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2F206CE8" w14:textId="77777777" w:rsidR="0060643D" w:rsidRPr="00374E94" w:rsidRDefault="0060643D" w:rsidP="0060643D">
      <w:pPr>
        <w:ind w:right="-1703"/>
        <w:rPr>
          <w:rFonts w:ascii="Arial" w:hAnsi="Arial" w:cs="Arial"/>
          <w:bCs/>
          <w:sz w:val="22"/>
          <w:szCs w:val="22"/>
        </w:rPr>
      </w:pP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60770C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81B91" w:rsidRPr="00C81B91">
        <w:rPr>
          <w:rFonts w:ascii="Arial" w:hAnsi="Arial" w:cs="Arial"/>
          <w:b/>
          <w:sz w:val="22"/>
          <w:szCs w:val="22"/>
          <w:u w:val="single"/>
        </w:rPr>
        <w:t>PAK/24_SY_Vendolí_pozemky</w:t>
      </w:r>
      <w:r w:rsidR="00C81B91" w:rsidRPr="00C81B9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0" w:name="_Hlk205787036"/>
      <w:r w:rsidR="00AD6A2C" w:rsidRPr="00A669AC">
        <w:rPr>
          <w:rFonts w:ascii="Arial" w:hAnsi="Arial" w:cs="Arial"/>
          <w:sz w:val="22"/>
          <w:szCs w:val="22"/>
        </w:rPr>
        <w:t>Pardubický kraj</w:t>
      </w:r>
    </w:p>
    <w:bookmarkEnd w:id="0"/>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Pr="00295C9B" w:rsidRDefault="002D23D3"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1F2D69" w:rsidRPr="00295C9B">
        <w:rPr>
          <w:rFonts w:ascii="Arial" w:hAnsi="Arial" w:cs="Arial"/>
          <w:b/>
          <w:bCs/>
          <w:sz w:val="22"/>
          <w:szCs w:val="22"/>
        </w:rPr>
        <w:t>.</w:t>
      </w:r>
      <w:r w:rsidRPr="00295C9B">
        <w:rPr>
          <w:rFonts w:ascii="Arial" w:hAnsi="Arial" w:cs="Arial"/>
          <w:b/>
          <w:bCs/>
          <w:sz w:val="22"/>
          <w:szCs w:val="22"/>
        </w:rPr>
        <w:t xml:space="preserve"> </w:t>
      </w:r>
      <w:r w:rsidR="001F2D69" w:rsidRPr="00295C9B">
        <w:rPr>
          <w:rFonts w:ascii="Arial" w:hAnsi="Arial" w:cs="Arial"/>
          <w:b/>
          <w:bCs/>
          <w:sz w:val="22"/>
          <w:szCs w:val="22"/>
        </w:rPr>
        <w:t>Předmět objednávky</w:t>
      </w:r>
      <w:r w:rsidR="006A2AF2" w:rsidRPr="00295C9B">
        <w:rPr>
          <w:rFonts w:ascii="Arial" w:hAnsi="Arial" w:cs="Arial"/>
          <w:b/>
          <w:bCs/>
          <w:sz w:val="22"/>
          <w:szCs w:val="22"/>
        </w:rPr>
        <w:t xml:space="preserve"> a účel díla</w:t>
      </w:r>
    </w:p>
    <w:p w14:paraId="61B1C6E5" w14:textId="77777777" w:rsidR="008062C4" w:rsidRPr="008062C4" w:rsidRDefault="00C16F52" w:rsidP="008062C4">
      <w:pPr>
        <w:spacing w:after="100"/>
        <w:rPr>
          <w:rFonts w:ascii="Arial" w:hAnsi="Arial" w:cs="Arial"/>
          <w:bCs/>
          <w:sz w:val="22"/>
          <w:szCs w:val="22"/>
        </w:rPr>
      </w:pPr>
      <w:r w:rsidRPr="00295C9B">
        <w:rPr>
          <w:rFonts w:ascii="Arial" w:hAnsi="Arial" w:cs="Arial"/>
          <w:b/>
          <w:sz w:val="22"/>
          <w:szCs w:val="22"/>
        </w:rPr>
        <w:t>Ocenění pozemk</w:t>
      </w:r>
      <w:r w:rsidR="007A43FA" w:rsidRPr="00295C9B">
        <w:rPr>
          <w:rFonts w:ascii="Arial" w:hAnsi="Arial" w:cs="Arial"/>
          <w:b/>
          <w:sz w:val="22"/>
          <w:szCs w:val="22"/>
        </w:rPr>
        <w:t>ů</w:t>
      </w:r>
      <w:r w:rsidR="00463C0C" w:rsidRPr="00295C9B">
        <w:rPr>
          <w:rFonts w:ascii="Arial" w:hAnsi="Arial" w:cs="Arial"/>
          <w:b/>
          <w:sz w:val="22"/>
          <w:szCs w:val="22"/>
        </w:rPr>
        <w:t xml:space="preserve"> </w:t>
      </w:r>
      <w:r w:rsidRPr="00295C9B">
        <w:rPr>
          <w:rFonts w:ascii="Arial" w:hAnsi="Arial" w:cs="Arial"/>
          <w:b/>
          <w:sz w:val="22"/>
          <w:szCs w:val="22"/>
        </w:rPr>
        <w:t>v</w:t>
      </w:r>
      <w:r w:rsidR="00463C0C" w:rsidRPr="00295C9B">
        <w:rPr>
          <w:rFonts w:ascii="Arial" w:hAnsi="Arial" w:cs="Arial"/>
          <w:b/>
          <w:sz w:val="22"/>
          <w:szCs w:val="22"/>
        </w:rPr>
        <w:t> </w:t>
      </w:r>
      <w:r w:rsidRPr="00295C9B">
        <w:rPr>
          <w:rFonts w:ascii="Arial" w:hAnsi="Arial" w:cs="Arial"/>
          <w:b/>
          <w:sz w:val="22"/>
          <w:szCs w:val="22"/>
        </w:rPr>
        <w:t>k</w:t>
      </w:r>
      <w:r w:rsidR="00463C0C" w:rsidRPr="00295C9B">
        <w:rPr>
          <w:rFonts w:ascii="Arial" w:hAnsi="Arial" w:cs="Arial"/>
          <w:b/>
          <w:sz w:val="22"/>
          <w:szCs w:val="22"/>
        </w:rPr>
        <w:t>atastrálním území:</w:t>
      </w:r>
      <w:r w:rsidRPr="00295C9B">
        <w:rPr>
          <w:rFonts w:ascii="Arial" w:hAnsi="Arial" w:cs="Arial"/>
          <w:b/>
          <w:sz w:val="22"/>
          <w:szCs w:val="22"/>
        </w:rPr>
        <w:t xml:space="preserve"> </w:t>
      </w:r>
      <w:r w:rsidR="008062C4" w:rsidRPr="008062C4">
        <w:rPr>
          <w:rFonts w:ascii="Arial" w:hAnsi="Arial" w:cs="Arial"/>
          <w:bCs/>
          <w:sz w:val="22"/>
          <w:szCs w:val="22"/>
        </w:rPr>
        <w:t>Vendolí</w:t>
      </w:r>
    </w:p>
    <w:p w14:paraId="2CECF032" w14:textId="77777777" w:rsidR="008062C4" w:rsidRDefault="008062C4" w:rsidP="008062C4">
      <w:pPr>
        <w:spacing w:after="100"/>
        <w:rPr>
          <w:rFonts w:ascii="Arial" w:hAnsi="Arial" w:cs="Arial"/>
          <w:b/>
          <w:sz w:val="22"/>
          <w:szCs w:val="22"/>
        </w:rPr>
      </w:pPr>
    </w:p>
    <w:p w14:paraId="277D7CE7" w14:textId="7C283101" w:rsidR="00C629C7" w:rsidRPr="00295C9B" w:rsidRDefault="00C629C7" w:rsidP="008062C4">
      <w:pPr>
        <w:spacing w:after="100"/>
        <w:rPr>
          <w:rFonts w:ascii="Arial" w:hAnsi="Arial" w:cs="Arial"/>
          <w:b/>
          <w:sz w:val="22"/>
          <w:szCs w:val="22"/>
        </w:rPr>
      </w:pPr>
      <w:r w:rsidRPr="00295C9B">
        <w:rPr>
          <w:rFonts w:ascii="Arial" w:hAnsi="Arial" w:cs="Arial"/>
          <w:b/>
          <w:sz w:val="22"/>
          <w:szCs w:val="22"/>
        </w:rPr>
        <w:t>Účel znaleckého posudku:</w:t>
      </w:r>
    </w:p>
    <w:p w14:paraId="5B0B2D20" w14:textId="0DDBAAC9" w:rsidR="00295C9B" w:rsidRPr="005A6A5F" w:rsidRDefault="005A6A5F" w:rsidP="00295C9B">
      <w:pPr>
        <w:jc w:val="both"/>
        <w:rPr>
          <w:rFonts w:ascii="Arial" w:hAnsi="Arial" w:cs="Arial"/>
          <w:sz w:val="22"/>
          <w:szCs w:val="22"/>
        </w:rPr>
      </w:pPr>
      <w:r w:rsidRPr="005A6A5F">
        <w:rPr>
          <w:rFonts w:ascii="Arial" w:eastAsia="Arial" w:hAnsi="Arial" w:cs="Arial"/>
          <w:sz w:val="22"/>
          <w:szCs w:val="22"/>
          <w:lang w:eastAsia="en-US"/>
        </w:rPr>
        <w:t>Prodej majetku podle ustanovení § 17 odst. 3 písm. c) zákona č. 229/1991 Sb., o úpravě vlastnických vztahů k půdě a jinému zemědělskému majetku, ve znění pozdějších předpisů</w:t>
      </w:r>
      <w:r w:rsidR="00295C9B" w:rsidRPr="005A6A5F">
        <w:rPr>
          <w:rFonts w:ascii="Arial" w:hAnsi="Arial" w:cs="Arial"/>
          <w:sz w:val="22"/>
          <w:szCs w:val="22"/>
        </w:rPr>
        <w:t>.</w:t>
      </w:r>
    </w:p>
    <w:p w14:paraId="5934F374" w14:textId="77777777" w:rsidR="00295C9B" w:rsidRDefault="00295C9B" w:rsidP="00295C9B">
      <w:pPr>
        <w:jc w:val="both"/>
        <w:rPr>
          <w:rFonts w:ascii="Arial" w:hAnsi="Arial" w:cs="Arial"/>
          <w:sz w:val="22"/>
          <w:szCs w:val="22"/>
        </w:rPr>
      </w:pPr>
    </w:p>
    <w:p w14:paraId="56CF1697" w14:textId="77777777" w:rsidR="00295C9B" w:rsidRPr="00295C9B" w:rsidRDefault="00295C9B" w:rsidP="00295C9B">
      <w:pPr>
        <w:jc w:val="both"/>
        <w:rPr>
          <w:rFonts w:ascii="Arial" w:hAnsi="Arial" w:cs="Arial"/>
          <w:b/>
          <w:bCs/>
          <w:sz w:val="22"/>
          <w:szCs w:val="22"/>
        </w:rPr>
      </w:pPr>
      <w:r w:rsidRPr="00295C9B">
        <w:rPr>
          <w:rFonts w:ascii="Arial" w:hAnsi="Arial" w:cs="Arial"/>
          <w:b/>
          <w:bCs/>
          <w:sz w:val="22"/>
          <w:szCs w:val="22"/>
        </w:rPr>
        <w:lastRenderedPageBreak/>
        <w:t>Požadovaná cena (odborná otázka):</w:t>
      </w:r>
    </w:p>
    <w:p w14:paraId="7C900961" w14:textId="77777777" w:rsidR="005A6A5F" w:rsidRDefault="005A6A5F" w:rsidP="005A6A5F">
      <w:pPr>
        <w:jc w:val="both"/>
        <w:rPr>
          <w:rFonts w:ascii="Arial" w:eastAsia="Arial" w:hAnsi="Arial" w:cs="Arial"/>
          <w:sz w:val="22"/>
          <w:szCs w:val="22"/>
          <w:lang w:eastAsia="en-US"/>
        </w:rPr>
      </w:pPr>
      <w:r w:rsidRPr="005A6A5F">
        <w:rPr>
          <w:rFonts w:ascii="Arial" w:eastAsia="Arial" w:hAnsi="Arial" w:cs="Arial"/>
          <w:sz w:val="22"/>
          <w:szCs w:val="22"/>
          <w:lang w:eastAsia="en-US"/>
        </w:rPr>
        <w:t>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3FFB43F" w14:textId="77777777" w:rsidR="005A6A5F" w:rsidRDefault="005A6A5F" w:rsidP="005A6A5F">
      <w:pPr>
        <w:jc w:val="both"/>
        <w:rPr>
          <w:rFonts w:ascii="Arial" w:eastAsia="Arial" w:hAnsi="Arial" w:cs="Arial"/>
          <w:sz w:val="22"/>
          <w:szCs w:val="22"/>
          <w:lang w:eastAsia="en-US"/>
        </w:rPr>
      </w:pPr>
    </w:p>
    <w:p w14:paraId="746B6EA4" w14:textId="60844F6F" w:rsidR="005A6A5F" w:rsidRPr="00255BB4" w:rsidRDefault="005A6A5F" w:rsidP="005A6A5F">
      <w:pPr>
        <w:jc w:val="both"/>
        <w:rPr>
          <w:rFonts w:ascii="Arial" w:eastAsia="Arial" w:hAnsi="Arial" w:cs="Arial"/>
          <w:sz w:val="22"/>
          <w:szCs w:val="22"/>
          <w:lang w:eastAsia="en-US"/>
        </w:rPr>
      </w:pPr>
      <w:r w:rsidRPr="005A6A5F">
        <w:rPr>
          <w:rFonts w:ascii="Arial" w:eastAsia="Arial" w:hAnsi="Arial" w:cs="Arial"/>
          <w:b/>
          <w:bCs/>
          <w:sz w:val="22"/>
          <w:szCs w:val="22"/>
          <w:lang w:eastAsia="en-US"/>
        </w:rPr>
        <w:t>Nabyvatel věci nemovité:</w:t>
      </w:r>
      <w:r w:rsidR="00255BB4">
        <w:rPr>
          <w:rFonts w:ascii="Arial" w:eastAsia="Arial" w:hAnsi="Arial" w:cs="Arial"/>
          <w:b/>
          <w:bCs/>
          <w:sz w:val="22"/>
          <w:szCs w:val="22"/>
          <w:lang w:eastAsia="en-US"/>
        </w:rPr>
        <w:t xml:space="preserve"> </w:t>
      </w:r>
      <w:r w:rsidR="00255BB4" w:rsidRPr="00255BB4">
        <w:rPr>
          <w:rFonts w:ascii="Arial" w:eastAsia="Arial" w:hAnsi="Arial" w:cs="Arial"/>
          <w:sz w:val="22"/>
          <w:szCs w:val="22"/>
          <w:lang w:eastAsia="en-US"/>
        </w:rPr>
        <w:t>ČEZ Distribuce, a.s.</w:t>
      </w:r>
    </w:p>
    <w:p w14:paraId="3FF846CE" w14:textId="77777777" w:rsidR="00255BB4" w:rsidRDefault="00255BB4" w:rsidP="005A6A5F">
      <w:pPr>
        <w:jc w:val="both"/>
        <w:rPr>
          <w:rFonts w:ascii="Arial" w:eastAsia="Arial" w:hAnsi="Arial" w:cs="Arial"/>
          <w:b/>
          <w:bCs/>
          <w:sz w:val="22"/>
          <w:szCs w:val="22"/>
          <w:lang w:eastAsia="en-US"/>
        </w:rPr>
      </w:pPr>
    </w:p>
    <w:p w14:paraId="1CC6A6E6" w14:textId="753103CB" w:rsidR="005A6A5F" w:rsidRPr="005A6A5F" w:rsidRDefault="005A6A5F" w:rsidP="005A6A5F">
      <w:pPr>
        <w:jc w:val="both"/>
        <w:rPr>
          <w:rFonts w:ascii="Arial" w:eastAsia="Arial" w:hAnsi="Arial" w:cs="Arial"/>
          <w:b/>
          <w:bCs/>
          <w:sz w:val="22"/>
          <w:szCs w:val="22"/>
          <w:lang w:eastAsia="en-US"/>
        </w:rPr>
      </w:pPr>
      <w:r w:rsidRPr="005A6A5F">
        <w:rPr>
          <w:rFonts w:ascii="Arial" w:eastAsia="Arial" w:hAnsi="Arial" w:cs="Arial"/>
          <w:b/>
          <w:bCs/>
          <w:sz w:val="22"/>
          <w:szCs w:val="22"/>
          <w:lang w:eastAsia="en-US"/>
        </w:rPr>
        <w:t>Specifické požadavky objednatele:</w:t>
      </w:r>
    </w:p>
    <w:p w14:paraId="0BFD7750" w14:textId="77777777" w:rsidR="005A6A5F" w:rsidRPr="005A6A5F" w:rsidRDefault="005A6A5F" w:rsidP="005A6A5F">
      <w:pPr>
        <w:jc w:val="both"/>
        <w:rPr>
          <w:rFonts w:ascii="Arial" w:eastAsia="Arial" w:hAnsi="Arial" w:cs="Arial"/>
          <w:sz w:val="22"/>
          <w:szCs w:val="22"/>
          <w:lang w:eastAsia="en-US"/>
        </w:rPr>
      </w:pPr>
      <w:r w:rsidRPr="005A6A5F">
        <w:rPr>
          <w:rFonts w:ascii="Arial" w:eastAsia="Arial" w:hAnsi="Arial" w:cs="Arial"/>
          <w:sz w:val="22"/>
          <w:szCs w:val="22"/>
          <w:lang w:eastAsia="en-US"/>
        </w:rPr>
        <w:t>Cenu určit pro každý pozemek samostatně včetně zaokrouhlení.</w:t>
      </w:r>
    </w:p>
    <w:p w14:paraId="0B9F313F" w14:textId="77777777" w:rsidR="005A6A5F" w:rsidRDefault="005A6A5F" w:rsidP="00C97A4E">
      <w:pPr>
        <w:jc w:val="both"/>
        <w:rPr>
          <w:rFonts w:ascii="Arial" w:eastAsia="Arial" w:hAnsi="Arial" w:cs="Arial"/>
          <w:b/>
          <w:bCs/>
          <w:sz w:val="22"/>
          <w:szCs w:val="22"/>
          <w:lang w:eastAsia="en-US"/>
        </w:rPr>
      </w:pPr>
    </w:p>
    <w:p w14:paraId="0384AB25" w14:textId="0B31ABF9" w:rsidR="00C97A4E" w:rsidRPr="00295C9B" w:rsidRDefault="00C97A4E"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Soupis oceňovaných věcí nemovitých:</w:t>
      </w:r>
    </w:p>
    <w:p w14:paraId="13A64DD0" w14:textId="65AFF476"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Pozem</w:t>
      </w:r>
      <w:r w:rsidR="00BA581C" w:rsidRPr="00295C9B">
        <w:rPr>
          <w:rFonts w:ascii="Arial" w:eastAsia="Arial" w:hAnsi="Arial" w:cs="Arial"/>
          <w:sz w:val="22"/>
          <w:szCs w:val="22"/>
          <w:lang w:eastAsia="en-US"/>
        </w:rPr>
        <w:t>e</w:t>
      </w:r>
      <w:r w:rsidRPr="00295C9B">
        <w:rPr>
          <w:rFonts w:ascii="Arial" w:eastAsia="Arial" w:hAnsi="Arial" w:cs="Arial"/>
          <w:sz w:val="22"/>
          <w:szCs w:val="22"/>
          <w:lang w:eastAsia="en-US"/>
        </w:rPr>
        <w:t>k ve vlastnictví státu vedené na LV</w:t>
      </w:r>
      <w:r w:rsidR="00393CE4" w:rsidRPr="00295C9B">
        <w:rPr>
          <w:rFonts w:ascii="Arial" w:eastAsia="Arial" w:hAnsi="Arial" w:cs="Arial"/>
          <w:sz w:val="22"/>
          <w:szCs w:val="22"/>
          <w:lang w:eastAsia="en-US"/>
        </w:rPr>
        <w:t xml:space="preserve"> 10002</w:t>
      </w:r>
    </w:p>
    <w:p w14:paraId="6E03CDD8" w14:textId="37B5B1BF"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w:t>
      </w:r>
    </w:p>
    <w:p w14:paraId="273CBAE5" w14:textId="1E578578" w:rsidR="00393CE4" w:rsidRPr="00295C9B" w:rsidRDefault="00393CE4" w:rsidP="00393CE4">
      <w:pPr>
        <w:rPr>
          <w:rFonts w:ascii="Arial" w:hAnsi="Arial" w:cs="Arial"/>
          <w:sz w:val="22"/>
          <w:szCs w:val="22"/>
        </w:rPr>
      </w:pPr>
      <w:r w:rsidRPr="00295C9B">
        <w:rPr>
          <w:rFonts w:ascii="Arial" w:hAnsi="Arial" w:cs="Arial"/>
          <w:sz w:val="22"/>
          <w:szCs w:val="22"/>
        </w:rPr>
        <w:t>Obec</w:t>
      </w:r>
      <w:r w:rsidRPr="00295C9B">
        <w:rPr>
          <w:rFonts w:ascii="Arial" w:hAnsi="Arial" w:cs="Arial"/>
          <w:sz w:val="22"/>
          <w:szCs w:val="22"/>
        </w:rPr>
        <w:tab/>
      </w:r>
      <w:r w:rsidR="001602DA" w:rsidRPr="00295C9B">
        <w:rPr>
          <w:rFonts w:ascii="Arial" w:hAnsi="Arial" w:cs="Arial"/>
          <w:sz w:val="22"/>
          <w:szCs w:val="22"/>
        </w:rPr>
        <w:t xml:space="preserve">                   </w:t>
      </w:r>
      <w:r w:rsidRPr="00295C9B">
        <w:rPr>
          <w:rFonts w:ascii="Arial" w:hAnsi="Arial" w:cs="Arial"/>
          <w:sz w:val="22"/>
          <w:szCs w:val="22"/>
        </w:rPr>
        <w:tab/>
        <w:t xml:space="preserve">Katastrální území </w:t>
      </w:r>
      <w:r w:rsidR="00FB21BA" w:rsidRPr="00295C9B">
        <w:rPr>
          <w:rFonts w:ascii="Arial" w:hAnsi="Arial" w:cs="Arial"/>
          <w:sz w:val="22"/>
          <w:szCs w:val="22"/>
        </w:rPr>
        <w:t xml:space="preserve">         </w:t>
      </w:r>
      <w:r w:rsidRPr="00295C9B">
        <w:rPr>
          <w:rFonts w:ascii="Arial" w:hAnsi="Arial" w:cs="Arial"/>
          <w:sz w:val="22"/>
          <w:szCs w:val="22"/>
        </w:rPr>
        <w:t>Parcelní číslo</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Pr="00295C9B">
        <w:rPr>
          <w:rFonts w:ascii="Arial" w:hAnsi="Arial" w:cs="Arial"/>
          <w:sz w:val="22"/>
          <w:szCs w:val="22"/>
        </w:rPr>
        <w:t>Druh pozemku</w:t>
      </w:r>
      <w:r w:rsidRPr="00295C9B">
        <w:rPr>
          <w:rFonts w:ascii="Arial" w:hAnsi="Arial" w:cs="Arial"/>
          <w:sz w:val="22"/>
          <w:szCs w:val="22"/>
        </w:rPr>
        <w:tab/>
      </w:r>
      <w:r w:rsidR="00FB21BA" w:rsidRPr="00295C9B">
        <w:rPr>
          <w:rFonts w:ascii="Arial" w:hAnsi="Arial" w:cs="Arial"/>
          <w:sz w:val="22"/>
          <w:szCs w:val="22"/>
        </w:rPr>
        <w:t xml:space="preserve">   v</w:t>
      </w:r>
      <w:r w:rsidRPr="00295C9B">
        <w:rPr>
          <w:rFonts w:ascii="Arial" w:hAnsi="Arial" w:cs="Arial"/>
          <w:sz w:val="22"/>
          <w:szCs w:val="22"/>
        </w:rPr>
        <w:t>ýměra v m</w:t>
      </w:r>
      <w:r w:rsidRPr="00295C9B">
        <w:rPr>
          <w:rFonts w:ascii="Arial" w:hAnsi="Arial" w:cs="Arial"/>
          <w:sz w:val="22"/>
          <w:szCs w:val="22"/>
          <w:vertAlign w:val="superscript"/>
        </w:rPr>
        <w:t>2</w:t>
      </w:r>
    </w:p>
    <w:p w14:paraId="5FDAA99F"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2EEA6FA4" w14:textId="3CEB2874" w:rsidR="00BA581C" w:rsidRPr="00295C9B" w:rsidRDefault="00BA581C" w:rsidP="00BA581C">
      <w:pPr>
        <w:pStyle w:val="obec1"/>
        <w:widowControl/>
        <w:ind w:right="-568"/>
        <w:rPr>
          <w:rFonts w:ascii="Arial" w:hAnsi="Arial" w:cs="Arial"/>
          <w:sz w:val="22"/>
          <w:szCs w:val="22"/>
        </w:rPr>
      </w:pPr>
      <w:r w:rsidRPr="00295C9B">
        <w:rPr>
          <w:rFonts w:ascii="Arial" w:hAnsi="Arial" w:cs="Arial"/>
          <w:sz w:val="22"/>
          <w:szCs w:val="22"/>
        </w:rPr>
        <w:t xml:space="preserve">      Katastr nemovitostí – pozemkové</w:t>
      </w:r>
    </w:p>
    <w:p w14:paraId="62AA2F12" w14:textId="1D93B968" w:rsidR="00393CE4" w:rsidRDefault="00BA581C" w:rsidP="00BA581C">
      <w:pPr>
        <w:pStyle w:val="obec1"/>
        <w:widowControl/>
        <w:ind w:right="-568"/>
        <w:rPr>
          <w:rFonts w:ascii="Arial" w:hAnsi="Arial" w:cs="Arial"/>
          <w:i/>
          <w:sz w:val="22"/>
          <w:szCs w:val="22"/>
        </w:rPr>
      </w:pPr>
      <w:r w:rsidRPr="00295C9B">
        <w:rPr>
          <w:rFonts w:ascii="Arial" w:hAnsi="Arial" w:cs="Arial"/>
          <w:i/>
          <w:iCs/>
          <w:sz w:val="22"/>
          <w:szCs w:val="22"/>
        </w:rPr>
        <w:t xml:space="preserve">     </w:t>
      </w:r>
      <w:r w:rsidR="00255BB4">
        <w:rPr>
          <w:rFonts w:ascii="Arial" w:hAnsi="Arial" w:cs="Arial"/>
          <w:i/>
          <w:iCs/>
          <w:sz w:val="22"/>
          <w:szCs w:val="22"/>
        </w:rPr>
        <w:t>Vendolí</w:t>
      </w:r>
      <w:r w:rsidRPr="00295C9B">
        <w:rPr>
          <w:rFonts w:ascii="Arial" w:hAnsi="Arial" w:cs="Arial"/>
          <w:i/>
          <w:iCs/>
          <w:sz w:val="22"/>
          <w:szCs w:val="22"/>
        </w:rPr>
        <w:t xml:space="preserve"> </w:t>
      </w:r>
      <w:r w:rsidR="00FB21BA" w:rsidRPr="00295C9B">
        <w:rPr>
          <w:rFonts w:ascii="Arial" w:hAnsi="Arial" w:cs="Arial"/>
          <w:i/>
          <w:iCs/>
          <w:sz w:val="22"/>
          <w:szCs w:val="22"/>
        </w:rPr>
        <w:t xml:space="preserve"> </w:t>
      </w:r>
      <w:r w:rsidR="00EB7B5F" w:rsidRPr="00295C9B">
        <w:rPr>
          <w:rFonts w:ascii="Arial" w:hAnsi="Arial" w:cs="Arial"/>
          <w:i/>
          <w:iCs/>
          <w:sz w:val="22"/>
          <w:szCs w:val="22"/>
        </w:rPr>
        <w:t xml:space="preserve">                  </w:t>
      </w:r>
      <w:r w:rsidR="00FB21BA" w:rsidRPr="00295C9B">
        <w:rPr>
          <w:rFonts w:ascii="Arial" w:hAnsi="Arial" w:cs="Arial"/>
          <w:i/>
          <w:iCs/>
          <w:sz w:val="22"/>
          <w:szCs w:val="22"/>
        </w:rPr>
        <w:t xml:space="preserve"> </w:t>
      </w:r>
      <w:r w:rsidRPr="00295C9B">
        <w:rPr>
          <w:rFonts w:ascii="Arial" w:hAnsi="Arial" w:cs="Arial"/>
          <w:i/>
          <w:iCs/>
          <w:sz w:val="22"/>
          <w:szCs w:val="22"/>
        </w:rPr>
        <w:t xml:space="preserve"> </w:t>
      </w:r>
      <w:r w:rsidR="00255BB4">
        <w:rPr>
          <w:rFonts w:ascii="Arial" w:hAnsi="Arial" w:cs="Arial"/>
          <w:i/>
          <w:iCs/>
          <w:sz w:val="22"/>
          <w:szCs w:val="22"/>
        </w:rPr>
        <w:t xml:space="preserve">Vendolí        </w:t>
      </w:r>
      <w:r w:rsidR="00EB7B5F" w:rsidRPr="00295C9B">
        <w:rPr>
          <w:rFonts w:ascii="Arial" w:hAnsi="Arial" w:cs="Arial"/>
          <w:i/>
          <w:sz w:val="22"/>
          <w:szCs w:val="22"/>
        </w:rPr>
        <w:t xml:space="preserve">                    </w:t>
      </w:r>
      <w:r w:rsidR="00255BB4">
        <w:rPr>
          <w:rFonts w:ascii="Arial" w:hAnsi="Arial" w:cs="Arial"/>
          <w:i/>
          <w:sz w:val="22"/>
          <w:szCs w:val="22"/>
        </w:rPr>
        <w:t>125/8</w:t>
      </w:r>
      <w:r w:rsidR="00393CE4" w:rsidRPr="00295C9B">
        <w:rPr>
          <w:rFonts w:ascii="Arial" w:hAnsi="Arial" w:cs="Arial"/>
          <w:i/>
          <w:sz w:val="22"/>
          <w:szCs w:val="22"/>
        </w:rPr>
        <w:t xml:space="preserve">             </w:t>
      </w:r>
      <w:r w:rsidR="00255BB4">
        <w:rPr>
          <w:rFonts w:ascii="Arial" w:hAnsi="Arial" w:cs="Arial"/>
          <w:i/>
          <w:sz w:val="22"/>
          <w:szCs w:val="22"/>
        </w:rPr>
        <w:t>trvalý travní porost</w:t>
      </w:r>
      <w:r w:rsidR="00393CE4" w:rsidRPr="00295C9B">
        <w:rPr>
          <w:rFonts w:ascii="Arial" w:hAnsi="Arial" w:cs="Arial"/>
          <w:i/>
          <w:sz w:val="22"/>
          <w:szCs w:val="22"/>
        </w:rPr>
        <w:t xml:space="preserve"> </w:t>
      </w:r>
      <w:r w:rsidRPr="00295C9B">
        <w:rPr>
          <w:rFonts w:ascii="Arial" w:hAnsi="Arial" w:cs="Arial"/>
          <w:i/>
          <w:sz w:val="22"/>
          <w:szCs w:val="22"/>
        </w:rPr>
        <w:t xml:space="preserve">       </w:t>
      </w:r>
      <w:r w:rsidR="00393CE4" w:rsidRPr="00295C9B">
        <w:rPr>
          <w:rFonts w:ascii="Arial" w:hAnsi="Arial" w:cs="Arial"/>
          <w:i/>
          <w:sz w:val="22"/>
          <w:szCs w:val="22"/>
        </w:rPr>
        <w:t xml:space="preserve"> </w:t>
      </w:r>
      <w:r w:rsidR="00BA6B87">
        <w:rPr>
          <w:rFonts w:ascii="Arial" w:hAnsi="Arial" w:cs="Arial"/>
          <w:i/>
          <w:sz w:val="22"/>
          <w:szCs w:val="22"/>
        </w:rPr>
        <w:t>1</w:t>
      </w:r>
      <w:r w:rsidR="00255BB4">
        <w:rPr>
          <w:rFonts w:ascii="Arial" w:hAnsi="Arial" w:cs="Arial"/>
          <w:i/>
          <w:sz w:val="22"/>
          <w:szCs w:val="22"/>
        </w:rPr>
        <w:t>9</w:t>
      </w:r>
      <w:r w:rsidR="00393CE4" w:rsidRPr="00295C9B">
        <w:rPr>
          <w:rFonts w:ascii="Arial" w:hAnsi="Arial" w:cs="Arial"/>
          <w:i/>
          <w:sz w:val="22"/>
          <w:szCs w:val="22"/>
        </w:rPr>
        <w:t xml:space="preserve">                          </w:t>
      </w:r>
    </w:p>
    <w:p w14:paraId="7F178080" w14:textId="3EF8754F" w:rsidR="00255BB4" w:rsidRDefault="00255BB4" w:rsidP="00255BB4">
      <w:pPr>
        <w:pStyle w:val="obec1"/>
        <w:widowControl/>
        <w:ind w:right="-568"/>
        <w:rPr>
          <w:rFonts w:ascii="Arial" w:hAnsi="Arial" w:cs="Arial"/>
          <w:i/>
          <w:sz w:val="22"/>
          <w:szCs w:val="22"/>
        </w:rPr>
      </w:pPr>
      <w:r>
        <w:rPr>
          <w:rFonts w:ascii="Arial" w:hAnsi="Arial" w:cs="Arial"/>
          <w:sz w:val="18"/>
          <w:szCs w:val="18"/>
        </w:rPr>
        <w:t xml:space="preserve">      </w:t>
      </w:r>
      <w:r w:rsidRPr="00D3459C">
        <w:rPr>
          <w:rFonts w:ascii="Arial" w:hAnsi="Arial" w:cs="Arial"/>
          <w:sz w:val="18"/>
          <w:szCs w:val="18"/>
        </w:rPr>
        <w:t xml:space="preserve">Nově vytvořeno GP: číslo </w:t>
      </w:r>
      <w:r>
        <w:rPr>
          <w:rFonts w:ascii="Arial" w:hAnsi="Arial" w:cs="Arial"/>
          <w:sz w:val="18"/>
          <w:szCs w:val="18"/>
        </w:rPr>
        <w:t>1176-171/</w:t>
      </w:r>
      <w:r w:rsidRPr="00D3459C">
        <w:rPr>
          <w:rFonts w:ascii="Arial" w:hAnsi="Arial" w:cs="Arial"/>
          <w:sz w:val="18"/>
          <w:szCs w:val="18"/>
        </w:rPr>
        <w:t>2025</w:t>
      </w:r>
      <w:r w:rsidRPr="004E3D78">
        <w:rPr>
          <w:rFonts w:ascii="Arial" w:hAnsi="Arial" w:cs="Arial"/>
          <w:sz w:val="18"/>
          <w:szCs w:val="18"/>
        </w:rPr>
        <w:t xml:space="preserve"> </w:t>
      </w:r>
      <w:r w:rsidRPr="00D3459C">
        <w:rPr>
          <w:rFonts w:ascii="Arial" w:hAnsi="Arial" w:cs="Arial"/>
          <w:sz w:val="18"/>
          <w:szCs w:val="18"/>
        </w:rPr>
        <w:t xml:space="preserve">ze dne </w:t>
      </w:r>
      <w:r>
        <w:rPr>
          <w:rFonts w:ascii="Arial" w:hAnsi="Arial" w:cs="Arial"/>
          <w:sz w:val="18"/>
          <w:szCs w:val="18"/>
        </w:rPr>
        <w:t>5.května 2025</w:t>
      </w:r>
      <w:r w:rsidRPr="00D3459C">
        <w:rPr>
          <w:rFonts w:ascii="Arial" w:hAnsi="Arial" w:cs="Arial"/>
          <w:sz w:val="18"/>
          <w:szCs w:val="18"/>
        </w:rPr>
        <w:t xml:space="preserve"> z parcely č. KN </w:t>
      </w:r>
      <w:r>
        <w:rPr>
          <w:rFonts w:ascii="Arial" w:hAnsi="Arial" w:cs="Arial"/>
          <w:sz w:val="18"/>
          <w:szCs w:val="18"/>
        </w:rPr>
        <w:t>125/6</w:t>
      </w:r>
      <w:r>
        <w:rPr>
          <w:rFonts w:ascii="Arial" w:hAnsi="Arial" w:cs="Arial"/>
          <w:i/>
          <w:sz w:val="22"/>
          <w:szCs w:val="22"/>
        </w:rPr>
        <w:t xml:space="preserve">              </w:t>
      </w:r>
    </w:p>
    <w:p w14:paraId="35DCBE79" w14:textId="2BCECD54" w:rsidR="00393CE4" w:rsidRPr="00295C9B" w:rsidRDefault="00393CE4" w:rsidP="00393CE4">
      <w:pPr>
        <w:rPr>
          <w:rFonts w:ascii="Arial" w:hAnsi="Arial" w:cs="Arial"/>
          <w:i/>
          <w:sz w:val="22"/>
          <w:szCs w:val="22"/>
        </w:rPr>
      </w:pPr>
      <w:r w:rsidRPr="00295C9B">
        <w:rPr>
          <w:rFonts w:ascii="Arial" w:hAnsi="Arial" w:cs="Arial"/>
          <w:i/>
          <w:sz w:val="22"/>
          <w:szCs w:val="22"/>
        </w:rPr>
        <w:t>zapsan</w:t>
      </w:r>
      <w:r w:rsidR="00BA581C" w:rsidRPr="00295C9B">
        <w:rPr>
          <w:rFonts w:ascii="Arial" w:hAnsi="Arial" w:cs="Arial"/>
          <w:i/>
          <w:sz w:val="22"/>
          <w:szCs w:val="22"/>
        </w:rPr>
        <w:t>é</w:t>
      </w:r>
      <w:r w:rsidRPr="00295C9B">
        <w:rPr>
          <w:rFonts w:ascii="Arial" w:hAnsi="Arial" w:cs="Arial"/>
          <w:i/>
          <w:sz w:val="22"/>
          <w:szCs w:val="22"/>
        </w:rPr>
        <w:t xml:space="preserve"> u Katastrálního úřadu pro Pardubický kraj, Katastrální pracoviště </w:t>
      </w:r>
      <w:r w:rsidR="00255BB4">
        <w:rPr>
          <w:rFonts w:ascii="Arial" w:hAnsi="Arial" w:cs="Arial"/>
          <w:i/>
          <w:sz w:val="22"/>
          <w:szCs w:val="22"/>
        </w:rPr>
        <w:t>Svitavy</w:t>
      </w:r>
    </w:p>
    <w:p w14:paraId="7084083D"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32B6B62E" w14:textId="77777777" w:rsidR="005A6A5F" w:rsidRPr="00043A8B" w:rsidRDefault="005A6A5F" w:rsidP="005A6A5F">
      <w:pPr>
        <w:rPr>
          <w:rFonts w:ascii="Arial" w:hAnsi="Arial" w:cs="Arial"/>
          <w:i/>
          <w:sz w:val="22"/>
          <w:szCs w:val="22"/>
        </w:rPr>
      </w:pPr>
      <w:r w:rsidRPr="00043A8B">
        <w:rPr>
          <w:rFonts w:ascii="Arial" w:hAnsi="Arial" w:cs="Arial"/>
          <w:i/>
          <w:sz w:val="22"/>
          <w:szCs w:val="22"/>
        </w:rPr>
        <w:t>specifikace pozemků</w:t>
      </w:r>
    </w:p>
    <w:p w14:paraId="2677D4C2" w14:textId="77777777" w:rsidR="005A6A5F" w:rsidRPr="00043A8B" w:rsidRDefault="005A6A5F" w:rsidP="005A6A5F">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5E29EC58" w14:textId="77777777" w:rsidR="005A6A5F" w:rsidRDefault="005A6A5F" w:rsidP="005A6A5F">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4A94E492" w14:textId="77777777" w:rsidR="005A6A5F" w:rsidRPr="00295C9B" w:rsidRDefault="005A6A5F" w:rsidP="00C97A4E">
      <w:pPr>
        <w:jc w:val="both"/>
        <w:rPr>
          <w:rFonts w:ascii="Arial" w:eastAsia="Arial" w:hAnsi="Arial" w:cs="Arial"/>
          <w:b/>
          <w:bCs/>
          <w:sz w:val="22"/>
          <w:szCs w:val="22"/>
          <w:lang w:eastAsia="en-US"/>
        </w:rPr>
      </w:pPr>
    </w:p>
    <w:p w14:paraId="438C74D6"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7205E2B8" w14:textId="74F39614" w:rsidR="0060643D" w:rsidRPr="00295C9B" w:rsidRDefault="001F2D69"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II. </w:t>
      </w:r>
      <w:r w:rsidR="0060643D" w:rsidRPr="00295C9B">
        <w:rPr>
          <w:rFonts w:ascii="Arial" w:hAnsi="Arial" w:cs="Arial"/>
          <w:b/>
          <w:bCs/>
          <w:sz w:val="22"/>
          <w:szCs w:val="22"/>
        </w:rPr>
        <w:t>Cena služeb</w:t>
      </w:r>
    </w:p>
    <w:p w14:paraId="4C2FFE69" w14:textId="7866389F" w:rsidR="00524B49" w:rsidRPr="00295C9B" w:rsidRDefault="00524B49" w:rsidP="00A01BFA">
      <w:pPr>
        <w:keepNext/>
        <w:tabs>
          <w:tab w:val="num" w:pos="1474"/>
        </w:tabs>
        <w:jc w:val="both"/>
        <w:rPr>
          <w:rFonts w:ascii="Arial" w:hAnsi="Arial" w:cs="Arial"/>
          <w:sz w:val="22"/>
          <w:szCs w:val="22"/>
        </w:rPr>
      </w:pPr>
      <w:r w:rsidRPr="00295C9B">
        <w:rPr>
          <w:rFonts w:ascii="Arial" w:hAnsi="Arial" w:cs="Arial"/>
          <w:sz w:val="22"/>
          <w:szCs w:val="22"/>
        </w:rPr>
        <w:t xml:space="preserve">Objednatel se zavazuje zaplatit </w:t>
      </w:r>
      <w:r w:rsidR="006A63D9" w:rsidRPr="00295C9B">
        <w:rPr>
          <w:rFonts w:ascii="Arial" w:hAnsi="Arial" w:cs="Arial"/>
          <w:sz w:val="22"/>
          <w:szCs w:val="22"/>
        </w:rPr>
        <w:t>Z</w:t>
      </w:r>
      <w:r w:rsidRPr="00295C9B">
        <w:rPr>
          <w:rFonts w:ascii="Arial" w:hAnsi="Arial" w:cs="Arial"/>
          <w:sz w:val="22"/>
          <w:szCs w:val="22"/>
        </w:rPr>
        <w:t xml:space="preserve">hotoviteli cenu za dílo stanovenou na základě nabídky, podané </w:t>
      </w:r>
      <w:r w:rsidR="00812169" w:rsidRPr="00295C9B">
        <w:rPr>
          <w:rFonts w:ascii="Arial" w:hAnsi="Arial" w:cs="Arial"/>
          <w:sz w:val="22"/>
          <w:szCs w:val="22"/>
        </w:rPr>
        <w:t>Z</w:t>
      </w:r>
      <w:r w:rsidRPr="00295C9B">
        <w:rPr>
          <w:rFonts w:ascii="Arial" w:hAnsi="Arial" w:cs="Arial"/>
          <w:sz w:val="22"/>
          <w:szCs w:val="22"/>
        </w:rPr>
        <w:t>hotovitelem v rámci veřejné zakázky v DNS 10 zahájené Výzvou.</w:t>
      </w:r>
    </w:p>
    <w:p w14:paraId="7DE4888F" w14:textId="77777777" w:rsidR="008E7ACA" w:rsidRPr="00295C9B" w:rsidRDefault="008E7ACA" w:rsidP="0060643D">
      <w:pPr>
        <w:jc w:val="both"/>
        <w:rPr>
          <w:rFonts w:ascii="Arial" w:hAnsi="Arial" w:cs="Arial"/>
          <w:sz w:val="22"/>
          <w:szCs w:val="22"/>
        </w:rPr>
      </w:pPr>
    </w:p>
    <w:p w14:paraId="78117540" w14:textId="69BC7515" w:rsidR="001C0257" w:rsidRPr="00295C9B" w:rsidRDefault="0060643D" w:rsidP="0060643D">
      <w:pPr>
        <w:jc w:val="both"/>
        <w:rPr>
          <w:rFonts w:ascii="Arial" w:hAnsi="Arial" w:cs="Arial"/>
          <w:sz w:val="22"/>
          <w:szCs w:val="22"/>
        </w:rPr>
      </w:pPr>
      <w:r w:rsidRPr="00295C9B">
        <w:rPr>
          <w:rFonts w:ascii="Arial" w:hAnsi="Arial" w:cs="Arial"/>
          <w:sz w:val="22"/>
          <w:szCs w:val="22"/>
        </w:rPr>
        <w:t>Celková cena za znalecký posudek činí</w:t>
      </w:r>
      <w:r w:rsidR="001C0257" w:rsidRPr="00295C9B">
        <w:rPr>
          <w:rFonts w:ascii="Arial" w:hAnsi="Arial" w:cs="Arial"/>
          <w:sz w:val="22"/>
          <w:szCs w:val="22"/>
        </w:rPr>
        <w:t>:</w:t>
      </w:r>
    </w:p>
    <w:p w14:paraId="77144559" w14:textId="74DB9E75" w:rsidR="0060643D" w:rsidRPr="00295C9B" w:rsidRDefault="00165FEF" w:rsidP="0060643D">
      <w:pPr>
        <w:jc w:val="both"/>
        <w:rPr>
          <w:rFonts w:ascii="Arial" w:hAnsi="Arial" w:cs="Arial"/>
          <w:sz w:val="22"/>
          <w:szCs w:val="22"/>
        </w:rPr>
      </w:pPr>
      <w:r w:rsidRPr="00295C9B">
        <w:rPr>
          <w:rFonts w:ascii="Arial" w:hAnsi="Arial" w:cs="Arial"/>
          <w:sz w:val="22"/>
          <w:szCs w:val="22"/>
        </w:rPr>
        <w:t>Cena bez DPH</w:t>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[doplní zadavatel</w:t>
      </w:r>
      <w:r w:rsidR="0021705E" w:rsidRPr="00295C9B">
        <w:rPr>
          <w:rFonts w:ascii="Arial" w:hAnsi="Arial" w:cs="Arial"/>
          <w:b/>
          <w:sz w:val="22"/>
          <w:szCs w:val="22"/>
        </w:rPr>
        <w:t>]</w:t>
      </w:r>
      <w:r w:rsidRPr="00295C9B">
        <w:rPr>
          <w:rFonts w:ascii="Arial" w:hAnsi="Arial" w:cs="Arial"/>
          <w:sz w:val="22"/>
          <w:szCs w:val="22"/>
        </w:rPr>
        <w:t>Kč</w:t>
      </w:r>
    </w:p>
    <w:p w14:paraId="76329452" w14:textId="3A2E1DC8" w:rsidR="00377E78" w:rsidRPr="00295C9B" w:rsidRDefault="00165FEF" w:rsidP="0060643D">
      <w:pPr>
        <w:jc w:val="both"/>
        <w:rPr>
          <w:rFonts w:ascii="Arial" w:hAnsi="Arial" w:cs="Arial"/>
          <w:sz w:val="22"/>
          <w:szCs w:val="22"/>
        </w:rPr>
      </w:pPr>
      <w:r w:rsidRPr="00295C9B">
        <w:rPr>
          <w:rFonts w:ascii="Arial" w:hAnsi="Arial" w:cs="Arial"/>
          <w:sz w:val="22"/>
          <w:szCs w:val="22"/>
        </w:rPr>
        <w:t>Cena DPH</w:t>
      </w:r>
      <w:r w:rsidRPr="00295C9B">
        <w:rPr>
          <w:rFonts w:ascii="Arial" w:hAnsi="Arial" w:cs="Arial"/>
          <w:sz w:val="22"/>
          <w:szCs w:val="22"/>
        </w:rPr>
        <w:tab/>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[doplní zadavatel</w:t>
      </w:r>
      <w:r w:rsidR="0021705E" w:rsidRPr="00295C9B">
        <w:rPr>
          <w:rFonts w:ascii="Arial" w:hAnsi="Arial" w:cs="Arial"/>
          <w:b/>
          <w:sz w:val="22"/>
          <w:szCs w:val="22"/>
        </w:rPr>
        <w:t>]</w:t>
      </w:r>
      <w:r w:rsidRPr="00295C9B">
        <w:rPr>
          <w:rFonts w:ascii="Arial" w:hAnsi="Arial" w:cs="Arial"/>
          <w:sz w:val="22"/>
          <w:szCs w:val="22"/>
        </w:rPr>
        <w:t>Kč</w:t>
      </w:r>
    </w:p>
    <w:p w14:paraId="0579E44D" w14:textId="26F5E121" w:rsidR="00860E20" w:rsidRPr="00295C9B" w:rsidRDefault="00165FEF" w:rsidP="00C97A4E">
      <w:pPr>
        <w:jc w:val="both"/>
        <w:rPr>
          <w:rFonts w:ascii="Arial" w:hAnsi="Arial" w:cs="Arial"/>
          <w:b/>
          <w:bCs/>
          <w:sz w:val="22"/>
          <w:szCs w:val="22"/>
        </w:rPr>
      </w:pPr>
      <w:r w:rsidRPr="00295C9B">
        <w:rPr>
          <w:rFonts w:ascii="Arial" w:hAnsi="Arial" w:cs="Arial"/>
          <w:sz w:val="22"/>
          <w:szCs w:val="22"/>
        </w:rPr>
        <w:t>Cena včetně DPH</w:t>
      </w:r>
      <w:r w:rsidRPr="00295C9B">
        <w:rPr>
          <w:rFonts w:ascii="Arial" w:hAnsi="Arial" w:cs="Arial"/>
          <w:sz w:val="22"/>
          <w:szCs w:val="22"/>
        </w:rPr>
        <w:tab/>
      </w:r>
      <w:r w:rsidR="008876F9" w:rsidRPr="00295C9B">
        <w:rPr>
          <w:rFonts w:ascii="Arial" w:hAnsi="Arial" w:cs="Arial"/>
          <w:sz w:val="22"/>
          <w:szCs w:val="22"/>
        </w:rPr>
        <w:tab/>
      </w:r>
      <w:r w:rsidR="0021705E" w:rsidRPr="00295C9B">
        <w:rPr>
          <w:rFonts w:ascii="Arial" w:hAnsi="Arial" w:cs="Arial"/>
          <w:b/>
          <w:sz w:val="22"/>
          <w:szCs w:val="22"/>
          <w:highlight w:val="cyan"/>
        </w:rPr>
        <w:t>[doplní zadavatel</w:t>
      </w:r>
      <w:r w:rsidR="0021705E" w:rsidRPr="00295C9B">
        <w:rPr>
          <w:rFonts w:ascii="Arial" w:hAnsi="Arial" w:cs="Arial"/>
          <w:b/>
          <w:sz w:val="22"/>
          <w:szCs w:val="22"/>
        </w:rPr>
        <w:t>]</w:t>
      </w:r>
      <w:r w:rsidRPr="00295C9B">
        <w:rPr>
          <w:rFonts w:ascii="Arial" w:hAnsi="Arial" w:cs="Arial"/>
          <w:sz w:val="22"/>
          <w:szCs w:val="22"/>
        </w:rPr>
        <w:t>Kč</w:t>
      </w:r>
    </w:p>
    <w:p w14:paraId="65A26261" w14:textId="7BDA6C4E" w:rsidR="008F026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964B1E" w:rsidRPr="00295C9B">
        <w:rPr>
          <w:rFonts w:ascii="Arial" w:hAnsi="Arial" w:cs="Arial"/>
          <w:b/>
          <w:bCs/>
          <w:sz w:val="22"/>
          <w:szCs w:val="22"/>
        </w:rPr>
        <w:t>II</w:t>
      </w:r>
      <w:r w:rsidRPr="00295C9B">
        <w:rPr>
          <w:rFonts w:ascii="Arial" w:hAnsi="Arial" w:cs="Arial"/>
          <w:b/>
          <w:bCs/>
          <w:sz w:val="22"/>
          <w:szCs w:val="22"/>
        </w:rPr>
        <w:t xml:space="preserve">. </w:t>
      </w:r>
      <w:r w:rsidR="00900BEB" w:rsidRPr="00295C9B">
        <w:rPr>
          <w:rFonts w:ascii="Arial" w:hAnsi="Arial" w:cs="Arial"/>
          <w:b/>
          <w:bCs/>
          <w:sz w:val="22"/>
          <w:szCs w:val="22"/>
        </w:rPr>
        <w:t xml:space="preserve">Smluvní požadavky na zpracování a převzetí </w:t>
      </w:r>
      <w:r w:rsidR="00957EB9" w:rsidRPr="00295C9B">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295C9B">
        <w:rPr>
          <w:rFonts w:ascii="Arial" w:hAnsi="Arial" w:cs="Arial"/>
          <w:sz w:val="22"/>
          <w:szCs w:val="22"/>
        </w:rPr>
        <w:t>Znalecký posudek</w:t>
      </w:r>
      <w:r w:rsidR="00342629" w:rsidRPr="00295C9B">
        <w:rPr>
          <w:rFonts w:ascii="Arial" w:hAnsi="Arial" w:cs="Arial"/>
          <w:sz w:val="22"/>
          <w:szCs w:val="22"/>
        </w:rPr>
        <w:t xml:space="preserve"> </w:t>
      </w:r>
      <w:r w:rsidR="00D03433" w:rsidRPr="00295C9B">
        <w:rPr>
          <w:rFonts w:ascii="Arial" w:hAnsi="Arial" w:cs="Arial"/>
          <w:sz w:val="22"/>
          <w:szCs w:val="22"/>
        </w:rPr>
        <w:t>musí splňovat veškeré požadavky a obsahovat náležitosti</w:t>
      </w:r>
      <w:r w:rsidR="00BD044C" w:rsidRPr="00295C9B">
        <w:rPr>
          <w:rFonts w:ascii="Arial" w:hAnsi="Arial" w:cs="Arial"/>
          <w:sz w:val="22"/>
          <w:szCs w:val="22"/>
        </w:rPr>
        <w:t xml:space="preserve"> d</w:t>
      </w:r>
      <w:r w:rsidR="001C7985" w:rsidRPr="00295C9B">
        <w:rPr>
          <w:rFonts w:ascii="Arial" w:hAnsi="Arial" w:cs="Arial"/>
          <w:sz w:val="22"/>
          <w:szCs w:val="22"/>
        </w:rPr>
        <w:t xml:space="preserve">le </w:t>
      </w:r>
      <w:r w:rsidR="001C7985" w:rsidRPr="00295C9B">
        <w:rPr>
          <w:rFonts w:ascii="Arial" w:hAnsi="Arial" w:cs="Arial"/>
          <w:b/>
          <w:bCs/>
          <w:sz w:val="22"/>
          <w:szCs w:val="22"/>
        </w:rPr>
        <w:t xml:space="preserve">Standardů zpracování znaleckých posudků pro </w:t>
      </w:r>
      <w:r w:rsidR="00D173CD" w:rsidRPr="00295C9B">
        <w:rPr>
          <w:rFonts w:ascii="Arial" w:hAnsi="Arial" w:cs="Arial"/>
          <w:b/>
          <w:bCs/>
          <w:sz w:val="22"/>
          <w:szCs w:val="22"/>
        </w:rPr>
        <w:t xml:space="preserve">Státní </w:t>
      </w:r>
      <w:r w:rsidR="001C7985" w:rsidRPr="00295C9B">
        <w:rPr>
          <w:rFonts w:ascii="Arial" w:hAnsi="Arial" w:cs="Arial"/>
          <w:b/>
          <w:bCs/>
          <w:sz w:val="22"/>
          <w:szCs w:val="22"/>
        </w:rPr>
        <w:t>pozemkový úřad</w:t>
      </w:r>
      <w:r w:rsidR="004B7EB4" w:rsidRPr="00295C9B">
        <w:rPr>
          <w:rFonts w:ascii="Arial" w:hAnsi="Arial" w:cs="Arial"/>
          <w:b/>
          <w:bCs/>
          <w:sz w:val="22"/>
          <w:szCs w:val="22"/>
        </w:rPr>
        <w:t xml:space="preserve"> (</w:t>
      </w:r>
      <w:r w:rsidR="004B7EB4" w:rsidRPr="00295C9B">
        <w:rPr>
          <w:rFonts w:ascii="Arial" w:hAnsi="Arial" w:cs="Arial"/>
          <w:sz w:val="22"/>
          <w:szCs w:val="22"/>
        </w:rPr>
        <w:t>dále</w:t>
      </w:r>
      <w:r w:rsidR="00914E63" w:rsidRPr="00295C9B">
        <w:rPr>
          <w:rFonts w:ascii="Arial" w:hAnsi="Arial" w:cs="Arial"/>
          <w:sz w:val="22"/>
          <w:szCs w:val="22"/>
        </w:rPr>
        <w:t xml:space="preserve"> jen</w:t>
      </w:r>
      <w:r w:rsidR="00914E63" w:rsidRPr="00295C9B">
        <w:rPr>
          <w:rFonts w:ascii="Arial" w:hAnsi="Arial" w:cs="Arial"/>
          <w:b/>
          <w:bCs/>
          <w:sz w:val="22"/>
          <w:szCs w:val="22"/>
        </w:rPr>
        <w:t xml:space="preserve"> „Standardy“)</w:t>
      </w:r>
      <w:r w:rsidR="003B4A81" w:rsidRPr="00295C9B">
        <w:rPr>
          <w:rFonts w:ascii="Arial" w:hAnsi="Arial" w:cs="Arial"/>
          <w:sz w:val="22"/>
          <w:szCs w:val="22"/>
        </w:rPr>
        <w:t>, kter</w:t>
      </w:r>
      <w:r w:rsidR="007418B4" w:rsidRPr="00295C9B">
        <w:rPr>
          <w:rFonts w:ascii="Arial" w:hAnsi="Arial" w:cs="Arial"/>
          <w:sz w:val="22"/>
          <w:szCs w:val="22"/>
        </w:rPr>
        <w:t>é</w:t>
      </w:r>
      <w:r w:rsidR="003B4A81" w:rsidRPr="00295C9B">
        <w:rPr>
          <w:rFonts w:ascii="Arial" w:hAnsi="Arial" w:cs="Arial"/>
          <w:sz w:val="22"/>
          <w:szCs w:val="22"/>
        </w:rPr>
        <w:t xml:space="preserve"> j</w:t>
      </w:r>
      <w:r w:rsidR="007418B4" w:rsidRPr="00295C9B">
        <w:rPr>
          <w:rFonts w:ascii="Arial" w:hAnsi="Arial" w:cs="Arial"/>
          <w:sz w:val="22"/>
          <w:szCs w:val="22"/>
        </w:rPr>
        <w:t>sou</w:t>
      </w:r>
      <w:r w:rsidR="003B4A81" w:rsidRPr="00295C9B">
        <w:rPr>
          <w:rFonts w:ascii="Arial" w:hAnsi="Arial" w:cs="Arial"/>
          <w:sz w:val="22"/>
          <w:szCs w:val="22"/>
        </w:rPr>
        <w:t xml:space="preserve"> uveden</w:t>
      </w:r>
      <w:r w:rsidR="007418B4" w:rsidRPr="00295C9B">
        <w:rPr>
          <w:rFonts w:ascii="Arial" w:hAnsi="Arial" w:cs="Arial"/>
          <w:sz w:val="22"/>
          <w:szCs w:val="22"/>
        </w:rPr>
        <w:t>y</w:t>
      </w:r>
      <w:r w:rsidR="003B4A81" w:rsidRPr="00295C9B">
        <w:rPr>
          <w:rFonts w:ascii="Arial" w:hAnsi="Arial" w:cs="Arial"/>
          <w:sz w:val="22"/>
          <w:szCs w:val="22"/>
        </w:rPr>
        <w:t xml:space="preserve"> v E-ZAKu</w:t>
      </w:r>
      <w:r w:rsidR="00E04C3B" w:rsidRPr="00295C9B">
        <w:rPr>
          <w:rFonts w:ascii="Arial" w:hAnsi="Arial" w:cs="Arial"/>
          <w:sz w:val="22"/>
          <w:szCs w:val="22"/>
        </w:rPr>
        <w:t>,</w:t>
      </w:r>
      <w:r w:rsidR="003B4A81" w:rsidRPr="00295C9B">
        <w:rPr>
          <w:rFonts w:ascii="Arial" w:hAnsi="Arial" w:cs="Arial"/>
          <w:sz w:val="22"/>
          <w:szCs w:val="22"/>
        </w:rPr>
        <w:t xml:space="preserve"> </w:t>
      </w:r>
      <w:r w:rsidR="002A5FC2" w:rsidRPr="00295C9B">
        <w:rPr>
          <w:rFonts w:ascii="Arial" w:hAnsi="Arial" w:cs="Arial"/>
          <w:sz w:val="22"/>
          <w:szCs w:val="22"/>
        </w:rPr>
        <w:t xml:space="preserve">v detailu </w:t>
      </w:r>
      <w:r w:rsidR="003B4A81" w:rsidRPr="00295C9B">
        <w:rPr>
          <w:rFonts w:ascii="Arial" w:hAnsi="Arial" w:cs="Arial"/>
          <w:sz w:val="22"/>
          <w:szCs w:val="22"/>
        </w:rPr>
        <w:t xml:space="preserve">DNS 10 </w:t>
      </w:r>
      <w:hyperlink r:id="rId13" w:history="1">
        <w:r w:rsidR="003B4A81" w:rsidRPr="00295C9B">
          <w:rPr>
            <w:rStyle w:val="Hypertextovodkaz"/>
            <w:rFonts w:ascii="Arial" w:hAnsi="Arial" w:cs="Arial"/>
            <w:sz w:val="22"/>
            <w:szCs w:val="22"/>
          </w:rPr>
          <w:t>https://zakazky.spucr.cz/dns00000013</w:t>
        </w:r>
      </w:hyperlink>
      <w:r w:rsidR="008637CE" w:rsidRPr="00295C9B">
        <w:rPr>
          <w:rFonts w:ascii="Arial" w:hAnsi="Arial" w:cs="Arial"/>
          <w:sz w:val="22"/>
          <w:szCs w:val="22"/>
        </w:rPr>
        <w:t xml:space="preserve"> v záložce „Zadávací dokumentace“</w:t>
      </w:r>
      <w:r w:rsidR="00BD044C" w:rsidRPr="00295C9B">
        <w:rPr>
          <w:rFonts w:ascii="Arial" w:hAnsi="Arial" w:cs="Arial"/>
          <w:sz w:val="22"/>
          <w:szCs w:val="22"/>
        </w:rPr>
        <w:t xml:space="preserve">. </w:t>
      </w:r>
      <w:r w:rsidR="00695C38" w:rsidRPr="00295C9B">
        <w:rPr>
          <w:rFonts w:ascii="Arial" w:hAnsi="Arial" w:cs="Arial"/>
          <w:sz w:val="22"/>
          <w:szCs w:val="22"/>
        </w:rPr>
        <w:t>Rovněž musí splňovat veškeré</w:t>
      </w:r>
      <w:r w:rsidR="00550FF9" w:rsidRPr="00295C9B">
        <w:rPr>
          <w:rFonts w:ascii="Arial" w:hAnsi="Arial" w:cs="Arial"/>
          <w:sz w:val="22"/>
          <w:szCs w:val="22"/>
        </w:rPr>
        <w:t xml:space="preserve"> </w:t>
      </w:r>
      <w:r w:rsidR="00695C38" w:rsidRPr="00295C9B">
        <w:rPr>
          <w:rFonts w:ascii="Arial" w:hAnsi="Arial" w:cs="Arial"/>
          <w:sz w:val="22"/>
          <w:szCs w:val="22"/>
        </w:rPr>
        <w:t xml:space="preserve">náležitosti </w:t>
      </w:r>
      <w:r w:rsidR="00550FF9" w:rsidRPr="00295C9B">
        <w:rPr>
          <w:rFonts w:ascii="Arial" w:hAnsi="Arial" w:cs="Arial"/>
          <w:sz w:val="22"/>
          <w:szCs w:val="22"/>
        </w:rPr>
        <w:t>dle platných právních předpisů.</w:t>
      </w:r>
      <w:r w:rsidR="005122A7" w:rsidRPr="00295C9B">
        <w:rPr>
          <w:rFonts w:ascii="Arial" w:hAnsi="Arial" w:cs="Arial"/>
          <w:sz w:val="22"/>
          <w:szCs w:val="22"/>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295C9B">
        <w:rPr>
          <w:rFonts w:ascii="Arial" w:hAnsi="Arial" w:cs="Arial"/>
          <w:sz w:val="22"/>
          <w:szCs w:val="22"/>
        </w:rPr>
        <w:t>Z</w:t>
      </w:r>
      <w:r w:rsidR="005122A7" w:rsidRPr="00295C9B">
        <w:rPr>
          <w:rFonts w:ascii="Arial" w:hAnsi="Arial" w:cs="Arial"/>
          <w:sz w:val="22"/>
          <w:szCs w:val="22"/>
        </w:rPr>
        <w:t>hotovitel povinen při realizaci veřejné zakázky řídit se těmito novými předpisy.</w:t>
      </w:r>
    </w:p>
    <w:p w14:paraId="2E1FB064" w14:textId="77777777" w:rsidR="00295C9B" w:rsidRPr="00295C9B" w:rsidRDefault="00295C9B" w:rsidP="0055145A">
      <w:pPr>
        <w:spacing w:after="120" w:line="276" w:lineRule="auto"/>
        <w:jc w:val="both"/>
        <w:rPr>
          <w:rFonts w:ascii="Arial" w:hAnsi="Arial" w:cs="Arial"/>
          <w:sz w:val="22"/>
          <w:szCs w:val="22"/>
        </w:rPr>
      </w:pPr>
    </w:p>
    <w:p w14:paraId="1C094B0B" w14:textId="0A8CE5D1" w:rsidR="0016008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V. </w:t>
      </w:r>
      <w:r w:rsidR="005B26C0" w:rsidRPr="00295C9B">
        <w:rPr>
          <w:rFonts w:ascii="Arial" w:hAnsi="Arial" w:cs="Arial"/>
          <w:b/>
          <w:bCs/>
          <w:sz w:val="22"/>
          <w:szCs w:val="22"/>
        </w:rPr>
        <w:t>Součástí znaleckého posudku bude</w:t>
      </w:r>
      <w:r w:rsidR="005B2A69" w:rsidRPr="00295C9B">
        <w:rPr>
          <w:rFonts w:ascii="Arial" w:hAnsi="Arial" w:cs="Arial"/>
          <w:b/>
          <w:bCs/>
          <w:sz w:val="22"/>
          <w:szCs w:val="22"/>
        </w:rPr>
        <w:t xml:space="preserve"> mimo jiné:</w:t>
      </w:r>
    </w:p>
    <w:p w14:paraId="1AF67E28" w14:textId="77777777" w:rsidR="00C87831" w:rsidRPr="00295C9B" w:rsidRDefault="00C87831"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Prohlášení o nepodjatosti.</w:t>
      </w:r>
    </w:p>
    <w:p w14:paraId="1FB40881" w14:textId="5D985217"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Doložka dle § 127a zákona č. 99/1963 Sb., občanský soudní řád.</w:t>
      </w:r>
    </w:p>
    <w:p w14:paraId="04243E54" w14:textId="2D35EB1D"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Objednávka znaleckého posudku</w:t>
      </w:r>
      <w:r w:rsidR="00C149A6" w:rsidRPr="00295C9B">
        <w:rPr>
          <w:rFonts w:ascii="Arial" w:hAnsi="Arial" w:cs="Arial"/>
          <w:sz w:val="22"/>
          <w:szCs w:val="22"/>
        </w:rPr>
        <w:t xml:space="preserve"> vyhotovená </w:t>
      </w:r>
      <w:r w:rsidR="00FB4511" w:rsidRPr="00295C9B">
        <w:rPr>
          <w:rFonts w:ascii="Arial" w:hAnsi="Arial" w:cs="Arial"/>
          <w:sz w:val="22"/>
          <w:szCs w:val="22"/>
        </w:rPr>
        <w:t>objednatelem</w:t>
      </w:r>
      <w:r w:rsidR="00C149A6" w:rsidRPr="00295C9B">
        <w:rPr>
          <w:rFonts w:ascii="Arial" w:hAnsi="Arial" w:cs="Arial"/>
          <w:sz w:val="22"/>
          <w:szCs w:val="22"/>
        </w:rPr>
        <w:t>.</w:t>
      </w:r>
    </w:p>
    <w:p w14:paraId="5BB853AF" w14:textId="69CD536A" w:rsidR="005A6DEC"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 </w:t>
      </w:r>
      <w:r w:rsidR="005A6DEC" w:rsidRPr="00295C9B">
        <w:rPr>
          <w:rFonts w:ascii="Arial" w:hAnsi="Arial" w:cs="Arial"/>
          <w:b/>
          <w:bCs/>
          <w:sz w:val="22"/>
          <w:szCs w:val="22"/>
        </w:rPr>
        <w:t>Akceptace objednávky</w:t>
      </w:r>
    </w:p>
    <w:p w14:paraId="78E8A8BD" w14:textId="6FC9A807" w:rsidR="006A4D23" w:rsidRPr="00295C9B" w:rsidRDefault="00F9079B" w:rsidP="000012B1">
      <w:pPr>
        <w:tabs>
          <w:tab w:val="num" w:pos="1474"/>
        </w:tabs>
        <w:spacing w:before="240" w:after="120" w:line="276" w:lineRule="auto"/>
        <w:jc w:val="both"/>
        <w:rPr>
          <w:rFonts w:ascii="Arial" w:hAnsi="Arial" w:cs="Arial"/>
          <w:sz w:val="22"/>
          <w:szCs w:val="22"/>
        </w:rPr>
      </w:pPr>
      <w:r w:rsidRPr="00295C9B">
        <w:rPr>
          <w:rFonts w:ascii="Arial" w:hAnsi="Arial" w:cs="Arial"/>
          <w:b/>
          <w:bCs/>
          <w:sz w:val="22"/>
          <w:szCs w:val="22"/>
        </w:rPr>
        <w:t xml:space="preserve">Objednávka bude považována za akceptovanou okamžikem jejího odeslání </w:t>
      </w:r>
      <w:r w:rsidR="00FF4179" w:rsidRPr="00295C9B">
        <w:rPr>
          <w:rFonts w:ascii="Arial" w:hAnsi="Arial" w:cs="Arial"/>
          <w:b/>
          <w:bCs/>
          <w:sz w:val="22"/>
          <w:szCs w:val="22"/>
        </w:rPr>
        <w:t xml:space="preserve">vybranému dodavateli </w:t>
      </w:r>
      <w:r w:rsidRPr="00295C9B">
        <w:rPr>
          <w:rFonts w:ascii="Arial" w:hAnsi="Arial" w:cs="Arial"/>
          <w:b/>
          <w:bCs/>
          <w:sz w:val="22"/>
          <w:szCs w:val="22"/>
        </w:rPr>
        <w:t>prostřednictvím profilu zadavatele</w:t>
      </w:r>
      <w:r w:rsidR="000A1DBF" w:rsidRPr="00295C9B">
        <w:rPr>
          <w:rFonts w:ascii="Arial" w:hAnsi="Arial" w:cs="Arial"/>
          <w:b/>
          <w:bCs/>
          <w:sz w:val="22"/>
          <w:szCs w:val="22"/>
        </w:rPr>
        <w:t>, tzn.</w:t>
      </w:r>
      <w:r w:rsidRPr="00295C9B">
        <w:rPr>
          <w:rFonts w:ascii="Arial" w:hAnsi="Arial" w:cs="Arial"/>
          <w:b/>
          <w:bCs/>
          <w:sz w:val="22"/>
          <w:szCs w:val="22"/>
        </w:rPr>
        <w:t xml:space="preserve"> elektronick</w:t>
      </w:r>
      <w:r w:rsidR="00536E67" w:rsidRPr="00295C9B">
        <w:rPr>
          <w:rFonts w:ascii="Arial" w:hAnsi="Arial" w:cs="Arial"/>
          <w:b/>
          <w:bCs/>
          <w:sz w:val="22"/>
          <w:szCs w:val="22"/>
        </w:rPr>
        <w:t>ým</w:t>
      </w:r>
      <w:r w:rsidRPr="00295C9B">
        <w:rPr>
          <w:rFonts w:ascii="Arial" w:hAnsi="Arial" w:cs="Arial"/>
          <w:b/>
          <w:bCs/>
          <w:sz w:val="22"/>
          <w:szCs w:val="22"/>
        </w:rPr>
        <w:t xml:space="preserve"> nástroj</w:t>
      </w:r>
      <w:r w:rsidR="00536E67" w:rsidRPr="00295C9B">
        <w:rPr>
          <w:rFonts w:ascii="Arial" w:hAnsi="Arial" w:cs="Arial"/>
          <w:b/>
          <w:bCs/>
          <w:sz w:val="22"/>
          <w:szCs w:val="22"/>
        </w:rPr>
        <w:t>em</w:t>
      </w:r>
      <w:r w:rsidRPr="00295C9B">
        <w:rPr>
          <w:rFonts w:ascii="Arial" w:hAnsi="Arial" w:cs="Arial"/>
          <w:b/>
          <w:bCs/>
          <w:sz w:val="22"/>
          <w:szCs w:val="22"/>
        </w:rPr>
        <w:t xml:space="preserve"> E-ZAK, a to ze strany </w:t>
      </w:r>
      <w:r w:rsidR="00FB4511" w:rsidRPr="00295C9B">
        <w:rPr>
          <w:rFonts w:ascii="Arial" w:hAnsi="Arial" w:cs="Arial"/>
          <w:b/>
          <w:bCs/>
          <w:sz w:val="22"/>
          <w:szCs w:val="22"/>
        </w:rPr>
        <w:t>objednatele</w:t>
      </w:r>
      <w:r w:rsidRPr="00295C9B">
        <w:rPr>
          <w:rFonts w:ascii="Arial" w:hAnsi="Arial" w:cs="Arial"/>
          <w:sz w:val="22"/>
          <w:szCs w:val="22"/>
        </w:rPr>
        <w:t xml:space="preserve">. Dodavatel tímto okamžikem nabývá závazek k plnění, neboť podáním nabídky v rámci veřejné zakázky zahájené </w:t>
      </w:r>
      <w:r w:rsidR="00D11436" w:rsidRPr="00295C9B">
        <w:rPr>
          <w:rFonts w:ascii="Arial" w:hAnsi="Arial" w:cs="Arial"/>
          <w:sz w:val="22"/>
          <w:szCs w:val="22"/>
        </w:rPr>
        <w:t>V</w:t>
      </w:r>
      <w:r w:rsidRPr="00295C9B">
        <w:rPr>
          <w:rFonts w:ascii="Arial" w:hAnsi="Arial" w:cs="Arial"/>
          <w:sz w:val="22"/>
          <w:szCs w:val="22"/>
        </w:rPr>
        <w:t xml:space="preserve">ýzvou vyjádřil vůli uzavřít smlouvu </w:t>
      </w:r>
      <w:r w:rsidR="00337418" w:rsidRPr="00295C9B">
        <w:rPr>
          <w:rFonts w:ascii="Arial" w:hAnsi="Arial" w:cs="Arial"/>
          <w:sz w:val="22"/>
          <w:szCs w:val="22"/>
        </w:rPr>
        <w:br/>
      </w:r>
      <w:r w:rsidRPr="00295C9B">
        <w:rPr>
          <w:rFonts w:ascii="Arial" w:hAnsi="Arial" w:cs="Arial"/>
          <w:sz w:val="22"/>
          <w:szCs w:val="22"/>
        </w:rPr>
        <w:t xml:space="preserve">(resp. akceptovat objednávku) za podmínek uvedených ve </w:t>
      </w:r>
      <w:r w:rsidR="00D11436" w:rsidRPr="00295C9B">
        <w:rPr>
          <w:rFonts w:ascii="Arial" w:hAnsi="Arial" w:cs="Arial"/>
          <w:sz w:val="22"/>
          <w:szCs w:val="22"/>
        </w:rPr>
        <w:t>V</w:t>
      </w:r>
      <w:r w:rsidRPr="00295C9B">
        <w:rPr>
          <w:rFonts w:ascii="Arial" w:hAnsi="Arial" w:cs="Arial"/>
          <w:sz w:val="22"/>
          <w:szCs w:val="22"/>
        </w:rPr>
        <w:t xml:space="preserve">ýzvě. Pro vyloučení všech pochybností </w:t>
      </w:r>
      <w:r w:rsidR="00573066" w:rsidRPr="00295C9B">
        <w:rPr>
          <w:rFonts w:ascii="Arial" w:hAnsi="Arial" w:cs="Arial"/>
          <w:sz w:val="22"/>
          <w:szCs w:val="22"/>
        </w:rPr>
        <w:t>Objednatel</w:t>
      </w:r>
      <w:r w:rsidRPr="00295C9B">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VI. </w:t>
      </w:r>
      <w:r w:rsidR="0060643D" w:rsidRPr="00295C9B">
        <w:rPr>
          <w:rFonts w:ascii="Arial" w:hAnsi="Arial" w:cs="Arial"/>
          <w:b/>
          <w:bCs/>
          <w:sz w:val="22"/>
          <w:szCs w:val="22"/>
        </w:rPr>
        <w:t>Termín předání</w:t>
      </w:r>
    </w:p>
    <w:p w14:paraId="0F12C140" w14:textId="68B787F7" w:rsidR="00322C6C" w:rsidRPr="00295C9B" w:rsidRDefault="00322C6C" w:rsidP="000012B1">
      <w:pPr>
        <w:spacing w:line="276" w:lineRule="auto"/>
        <w:jc w:val="both"/>
        <w:rPr>
          <w:rFonts w:ascii="Arial" w:hAnsi="Arial" w:cs="Arial"/>
          <w:sz w:val="22"/>
          <w:szCs w:val="22"/>
        </w:rPr>
      </w:pPr>
      <w:r w:rsidRPr="00295C9B">
        <w:rPr>
          <w:rFonts w:ascii="Arial" w:hAnsi="Arial" w:cs="Arial"/>
          <w:sz w:val="22"/>
          <w:szCs w:val="22"/>
        </w:rPr>
        <w:t xml:space="preserve">Zhotovitel se zavazuje předat dílo Objednateli do </w:t>
      </w:r>
      <w:r w:rsidRPr="00295C9B">
        <w:rPr>
          <w:rFonts w:ascii="Arial" w:hAnsi="Arial" w:cs="Arial"/>
          <w:sz w:val="22"/>
          <w:szCs w:val="22"/>
          <w:highlight w:val="cyan"/>
        </w:rPr>
        <w:t>[</w:t>
      </w:r>
      <w:r w:rsidRPr="00295C9B">
        <w:rPr>
          <w:rFonts w:ascii="Arial" w:hAnsi="Arial" w:cs="Arial"/>
          <w:b/>
          <w:bCs/>
          <w:sz w:val="22"/>
          <w:szCs w:val="22"/>
          <w:highlight w:val="cyan"/>
        </w:rPr>
        <w:t>doplní zadavatel]</w:t>
      </w:r>
      <w:r w:rsidRPr="00295C9B">
        <w:rPr>
          <w:rFonts w:ascii="Arial" w:hAnsi="Arial" w:cs="Arial"/>
          <w:sz w:val="22"/>
          <w:szCs w:val="22"/>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VII. </w:t>
      </w:r>
      <w:r w:rsidR="005467B1" w:rsidRPr="00295C9B">
        <w:rPr>
          <w:rFonts w:ascii="Arial" w:hAnsi="Arial" w:cs="Arial"/>
          <w:b/>
          <w:bCs/>
          <w:sz w:val="22"/>
          <w:szCs w:val="22"/>
        </w:rPr>
        <w:t>Forma odevzdání znaleckého posudku</w:t>
      </w:r>
    </w:p>
    <w:p w14:paraId="2C4E715C" w14:textId="134B4722"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2x listinná podoba znaleckého posudku dle zákona č. 254/2019 Sb. </w:t>
      </w:r>
      <w:r w:rsidR="00F20DFB" w:rsidRPr="00295C9B">
        <w:rPr>
          <w:rFonts w:ascii="Arial" w:hAnsi="Arial" w:cs="Arial"/>
          <w:sz w:val="22"/>
          <w:szCs w:val="22"/>
        </w:rPr>
        <w:t>s platností originálu.</w:t>
      </w:r>
    </w:p>
    <w:p w14:paraId="38C82CFD" w14:textId="66109FC4"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Dále je požadován sken odevzdaného listinného originálu ve formátu PDF, u kterého nejsou požadovány náležitosti elektronické podoby</w:t>
      </w:r>
      <w:r w:rsidR="000822AC" w:rsidRPr="00295C9B">
        <w:rPr>
          <w:rFonts w:ascii="Arial" w:hAnsi="Arial" w:cs="Arial"/>
          <w:sz w:val="22"/>
          <w:szCs w:val="22"/>
        </w:rPr>
        <w:t xml:space="preserve"> dle zákona č. 254/2019 Sb.</w:t>
      </w:r>
    </w:p>
    <w:p w14:paraId="4992896A" w14:textId="72E70F49" w:rsidR="000822AC" w:rsidRPr="00295C9B"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Sken</w:t>
      </w:r>
      <w:r w:rsidR="000822AC" w:rsidRPr="00295C9B">
        <w:rPr>
          <w:rFonts w:ascii="Arial" w:hAnsi="Arial" w:cs="Arial"/>
          <w:sz w:val="22"/>
          <w:szCs w:val="22"/>
        </w:rPr>
        <w:t xml:space="preserve"> ve formátu PDF se musí shodovat s odevzdaným listinným originálem znaleckého posudku, včetně všech příloh, podpisu znalce a otisku pečeti</w:t>
      </w:r>
      <w:r w:rsidR="00EB55CF" w:rsidRPr="00295C9B">
        <w:rPr>
          <w:rFonts w:ascii="Arial" w:hAnsi="Arial" w:cs="Arial"/>
          <w:sz w:val="22"/>
          <w:szCs w:val="22"/>
        </w:rPr>
        <w:t>.</w:t>
      </w:r>
    </w:p>
    <w:p w14:paraId="0FDE1F50" w14:textId="00082F9B" w:rsidR="001F2D69" w:rsidRPr="00295C9B"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Obě formy znaleckého posudku (listinná podoba</w:t>
      </w:r>
      <w:r w:rsidR="00D173CD" w:rsidRPr="00295C9B">
        <w:rPr>
          <w:rFonts w:ascii="Arial" w:hAnsi="Arial" w:cs="Arial"/>
          <w:sz w:val="22"/>
          <w:szCs w:val="22"/>
        </w:rPr>
        <w:t xml:space="preserve"> i sken</w:t>
      </w:r>
      <w:r w:rsidRPr="00295C9B">
        <w:rPr>
          <w:rFonts w:ascii="Arial" w:hAnsi="Arial" w:cs="Arial"/>
          <w:sz w:val="22"/>
          <w:szCs w:val="22"/>
        </w:rPr>
        <w:t xml:space="preserve">) budou předány </w:t>
      </w:r>
      <w:r w:rsidR="007459D1" w:rsidRPr="00295C9B">
        <w:rPr>
          <w:rFonts w:ascii="Arial" w:hAnsi="Arial" w:cs="Arial"/>
          <w:sz w:val="22"/>
          <w:szCs w:val="22"/>
        </w:rPr>
        <w:t>Z</w:t>
      </w:r>
      <w:r w:rsidRPr="00295C9B">
        <w:rPr>
          <w:rFonts w:ascii="Arial" w:hAnsi="Arial" w:cs="Arial"/>
          <w:sz w:val="22"/>
          <w:szCs w:val="22"/>
        </w:rPr>
        <w:t xml:space="preserve">hotovitelem </w:t>
      </w:r>
      <w:r w:rsidR="007459D1" w:rsidRPr="00295C9B">
        <w:rPr>
          <w:rFonts w:ascii="Arial" w:hAnsi="Arial" w:cs="Arial"/>
          <w:sz w:val="22"/>
          <w:szCs w:val="22"/>
        </w:rPr>
        <w:t>O</w:t>
      </w:r>
      <w:r w:rsidRPr="00295C9B">
        <w:rPr>
          <w:rFonts w:ascii="Arial" w:hAnsi="Arial" w:cs="Arial"/>
          <w:sz w:val="22"/>
          <w:szCs w:val="22"/>
        </w:rPr>
        <w:t xml:space="preserve">bjednateli </w:t>
      </w:r>
      <w:r w:rsidR="00BF4434" w:rsidRPr="00295C9B">
        <w:rPr>
          <w:rFonts w:ascii="Arial" w:hAnsi="Arial" w:cs="Arial"/>
          <w:sz w:val="22"/>
          <w:szCs w:val="22"/>
        </w:rPr>
        <w:t>na adresu doručení uvedenou v</w:t>
      </w:r>
      <w:r w:rsidR="00AF4182" w:rsidRPr="00295C9B">
        <w:rPr>
          <w:rFonts w:ascii="Arial" w:hAnsi="Arial" w:cs="Arial"/>
          <w:sz w:val="22"/>
          <w:szCs w:val="22"/>
        </w:rPr>
        <w:t> </w:t>
      </w:r>
      <w:r w:rsidR="00BF4434" w:rsidRPr="00295C9B">
        <w:rPr>
          <w:rFonts w:ascii="Arial" w:hAnsi="Arial" w:cs="Arial"/>
          <w:sz w:val="22"/>
          <w:szCs w:val="22"/>
        </w:rPr>
        <w:t>čl</w:t>
      </w:r>
      <w:r w:rsidR="00AF4182" w:rsidRPr="00295C9B">
        <w:rPr>
          <w:rFonts w:ascii="Arial" w:hAnsi="Arial" w:cs="Arial"/>
          <w:sz w:val="22"/>
          <w:szCs w:val="22"/>
        </w:rPr>
        <w:t xml:space="preserve">. </w:t>
      </w:r>
      <w:r w:rsidR="00BF4434" w:rsidRPr="00295C9B">
        <w:rPr>
          <w:rFonts w:ascii="Arial" w:hAnsi="Arial" w:cs="Arial"/>
          <w:sz w:val="22"/>
          <w:szCs w:val="22"/>
        </w:rPr>
        <w:t xml:space="preserve">VIII. této objednávky v termínu </w:t>
      </w:r>
      <w:r w:rsidR="00310455" w:rsidRPr="00295C9B">
        <w:rPr>
          <w:rFonts w:ascii="Arial" w:hAnsi="Arial" w:cs="Arial"/>
          <w:sz w:val="22"/>
          <w:szCs w:val="22"/>
        </w:rPr>
        <w:t>dle čl. Vl</w:t>
      </w:r>
      <w:r w:rsidR="00742BC2" w:rsidRPr="00295C9B">
        <w:rPr>
          <w:rFonts w:ascii="Arial" w:hAnsi="Arial" w:cs="Arial"/>
          <w:sz w:val="22"/>
          <w:szCs w:val="22"/>
        </w:rPr>
        <w:t xml:space="preserve">. </w:t>
      </w:r>
      <w:r w:rsidR="00310455" w:rsidRPr="00295C9B">
        <w:rPr>
          <w:rFonts w:ascii="Arial" w:hAnsi="Arial" w:cs="Arial"/>
          <w:sz w:val="22"/>
          <w:szCs w:val="22"/>
        </w:rPr>
        <w:t>této objednávky.</w:t>
      </w:r>
    </w:p>
    <w:p w14:paraId="0524C66B" w14:textId="1F9A38D6" w:rsidR="001145E3"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VIII</w:t>
      </w:r>
      <w:r w:rsidRPr="00295C9B">
        <w:rPr>
          <w:rFonts w:ascii="Arial" w:hAnsi="Arial" w:cs="Arial"/>
          <w:b/>
          <w:bCs/>
          <w:sz w:val="22"/>
          <w:szCs w:val="22"/>
        </w:rPr>
        <w:t xml:space="preserve">. </w:t>
      </w:r>
      <w:r w:rsidR="001145E3" w:rsidRPr="00295C9B">
        <w:rPr>
          <w:rFonts w:ascii="Arial" w:hAnsi="Arial" w:cs="Arial"/>
          <w:b/>
          <w:bCs/>
          <w:sz w:val="22"/>
          <w:szCs w:val="22"/>
        </w:rPr>
        <w:t>Místo a způsob doručení znaleckého posudku:</w:t>
      </w:r>
    </w:p>
    <w:p w14:paraId="02D6D76E" w14:textId="138B9D89" w:rsidR="00FA7091" w:rsidRPr="00295C9B"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 xml:space="preserve">Znalecký posudek </w:t>
      </w:r>
      <w:r w:rsidR="00BF0750" w:rsidRPr="00295C9B">
        <w:rPr>
          <w:rFonts w:ascii="Arial" w:hAnsi="Arial" w:cs="Arial"/>
          <w:sz w:val="22"/>
          <w:szCs w:val="22"/>
        </w:rPr>
        <w:t>v listinné podobě</w:t>
      </w:r>
      <w:r w:rsidR="008B1BFF" w:rsidRPr="00295C9B">
        <w:rPr>
          <w:rFonts w:ascii="Arial" w:hAnsi="Arial" w:cs="Arial"/>
          <w:sz w:val="22"/>
          <w:szCs w:val="22"/>
        </w:rPr>
        <w:t xml:space="preserve"> bude předán na adrese</w:t>
      </w:r>
      <w:r w:rsidR="00BF0750" w:rsidRPr="00295C9B">
        <w:rPr>
          <w:rFonts w:ascii="Arial" w:hAnsi="Arial" w:cs="Arial"/>
          <w:sz w:val="22"/>
          <w:szCs w:val="22"/>
        </w:rPr>
        <w:t xml:space="preserve">: </w:t>
      </w:r>
      <w:r w:rsidR="00B724DE" w:rsidRPr="00295C9B">
        <w:rPr>
          <w:rFonts w:ascii="Arial" w:hAnsi="Arial" w:cs="Arial"/>
          <w:sz w:val="22"/>
          <w:szCs w:val="22"/>
        </w:rPr>
        <w:t>KPÚ pro Pardubický kraj, Boženy Němcové 231, 530 02 Pardubice</w:t>
      </w:r>
    </w:p>
    <w:p w14:paraId="743763B7" w14:textId="0CF9BD54" w:rsidR="00AF307C" w:rsidRPr="00295C9B"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Sken znaleckého posudku</w:t>
      </w:r>
      <w:r w:rsidR="008B1BFF" w:rsidRPr="00295C9B">
        <w:rPr>
          <w:rFonts w:ascii="Arial" w:hAnsi="Arial" w:cs="Arial"/>
          <w:sz w:val="22"/>
          <w:szCs w:val="22"/>
        </w:rPr>
        <w:t xml:space="preserve"> bude zaslán </w:t>
      </w:r>
      <w:r w:rsidR="00B338B8" w:rsidRPr="00295C9B">
        <w:rPr>
          <w:rFonts w:ascii="Arial" w:hAnsi="Arial" w:cs="Arial"/>
          <w:sz w:val="22"/>
          <w:szCs w:val="22"/>
        </w:rPr>
        <w:t xml:space="preserve">do </w:t>
      </w:r>
      <w:r w:rsidR="0075560C" w:rsidRPr="00295C9B">
        <w:rPr>
          <w:rFonts w:ascii="Arial" w:hAnsi="Arial" w:cs="Arial"/>
          <w:sz w:val="22"/>
          <w:szCs w:val="22"/>
        </w:rPr>
        <w:t xml:space="preserve">výše uvedené </w:t>
      </w:r>
      <w:r w:rsidR="00B338B8" w:rsidRPr="00295C9B">
        <w:rPr>
          <w:rFonts w:ascii="Arial" w:hAnsi="Arial" w:cs="Arial"/>
          <w:sz w:val="22"/>
          <w:szCs w:val="22"/>
        </w:rPr>
        <w:t>datové schránky</w:t>
      </w:r>
      <w:r w:rsidR="008B1BFF" w:rsidRPr="00295C9B">
        <w:rPr>
          <w:rFonts w:ascii="Arial" w:hAnsi="Arial" w:cs="Arial"/>
          <w:sz w:val="22"/>
          <w:szCs w:val="22"/>
        </w:rPr>
        <w:t xml:space="preserve"> </w:t>
      </w:r>
      <w:r w:rsidR="00A03C47" w:rsidRPr="00295C9B">
        <w:rPr>
          <w:rFonts w:ascii="Arial" w:hAnsi="Arial" w:cs="Arial"/>
          <w:sz w:val="22"/>
          <w:szCs w:val="22"/>
        </w:rPr>
        <w:t xml:space="preserve">SPÚ </w:t>
      </w:r>
      <w:r w:rsidR="0082434D" w:rsidRPr="00295C9B">
        <w:rPr>
          <w:rFonts w:ascii="Arial" w:hAnsi="Arial" w:cs="Arial"/>
          <w:sz w:val="22"/>
          <w:szCs w:val="22"/>
        </w:rPr>
        <w:t>ve formátu dle čl. VII. této objednávky.</w:t>
      </w:r>
    </w:p>
    <w:p w14:paraId="16332797" w14:textId="07C416E0" w:rsidR="000604EF"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X. </w:t>
      </w:r>
      <w:r w:rsidR="000604EF" w:rsidRPr="00295C9B">
        <w:rPr>
          <w:rFonts w:ascii="Arial" w:hAnsi="Arial" w:cs="Arial"/>
          <w:b/>
          <w:bCs/>
          <w:sz w:val="22"/>
          <w:szCs w:val="22"/>
        </w:rPr>
        <w:t>Převzetí znaleckého posudku:</w:t>
      </w:r>
    </w:p>
    <w:p w14:paraId="75055A19" w14:textId="0C66416F" w:rsidR="00FA10A4" w:rsidRPr="00295C9B"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Objednatel převezme pouze dílo, které bylo řádně splněno bez závad ve shodě se Standardy</w:t>
      </w:r>
      <w:r w:rsidR="00392284" w:rsidRPr="00295C9B">
        <w:rPr>
          <w:rFonts w:ascii="Arial" w:hAnsi="Arial" w:cs="Arial"/>
          <w:sz w:val="22"/>
          <w:szCs w:val="22"/>
        </w:rPr>
        <w:t>.</w:t>
      </w:r>
      <w:r w:rsidRPr="00295C9B">
        <w:rPr>
          <w:rFonts w:ascii="Arial" w:hAnsi="Arial" w:cs="Arial"/>
          <w:sz w:val="22"/>
          <w:szCs w:val="22"/>
        </w:rPr>
        <w:t xml:space="preserve"> Jakákoliv neshoda se Standardy je vždy považována za vadu díla a je důvodem nepřevzetí díla </w:t>
      </w:r>
      <w:r w:rsidR="00392284" w:rsidRPr="00295C9B">
        <w:rPr>
          <w:rFonts w:ascii="Arial" w:hAnsi="Arial" w:cs="Arial"/>
          <w:sz w:val="22"/>
          <w:szCs w:val="22"/>
        </w:rPr>
        <w:t>O</w:t>
      </w:r>
      <w:r w:rsidRPr="00295C9B">
        <w:rPr>
          <w:rFonts w:ascii="Arial" w:hAnsi="Arial" w:cs="Arial"/>
          <w:sz w:val="22"/>
          <w:szCs w:val="22"/>
        </w:rPr>
        <w:t>bjednatelem. Dalším důvodem nepřevzetí díla jsou jiné vady díla, které neumožňují použít dílo k požadovanému účelu.</w:t>
      </w:r>
    </w:p>
    <w:p w14:paraId="2CB23737" w14:textId="3F050882" w:rsidR="001145E3" w:rsidRPr="00295C9B"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lastRenderedPageBreak/>
        <w:t>Zhotovitel se zavazuje podat písemné vysvětlení k převzatému znaleckému posudku. Znalec buď rozporovanou cenu potvrdí nebo dodatkem</w:t>
      </w:r>
      <w:r w:rsidR="00392284" w:rsidRPr="00295C9B">
        <w:rPr>
          <w:rFonts w:ascii="Arial" w:hAnsi="Arial" w:cs="Arial"/>
          <w:sz w:val="22"/>
          <w:szCs w:val="22"/>
        </w:rPr>
        <w:t xml:space="preserve"> </w:t>
      </w:r>
      <w:r w:rsidR="00E416ED" w:rsidRPr="00295C9B">
        <w:rPr>
          <w:rFonts w:ascii="Arial" w:hAnsi="Arial" w:cs="Arial"/>
          <w:sz w:val="22"/>
          <w:szCs w:val="22"/>
        </w:rPr>
        <w:t>znaleckého posudku</w:t>
      </w:r>
      <w:r w:rsidR="00846597" w:rsidRPr="00295C9B">
        <w:rPr>
          <w:rFonts w:ascii="Arial" w:hAnsi="Arial" w:cs="Arial"/>
          <w:sz w:val="22"/>
          <w:szCs w:val="22"/>
        </w:rPr>
        <w:t xml:space="preserve"> </w:t>
      </w:r>
      <w:r w:rsidRPr="00295C9B">
        <w:rPr>
          <w:rFonts w:ascii="Arial" w:hAnsi="Arial" w:cs="Arial"/>
          <w:sz w:val="22"/>
          <w:szCs w:val="22"/>
        </w:rPr>
        <w:t>určí jinak. Náklady s tím spojené jsou součástí nabídkové a sjednané ceny.</w:t>
      </w:r>
    </w:p>
    <w:p w14:paraId="0EE55F56" w14:textId="20F527E6" w:rsidR="00BF32EB" w:rsidRPr="00295C9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Pokud dílčí plnění obsahuje vady a nedodělky, postupují smluvní strany dle čl. </w:t>
      </w:r>
      <w:r w:rsidR="001F7D96" w:rsidRPr="00295C9B">
        <w:rPr>
          <w:rFonts w:ascii="Arial" w:hAnsi="Arial" w:cs="Arial"/>
          <w:sz w:val="22"/>
          <w:szCs w:val="22"/>
        </w:rPr>
        <w:t>XI</w:t>
      </w:r>
      <w:r w:rsidRPr="00295C9B">
        <w:rPr>
          <w:rFonts w:ascii="Arial" w:hAnsi="Arial" w:cs="Arial"/>
          <w:sz w:val="22"/>
          <w:szCs w:val="22"/>
        </w:rPr>
        <w:t xml:space="preserve">. této </w:t>
      </w:r>
      <w:r w:rsidR="001F7D96" w:rsidRPr="00295C9B">
        <w:rPr>
          <w:rFonts w:ascii="Arial" w:hAnsi="Arial" w:cs="Arial"/>
          <w:sz w:val="22"/>
          <w:szCs w:val="22"/>
        </w:rPr>
        <w:t>objednávky</w:t>
      </w:r>
      <w:r w:rsidRPr="00295C9B">
        <w:rPr>
          <w:rFonts w:ascii="Arial" w:hAnsi="Arial" w:cs="Arial"/>
          <w:sz w:val="22"/>
          <w:szCs w:val="22"/>
        </w:rPr>
        <w:t>.</w:t>
      </w:r>
    </w:p>
    <w:p w14:paraId="5BDB30A8" w14:textId="2A336C71" w:rsidR="00C03BA4" w:rsidRPr="00295C9B"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Plnění je dokončeno protokolárním převzetím </w:t>
      </w:r>
      <w:r w:rsidR="00B60BC5" w:rsidRPr="00295C9B">
        <w:rPr>
          <w:rFonts w:ascii="Arial" w:hAnsi="Arial" w:cs="Arial"/>
          <w:sz w:val="22"/>
          <w:szCs w:val="22"/>
        </w:rPr>
        <w:t>znaleckého posudku</w:t>
      </w:r>
      <w:r w:rsidRPr="00295C9B">
        <w:rPr>
          <w:rFonts w:ascii="Arial" w:hAnsi="Arial" w:cs="Arial"/>
          <w:sz w:val="22"/>
          <w:szCs w:val="22"/>
        </w:rPr>
        <w:t xml:space="preserve"> s podpisem </w:t>
      </w:r>
      <w:r w:rsidR="00B60BC5" w:rsidRPr="00295C9B">
        <w:rPr>
          <w:rFonts w:ascii="Arial" w:hAnsi="Arial" w:cs="Arial"/>
          <w:sz w:val="22"/>
          <w:szCs w:val="22"/>
        </w:rPr>
        <w:t>O</w:t>
      </w:r>
      <w:r w:rsidRPr="00295C9B">
        <w:rPr>
          <w:rFonts w:ascii="Arial" w:hAnsi="Arial" w:cs="Arial"/>
          <w:sz w:val="22"/>
          <w:szCs w:val="22"/>
        </w:rPr>
        <w:t xml:space="preserve">bjednatele, který je zaslán </w:t>
      </w:r>
      <w:r w:rsidR="00B60BC5" w:rsidRPr="00295C9B">
        <w:rPr>
          <w:rFonts w:ascii="Arial" w:hAnsi="Arial" w:cs="Arial"/>
          <w:sz w:val="22"/>
          <w:szCs w:val="22"/>
        </w:rPr>
        <w:t>Z</w:t>
      </w:r>
      <w:r w:rsidRPr="00295C9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295C9B">
        <w:rPr>
          <w:rFonts w:ascii="Arial" w:hAnsi="Arial" w:cs="Arial"/>
          <w:sz w:val="22"/>
          <w:szCs w:val="22"/>
        </w:rPr>
        <w:t xml:space="preserve">čl. </w:t>
      </w:r>
      <w:r w:rsidR="004B4625" w:rsidRPr="00295C9B">
        <w:rPr>
          <w:rFonts w:ascii="Arial" w:hAnsi="Arial" w:cs="Arial"/>
          <w:sz w:val="22"/>
          <w:szCs w:val="22"/>
        </w:rPr>
        <w:t>I</w:t>
      </w:r>
      <w:r w:rsidR="000E0EC7" w:rsidRPr="00295C9B">
        <w:rPr>
          <w:rFonts w:ascii="Arial" w:hAnsi="Arial" w:cs="Arial"/>
          <w:sz w:val="22"/>
          <w:szCs w:val="22"/>
        </w:rPr>
        <w:t xml:space="preserve">X. </w:t>
      </w:r>
      <w:r w:rsidRPr="00295C9B">
        <w:rPr>
          <w:rFonts w:ascii="Arial" w:hAnsi="Arial" w:cs="Arial"/>
          <w:sz w:val="22"/>
          <w:szCs w:val="22"/>
        </w:rPr>
        <w:t>odst.</w:t>
      </w:r>
      <w:r w:rsidR="00422DA3" w:rsidRPr="00295C9B">
        <w:rPr>
          <w:rFonts w:ascii="Arial" w:hAnsi="Arial" w:cs="Arial"/>
          <w:sz w:val="22"/>
          <w:szCs w:val="22"/>
        </w:rPr>
        <w:t>1</w:t>
      </w:r>
      <w:r w:rsidR="000E0EC7" w:rsidRPr="00295C9B">
        <w:rPr>
          <w:rFonts w:ascii="Arial" w:hAnsi="Arial" w:cs="Arial"/>
          <w:sz w:val="22"/>
          <w:szCs w:val="22"/>
        </w:rPr>
        <w:t xml:space="preserve"> této objednávky.</w:t>
      </w:r>
      <w:r w:rsidR="00941363" w:rsidRPr="00295C9B">
        <w:rPr>
          <w:rFonts w:ascii="Arial" w:hAnsi="Arial" w:cs="Arial"/>
          <w:sz w:val="22"/>
          <w:szCs w:val="22"/>
        </w:rPr>
        <w:t xml:space="preserve"> </w:t>
      </w:r>
      <w:r w:rsidR="0079593D" w:rsidRPr="00295C9B">
        <w:rPr>
          <w:rFonts w:ascii="Arial" w:hAnsi="Arial" w:cs="Arial"/>
          <w:sz w:val="22"/>
          <w:szCs w:val="22"/>
        </w:rPr>
        <w:t xml:space="preserve">Za tento protokol lze považovat také písemné sdělení, že znalecký posudek byl </w:t>
      </w:r>
      <w:r w:rsidR="008E3B1D" w:rsidRPr="00295C9B">
        <w:rPr>
          <w:rFonts w:ascii="Arial" w:hAnsi="Arial" w:cs="Arial"/>
          <w:sz w:val="22"/>
          <w:szCs w:val="22"/>
        </w:rPr>
        <w:t>O</w:t>
      </w:r>
      <w:r w:rsidR="0079593D" w:rsidRPr="00295C9B">
        <w:rPr>
          <w:rFonts w:ascii="Arial" w:hAnsi="Arial" w:cs="Arial"/>
          <w:sz w:val="22"/>
          <w:szCs w:val="22"/>
        </w:rPr>
        <w:t>bjednatelem převzat.</w:t>
      </w:r>
    </w:p>
    <w:p w14:paraId="226A7B73" w14:textId="7068DAF7" w:rsidR="008F5EC8" w:rsidRPr="00295C9B"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 převzetí </w:t>
      </w:r>
      <w:r w:rsidR="008F5EC8" w:rsidRPr="00295C9B">
        <w:rPr>
          <w:rFonts w:ascii="Arial" w:hAnsi="Arial" w:cs="Arial"/>
          <w:sz w:val="22"/>
          <w:szCs w:val="22"/>
        </w:rPr>
        <w:t>znaleck</w:t>
      </w:r>
      <w:r w:rsidRPr="00295C9B">
        <w:rPr>
          <w:rFonts w:ascii="Arial" w:hAnsi="Arial" w:cs="Arial"/>
          <w:sz w:val="22"/>
          <w:szCs w:val="22"/>
        </w:rPr>
        <w:t>ého</w:t>
      </w:r>
      <w:r w:rsidR="008F5EC8" w:rsidRPr="00295C9B">
        <w:rPr>
          <w:rFonts w:ascii="Arial" w:hAnsi="Arial" w:cs="Arial"/>
          <w:sz w:val="22"/>
          <w:szCs w:val="22"/>
        </w:rPr>
        <w:t xml:space="preserve"> posudk</w:t>
      </w:r>
      <w:r w:rsidRPr="00295C9B">
        <w:rPr>
          <w:rFonts w:ascii="Arial" w:hAnsi="Arial" w:cs="Arial"/>
          <w:sz w:val="22"/>
          <w:szCs w:val="22"/>
        </w:rPr>
        <w:t>u</w:t>
      </w:r>
      <w:r w:rsidR="008F5EC8" w:rsidRPr="00295C9B">
        <w:rPr>
          <w:rFonts w:ascii="Arial" w:hAnsi="Arial" w:cs="Arial"/>
          <w:sz w:val="22"/>
          <w:szCs w:val="22"/>
        </w:rPr>
        <w:t xml:space="preserve"> </w:t>
      </w:r>
      <w:r w:rsidR="00237D02" w:rsidRPr="00295C9B">
        <w:rPr>
          <w:rFonts w:ascii="Arial" w:hAnsi="Arial" w:cs="Arial"/>
          <w:sz w:val="22"/>
          <w:szCs w:val="22"/>
        </w:rPr>
        <w:t>O</w:t>
      </w:r>
      <w:r w:rsidR="008F5EC8" w:rsidRPr="00295C9B">
        <w:rPr>
          <w:rFonts w:ascii="Arial" w:hAnsi="Arial" w:cs="Arial"/>
          <w:sz w:val="22"/>
          <w:szCs w:val="22"/>
        </w:rPr>
        <w:t>bjednatelem je možné vystavit fakturu.</w:t>
      </w:r>
    </w:p>
    <w:p w14:paraId="326B904A" w14:textId="08AE3F1C" w:rsidR="004D7214" w:rsidRPr="00295C9B" w:rsidRDefault="001F2D69"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 X. </w:t>
      </w:r>
      <w:r w:rsidR="002903B3" w:rsidRPr="00295C9B">
        <w:rPr>
          <w:rFonts w:ascii="Arial" w:hAnsi="Arial" w:cs="Arial"/>
          <w:b/>
          <w:bCs/>
          <w:sz w:val="22"/>
          <w:szCs w:val="22"/>
        </w:rPr>
        <w:t xml:space="preserve">Platební </w:t>
      </w:r>
      <w:r w:rsidR="004D7214" w:rsidRPr="00295C9B">
        <w:rPr>
          <w:rFonts w:ascii="Arial" w:hAnsi="Arial" w:cs="Arial"/>
          <w:b/>
          <w:bCs/>
          <w:sz w:val="22"/>
          <w:szCs w:val="22"/>
        </w:rPr>
        <w:t>a fakturační podmínky:</w:t>
      </w:r>
    </w:p>
    <w:p w14:paraId="79CBFA5E" w14:textId="7731A9CE" w:rsidR="001F2D69" w:rsidRPr="00295C9B"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údaje (obligatorní náležitosti faktury):</w:t>
      </w:r>
    </w:p>
    <w:p w14:paraId="2150ECEC" w14:textId="1A69BFBD" w:rsidR="001F2D69" w:rsidRPr="00C81B91" w:rsidRDefault="000012B1" w:rsidP="002F431A">
      <w:pPr>
        <w:spacing w:line="276" w:lineRule="auto"/>
        <w:ind w:firstLine="426"/>
        <w:jc w:val="both"/>
        <w:rPr>
          <w:rFonts w:ascii="Arial" w:hAnsi="Arial" w:cs="Arial"/>
          <w:i/>
          <w:sz w:val="22"/>
          <w:szCs w:val="22"/>
        </w:rPr>
      </w:pPr>
      <w:r w:rsidRPr="00C81B91">
        <w:rPr>
          <w:rFonts w:ascii="Arial" w:hAnsi="Arial" w:cs="Arial"/>
          <w:b/>
          <w:sz w:val="22"/>
          <w:szCs w:val="22"/>
        </w:rPr>
        <w:t xml:space="preserve"> </w:t>
      </w:r>
      <w:r w:rsidR="001F2D69" w:rsidRPr="00C81B91">
        <w:rPr>
          <w:rFonts w:ascii="Arial" w:hAnsi="Arial" w:cs="Arial"/>
          <w:i/>
          <w:sz w:val="22"/>
          <w:szCs w:val="22"/>
        </w:rPr>
        <w:t xml:space="preserve">Obchodní firma </w:t>
      </w:r>
      <w:r w:rsidR="00941363" w:rsidRPr="00C81B91">
        <w:rPr>
          <w:rFonts w:ascii="Arial" w:hAnsi="Arial" w:cs="Arial"/>
          <w:i/>
          <w:sz w:val="22"/>
          <w:szCs w:val="22"/>
        </w:rPr>
        <w:t>Z</w:t>
      </w:r>
      <w:r w:rsidR="001F2D69" w:rsidRPr="00C81B91">
        <w:rPr>
          <w:rFonts w:ascii="Arial" w:hAnsi="Arial" w:cs="Arial"/>
          <w:i/>
          <w:sz w:val="22"/>
          <w:szCs w:val="22"/>
        </w:rPr>
        <w:t>hotovitele</w:t>
      </w:r>
    </w:p>
    <w:p w14:paraId="389DEE7B" w14:textId="5FEFD4FF" w:rsidR="001F2D69" w:rsidRPr="00C81B91" w:rsidRDefault="000012B1" w:rsidP="002F431A">
      <w:pPr>
        <w:spacing w:line="276" w:lineRule="auto"/>
        <w:ind w:firstLine="426"/>
        <w:jc w:val="both"/>
        <w:rPr>
          <w:rFonts w:ascii="Arial" w:hAnsi="Arial" w:cs="Arial"/>
          <w:i/>
          <w:sz w:val="22"/>
          <w:szCs w:val="22"/>
        </w:rPr>
      </w:pPr>
      <w:r w:rsidRPr="00C81B91">
        <w:rPr>
          <w:rFonts w:ascii="Arial" w:hAnsi="Arial" w:cs="Arial"/>
          <w:b/>
          <w:sz w:val="22"/>
          <w:szCs w:val="22"/>
        </w:rPr>
        <w:t xml:space="preserve"> </w:t>
      </w:r>
      <w:r w:rsidR="001F2D69" w:rsidRPr="00C81B91">
        <w:rPr>
          <w:rFonts w:ascii="Arial" w:hAnsi="Arial" w:cs="Arial"/>
          <w:i/>
          <w:sz w:val="22"/>
          <w:szCs w:val="22"/>
        </w:rPr>
        <w:t>Cena bez DPH, rozpis částky DPH podle sazby</w:t>
      </w:r>
    </w:p>
    <w:p w14:paraId="1DD2A8DF" w14:textId="23B191E5" w:rsidR="001F2D69" w:rsidRPr="00295C9B" w:rsidRDefault="00C81B91" w:rsidP="00E7679B">
      <w:pPr>
        <w:spacing w:after="120" w:line="276" w:lineRule="auto"/>
        <w:ind w:firstLine="426"/>
        <w:jc w:val="both"/>
        <w:rPr>
          <w:rFonts w:ascii="Arial" w:hAnsi="Arial" w:cs="Arial"/>
          <w:i/>
          <w:sz w:val="22"/>
          <w:szCs w:val="22"/>
        </w:rPr>
      </w:pPr>
      <w:r>
        <w:rPr>
          <w:rFonts w:ascii="Arial" w:hAnsi="Arial" w:cs="Arial"/>
          <w:i/>
          <w:sz w:val="22"/>
          <w:szCs w:val="22"/>
        </w:rPr>
        <w:t xml:space="preserve"> </w:t>
      </w:r>
      <w:r w:rsidR="001F2D69" w:rsidRPr="00C81B91">
        <w:rPr>
          <w:rFonts w:ascii="Arial" w:hAnsi="Arial" w:cs="Arial"/>
          <w:i/>
          <w:sz w:val="22"/>
          <w:szCs w:val="22"/>
        </w:rPr>
        <w:t>Číslo účtu Zhotovitele</w:t>
      </w:r>
    </w:p>
    <w:p w14:paraId="29ECC87B" w14:textId="0468ECF1" w:rsidR="0029515F" w:rsidRPr="00295C9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Fakturační adresou bude vždy: Státní pozemkový úřad, Husinecká 1024/11a, 130 00 Praha 3 – Žižkov, IČO: 01312774. Na </w:t>
      </w:r>
      <w:r w:rsidR="004E2E7E" w:rsidRPr="00295C9B">
        <w:rPr>
          <w:rFonts w:ascii="Arial" w:hAnsi="Arial" w:cs="Arial"/>
          <w:sz w:val="22"/>
          <w:szCs w:val="22"/>
        </w:rPr>
        <w:t>f</w:t>
      </w:r>
      <w:r w:rsidRPr="00295C9B">
        <w:rPr>
          <w:rFonts w:ascii="Arial" w:hAnsi="Arial" w:cs="Arial"/>
          <w:sz w:val="22"/>
          <w:szCs w:val="22"/>
        </w:rPr>
        <w:t xml:space="preserve">aktuře bude uveden konečný příjemce plnění </w:t>
      </w:r>
      <w:r w:rsidR="004E2E7E" w:rsidRPr="00295C9B">
        <w:rPr>
          <w:rFonts w:ascii="Arial" w:hAnsi="Arial" w:cs="Arial"/>
          <w:sz w:val="22"/>
          <w:szCs w:val="22"/>
        </w:rPr>
        <w:t>d</w:t>
      </w:r>
      <w:r w:rsidRPr="00295C9B">
        <w:rPr>
          <w:rFonts w:ascii="Arial" w:hAnsi="Arial" w:cs="Arial"/>
          <w:sz w:val="22"/>
          <w:szCs w:val="22"/>
        </w:rPr>
        <w:t xml:space="preserve">íla: KPÚ pro </w:t>
      </w:r>
      <w:r w:rsidR="00EB4888" w:rsidRPr="00295C9B">
        <w:rPr>
          <w:rFonts w:ascii="Arial" w:hAnsi="Arial" w:cs="Arial"/>
          <w:bCs/>
          <w:sz w:val="22"/>
          <w:szCs w:val="22"/>
        </w:rPr>
        <w:t>Pardubický kraj</w:t>
      </w:r>
      <w:r w:rsidR="00A167A0" w:rsidRPr="00295C9B">
        <w:rPr>
          <w:rFonts w:ascii="Arial" w:hAnsi="Arial" w:cs="Arial"/>
          <w:bCs/>
          <w:sz w:val="22"/>
          <w:szCs w:val="22"/>
        </w:rPr>
        <w:t>.</w:t>
      </w:r>
      <w:r w:rsidR="00A167A0" w:rsidRPr="00295C9B">
        <w:rPr>
          <w:rFonts w:ascii="Arial" w:hAnsi="Arial" w:cs="Arial"/>
          <w:sz w:val="22"/>
          <w:szCs w:val="22"/>
        </w:rPr>
        <w:t xml:space="preserve"> </w:t>
      </w:r>
      <w:r w:rsidRPr="00295C9B">
        <w:rPr>
          <w:rFonts w:ascii="Arial" w:hAnsi="Arial" w:cs="Arial"/>
          <w:sz w:val="22"/>
          <w:szCs w:val="22"/>
        </w:rPr>
        <w:t>Elektronická faktura bude doručena do datové nebo e-mailové schránky (</w:t>
      </w:r>
      <w:hyperlink r:id="rId14" w:history="1">
        <w:r w:rsidRPr="00295C9B">
          <w:rPr>
            <w:rFonts w:ascii="Arial" w:hAnsi="Arial" w:cs="Arial"/>
            <w:sz w:val="22"/>
            <w:szCs w:val="22"/>
          </w:rPr>
          <w:t>epodatelna@spu.gov.cz</w:t>
        </w:r>
      </w:hyperlink>
      <w:r w:rsidRPr="00295C9B">
        <w:rPr>
          <w:rFonts w:ascii="Arial" w:hAnsi="Arial" w:cs="Arial"/>
          <w:sz w:val="22"/>
          <w:szCs w:val="22"/>
        </w:rPr>
        <w:t>) Objednatele.</w:t>
      </w:r>
    </w:p>
    <w:p w14:paraId="015C69ED" w14:textId="332B9AC2" w:rsidR="0060643D" w:rsidRPr="00295C9B"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je povinen uhradit </w:t>
      </w:r>
      <w:r w:rsidR="006A63D9" w:rsidRPr="00295C9B">
        <w:rPr>
          <w:rFonts w:ascii="Arial" w:hAnsi="Arial" w:cs="Arial"/>
          <w:sz w:val="22"/>
          <w:szCs w:val="22"/>
        </w:rPr>
        <w:t>Z</w:t>
      </w:r>
      <w:r w:rsidRPr="00295C9B">
        <w:rPr>
          <w:rFonts w:ascii="Arial" w:hAnsi="Arial" w:cs="Arial"/>
          <w:sz w:val="22"/>
          <w:szCs w:val="22"/>
        </w:rPr>
        <w:t xml:space="preserve">hotoviteli cenu za dílo jen po jeho řádném předání </w:t>
      </w:r>
      <w:r w:rsidR="00941363" w:rsidRPr="00295C9B">
        <w:rPr>
          <w:rFonts w:ascii="Arial" w:hAnsi="Arial" w:cs="Arial"/>
          <w:sz w:val="22"/>
          <w:szCs w:val="22"/>
        </w:rPr>
        <w:t>O</w:t>
      </w:r>
      <w:r w:rsidRPr="00295C9B">
        <w:rPr>
          <w:rFonts w:ascii="Arial" w:hAnsi="Arial" w:cs="Arial"/>
          <w:sz w:val="22"/>
          <w:szCs w:val="22"/>
        </w:rPr>
        <w:t xml:space="preserve">bjednateli, a to na základě daňového dokladu vystaveného </w:t>
      </w:r>
      <w:r w:rsidR="00941363" w:rsidRPr="00295C9B">
        <w:rPr>
          <w:rFonts w:ascii="Arial" w:hAnsi="Arial" w:cs="Arial"/>
          <w:sz w:val="22"/>
          <w:szCs w:val="22"/>
        </w:rPr>
        <w:t>Z</w:t>
      </w:r>
      <w:r w:rsidRPr="00295C9B">
        <w:rPr>
          <w:rFonts w:ascii="Arial" w:hAnsi="Arial" w:cs="Arial"/>
          <w:sz w:val="22"/>
          <w:szCs w:val="22"/>
        </w:rPr>
        <w:t xml:space="preserve">hotovitelem (dále jen „faktura“). Přílohou faktury musí být </w:t>
      </w:r>
      <w:r w:rsidR="00941363" w:rsidRPr="00295C9B">
        <w:rPr>
          <w:rFonts w:ascii="Arial" w:hAnsi="Arial" w:cs="Arial"/>
          <w:sz w:val="22"/>
          <w:szCs w:val="22"/>
        </w:rPr>
        <w:t>O</w:t>
      </w:r>
      <w:r w:rsidRPr="00295C9B">
        <w:rPr>
          <w:rFonts w:ascii="Arial" w:hAnsi="Arial" w:cs="Arial"/>
          <w:sz w:val="22"/>
          <w:szCs w:val="22"/>
        </w:rPr>
        <w:t xml:space="preserve">bjednatelem potvrzený </w:t>
      </w:r>
      <w:r w:rsidR="00324E9B" w:rsidRPr="00295C9B">
        <w:rPr>
          <w:rFonts w:ascii="Arial" w:hAnsi="Arial" w:cs="Arial"/>
          <w:sz w:val="22"/>
          <w:szCs w:val="22"/>
        </w:rPr>
        <w:t>p</w:t>
      </w:r>
      <w:r w:rsidRPr="00295C9B">
        <w:rPr>
          <w:rFonts w:ascii="Arial" w:hAnsi="Arial" w:cs="Arial"/>
          <w:sz w:val="22"/>
          <w:szCs w:val="22"/>
        </w:rPr>
        <w:t xml:space="preserve">rotokol </w:t>
      </w:r>
      <w:r w:rsidR="00440B5D" w:rsidRPr="00295C9B">
        <w:rPr>
          <w:rFonts w:ascii="Arial" w:hAnsi="Arial" w:cs="Arial"/>
          <w:sz w:val="22"/>
          <w:szCs w:val="22"/>
        </w:rPr>
        <w:br/>
      </w:r>
      <w:r w:rsidRPr="00295C9B">
        <w:rPr>
          <w:rFonts w:ascii="Arial" w:hAnsi="Arial" w:cs="Arial"/>
          <w:sz w:val="22"/>
          <w:szCs w:val="22"/>
        </w:rPr>
        <w:t xml:space="preserve">o </w:t>
      </w:r>
      <w:r w:rsidR="002B620C" w:rsidRPr="00295C9B">
        <w:rPr>
          <w:rFonts w:ascii="Arial" w:hAnsi="Arial" w:cs="Arial"/>
          <w:sz w:val="22"/>
          <w:szCs w:val="22"/>
        </w:rPr>
        <w:t>převzetí znaleckého posudku</w:t>
      </w:r>
      <w:r w:rsidRPr="00295C9B">
        <w:rPr>
          <w:rFonts w:ascii="Arial" w:hAnsi="Arial" w:cs="Arial"/>
          <w:sz w:val="22"/>
          <w:szCs w:val="22"/>
        </w:rPr>
        <w:t>. Bez</w:t>
      </w:r>
      <w:r w:rsidR="00BC0939" w:rsidRPr="00295C9B">
        <w:rPr>
          <w:rFonts w:ascii="Arial" w:hAnsi="Arial" w:cs="Arial"/>
          <w:sz w:val="22"/>
          <w:szCs w:val="22"/>
        </w:rPr>
        <w:t> </w:t>
      </w:r>
      <w:r w:rsidRPr="00295C9B">
        <w:rPr>
          <w:rFonts w:ascii="Arial" w:hAnsi="Arial" w:cs="Arial"/>
          <w:sz w:val="22"/>
          <w:szCs w:val="22"/>
        </w:rPr>
        <w:t>tohoto potvrzeného protokolu nesmí být faktura vystavena</w:t>
      </w:r>
      <w:r w:rsidR="00B27982" w:rsidRPr="00295C9B">
        <w:rPr>
          <w:rFonts w:ascii="Arial" w:hAnsi="Arial" w:cs="Arial"/>
          <w:sz w:val="22"/>
          <w:szCs w:val="22"/>
        </w:rPr>
        <w:t>.</w:t>
      </w:r>
    </w:p>
    <w:p w14:paraId="3ED0EE75" w14:textId="2F78E39D"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sidRPr="00295C9B">
        <w:rPr>
          <w:rFonts w:ascii="Arial" w:hAnsi="Arial" w:cs="Arial"/>
          <w:sz w:val="22"/>
          <w:szCs w:val="22"/>
        </w:rPr>
        <w:t>O</w:t>
      </w:r>
      <w:r w:rsidRPr="00295C9B">
        <w:rPr>
          <w:rFonts w:ascii="Arial" w:hAnsi="Arial" w:cs="Arial"/>
          <w:sz w:val="22"/>
          <w:szCs w:val="22"/>
        </w:rPr>
        <w:t xml:space="preserve">bjednatele v době dřívějšího plnění. Podmínkou dřívější fakturace je písemný souhlas </w:t>
      </w:r>
      <w:r w:rsidR="00A7600A" w:rsidRPr="00295C9B">
        <w:rPr>
          <w:rFonts w:ascii="Arial" w:hAnsi="Arial" w:cs="Arial"/>
          <w:sz w:val="22"/>
          <w:szCs w:val="22"/>
        </w:rPr>
        <w:t>O</w:t>
      </w:r>
      <w:r w:rsidRPr="00295C9B">
        <w:rPr>
          <w:rFonts w:ascii="Arial" w:hAnsi="Arial" w:cs="Arial"/>
          <w:sz w:val="22"/>
          <w:szCs w:val="22"/>
        </w:rPr>
        <w:t>bjednatele.</w:t>
      </w:r>
    </w:p>
    <w:p w14:paraId="665E333F" w14:textId="73FEF207" w:rsidR="001D50F1" w:rsidRPr="00295C9B"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bude zasílat </w:t>
      </w:r>
      <w:r w:rsidR="009423B2" w:rsidRPr="00295C9B">
        <w:rPr>
          <w:rFonts w:ascii="Arial" w:hAnsi="Arial" w:cs="Arial"/>
          <w:sz w:val="22"/>
          <w:szCs w:val="22"/>
        </w:rPr>
        <w:t>O</w:t>
      </w:r>
      <w:r w:rsidRPr="00295C9B">
        <w:rPr>
          <w:rFonts w:ascii="Arial" w:hAnsi="Arial" w:cs="Arial"/>
          <w:sz w:val="22"/>
          <w:szCs w:val="22"/>
        </w:rPr>
        <w:t>bjednateli faktur</w:t>
      </w:r>
      <w:r w:rsidR="00562DD4" w:rsidRPr="00295C9B">
        <w:rPr>
          <w:rFonts w:ascii="Arial" w:hAnsi="Arial" w:cs="Arial"/>
          <w:sz w:val="22"/>
          <w:szCs w:val="22"/>
        </w:rPr>
        <w:t>u</w:t>
      </w:r>
      <w:r w:rsidRPr="00295C9B">
        <w:rPr>
          <w:rFonts w:ascii="Arial" w:hAnsi="Arial" w:cs="Arial"/>
          <w:sz w:val="22"/>
          <w:szCs w:val="22"/>
        </w:rPr>
        <w:t xml:space="preserve"> v jednom vyhotovení, které musí splňovat náležitosti podle předpisů o vedení účetnictví. Zároveň s cenou za znalecký posudek vypočte </w:t>
      </w:r>
      <w:r w:rsidR="006A63D9" w:rsidRPr="00295C9B">
        <w:rPr>
          <w:rFonts w:ascii="Arial" w:hAnsi="Arial" w:cs="Arial"/>
          <w:sz w:val="22"/>
          <w:szCs w:val="22"/>
        </w:rPr>
        <w:t>Z</w:t>
      </w:r>
      <w:r w:rsidRPr="00295C9B">
        <w:rPr>
          <w:rFonts w:ascii="Arial" w:hAnsi="Arial" w:cs="Arial"/>
          <w:sz w:val="22"/>
          <w:szCs w:val="22"/>
        </w:rPr>
        <w:t>hotovitel i DPH podle platných zákonů. Pokud faktura neobsahuje všechny zákonem a </w:t>
      </w:r>
      <w:r w:rsidR="0079593D" w:rsidRPr="00295C9B">
        <w:rPr>
          <w:rFonts w:ascii="Arial" w:hAnsi="Arial" w:cs="Arial"/>
          <w:sz w:val="22"/>
          <w:szCs w:val="22"/>
        </w:rPr>
        <w:t xml:space="preserve">touto objednávkou </w:t>
      </w:r>
      <w:r w:rsidRPr="00295C9B">
        <w:rPr>
          <w:rFonts w:ascii="Arial" w:hAnsi="Arial" w:cs="Arial"/>
          <w:sz w:val="22"/>
          <w:szCs w:val="22"/>
        </w:rPr>
        <w:t xml:space="preserve">stanovené náležitosti, je </w:t>
      </w:r>
      <w:r w:rsidR="00356207" w:rsidRPr="00295C9B">
        <w:rPr>
          <w:rFonts w:ascii="Arial" w:hAnsi="Arial" w:cs="Arial"/>
          <w:sz w:val="22"/>
          <w:szCs w:val="22"/>
        </w:rPr>
        <w:t>O</w:t>
      </w:r>
      <w:r w:rsidRPr="00295C9B">
        <w:rPr>
          <w:rFonts w:ascii="Arial" w:hAnsi="Arial" w:cs="Arial"/>
          <w:sz w:val="22"/>
          <w:szCs w:val="22"/>
        </w:rPr>
        <w:t xml:space="preserve">bjednatel povinen bezodkladně fakturu vrátit </w:t>
      </w:r>
      <w:r w:rsidR="00356207" w:rsidRPr="00295C9B">
        <w:rPr>
          <w:rFonts w:ascii="Arial" w:hAnsi="Arial" w:cs="Arial"/>
          <w:sz w:val="22"/>
          <w:szCs w:val="22"/>
        </w:rPr>
        <w:t>Z</w:t>
      </w:r>
      <w:r w:rsidRPr="00295C9B">
        <w:rPr>
          <w:rFonts w:ascii="Arial" w:hAnsi="Arial" w:cs="Arial"/>
          <w:sz w:val="22"/>
          <w:szCs w:val="22"/>
        </w:rPr>
        <w:t xml:space="preserve">hotoviteli s tím, že </w:t>
      </w:r>
      <w:r w:rsidR="00356207" w:rsidRPr="00295C9B">
        <w:rPr>
          <w:rFonts w:ascii="Arial" w:hAnsi="Arial" w:cs="Arial"/>
          <w:sz w:val="22"/>
          <w:szCs w:val="22"/>
        </w:rPr>
        <w:t>Z</w:t>
      </w:r>
      <w:r w:rsidRPr="00295C9B">
        <w:rPr>
          <w:rFonts w:ascii="Arial" w:hAnsi="Arial" w:cs="Arial"/>
          <w:sz w:val="22"/>
          <w:szCs w:val="22"/>
        </w:rPr>
        <w:t xml:space="preserve">hotovitel je poté povinen vystavit novou fakturu s novým termínem splatnosti. V takovém případě není </w:t>
      </w:r>
      <w:r w:rsidR="00647F1C" w:rsidRPr="00295C9B">
        <w:rPr>
          <w:rFonts w:ascii="Arial" w:hAnsi="Arial" w:cs="Arial"/>
          <w:sz w:val="22"/>
          <w:szCs w:val="22"/>
        </w:rPr>
        <w:t>O</w:t>
      </w:r>
      <w:r w:rsidRPr="00295C9B">
        <w:rPr>
          <w:rFonts w:ascii="Arial" w:hAnsi="Arial" w:cs="Arial"/>
          <w:sz w:val="22"/>
          <w:szCs w:val="22"/>
        </w:rPr>
        <w:t xml:space="preserve">bjednatel v prodlení s úhradou. Nedílnou součástí faktury bude </w:t>
      </w:r>
      <w:r w:rsidR="00647F1C" w:rsidRPr="00295C9B">
        <w:rPr>
          <w:rFonts w:ascii="Arial" w:hAnsi="Arial" w:cs="Arial"/>
          <w:sz w:val="22"/>
          <w:szCs w:val="22"/>
        </w:rPr>
        <w:t>protokol</w:t>
      </w:r>
      <w:r w:rsidRPr="00295C9B">
        <w:rPr>
          <w:rFonts w:ascii="Arial" w:hAnsi="Arial" w:cs="Arial"/>
          <w:sz w:val="22"/>
          <w:szCs w:val="22"/>
        </w:rPr>
        <w:t xml:space="preserve"> o převzetí znaleckého posudku</w:t>
      </w:r>
      <w:r w:rsidR="009868F3" w:rsidRPr="00295C9B">
        <w:rPr>
          <w:rFonts w:ascii="Arial" w:hAnsi="Arial" w:cs="Arial"/>
          <w:sz w:val="22"/>
          <w:szCs w:val="22"/>
        </w:rPr>
        <w:t xml:space="preserve"> Objednatelem</w:t>
      </w:r>
      <w:r w:rsidRPr="00295C9B">
        <w:rPr>
          <w:rFonts w:ascii="Arial" w:hAnsi="Arial" w:cs="Arial"/>
          <w:sz w:val="22"/>
          <w:szCs w:val="22"/>
        </w:rPr>
        <w:t>, bez vad a nedodělků.</w:t>
      </w:r>
    </w:p>
    <w:p w14:paraId="4FE99A3F" w14:textId="5BEA1077" w:rsidR="002903B3" w:rsidRPr="00295C9B"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Splatnost </w:t>
      </w:r>
      <w:r w:rsidR="004D7214" w:rsidRPr="00295C9B">
        <w:rPr>
          <w:rFonts w:ascii="Arial" w:hAnsi="Arial" w:cs="Arial"/>
          <w:sz w:val="22"/>
          <w:szCs w:val="22"/>
        </w:rPr>
        <w:t xml:space="preserve">faktury je </w:t>
      </w:r>
      <w:r w:rsidR="009868F3" w:rsidRPr="00295C9B">
        <w:rPr>
          <w:rFonts w:ascii="Arial" w:hAnsi="Arial" w:cs="Arial"/>
          <w:b/>
          <w:bCs/>
          <w:sz w:val="22"/>
          <w:szCs w:val="22"/>
        </w:rPr>
        <w:t>10</w:t>
      </w:r>
      <w:r w:rsidR="0079593D" w:rsidRPr="00295C9B">
        <w:rPr>
          <w:rFonts w:ascii="Arial" w:hAnsi="Arial" w:cs="Arial"/>
          <w:b/>
          <w:bCs/>
          <w:sz w:val="22"/>
          <w:szCs w:val="22"/>
        </w:rPr>
        <w:t xml:space="preserve"> </w:t>
      </w:r>
      <w:r w:rsidR="004D7214" w:rsidRPr="00295C9B">
        <w:rPr>
          <w:rFonts w:ascii="Arial" w:hAnsi="Arial" w:cs="Arial"/>
          <w:b/>
          <w:bCs/>
          <w:sz w:val="22"/>
          <w:szCs w:val="22"/>
        </w:rPr>
        <w:t>kalendářních dnů</w:t>
      </w:r>
      <w:r w:rsidR="004D7214" w:rsidRPr="00295C9B">
        <w:rPr>
          <w:rFonts w:ascii="Arial" w:hAnsi="Arial" w:cs="Arial"/>
          <w:sz w:val="22"/>
          <w:szCs w:val="22"/>
        </w:rPr>
        <w:t xml:space="preserve"> ode dne doručení </w:t>
      </w:r>
      <w:r w:rsidR="009868F3" w:rsidRPr="00295C9B">
        <w:rPr>
          <w:rFonts w:ascii="Arial" w:hAnsi="Arial" w:cs="Arial"/>
          <w:sz w:val="22"/>
          <w:szCs w:val="22"/>
        </w:rPr>
        <w:t>O</w:t>
      </w:r>
      <w:r w:rsidR="004D7214" w:rsidRPr="00295C9B">
        <w:rPr>
          <w:rFonts w:ascii="Arial" w:hAnsi="Arial" w:cs="Arial"/>
          <w:sz w:val="22"/>
          <w:szCs w:val="22"/>
        </w:rPr>
        <w:t>bjednateli.</w:t>
      </w:r>
      <w:r w:rsidR="00BE03A5" w:rsidRPr="00295C9B">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295C9B"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Poslední faktura v kalendářním roce musí být </w:t>
      </w:r>
      <w:r w:rsidR="009868F3" w:rsidRPr="00295C9B">
        <w:rPr>
          <w:rFonts w:ascii="Arial" w:hAnsi="Arial" w:cs="Arial"/>
          <w:sz w:val="22"/>
          <w:szCs w:val="22"/>
        </w:rPr>
        <w:t>O</w:t>
      </w:r>
      <w:r w:rsidRPr="00295C9B">
        <w:rPr>
          <w:rFonts w:ascii="Arial" w:hAnsi="Arial" w:cs="Arial"/>
          <w:sz w:val="22"/>
          <w:szCs w:val="22"/>
        </w:rPr>
        <w:t>bjednateli doručena nejpozději do 30. 11. příslušného kalendářního roku.</w:t>
      </w:r>
    </w:p>
    <w:p w14:paraId="3B88C1CD" w14:textId="5788DCE2"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tímto bere na vědomí, že </w:t>
      </w:r>
      <w:r w:rsidR="009868F3" w:rsidRPr="00295C9B">
        <w:rPr>
          <w:rFonts w:ascii="Arial" w:hAnsi="Arial" w:cs="Arial"/>
          <w:sz w:val="22"/>
          <w:szCs w:val="22"/>
        </w:rPr>
        <w:t>O</w:t>
      </w:r>
      <w:r w:rsidRPr="00295C9B">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295C9B">
        <w:rPr>
          <w:rFonts w:ascii="Arial" w:hAnsi="Arial" w:cs="Arial"/>
          <w:sz w:val="22"/>
          <w:szCs w:val="22"/>
        </w:rPr>
        <w:t>O</w:t>
      </w:r>
      <w:r w:rsidRPr="00295C9B">
        <w:rPr>
          <w:rFonts w:ascii="Arial" w:hAnsi="Arial" w:cs="Arial"/>
          <w:sz w:val="22"/>
          <w:szCs w:val="22"/>
        </w:rPr>
        <w:t xml:space="preserve">bjednatele dojde k zaplacení faktury </w:t>
      </w:r>
      <w:r w:rsidRPr="00295C9B">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sidRPr="00295C9B">
        <w:rPr>
          <w:rFonts w:ascii="Arial" w:hAnsi="Arial" w:cs="Arial"/>
          <w:sz w:val="22"/>
          <w:szCs w:val="22"/>
        </w:rPr>
        <w:t>za</w:t>
      </w:r>
      <w:r w:rsidRPr="00295C9B">
        <w:rPr>
          <w:rFonts w:ascii="Arial" w:hAnsi="Arial" w:cs="Arial"/>
          <w:sz w:val="22"/>
          <w:szCs w:val="22"/>
        </w:rPr>
        <w:t xml:space="preserve">stavení běhu této doby splatnosti), a že nelze z těchto důvodů vůči </w:t>
      </w:r>
      <w:r w:rsidR="009868F3" w:rsidRPr="00295C9B">
        <w:rPr>
          <w:rFonts w:ascii="Arial" w:hAnsi="Arial" w:cs="Arial"/>
          <w:sz w:val="22"/>
          <w:szCs w:val="22"/>
        </w:rPr>
        <w:t>O</w:t>
      </w:r>
      <w:r w:rsidRPr="00295C9B">
        <w:rPr>
          <w:rFonts w:ascii="Arial" w:hAnsi="Arial" w:cs="Arial"/>
          <w:sz w:val="22"/>
          <w:szCs w:val="22"/>
        </w:rPr>
        <w:t xml:space="preserve">bjednateli uplatňovat žádné sankce. Objednatel se zavazuje, že v případě, že tato skutečnost nastane, oznámí ji neprodleně, a to písemně, </w:t>
      </w:r>
      <w:r w:rsidR="00803F15" w:rsidRPr="00295C9B">
        <w:rPr>
          <w:rFonts w:ascii="Arial" w:hAnsi="Arial" w:cs="Arial"/>
          <w:sz w:val="22"/>
          <w:szCs w:val="22"/>
        </w:rPr>
        <w:t>Z</w:t>
      </w:r>
      <w:r w:rsidRPr="00295C9B">
        <w:rPr>
          <w:rFonts w:ascii="Arial" w:hAnsi="Arial" w:cs="Arial"/>
          <w:sz w:val="22"/>
          <w:szCs w:val="22"/>
        </w:rPr>
        <w:t xml:space="preserve">hotoviteli nejpozději do 5 pracovních dní před původním termínem splatnosti faktury, popř. do 3 pracovních dnů od okamžiku, kdy se </w:t>
      </w:r>
      <w:r w:rsidR="00803F15" w:rsidRPr="00295C9B">
        <w:rPr>
          <w:rFonts w:ascii="Arial" w:hAnsi="Arial" w:cs="Arial"/>
          <w:sz w:val="22"/>
          <w:szCs w:val="22"/>
        </w:rPr>
        <w:t>O</w:t>
      </w:r>
      <w:r w:rsidRPr="00295C9B">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295C9B" w:rsidRDefault="000E0EC7"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XI. </w:t>
      </w:r>
      <w:r w:rsidR="005A6DEC" w:rsidRPr="00295C9B">
        <w:rPr>
          <w:rFonts w:ascii="Arial" w:hAnsi="Arial" w:cs="Arial"/>
          <w:b/>
          <w:bCs/>
          <w:sz w:val="22"/>
          <w:szCs w:val="22"/>
        </w:rPr>
        <w:t>Vady díla, smluvní pokuty</w:t>
      </w:r>
      <w:r w:rsidR="002A3A9C" w:rsidRPr="00295C9B">
        <w:rPr>
          <w:rFonts w:ascii="Arial" w:hAnsi="Arial" w:cs="Arial"/>
          <w:b/>
          <w:bCs/>
          <w:sz w:val="22"/>
          <w:szCs w:val="22"/>
        </w:rPr>
        <w:t>, sankce</w:t>
      </w:r>
    </w:p>
    <w:p w14:paraId="187BB9F7" w14:textId="23E8EED6"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Smluvní pokuta za nesplnění termín</w:t>
      </w:r>
      <w:r w:rsidR="000E0EC7" w:rsidRPr="00295C9B">
        <w:rPr>
          <w:rFonts w:ascii="Arial" w:hAnsi="Arial" w:cs="Arial"/>
          <w:sz w:val="22"/>
          <w:szCs w:val="22"/>
        </w:rPr>
        <w:t xml:space="preserve">u předání díla </w:t>
      </w:r>
      <w:r w:rsidRPr="00295C9B">
        <w:rPr>
          <w:rFonts w:ascii="Arial" w:hAnsi="Arial" w:cs="Arial"/>
          <w:sz w:val="22"/>
          <w:szCs w:val="22"/>
        </w:rPr>
        <w:t xml:space="preserve">činí 0,2 % z ceny </w:t>
      </w:r>
      <w:r w:rsidR="00E80807" w:rsidRPr="00295C9B">
        <w:rPr>
          <w:rFonts w:ascii="Arial" w:hAnsi="Arial" w:cs="Arial"/>
          <w:sz w:val="22"/>
          <w:szCs w:val="22"/>
        </w:rPr>
        <w:t>díla v Kč bez DPH dle čl. II. této objednávky, a</w:t>
      </w:r>
      <w:r w:rsidRPr="00295C9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Zhotovitel </w:t>
      </w:r>
      <w:r w:rsidR="00D81ED9" w:rsidRPr="00295C9B">
        <w:rPr>
          <w:rFonts w:ascii="Arial" w:hAnsi="Arial" w:cs="Arial"/>
          <w:sz w:val="22"/>
          <w:szCs w:val="22"/>
        </w:rPr>
        <w:t>O</w:t>
      </w:r>
      <w:r w:rsidRPr="00295C9B">
        <w:rPr>
          <w:rFonts w:ascii="Arial" w:hAnsi="Arial" w:cs="Arial"/>
          <w:sz w:val="22"/>
          <w:szCs w:val="22"/>
        </w:rPr>
        <w:t xml:space="preserve">bjednateli poskytuje záruku za kvalitu předaného díla. </w:t>
      </w:r>
    </w:p>
    <w:p w14:paraId="65081517" w14:textId="3CD11893"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Vady díla: Dílo má vady, pokud neodpovídá kvalitou či rozsahem podmínkám stanoveným v této objednávce, případně požadavkům obecně závazných norem nebo předpisům a není v souladu se</w:t>
      </w:r>
      <w:r w:rsidR="005E1B75" w:rsidRPr="00295C9B">
        <w:rPr>
          <w:rFonts w:ascii="Arial" w:hAnsi="Arial" w:cs="Arial"/>
          <w:sz w:val="22"/>
          <w:szCs w:val="22"/>
        </w:rPr>
        <w:t xml:space="preserve"> </w:t>
      </w:r>
      <w:r w:rsidRPr="00295C9B">
        <w:rPr>
          <w:rFonts w:ascii="Arial" w:hAnsi="Arial" w:cs="Arial"/>
          <w:sz w:val="22"/>
          <w:szCs w:val="22"/>
        </w:rPr>
        <w:t>Standardy</w:t>
      </w:r>
      <w:r w:rsidR="005E1B75" w:rsidRPr="00295C9B">
        <w:rPr>
          <w:rFonts w:ascii="Arial" w:hAnsi="Arial" w:cs="Arial"/>
          <w:sz w:val="22"/>
          <w:szCs w:val="22"/>
        </w:rPr>
        <w:t>.</w:t>
      </w:r>
    </w:p>
    <w:p w14:paraId="021E095F" w14:textId="65EF2E30"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písemně oznámí </w:t>
      </w:r>
      <w:r w:rsidR="005E1B75" w:rsidRPr="00295C9B">
        <w:rPr>
          <w:rFonts w:ascii="Arial" w:hAnsi="Arial" w:cs="Arial"/>
          <w:sz w:val="22"/>
          <w:szCs w:val="22"/>
        </w:rPr>
        <w:t>Z</w:t>
      </w:r>
      <w:r w:rsidRPr="00295C9B">
        <w:rPr>
          <w:rFonts w:ascii="Arial" w:hAnsi="Arial" w:cs="Arial"/>
          <w:sz w:val="22"/>
          <w:szCs w:val="22"/>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295C9B">
        <w:rPr>
          <w:rFonts w:ascii="Arial" w:hAnsi="Arial" w:cs="Arial"/>
          <w:sz w:val="22"/>
          <w:szCs w:val="22"/>
        </w:rPr>
        <w:t>Z</w:t>
      </w:r>
      <w:r w:rsidRPr="00295C9B">
        <w:rPr>
          <w:rFonts w:ascii="Arial" w:hAnsi="Arial" w:cs="Arial"/>
          <w:sz w:val="22"/>
          <w:szCs w:val="22"/>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295C9B">
        <w:rPr>
          <w:rFonts w:ascii="Arial" w:hAnsi="Arial" w:cs="Arial"/>
          <w:sz w:val="22"/>
          <w:szCs w:val="22"/>
        </w:rPr>
        <w:t>2618 Zákona</w:t>
      </w:r>
      <w:r w:rsidR="00F201B9" w:rsidRPr="00295C9B">
        <w:rPr>
          <w:rFonts w:ascii="Arial" w:hAnsi="Arial" w:cs="Arial"/>
          <w:sz w:val="22"/>
          <w:szCs w:val="22"/>
        </w:rPr>
        <w:t xml:space="preserve"> č. 89/2012 Sb., občanský zákoník ve znění pozdějších předpisů </w:t>
      </w:r>
      <w:r w:rsidRPr="00295C9B">
        <w:rPr>
          <w:rFonts w:ascii="Arial" w:hAnsi="Arial" w:cs="Arial"/>
          <w:sz w:val="22"/>
          <w:szCs w:val="22"/>
        </w:rPr>
        <w:t xml:space="preserve">a potvrzení </w:t>
      </w:r>
      <w:r w:rsidR="005E1B75" w:rsidRPr="00295C9B">
        <w:rPr>
          <w:rFonts w:ascii="Arial" w:hAnsi="Arial" w:cs="Arial"/>
          <w:sz w:val="22"/>
          <w:szCs w:val="22"/>
        </w:rPr>
        <w:t>Z</w:t>
      </w:r>
      <w:r w:rsidRPr="00295C9B">
        <w:rPr>
          <w:rFonts w:ascii="Arial" w:hAnsi="Arial" w:cs="Arial"/>
          <w:sz w:val="22"/>
          <w:szCs w:val="22"/>
        </w:rPr>
        <w:t>hotovitele o uznání vady.</w:t>
      </w:r>
    </w:p>
    <w:p w14:paraId="555A3835" w14:textId="055F42AA"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w:t>
      </w:r>
      <w:r w:rsidR="00247C60" w:rsidRPr="00295C9B">
        <w:rPr>
          <w:rFonts w:ascii="Arial" w:hAnsi="Arial" w:cs="Arial"/>
          <w:sz w:val="22"/>
          <w:szCs w:val="22"/>
        </w:rPr>
        <w:t xml:space="preserve"> právo</w:t>
      </w:r>
      <w:r w:rsidRPr="00295C9B">
        <w:rPr>
          <w:rFonts w:ascii="Arial" w:hAnsi="Arial" w:cs="Arial"/>
          <w:sz w:val="22"/>
          <w:szCs w:val="22"/>
        </w:rPr>
        <w:t xml:space="preserve"> prodloužit lhůtu na oznámení vad díla s důsledky nepřevzetí v případě, že dílo bude </w:t>
      </w:r>
      <w:r w:rsidR="00247C60" w:rsidRPr="00295C9B">
        <w:rPr>
          <w:rFonts w:ascii="Arial" w:hAnsi="Arial" w:cs="Arial"/>
          <w:sz w:val="22"/>
          <w:szCs w:val="22"/>
        </w:rPr>
        <w:t xml:space="preserve">nutno </w:t>
      </w:r>
      <w:r w:rsidRPr="00295C9B">
        <w:rPr>
          <w:rFonts w:ascii="Arial" w:hAnsi="Arial" w:cs="Arial"/>
          <w:sz w:val="22"/>
          <w:szCs w:val="22"/>
        </w:rPr>
        <w:t>přezkoumat Oddělením tvorby cen a verifikace.</w:t>
      </w:r>
    </w:p>
    <w:p w14:paraId="725DD0D1" w14:textId="3BBB5A91"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Je-li </w:t>
      </w:r>
      <w:r w:rsidR="001C0941" w:rsidRPr="00295C9B">
        <w:rPr>
          <w:rFonts w:ascii="Arial" w:hAnsi="Arial" w:cs="Arial"/>
          <w:sz w:val="22"/>
          <w:szCs w:val="22"/>
        </w:rPr>
        <w:t>Z</w:t>
      </w:r>
      <w:r w:rsidRPr="00295C9B">
        <w:rPr>
          <w:rFonts w:ascii="Arial" w:hAnsi="Arial" w:cs="Arial"/>
          <w:sz w:val="22"/>
          <w:szCs w:val="22"/>
        </w:rPr>
        <w:t xml:space="preserve">hotovitel v prodlení s odstraněním vad, uhradí </w:t>
      </w:r>
      <w:r w:rsidR="001C0941" w:rsidRPr="00295C9B">
        <w:rPr>
          <w:rFonts w:ascii="Arial" w:hAnsi="Arial" w:cs="Arial"/>
          <w:sz w:val="22"/>
          <w:szCs w:val="22"/>
        </w:rPr>
        <w:t>O</w:t>
      </w:r>
      <w:r w:rsidRPr="00295C9B">
        <w:rPr>
          <w:rFonts w:ascii="Arial" w:hAnsi="Arial" w:cs="Arial"/>
          <w:sz w:val="22"/>
          <w:szCs w:val="22"/>
        </w:rPr>
        <w:t xml:space="preserve">bjednateli smluvní pokutu ve výši </w:t>
      </w:r>
      <w:r w:rsidR="00DD27A1" w:rsidRPr="00295C9B">
        <w:rPr>
          <w:rFonts w:ascii="Arial" w:hAnsi="Arial" w:cs="Arial"/>
          <w:sz w:val="22"/>
          <w:szCs w:val="22"/>
        </w:rPr>
        <w:br/>
      </w:r>
      <w:r w:rsidRPr="00295C9B">
        <w:rPr>
          <w:rFonts w:ascii="Arial" w:hAnsi="Arial" w:cs="Arial"/>
          <w:sz w:val="22"/>
          <w:szCs w:val="22"/>
        </w:rPr>
        <w:t xml:space="preserve">500 Kč za každý započatý den prodlení po uplynutí lhůty uvedené v odstavci </w:t>
      </w:r>
      <w:r w:rsidR="002207F7" w:rsidRPr="00295C9B">
        <w:rPr>
          <w:rFonts w:ascii="Arial" w:hAnsi="Arial" w:cs="Arial"/>
          <w:sz w:val="22"/>
          <w:szCs w:val="22"/>
        </w:rPr>
        <w:t>4</w:t>
      </w:r>
      <w:r w:rsidRPr="00295C9B">
        <w:rPr>
          <w:rFonts w:ascii="Arial" w:hAnsi="Arial" w:cs="Arial"/>
          <w:sz w:val="22"/>
          <w:szCs w:val="22"/>
        </w:rPr>
        <w:t xml:space="preserve">. tohoto článku </w:t>
      </w:r>
      <w:r w:rsidR="00902562" w:rsidRPr="00295C9B">
        <w:rPr>
          <w:rFonts w:ascii="Arial" w:hAnsi="Arial" w:cs="Arial"/>
          <w:sz w:val="22"/>
          <w:szCs w:val="22"/>
        </w:rPr>
        <w:t>objednávky</w:t>
      </w:r>
      <w:r w:rsidRPr="00295C9B">
        <w:rPr>
          <w:rFonts w:ascii="Arial" w:hAnsi="Arial" w:cs="Arial"/>
          <w:sz w:val="22"/>
          <w:szCs w:val="22"/>
        </w:rPr>
        <w:t xml:space="preserve">. Maximální výše pokuty může činit částku odpovídající výši </w:t>
      </w:r>
      <w:r w:rsidR="00EE4F70" w:rsidRPr="00295C9B">
        <w:rPr>
          <w:rFonts w:ascii="Arial" w:hAnsi="Arial" w:cs="Arial"/>
          <w:sz w:val="22"/>
          <w:szCs w:val="22"/>
        </w:rPr>
        <w:t>díla</w:t>
      </w:r>
      <w:r w:rsidRPr="00295C9B">
        <w:rPr>
          <w:rFonts w:ascii="Arial" w:hAnsi="Arial" w:cs="Arial"/>
          <w:sz w:val="22"/>
          <w:szCs w:val="22"/>
        </w:rPr>
        <w:t>.</w:t>
      </w:r>
    </w:p>
    <w:p w14:paraId="4BE09116" w14:textId="3879FDC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sidRPr="00295C9B">
        <w:rPr>
          <w:rFonts w:ascii="Arial" w:hAnsi="Arial" w:cs="Arial"/>
          <w:sz w:val="22"/>
          <w:szCs w:val="22"/>
        </w:rPr>
        <w:t>O</w:t>
      </w:r>
      <w:r w:rsidRPr="00295C9B">
        <w:rPr>
          <w:rFonts w:ascii="Arial" w:hAnsi="Arial" w:cs="Arial"/>
          <w:sz w:val="22"/>
          <w:szCs w:val="22"/>
        </w:rPr>
        <w:t xml:space="preserve">bjednatele a v souladu </w:t>
      </w:r>
      <w:r w:rsidR="000D6142" w:rsidRPr="00295C9B">
        <w:rPr>
          <w:rFonts w:ascii="Arial" w:hAnsi="Arial" w:cs="Arial"/>
          <w:sz w:val="22"/>
          <w:szCs w:val="22"/>
        </w:rPr>
        <w:br/>
      </w:r>
      <w:r w:rsidRPr="00295C9B">
        <w:rPr>
          <w:rFonts w:ascii="Arial" w:hAnsi="Arial" w:cs="Arial"/>
          <w:sz w:val="22"/>
          <w:szCs w:val="22"/>
        </w:rPr>
        <w:t xml:space="preserve">s vyhotovením díla. Za porušení této povinnosti, je </w:t>
      </w:r>
      <w:r w:rsidR="00786914" w:rsidRPr="00295C9B">
        <w:rPr>
          <w:rFonts w:ascii="Arial" w:hAnsi="Arial" w:cs="Arial"/>
          <w:sz w:val="22"/>
          <w:szCs w:val="22"/>
        </w:rPr>
        <w:t>Z</w:t>
      </w:r>
      <w:r w:rsidRPr="00295C9B">
        <w:rPr>
          <w:rFonts w:ascii="Arial" w:hAnsi="Arial" w:cs="Arial"/>
          <w:sz w:val="22"/>
          <w:szCs w:val="22"/>
        </w:rPr>
        <w:t xml:space="preserve">hotovitel povinen uhradit </w:t>
      </w:r>
      <w:r w:rsidR="00786914" w:rsidRPr="00295C9B">
        <w:rPr>
          <w:rFonts w:ascii="Arial" w:hAnsi="Arial" w:cs="Arial"/>
          <w:sz w:val="22"/>
          <w:szCs w:val="22"/>
        </w:rPr>
        <w:t>O</w:t>
      </w:r>
      <w:r w:rsidRPr="00295C9B">
        <w:rPr>
          <w:rFonts w:ascii="Arial" w:hAnsi="Arial" w:cs="Arial"/>
          <w:sz w:val="22"/>
          <w:szCs w:val="22"/>
        </w:rPr>
        <w:t>bjednateli smluvní pokutu ve výši 10 000 Kč, a to za každý jednotlivý případ porušení této povinnosti.</w:t>
      </w:r>
    </w:p>
    <w:p w14:paraId="65DB0509" w14:textId="2682A528" w:rsidR="0032172B" w:rsidRPr="00295C9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Bude-li ze strany </w:t>
      </w:r>
      <w:r w:rsidR="00786914" w:rsidRPr="00295C9B">
        <w:rPr>
          <w:rFonts w:ascii="Arial" w:hAnsi="Arial" w:cs="Arial"/>
          <w:sz w:val="22"/>
          <w:szCs w:val="22"/>
        </w:rPr>
        <w:t>Z</w:t>
      </w:r>
      <w:r w:rsidRPr="00295C9B">
        <w:rPr>
          <w:rFonts w:ascii="Arial" w:hAnsi="Arial" w:cs="Arial"/>
          <w:sz w:val="22"/>
          <w:szCs w:val="22"/>
        </w:rPr>
        <w:t>hotovitele porušena právní povinnost, která je stanovena předpisy, a</w:t>
      </w:r>
      <w:r w:rsidR="00833644" w:rsidRPr="00295C9B">
        <w:rPr>
          <w:rFonts w:ascii="Arial" w:hAnsi="Arial" w:cs="Arial"/>
          <w:sz w:val="22"/>
          <w:szCs w:val="22"/>
        </w:rPr>
        <w:t> </w:t>
      </w:r>
      <w:r w:rsidR="00786914" w:rsidRPr="00295C9B">
        <w:rPr>
          <w:rFonts w:ascii="Arial" w:hAnsi="Arial" w:cs="Arial"/>
          <w:sz w:val="22"/>
          <w:szCs w:val="22"/>
        </w:rPr>
        <w:t>O</w:t>
      </w:r>
      <w:r w:rsidRPr="00295C9B">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sidRPr="00295C9B">
        <w:rPr>
          <w:rFonts w:ascii="Arial" w:hAnsi="Arial" w:cs="Arial"/>
          <w:sz w:val="22"/>
          <w:szCs w:val="22"/>
        </w:rPr>
        <w:t>Z</w:t>
      </w:r>
      <w:r w:rsidRPr="00295C9B">
        <w:rPr>
          <w:rFonts w:ascii="Arial" w:hAnsi="Arial" w:cs="Arial"/>
          <w:sz w:val="22"/>
          <w:szCs w:val="22"/>
        </w:rPr>
        <w:t xml:space="preserve">hotovitel povinen tuto částku jako vzniklou škodu </w:t>
      </w:r>
      <w:r w:rsidR="00786914" w:rsidRPr="00295C9B">
        <w:rPr>
          <w:rFonts w:ascii="Arial" w:hAnsi="Arial" w:cs="Arial"/>
          <w:sz w:val="22"/>
          <w:szCs w:val="22"/>
        </w:rPr>
        <w:t>O</w:t>
      </w:r>
      <w:r w:rsidRPr="00295C9B">
        <w:rPr>
          <w:rFonts w:ascii="Arial" w:hAnsi="Arial" w:cs="Arial"/>
          <w:sz w:val="22"/>
          <w:szCs w:val="22"/>
        </w:rPr>
        <w:t xml:space="preserve">bjednateli nahradit, pokud nebyla způsobena zcela či zčásti v důsledku jednání či opomenutí </w:t>
      </w:r>
      <w:r w:rsidR="00786914" w:rsidRPr="00295C9B">
        <w:rPr>
          <w:rFonts w:ascii="Arial" w:hAnsi="Arial" w:cs="Arial"/>
          <w:sz w:val="22"/>
          <w:szCs w:val="22"/>
        </w:rPr>
        <w:t>O</w:t>
      </w:r>
      <w:r w:rsidRPr="00295C9B">
        <w:rPr>
          <w:rFonts w:ascii="Arial" w:hAnsi="Arial" w:cs="Arial"/>
          <w:sz w:val="22"/>
          <w:szCs w:val="22"/>
        </w:rPr>
        <w:t xml:space="preserve">bjednatele nebo pokud na možné porušení předpisů </w:t>
      </w:r>
      <w:r w:rsidR="00786914" w:rsidRPr="00295C9B">
        <w:rPr>
          <w:rFonts w:ascii="Arial" w:hAnsi="Arial" w:cs="Arial"/>
          <w:sz w:val="22"/>
          <w:szCs w:val="22"/>
        </w:rPr>
        <w:t>Z</w:t>
      </w:r>
      <w:r w:rsidRPr="00295C9B">
        <w:rPr>
          <w:rFonts w:ascii="Arial" w:hAnsi="Arial" w:cs="Arial"/>
          <w:sz w:val="22"/>
          <w:szCs w:val="22"/>
        </w:rPr>
        <w:t xml:space="preserve">hotovitel </w:t>
      </w:r>
      <w:r w:rsidR="00786914" w:rsidRPr="00295C9B">
        <w:rPr>
          <w:rFonts w:ascii="Arial" w:hAnsi="Arial" w:cs="Arial"/>
          <w:sz w:val="22"/>
          <w:szCs w:val="22"/>
        </w:rPr>
        <w:t>O</w:t>
      </w:r>
      <w:r w:rsidRPr="00295C9B">
        <w:rPr>
          <w:rFonts w:ascii="Arial" w:hAnsi="Arial" w:cs="Arial"/>
          <w:sz w:val="22"/>
          <w:szCs w:val="22"/>
        </w:rPr>
        <w:t>bjednatele předem neupozornil.</w:t>
      </w:r>
    </w:p>
    <w:p w14:paraId="75AF328D" w14:textId="2C8C0C5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sidRPr="00295C9B">
        <w:rPr>
          <w:rFonts w:ascii="Arial" w:hAnsi="Arial" w:cs="Arial"/>
          <w:sz w:val="22"/>
          <w:szCs w:val="22"/>
        </w:rPr>
        <w:br/>
      </w:r>
      <w:r w:rsidRPr="00295C9B">
        <w:rPr>
          <w:rFonts w:ascii="Arial" w:hAnsi="Arial" w:cs="Arial"/>
          <w:sz w:val="22"/>
          <w:szCs w:val="22"/>
        </w:rPr>
        <w:t>i započatý den prodlení. Tím není dotčen ani omezen nárok na náhradu vzniklé škody.</w:t>
      </w:r>
    </w:p>
    <w:p w14:paraId="0FBF95F1" w14:textId="77777777"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Splatnost veškerých sankcí a smluvních pokut sjednaných v této smlouvě činí 10 kalendářních dnů ode dne obdržení vyúčtování příslušné sankce či pokuty.</w:t>
      </w:r>
    </w:p>
    <w:p w14:paraId="6CF54889" w14:textId="6296C1D6" w:rsidR="00D220A0" w:rsidRPr="00295C9B" w:rsidRDefault="00D220A0" w:rsidP="005C4DFF">
      <w:pPr>
        <w:tabs>
          <w:tab w:val="num" w:pos="1474"/>
        </w:tabs>
        <w:spacing w:before="240" w:after="120"/>
        <w:jc w:val="both"/>
        <w:rPr>
          <w:rFonts w:ascii="Arial" w:hAnsi="Arial" w:cs="Arial"/>
          <w:b/>
          <w:bCs/>
          <w:sz w:val="22"/>
          <w:szCs w:val="22"/>
        </w:rPr>
      </w:pPr>
      <w:r w:rsidRPr="00295C9B">
        <w:rPr>
          <w:rFonts w:ascii="Arial" w:hAnsi="Arial" w:cs="Arial"/>
          <w:b/>
          <w:bCs/>
          <w:sz w:val="22"/>
          <w:szCs w:val="22"/>
        </w:rPr>
        <w:lastRenderedPageBreak/>
        <w:t>Čl. XII. Důvody pro změnu nebo odstoupení od objednávky</w:t>
      </w:r>
    </w:p>
    <w:p w14:paraId="1479C288" w14:textId="5C062073"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Zjistí-li </w:t>
      </w:r>
      <w:r w:rsidR="00786914" w:rsidRPr="00295C9B">
        <w:rPr>
          <w:rFonts w:ascii="Arial" w:hAnsi="Arial" w:cs="Arial"/>
          <w:sz w:val="22"/>
          <w:szCs w:val="22"/>
        </w:rPr>
        <w:t>O</w:t>
      </w:r>
      <w:r w:rsidRPr="00295C9B">
        <w:rPr>
          <w:rFonts w:ascii="Arial" w:hAnsi="Arial" w:cs="Arial"/>
          <w:sz w:val="22"/>
          <w:szCs w:val="22"/>
        </w:rPr>
        <w:t xml:space="preserve">bjednatel, že </w:t>
      </w:r>
      <w:r w:rsidR="00786914" w:rsidRPr="00295C9B">
        <w:rPr>
          <w:rFonts w:ascii="Arial" w:hAnsi="Arial" w:cs="Arial"/>
          <w:sz w:val="22"/>
          <w:szCs w:val="22"/>
        </w:rPr>
        <w:t>Z</w:t>
      </w:r>
      <w:r w:rsidRPr="00295C9B">
        <w:rPr>
          <w:rFonts w:ascii="Arial" w:hAnsi="Arial" w:cs="Arial"/>
          <w:sz w:val="22"/>
          <w:szCs w:val="22"/>
        </w:rPr>
        <w:t xml:space="preserve">hotovitel provádí dílo v rozporu se svými povinnostmi vyplývajícími z této objednávky či stanovenými obecně závaznými právními předpisy, je </w:t>
      </w:r>
      <w:r w:rsidR="00786914" w:rsidRPr="00295C9B">
        <w:rPr>
          <w:rFonts w:ascii="Arial" w:hAnsi="Arial" w:cs="Arial"/>
          <w:sz w:val="22"/>
          <w:szCs w:val="22"/>
        </w:rPr>
        <w:t>O</w:t>
      </w:r>
      <w:r w:rsidRPr="00295C9B">
        <w:rPr>
          <w:rFonts w:ascii="Arial" w:hAnsi="Arial" w:cs="Arial"/>
          <w:sz w:val="22"/>
          <w:szCs w:val="22"/>
        </w:rPr>
        <w:t xml:space="preserve">bjednatel oprávněn dožadovat se toho, aby </w:t>
      </w:r>
      <w:r w:rsidR="00786914" w:rsidRPr="00295C9B">
        <w:rPr>
          <w:rFonts w:ascii="Arial" w:hAnsi="Arial" w:cs="Arial"/>
          <w:sz w:val="22"/>
          <w:szCs w:val="22"/>
        </w:rPr>
        <w:t>Z</w:t>
      </w:r>
      <w:r w:rsidRPr="00295C9B">
        <w:rPr>
          <w:rFonts w:ascii="Arial" w:hAnsi="Arial" w:cs="Arial"/>
          <w:sz w:val="22"/>
          <w:szCs w:val="22"/>
        </w:rPr>
        <w:t xml:space="preserve">hotovitel odstranil vady vzniklé vadným prováděním </w:t>
      </w:r>
      <w:r w:rsidR="00786914" w:rsidRPr="00295C9B">
        <w:rPr>
          <w:rFonts w:ascii="Arial" w:hAnsi="Arial" w:cs="Arial"/>
          <w:sz w:val="22"/>
          <w:szCs w:val="22"/>
        </w:rPr>
        <w:br/>
      </w:r>
      <w:r w:rsidRPr="00295C9B">
        <w:rPr>
          <w:rFonts w:ascii="Arial" w:hAnsi="Arial" w:cs="Arial"/>
          <w:sz w:val="22"/>
          <w:szCs w:val="22"/>
        </w:rPr>
        <w:t xml:space="preserve">a dílo prováděl řádným způsobem. Jestliže </w:t>
      </w:r>
      <w:r w:rsidR="00786914" w:rsidRPr="00295C9B">
        <w:rPr>
          <w:rFonts w:ascii="Arial" w:hAnsi="Arial" w:cs="Arial"/>
          <w:sz w:val="22"/>
          <w:szCs w:val="22"/>
        </w:rPr>
        <w:t>Z</w:t>
      </w:r>
      <w:r w:rsidRPr="00295C9B">
        <w:rPr>
          <w:rFonts w:ascii="Arial" w:hAnsi="Arial" w:cs="Arial"/>
          <w:sz w:val="22"/>
          <w:szCs w:val="22"/>
        </w:rPr>
        <w:t xml:space="preserve">hotovitel díla tak neučiní ani v přiměřené lhůtě mu k tomu poskytnuté a postup </w:t>
      </w:r>
      <w:r w:rsidR="00786914" w:rsidRPr="00295C9B">
        <w:rPr>
          <w:rFonts w:ascii="Arial" w:hAnsi="Arial" w:cs="Arial"/>
          <w:sz w:val="22"/>
          <w:szCs w:val="22"/>
        </w:rPr>
        <w:t>Z</w:t>
      </w:r>
      <w:r w:rsidRPr="00295C9B">
        <w:rPr>
          <w:rFonts w:ascii="Arial" w:hAnsi="Arial" w:cs="Arial"/>
          <w:sz w:val="22"/>
          <w:szCs w:val="22"/>
        </w:rPr>
        <w:t xml:space="preserve">hotovitele by vedl nepochybně k podstatnému porušení objednávky, je </w:t>
      </w:r>
      <w:r w:rsidR="00782D5B" w:rsidRPr="00295C9B">
        <w:rPr>
          <w:rFonts w:ascii="Arial" w:hAnsi="Arial" w:cs="Arial"/>
          <w:sz w:val="22"/>
          <w:szCs w:val="22"/>
        </w:rPr>
        <w:t>O</w:t>
      </w:r>
      <w:r w:rsidRPr="00295C9B">
        <w:rPr>
          <w:rFonts w:ascii="Arial" w:hAnsi="Arial" w:cs="Arial"/>
          <w:sz w:val="22"/>
          <w:szCs w:val="22"/>
        </w:rPr>
        <w:t xml:space="preserve">bjednatel oprávněn odstoupit od objednávky (§ 2593 zákona č. 89/2012 Sb., občanský zákoník). Vznikne-li z těchto důvodů </w:t>
      </w:r>
      <w:r w:rsidR="00782D5B" w:rsidRPr="00295C9B">
        <w:rPr>
          <w:rFonts w:ascii="Arial" w:hAnsi="Arial" w:cs="Arial"/>
          <w:sz w:val="22"/>
          <w:szCs w:val="22"/>
        </w:rPr>
        <w:t>O</w:t>
      </w:r>
      <w:r w:rsidRPr="00295C9B">
        <w:rPr>
          <w:rFonts w:ascii="Arial" w:hAnsi="Arial" w:cs="Arial"/>
          <w:sz w:val="22"/>
          <w:szCs w:val="22"/>
        </w:rPr>
        <w:t xml:space="preserve">bjednateli škoda, je </w:t>
      </w:r>
      <w:r w:rsidR="00782D5B" w:rsidRPr="00295C9B">
        <w:rPr>
          <w:rFonts w:ascii="Arial" w:hAnsi="Arial" w:cs="Arial"/>
          <w:sz w:val="22"/>
          <w:szCs w:val="22"/>
        </w:rPr>
        <w:t>Z</w:t>
      </w:r>
      <w:r w:rsidRPr="00295C9B">
        <w:rPr>
          <w:rFonts w:ascii="Arial" w:hAnsi="Arial" w:cs="Arial"/>
          <w:sz w:val="22"/>
          <w:szCs w:val="22"/>
        </w:rPr>
        <w:t>hotovitel povinen průkazně vyčíslenou škodu uhradit.</w:t>
      </w:r>
    </w:p>
    <w:p w14:paraId="0E44123D" w14:textId="6525F644"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Pokud na straně </w:t>
      </w:r>
      <w:r w:rsidR="00782D5B" w:rsidRPr="00295C9B">
        <w:rPr>
          <w:rFonts w:ascii="Arial" w:hAnsi="Arial" w:cs="Arial"/>
          <w:sz w:val="22"/>
          <w:szCs w:val="22"/>
        </w:rPr>
        <w:t>O</w:t>
      </w:r>
      <w:r w:rsidRPr="00295C9B">
        <w:rPr>
          <w:rFonts w:ascii="Arial" w:hAnsi="Arial" w:cs="Arial"/>
          <w:sz w:val="22"/>
          <w:szCs w:val="22"/>
        </w:rPr>
        <w:t xml:space="preserve">bjednatele vznikl důvod pro změnu nebo zrušení závazku, je povinen nahradit </w:t>
      </w:r>
      <w:r w:rsidR="00782D5B" w:rsidRPr="00295C9B">
        <w:rPr>
          <w:rFonts w:ascii="Arial" w:hAnsi="Arial" w:cs="Arial"/>
          <w:sz w:val="22"/>
          <w:szCs w:val="22"/>
        </w:rPr>
        <w:t>Z</w:t>
      </w:r>
      <w:r w:rsidRPr="00295C9B">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sidRPr="00295C9B">
        <w:rPr>
          <w:rFonts w:ascii="Arial" w:hAnsi="Arial" w:cs="Arial"/>
          <w:sz w:val="22"/>
          <w:szCs w:val="22"/>
        </w:rPr>
        <w:t>O</w:t>
      </w:r>
      <w:r w:rsidRPr="00295C9B">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 právo</w:t>
      </w:r>
      <w:r w:rsidR="00F201B9" w:rsidRPr="00295C9B">
        <w:rPr>
          <w:rFonts w:ascii="Arial" w:hAnsi="Arial" w:cs="Arial"/>
          <w:sz w:val="22"/>
          <w:szCs w:val="22"/>
        </w:rPr>
        <w:t xml:space="preserve"> udělit pokyn k</w:t>
      </w:r>
      <w:r w:rsidRPr="00295C9B">
        <w:rPr>
          <w:rFonts w:ascii="Arial" w:hAnsi="Arial" w:cs="Arial"/>
          <w:sz w:val="22"/>
          <w:szCs w:val="22"/>
        </w:rPr>
        <w:t xml:space="preserve"> </w:t>
      </w:r>
      <w:r w:rsidR="00F201B9" w:rsidRPr="00295C9B">
        <w:rPr>
          <w:rFonts w:ascii="Arial" w:hAnsi="Arial" w:cs="Arial"/>
          <w:sz w:val="22"/>
          <w:szCs w:val="22"/>
        </w:rPr>
        <w:t xml:space="preserve">přerušení </w:t>
      </w:r>
      <w:r w:rsidR="006059BA" w:rsidRPr="00295C9B">
        <w:rPr>
          <w:rFonts w:ascii="Arial" w:hAnsi="Arial" w:cs="Arial"/>
          <w:sz w:val="22"/>
          <w:szCs w:val="22"/>
        </w:rPr>
        <w:t>prací</w:t>
      </w:r>
      <w:r w:rsidRPr="00295C9B">
        <w:rPr>
          <w:rFonts w:ascii="Arial" w:hAnsi="Arial" w:cs="Arial"/>
          <w:sz w:val="22"/>
          <w:szCs w:val="22"/>
        </w:rPr>
        <w:t xml:space="preserve"> </w:t>
      </w:r>
      <w:r w:rsidR="006059BA" w:rsidRPr="00295C9B">
        <w:rPr>
          <w:rFonts w:ascii="Arial" w:hAnsi="Arial" w:cs="Arial"/>
          <w:sz w:val="22"/>
          <w:szCs w:val="22"/>
        </w:rPr>
        <w:t xml:space="preserve">v </w:t>
      </w:r>
      <w:r w:rsidRPr="00295C9B">
        <w:rPr>
          <w:rFonts w:ascii="Arial" w:hAnsi="Arial" w:cs="Arial"/>
          <w:sz w:val="22"/>
          <w:szCs w:val="22"/>
        </w:rPr>
        <w:t xml:space="preserve">případě nedostatku finančních prostředků na tyto práce přidělených z rozpočtu SPÚ. Při přerušení </w:t>
      </w:r>
      <w:r w:rsidR="006059BA" w:rsidRPr="00295C9B">
        <w:rPr>
          <w:rFonts w:ascii="Arial" w:hAnsi="Arial" w:cs="Arial"/>
          <w:sz w:val="22"/>
          <w:szCs w:val="22"/>
        </w:rPr>
        <w:t>prací na</w:t>
      </w:r>
      <w:r w:rsidR="00F201B9" w:rsidRPr="00295C9B">
        <w:rPr>
          <w:rFonts w:ascii="Arial" w:hAnsi="Arial" w:cs="Arial"/>
          <w:sz w:val="22"/>
          <w:szCs w:val="22"/>
        </w:rPr>
        <w:t xml:space="preserve"> základě pokynu </w:t>
      </w:r>
      <w:r w:rsidR="00F844C3" w:rsidRPr="00295C9B">
        <w:rPr>
          <w:rFonts w:ascii="Arial" w:hAnsi="Arial" w:cs="Arial"/>
          <w:sz w:val="22"/>
          <w:szCs w:val="22"/>
        </w:rPr>
        <w:t>O</w:t>
      </w:r>
      <w:r w:rsidRPr="00295C9B">
        <w:rPr>
          <w:rFonts w:ascii="Arial" w:hAnsi="Arial" w:cs="Arial"/>
          <w:sz w:val="22"/>
          <w:szCs w:val="22"/>
        </w:rPr>
        <w:t xml:space="preserve">bjednatele se provede inventarizace rozpracovanosti, </w:t>
      </w:r>
      <w:r w:rsidR="00F844C3" w:rsidRPr="00295C9B">
        <w:rPr>
          <w:rFonts w:ascii="Arial" w:hAnsi="Arial" w:cs="Arial"/>
          <w:sz w:val="22"/>
          <w:szCs w:val="22"/>
        </w:rPr>
        <w:t>Z</w:t>
      </w:r>
      <w:r w:rsidRPr="00295C9B">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295C9B">
        <w:rPr>
          <w:rFonts w:ascii="Arial" w:hAnsi="Arial" w:cs="Arial"/>
          <w:sz w:val="22"/>
          <w:szCs w:val="22"/>
        </w:rPr>
        <w:t>O</w:t>
      </w:r>
      <w:r w:rsidRPr="00295C9B">
        <w:rPr>
          <w:rFonts w:ascii="Arial" w:hAnsi="Arial" w:cs="Arial"/>
          <w:sz w:val="22"/>
          <w:szCs w:val="22"/>
        </w:rPr>
        <w:t>bjednatele plně akceptuje.</w:t>
      </w:r>
    </w:p>
    <w:p w14:paraId="6F722414" w14:textId="022EC896"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je dále oprávněn odstoupit od této objednávky v těchto případech:</w:t>
      </w:r>
    </w:p>
    <w:p w14:paraId="08DF0250" w14:textId="2ED8244D" w:rsidR="00D220A0" w:rsidRPr="00295C9B" w:rsidRDefault="00D220A0" w:rsidP="005C4DFF">
      <w:pPr>
        <w:pStyle w:val="Odstavecseseznamem"/>
        <w:numPr>
          <w:ilvl w:val="0"/>
          <w:numId w:val="16"/>
        </w:numPr>
        <w:spacing w:line="276" w:lineRule="auto"/>
        <w:contextualSpacing w:val="0"/>
        <w:jc w:val="both"/>
        <w:rPr>
          <w:rFonts w:ascii="Arial" w:hAnsi="Arial" w:cs="Arial"/>
          <w:sz w:val="22"/>
          <w:szCs w:val="22"/>
        </w:rPr>
      </w:pPr>
      <w:r w:rsidRPr="00295C9B">
        <w:rPr>
          <w:rFonts w:ascii="Arial" w:hAnsi="Arial" w:cs="Arial"/>
          <w:sz w:val="22"/>
          <w:szCs w:val="22"/>
        </w:rPr>
        <w:t>Prodlení s plněním po dobu delší jak 10 dnů od akceptované doby uvedené v </w:t>
      </w:r>
      <w:r w:rsidR="00575B99" w:rsidRPr="00295C9B">
        <w:rPr>
          <w:rFonts w:ascii="Arial" w:hAnsi="Arial" w:cs="Arial"/>
          <w:sz w:val="22"/>
          <w:szCs w:val="22"/>
        </w:rPr>
        <w:t>o</w:t>
      </w:r>
      <w:r w:rsidRPr="00295C9B">
        <w:rPr>
          <w:rFonts w:ascii="Arial" w:hAnsi="Arial" w:cs="Arial"/>
          <w:sz w:val="22"/>
          <w:szCs w:val="22"/>
        </w:rPr>
        <w:t>bjednávce.</w:t>
      </w:r>
    </w:p>
    <w:p w14:paraId="6E687207" w14:textId="3EC56CFD"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Zjistí se důvody pro vyloučení </w:t>
      </w:r>
      <w:r w:rsidR="002C2373" w:rsidRPr="00295C9B">
        <w:rPr>
          <w:rFonts w:ascii="Arial" w:hAnsi="Arial" w:cs="Arial"/>
          <w:color w:val="auto"/>
          <w:sz w:val="22"/>
          <w:szCs w:val="22"/>
        </w:rPr>
        <w:t>Z</w:t>
      </w:r>
      <w:r w:rsidRPr="00295C9B">
        <w:rPr>
          <w:rFonts w:ascii="Arial" w:hAnsi="Arial" w:cs="Arial"/>
          <w:color w:val="auto"/>
          <w:sz w:val="22"/>
          <w:szCs w:val="22"/>
        </w:rPr>
        <w:t xml:space="preserve">hotovitele dle § 18 zákona č. 254/2019 Sb., o znalcích, znaleckých kancelářích a znaleckých ústavech. </w:t>
      </w:r>
    </w:p>
    <w:p w14:paraId="37EB74DF" w14:textId="24EDE78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Zhotoviteli bylo třikrát nepřevzato dílo </w:t>
      </w:r>
      <w:r w:rsidR="002C2373" w:rsidRPr="00295C9B">
        <w:rPr>
          <w:rFonts w:ascii="Arial" w:hAnsi="Arial" w:cs="Arial"/>
          <w:color w:val="auto"/>
          <w:sz w:val="22"/>
          <w:szCs w:val="22"/>
        </w:rPr>
        <w:t>O</w:t>
      </w:r>
      <w:r w:rsidRPr="00295C9B">
        <w:rPr>
          <w:rFonts w:ascii="Arial" w:hAnsi="Arial" w:cs="Arial"/>
          <w:color w:val="auto"/>
          <w:sz w:val="22"/>
          <w:szCs w:val="22"/>
        </w:rPr>
        <w:t xml:space="preserve">bjednatelem z důvodů vad a nedodělků </w:t>
      </w:r>
    </w:p>
    <w:p w14:paraId="5EEF7271" w14:textId="4C1002F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Vyjde najevo, že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 uvedl v rámci řízení o zadání veřejné zakázky v dynamickém nákupním systému nepravdivé či zkreslené informace, které měly zřejmý vliv na výběr </w:t>
      </w:r>
      <w:r w:rsidR="005A77D0" w:rsidRPr="00295C9B">
        <w:rPr>
          <w:rFonts w:ascii="Arial" w:hAnsi="Arial" w:cs="Arial"/>
          <w:color w:val="auto"/>
          <w:sz w:val="22"/>
          <w:szCs w:val="22"/>
        </w:rPr>
        <w:t>Z</w:t>
      </w:r>
      <w:r w:rsidRPr="00295C9B">
        <w:rPr>
          <w:rFonts w:ascii="Arial" w:hAnsi="Arial" w:cs="Arial"/>
          <w:color w:val="auto"/>
          <w:sz w:val="22"/>
          <w:szCs w:val="22"/>
        </w:rPr>
        <w:t>hotovitele.</w:t>
      </w:r>
    </w:p>
    <w:p w14:paraId="23063451" w14:textId="00FBF1A9" w:rsidR="00D220A0" w:rsidRPr="00295C9B" w:rsidRDefault="00D220A0" w:rsidP="005C4DFF">
      <w:pPr>
        <w:pStyle w:val="11"/>
        <w:numPr>
          <w:ilvl w:val="0"/>
          <w:numId w:val="16"/>
        </w:numPr>
        <w:spacing w:before="0" w:line="276" w:lineRule="auto"/>
        <w:rPr>
          <w:rFonts w:ascii="Arial" w:hAnsi="Arial" w:cs="Arial"/>
          <w:color w:val="auto"/>
          <w:sz w:val="22"/>
          <w:szCs w:val="22"/>
        </w:rPr>
      </w:pPr>
      <w:bookmarkStart w:id="1" w:name="_Hlk121749999"/>
      <w:r w:rsidRPr="00295C9B">
        <w:rPr>
          <w:rFonts w:ascii="Arial" w:hAnsi="Arial" w:cs="Arial"/>
          <w:color w:val="auto"/>
          <w:sz w:val="22"/>
          <w:szCs w:val="22"/>
        </w:rPr>
        <w:t xml:space="preserve">Pokud </w:t>
      </w:r>
      <w:r w:rsidR="005A77D0" w:rsidRPr="00295C9B">
        <w:rPr>
          <w:rFonts w:ascii="Arial" w:hAnsi="Arial" w:cs="Arial"/>
          <w:color w:val="auto"/>
          <w:sz w:val="22"/>
          <w:szCs w:val="22"/>
        </w:rPr>
        <w:t>Z</w:t>
      </w:r>
      <w:r w:rsidRPr="00295C9B">
        <w:rPr>
          <w:rFonts w:ascii="Arial" w:hAnsi="Arial" w:cs="Arial"/>
          <w:color w:val="auto"/>
          <w:sz w:val="22"/>
          <w:szCs w:val="22"/>
        </w:rPr>
        <w:t>hotovitel poruší tuto objednávku podstatným způsobem.</w:t>
      </w:r>
    </w:p>
    <w:bookmarkEnd w:id="1"/>
    <w:p w14:paraId="6A46248D" w14:textId="77777777" w:rsidR="004F0327" w:rsidRPr="00295C9B"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Každá ze smluvních stran je oprávněna písemně odstoupit od objednávky, pokud:</w:t>
      </w:r>
    </w:p>
    <w:p w14:paraId="3DA44DE8" w14:textId="3074DCA5"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Vůči majetku </w:t>
      </w:r>
      <w:r w:rsidR="005A77D0" w:rsidRPr="00295C9B">
        <w:rPr>
          <w:rFonts w:ascii="Arial" w:hAnsi="Arial" w:cs="Arial"/>
          <w:color w:val="auto"/>
          <w:sz w:val="22"/>
          <w:szCs w:val="22"/>
        </w:rPr>
        <w:t>Z</w:t>
      </w:r>
      <w:r w:rsidRPr="00295C9B">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 vstoupí do likvidace,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hotoviteli byla pozastaveno oprávnění nebo zaniklo oprávnění. </w:t>
      </w:r>
    </w:p>
    <w:p w14:paraId="2B508BA6" w14:textId="7CA13ED5"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Pokud odstoupí od objednávky některá ze smluvních stran z důvodů uvedených v tomto článku, smluvní strany sepíší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295C9B">
        <w:rPr>
          <w:rFonts w:ascii="Arial" w:hAnsi="Arial" w:cs="Arial"/>
          <w:sz w:val="22"/>
          <w:szCs w:val="22"/>
        </w:rPr>
        <w:lastRenderedPageBreak/>
        <w:t xml:space="preserve">finanční hodnoty díla. K určení znalce, jakož i k úhradě ceny za vypracování posudku je příslušný </w:t>
      </w:r>
      <w:r w:rsidR="005C2442" w:rsidRPr="00295C9B">
        <w:rPr>
          <w:rFonts w:ascii="Arial" w:hAnsi="Arial" w:cs="Arial"/>
          <w:sz w:val="22"/>
          <w:szCs w:val="22"/>
        </w:rPr>
        <w:t>O</w:t>
      </w:r>
      <w:r w:rsidRPr="00295C9B">
        <w:rPr>
          <w:rFonts w:ascii="Arial" w:hAnsi="Arial" w:cs="Arial"/>
          <w:sz w:val="22"/>
          <w:szCs w:val="22"/>
        </w:rPr>
        <w:t>bjednatel.</w:t>
      </w:r>
    </w:p>
    <w:p w14:paraId="03BD4C81" w14:textId="65E7BF7B"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 od objednávky bude oznámeno písemně prostřednictvím datové schránky, případně formou doporučeného dopisu s dodejkou. Účinky odstoupení od </w:t>
      </w:r>
      <w:r w:rsidR="009C563B" w:rsidRPr="00295C9B">
        <w:rPr>
          <w:rFonts w:ascii="Arial" w:hAnsi="Arial" w:cs="Arial"/>
          <w:sz w:val="22"/>
          <w:szCs w:val="22"/>
        </w:rPr>
        <w:t>objednávky</w:t>
      </w:r>
      <w:r w:rsidRPr="00295C9B">
        <w:rPr>
          <w:rFonts w:ascii="Arial" w:hAnsi="Arial" w:cs="Arial"/>
          <w:sz w:val="22"/>
          <w:szCs w:val="22"/>
        </w:rPr>
        <w:t xml:space="preserve"> nastávají dnem doručení oznámení o odstoupení druhé smluvní straně.</w:t>
      </w:r>
    </w:p>
    <w:p w14:paraId="102CA970" w14:textId="4C5CA3E1"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V případě odstoupení od </w:t>
      </w:r>
      <w:r w:rsidR="009C563B" w:rsidRPr="00295C9B">
        <w:rPr>
          <w:rFonts w:ascii="Arial" w:hAnsi="Arial" w:cs="Arial"/>
          <w:sz w:val="22"/>
          <w:szCs w:val="22"/>
        </w:rPr>
        <w:t>objednávky</w:t>
      </w:r>
      <w:r w:rsidRPr="00295C9B">
        <w:rPr>
          <w:rFonts w:ascii="Arial" w:hAnsi="Arial" w:cs="Arial"/>
          <w:sz w:val="22"/>
          <w:szCs w:val="22"/>
        </w:rPr>
        <w:t xml:space="preserve"> se </w:t>
      </w:r>
      <w:r w:rsidR="005D0501" w:rsidRPr="00295C9B">
        <w:rPr>
          <w:rFonts w:ascii="Arial" w:hAnsi="Arial" w:cs="Arial"/>
          <w:sz w:val="22"/>
          <w:szCs w:val="22"/>
        </w:rPr>
        <w:t>Z</w:t>
      </w:r>
      <w:r w:rsidRPr="00295C9B">
        <w:rPr>
          <w:rFonts w:ascii="Arial" w:hAnsi="Arial" w:cs="Arial"/>
          <w:sz w:val="22"/>
          <w:szCs w:val="22"/>
        </w:rPr>
        <w:t xml:space="preserve">hotovitel zavazuje na žádost </w:t>
      </w:r>
      <w:r w:rsidR="005D0501" w:rsidRPr="00295C9B">
        <w:rPr>
          <w:rFonts w:ascii="Arial" w:hAnsi="Arial" w:cs="Arial"/>
          <w:sz w:val="22"/>
          <w:szCs w:val="22"/>
        </w:rPr>
        <w:t>O</w:t>
      </w:r>
      <w:r w:rsidRPr="00295C9B">
        <w:rPr>
          <w:rFonts w:ascii="Arial" w:hAnsi="Arial" w:cs="Arial"/>
          <w:sz w:val="22"/>
          <w:szCs w:val="22"/>
        </w:rPr>
        <w:t>bjednatele vrátit podklady, příp. i poskytnout nebo dát k dispozici všechny doklady spjaté s vyhotovením díla.</w:t>
      </w:r>
    </w:p>
    <w:p w14:paraId="6F6AB716" w14:textId="6BAAC1A9"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Odstoupením od </w:t>
      </w:r>
      <w:r w:rsidR="009C563B" w:rsidRPr="00295C9B">
        <w:rPr>
          <w:rFonts w:ascii="Arial" w:hAnsi="Arial" w:cs="Arial"/>
          <w:sz w:val="22"/>
          <w:szCs w:val="22"/>
        </w:rPr>
        <w:t xml:space="preserve">objednávky </w:t>
      </w:r>
      <w:r w:rsidRPr="00295C9B">
        <w:rPr>
          <w:rFonts w:ascii="Arial" w:hAnsi="Arial" w:cs="Arial"/>
          <w:sz w:val="22"/>
          <w:szCs w:val="22"/>
        </w:rPr>
        <w:t>nejsou dotčena práva smluvních stran na úhradu splatné smluvní pokuty a případnou náhradu škody.</w:t>
      </w:r>
    </w:p>
    <w:p w14:paraId="6BFEAFD1" w14:textId="421E2254"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 Do doby vyčíslení oprávněných nároků smluvních stran a do doby dohody o vzájemném vyrovnání těchto nároků, je </w:t>
      </w:r>
      <w:r w:rsidR="00E86738" w:rsidRPr="00295C9B">
        <w:rPr>
          <w:rFonts w:ascii="Arial" w:hAnsi="Arial" w:cs="Arial"/>
          <w:sz w:val="22"/>
          <w:szCs w:val="22"/>
        </w:rPr>
        <w:t>O</w:t>
      </w:r>
      <w:r w:rsidRPr="00295C9B">
        <w:rPr>
          <w:rFonts w:ascii="Arial" w:hAnsi="Arial" w:cs="Arial"/>
          <w:sz w:val="22"/>
          <w:szCs w:val="22"/>
        </w:rPr>
        <w:t xml:space="preserve">bjednatel oprávněn zadržet veškeré fakturované a splatné platby </w:t>
      </w:r>
      <w:r w:rsidR="005C2779" w:rsidRPr="00295C9B">
        <w:rPr>
          <w:rFonts w:ascii="Arial" w:hAnsi="Arial" w:cs="Arial"/>
          <w:sz w:val="22"/>
          <w:szCs w:val="22"/>
        </w:rPr>
        <w:t>Z</w:t>
      </w:r>
      <w:r w:rsidRPr="00295C9B">
        <w:rPr>
          <w:rFonts w:ascii="Arial" w:hAnsi="Arial" w:cs="Arial"/>
          <w:sz w:val="22"/>
          <w:szCs w:val="22"/>
        </w:rPr>
        <w:t xml:space="preserve">hotoviteli. </w:t>
      </w:r>
    </w:p>
    <w:p w14:paraId="12E6D689" w14:textId="041D06F7"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w:t>
      </w:r>
      <w:r w:rsidR="00D66B3E" w:rsidRPr="00295C9B">
        <w:rPr>
          <w:rFonts w:ascii="Arial" w:hAnsi="Arial" w:cs="Arial"/>
          <w:b/>
          <w:bCs/>
          <w:sz w:val="22"/>
          <w:szCs w:val="22"/>
        </w:rPr>
        <w:t>I</w:t>
      </w:r>
      <w:r w:rsidR="00962581" w:rsidRPr="00295C9B">
        <w:rPr>
          <w:rFonts w:ascii="Arial" w:hAnsi="Arial" w:cs="Arial"/>
          <w:b/>
          <w:bCs/>
          <w:sz w:val="22"/>
          <w:szCs w:val="22"/>
        </w:rPr>
        <w:t>I</w:t>
      </w:r>
      <w:r w:rsidRPr="00295C9B">
        <w:rPr>
          <w:rFonts w:ascii="Arial" w:hAnsi="Arial" w:cs="Arial"/>
          <w:b/>
          <w:bCs/>
          <w:sz w:val="22"/>
          <w:szCs w:val="22"/>
        </w:rPr>
        <w:t>. Nakládání se znaleckými posudky</w:t>
      </w:r>
    </w:p>
    <w:p w14:paraId="54DE5843" w14:textId="7F28D2F1"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sidRPr="00295C9B">
        <w:rPr>
          <w:rFonts w:ascii="Arial" w:hAnsi="Arial" w:cs="Arial"/>
          <w:sz w:val="22"/>
          <w:szCs w:val="22"/>
        </w:rPr>
        <w:t>kupními smlouvami</w:t>
      </w:r>
      <w:r w:rsidRPr="00295C9B">
        <w:rPr>
          <w:rFonts w:ascii="Arial" w:hAnsi="Arial" w:cs="Arial"/>
          <w:sz w:val="22"/>
          <w:szCs w:val="22"/>
        </w:rPr>
        <w:t xml:space="preserve"> řádně seznámil, uvedením čísla vkladového řízení ČÚZK. Zhotovitel uvedením čísla řízení ČÚZK prohlašuje, že veškeré údaje jsou pravdivé a byly ověřeny podle příslušných smluv.</w:t>
      </w:r>
    </w:p>
    <w:p w14:paraId="52AE96DB" w14:textId="07097759"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w:t>
      </w:r>
      <w:r w:rsidR="00964B1E" w:rsidRPr="00295C9B">
        <w:rPr>
          <w:rFonts w:ascii="Arial" w:hAnsi="Arial" w:cs="Arial"/>
          <w:b/>
          <w:bCs/>
          <w:sz w:val="22"/>
          <w:szCs w:val="22"/>
        </w:rPr>
        <w:t>I</w:t>
      </w:r>
      <w:r w:rsidR="00962581" w:rsidRPr="00295C9B">
        <w:rPr>
          <w:rFonts w:ascii="Arial" w:hAnsi="Arial" w:cs="Arial"/>
          <w:b/>
          <w:bCs/>
          <w:sz w:val="22"/>
          <w:szCs w:val="22"/>
        </w:rPr>
        <w:t>V</w:t>
      </w:r>
      <w:r w:rsidRPr="00295C9B">
        <w:rPr>
          <w:rFonts w:ascii="Arial" w:hAnsi="Arial" w:cs="Arial"/>
          <w:b/>
          <w:bCs/>
          <w:sz w:val="22"/>
          <w:szCs w:val="22"/>
        </w:rPr>
        <w:t>. Zpracování osobních údajů</w:t>
      </w:r>
    </w:p>
    <w:p w14:paraId="7F7BF678" w14:textId="4FFBCF0E"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295C9B" w:rsidRDefault="00A2115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XV. </w:t>
      </w:r>
      <w:r w:rsidR="00707ADC" w:rsidRPr="00295C9B">
        <w:rPr>
          <w:rFonts w:ascii="Arial" w:hAnsi="Arial" w:cs="Arial"/>
          <w:b/>
          <w:bCs/>
          <w:sz w:val="22"/>
          <w:szCs w:val="22"/>
        </w:rPr>
        <w:t>Ochrana informací Státního pozemkového úřadu</w:t>
      </w:r>
    </w:p>
    <w:p w14:paraId="54AD72A7" w14:textId="71E6E8C4" w:rsidR="00707ADC" w:rsidRPr="00295C9B" w:rsidRDefault="00707ADC" w:rsidP="0055145A">
      <w:pPr>
        <w:spacing w:after="120" w:line="276" w:lineRule="auto"/>
        <w:jc w:val="both"/>
        <w:rPr>
          <w:rFonts w:ascii="Arial" w:hAnsi="Arial" w:cs="Arial"/>
          <w:sz w:val="22"/>
          <w:szCs w:val="22"/>
        </w:rPr>
      </w:pPr>
      <w:r w:rsidRPr="00295C9B">
        <w:rPr>
          <w:rFonts w:ascii="Arial" w:hAnsi="Arial" w:cs="Arial"/>
          <w:sz w:val="22"/>
          <w:szCs w:val="22"/>
        </w:rPr>
        <w:t xml:space="preserve">Všechny informace, ať už v písemné, ústní, vizuální, elektronické nebo jiné podobě, které byly či budou poskytnuty </w:t>
      </w:r>
      <w:r w:rsidR="00F979D5" w:rsidRPr="00295C9B">
        <w:rPr>
          <w:rFonts w:ascii="Arial" w:hAnsi="Arial" w:cs="Arial"/>
          <w:sz w:val="22"/>
          <w:szCs w:val="22"/>
        </w:rPr>
        <w:t>Z</w:t>
      </w:r>
      <w:r w:rsidRPr="00295C9B">
        <w:rPr>
          <w:rFonts w:ascii="Arial" w:hAnsi="Arial" w:cs="Arial"/>
          <w:sz w:val="22"/>
          <w:szCs w:val="22"/>
        </w:rPr>
        <w:t xml:space="preserve">hotoviteli </w:t>
      </w:r>
      <w:r w:rsidR="00F979D5" w:rsidRPr="00295C9B">
        <w:rPr>
          <w:rFonts w:ascii="Arial" w:hAnsi="Arial" w:cs="Arial"/>
          <w:sz w:val="22"/>
          <w:szCs w:val="22"/>
        </w:rPr>
        <w:t>O</w:t>
      </w:r>
      <w:r w:rsidRPr="00295C9B">
        <w:rPr>
          <w:rFonts w:ascii="Arial" w:hAnsi="Arial" w:cs="Arial"/>
          <w:sz w:val="22"/>
          <w:szCs w:val="22"/>
        </w:rPr>
        <w:t xml:space="preserve">bjednatelem nebo jeho jménem po dni </w:t>
      </w:r>
      <w:r w:rsidR="0079593D" w:rsidRPr="00295C9B">
        <w:rPr>
          <w:rFonts w:ascii="Arial" w:hAnsi="Arial" w:cs="Arial"/>
          <w:sz w:val="22"/>
          <w:szCs w:val="22"/>
        </w:rPr>
        <w:t>akcept</w:t>
      </w:r>
      <w:r w:rsidR="00F979D5" w:rsidRPr="00295C9B">
        <w:rPr>
          <w:rFonts w:ascii="Arial" w:hAnsi="Arial" w:cs="Arial"/>
          <w:sz w:val="22"/>
          <w:szCs w:val="22"/>
        </w:rPr>
        <w:t>ace</w:t>
      </w:r>
      <w:r w:rsidR="0079593D" w:rsidRPr="00295C9B">
        <w:rPr>
          <w:rFonts w:ascii="Arial" w:hAnsi="Arial" w:cs="Arial"/>
          <w:sz w:val="22"/>
          <w:szCs w:val="22"/>
        </w:rPr>
        <w:t xml:space="preserve"> této objednávky</w:t>
      </w:r>
      <w:r w:rsidRPr="00295C9B">
        <w:rPr>
          <w:rFonts w:ascii="Arial" w:hAnsi="Arial" w:cs="Arial"/>
          <w:sz w:val="22"/>
          <w:szCs w:val="22"/>
        </w:rPr>
        <w:t xml:space="preserve"> bude </w:t>
      </w:r>
      <w:r w:rsidR="000937AB" w:rsidRPr="00295C9B">
        <w:rPr>
          <w:rFonts w:ascii="Arial" w:hAnsi="Arial" w:cs="Arial"/>
          <w:sz w:val="22"/>
          <w:szCs w:val="22"/>
        </w:rPr>
        <w:t>Z</w:t>
      </w:r>
      <w:r w:rsidRPr="00295C9B">
        <w:rPr>
          <w:rFonts w:ascii="Arial" w:hAnsi="Arial" w:cs="Arial"/>
          <w:sz w:val="22"/>
          <w:szCs w:val="22"/>
        </w:rPr>
        <w:t xml:space="preserve">hotovitel pokládat za neveřejné a bude s nimi nakládat v souladu s ustanoveními této </w:t>
      </w:r>
      <w:r w:rsidR="0079593D" w:rsidRPr="00295C9B">
        <w:rPr>
          <w:rFonts w:ascii="Arial" w:hAnsi="Arial" w:cs="Arial"/>
          <w:sz w:val="22"/>
          <w:szCs w:val="22"/>
        </w:rPr>
        <w:t>objednávky</w:t>
      </w:r>
      <w:r w:rsidRPr="00295C9B">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295C9B" w:rsidRDefault="00F66E0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XV</w:t>
      </w:r>
      <w:r w:rsidR="009C563B" w:rsidRPr="00295C9B">
        <w:rPr>
          <w:rFonts w:ascii="Arial" w:hAnsi="Arial" w:cs="Arial"/>
          <w:b/>
          <w:bCs/>
          <w:sz w:val="22"/>
          <w:szCs w:val="22"/>
        </w:rPr>
        <w:t>I</w:t>
      </w:r>
      <w:r w:rsidRPr="00295C9B">
        <w:rPr>
          <w:rFonts w:ascii="Arial" w:hAnsi="Arial" w:cs="Arial"/>
          <w:b/>
          <w:bCs/>
          <w:sz w:val="22"/>
          <w:szCs w:val="22"/>
        </w:rPr>
        <w:t>. Jiná ujednání</w:t>
      </w:r>
    </w:p>
    <w:p w14:paraId="4D9D85E9" w14:textId="0F1698D6" w:rsidR="00F66E0A" w:rsidRPr="00295C9B"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Při provádění díla je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vázán pokyny </w:t>
      </w:r>
      <w:r w:rsidR="000937AB" w:rsidRPr="00295C9B">
        <w:rPr>
          <w:rFonts w:ascii="Arial" w:hAnsi="Arial" w:cs="Arial"/>
          <w:snapToGrid w:val="0"/>
          <w:sz w:val="22"/>
          <w:szCs w:val="22"/>
        </w:rPr>
        <w:t>O</w:t>
      </w:r>
      <w:r w:rsidRPr="00295C9B">
        <w:rPr>
          <w:rFonts w:ascii="Arial" w:hAnsi="Arial" w:cs="Arial"/>
          <w:snapToGrid w:val="0"/>
          <w:sz w:val="22"/>
          <w:szCs w:val="22"/>
        </w:rPr>
        <w:t xml:space="preserve">bjednatele. Objednatel i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se zavazují navzájem poskytnout součinnost nutnou pro vypracování předmětu </w:t>
      </w:r>
      <w:r w:rsidR="00F7033A" w:rsidRPr="00295C9B">
        <w:rPr>
          <w:rFonts w:ascii="Arial" w:hAnsi="Arial" w:cs="Arial"/>
          <w:snapToGrid w:val="0"/>
          <w:sz w:val="22"/>
          <w:szCs w:val="22"/>
        </w:rPr>
        <w:t>díla</w:t>
      </w:r>
      <w:r w:rsidRPr="00295C9B">
        <w:rPr>
          <w:rFonts w:ascii="Arial" w:hAnsi="Arial" w:cs="Arial"/>
          <w:snapToGrid w:val="0"/>
          <w:sz w:val="22"/>
          <w:szCs w:val="22"/>
        </w:rPr>
        <w:t xml:space="preserve">. Smluvní strany se dohodly na tom, že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není oprávněn dílo, které je předmětem plnění, bez písemného souhlasu </w:t>
      </w:r>
      <w:r w:rsidR="000937AB" w:rsidRPr="00295C9B">
        <w:rPr>
          <w:rFonts w:ascii="Arial" w:hAnsi="Arial" w:cs="Arial"/>
          <w:snapToGrid w:val="0"/>
          <w:sz w:val="22"/>
          <w:szCs w:val="22"/>
        </w:rPr>
        <w:t>O</w:t>
      </w:r>
      <w:r w:rsidRPr="00295C9B">
        <w:rPr>
          <w:rFonts w:ascii="Arial" w:hAnsi="Arial" w:cs="Arial"/>
          <w:snapToGrid w:val="0"/>
          <w:sz w:val="22"/>
          <w:szCs w:val="22"/>
        </w:rPr>
        <w:t>bjednatele dále prodávat či s ním jinak nakládat.</w:t>
      </w:r>
    </w:p>
    <w:p w14:paraId="62875452" w14:textId="77777777"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 xml:space="preserve">Objednatel je oprávněn průběžně kontrolovat provádění díla. </w:t>
      </w:r>
    </w:p>
    <w:p w14:paraId="2377F23A" w14:textId="4B8DBF6D"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Zhotovitel je podle ustanovení § 2 písm. e) zákona č. 320/2001 Sb., o finanční kontrole</w:t>
      </w:r>
      <w:r w:rsidRPr="00295C9B">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sidRPr="00295C9B">
        <w:rPr>
          <w:rFonts w:ascii="Arial" w:hAnsi="Arial" w:cs="Arial"/>
          <w:sz w:val="22"/>
          <w:szCs w:val="22"/>
        </w:rPr>
        <w:t xml:space="preserve"> prováděné v souvislosti prověřováním hospodárného využití veřejných prostředků</w:t>
      </w:r>
      <w:r w:rsidRPr="00295C9B">
        <w:rPr>
          <w:rFonts w:ascii="Arial" w:hAnsi="Arial" w:cs="Arial"/>
          <w:sz w:val="22"/>
          <w:szCs w:val="22"/>
        </w:rPr>
        <w:t>.</w:t>
      </w:r>
    </w:p>
    <w:p w14:paraId="6B8FF2F2" w14:textId="6FA5BE12" w:rsidR="009C563B" w:rsidRPr="00295C9B"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00295C9B">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sidRPr="00295C9B">
        <w:rPr>
          <w:rFonts w:ascii="Arial" w:eastAsia="Arial" w:hAnsi="Arial" w:cs="Arial"/>
          <w:sz w:val="22"/>
          <w:szCs w:val="22"/>
        </w:rPr>
        <w:br/>
      </w:r>
      <w:r w:rsidRPr="00295C9B">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sidRPr="00295C9B">
        <w:rPr>
          <w:rFonts w:ascii="Arial" w:eastAsia="Arial" w:hAnsi="Arial" w:cs="Arial"/>
          <w:sz w:val="22"/>
          <w:szCs w:val="22"/>
        </w:rPr>
        <w:br/>
      </w:r>
      <w:r w:rsidRPr="00295C9B">
        <w:rPr>
          <w:rFonts w:ascii="Arial" w:eastAsia="Arial" w:hAnsi="Arial" w:cs="Arial"/>
          <w:sz w:val="22"/>
          <w:szCs w:val="22"/>
        </w:rPr>
        <w:t>o archivnictví a spisové službě a o změně některých zákonů, ve znění pozdějších předpisů.</w:t>
      </w:r>
    </w:p>
    <w:p w14:paraId="64FBD009" w14:textId="2007A2D6" w:rsidR="009C563B" w:rsidRPr="00295C9B" w:rsidRDefault="009C563B" w:rsidP="005C4DFF">
      <w:pPr>
        <w:tabs>
          <w:tab w:val="num" w:pos="1474"/>
        </w:tabs>
        <w:spacing w:before="240" w:after="120" w:line="276" w:lineRule="auto"/>
        <w:jc w:val="both"/>
        <w:rPr>
          <w:rFonts w:ascii="Arial" w:hAnsi="Arial" w:cs="Arial"/>
          <w:b/>
          <w:bCs/>
          <w:sz w:val="22"/>
          <w:szCs w:val="22"/>
        </w:rPr>
      </w:pPr>
      <w:r w:rsidRPr="00295C9B">
        <w:rPr>
          <w:rFonts w:ascii="Arial" w:hAnsi="Arial" w:cs="Arial"/>
          <w:b/>
          <w:bCs/>
          <w:sz w:val="22"/>
          <w:szCs w:val="22"/>
        </w:rPr>
        <w:t>Čl. XVII. Závěrečná ustanovení</w:t>
      </w:r>
    </w:p>
    <w:p w14:paraId="6DC412D3" w14:textId="08D90B7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Závazky za plnění této objednávky přecházejí v případě transformace </w:t>
      </w:r>
      <w:r w:rsidR="00504FD5" w:rsidRPr="00295C9B">
        <w:rPr>
          <w:rFonts w:ascii="Arial" w:hAnsi="Arial" w:cs="Arial"/>
          <w:snapToGrid w:val="0"/>
          <w:sz w:val="22"/>
          <w:szCs w:val="22"/>
        </w:rPr>
        <w:t>Z</w:t>
      </w:r>
      <w:r w:rsidRPr="00295C9B">
        <w:rPr>
          <w:rFonts w:ascii="Arial" w:hAnsi="Arial" w:cs="Arial"/>
          <w:snapToGrid w:val="0"/>
          <w:sz w:val="22"/>
          <w:szCs w:val="22"/>
        </w:rPr>
        <w:t xml:space="preserve">hotovitele nebo </w:t>
      </w:r>
      <w:r w:rsidR="00504FD5" w:rsidRPr="00295C9B">
        <w:rPr>
          <w:rFonts w:ascii="Arial" w:hAnsi="Arial" w:cs="Arial"/>
          <w:snapToGrid w:val="0"/>
          <w:sz w:val="22"/>
          <w:szCs w:val="22"/>
        </w:rPr>
        <w:t>O</w:t>
      </w:r>
      <w:r w:rsidRPr="00295C9B">
        <w:rPr>
          <w:rFonts w:ascii="Arial" w:hAnsi="Arial" w:cs="Arial"/>
          <w:snapToGrid w:val="0"/>
          <w:sz w:val="22"/>
          <w:szCs w:val="22"/>
        </w:rPr>
        <w:t>bjednatele na jejich právní nástupce.</w:t>
      </w:r>
    </w:p>
    <w:p w14:paraId="58B75F16" w14:textId="04E19FC0"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295C9B"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295C9B">
        <w:rPr>
          <w:rFonts w:ascii="Arial" w:hAnsi="Arial" w:cs="Arial"/>
          <w:snapToGrid w:val="0"/>
          <w:sz w:val="22"/>
          <w:szCs w:val="22"/>
        </w:rPr>
        <w:t>pokud hodnota předmětu plnění přesahuje 50 000 Kč bez DPH. Uveřejnění se provádí prostřednictvím registru smluv</w:t>
      </w:r>
      <w:commentRangeEnd w:id="2"/>
      <w:r w:rsidR="0011178C" w:rsidRPr="00295C9B">
        <w:rPr>
          <w:rStyle w:val="Odkaznakoment"/>
          <w:sz w:val="22"/>
          <w:szCs w:val="22"/>
        </w:rPr>
        <w:commentReference w:id="2"/>
      </w:r>
      <w:r w:rsidRPr="00295C9B">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295C9B">
        <w:rPr>
          <w:rFonts w:ascii="Arial" w:hAnsi="Arial" w:cs="Arial"/>
          <w:snapToGrid w:val="0"/>
          <w:sz w:val="22"/>
          <w:szCs w:val="22"/>
        </w:rPr>
        <w:br/>
      </w:r>
      <w:r w:rsidRPr="00295C9B">
        <w:rPr>
          <w:rFonts w:ascii="Arial" w:hAnsi="Arial" w:cs="Arial"/>
          <w:snapToGrid w:val="0"/>
          <w:sz w:val="22"/>
          <w:szCs w:val="22"/>
        </w:rPr>
        <w:t xml:space="preserve">k uveřejnění </w:t>
      </w:r>
      <w:r w:rsidR="00237D02" w:rsidRPr="00295C9B">
        <w:rPr>
          <w:rFonts w:ascii="Arial" w:hAnsi="Arial" w:cs="Arial"/>
          <w:snapToGrid w:val="0"/>
          <w:sz w:val="22"/>
          <w:szCs w:val="22"/>
        </w:rPr>
        <w:t>O</w:t>
      </w:r>
      <w:r w:rsidRPr="00295C9B">
        <w:rPr>
          <w:rFonts w:ascii="Arial" w:hAnsi="Arial" w:cs="Arial"/>
          <w:snapToGrid w:val="0"/>
          <w:sz w:val="22"/>
          <w:szCs w:val="22"/>
        </w:rPr>
        <w:t>bjednatel.</w:t>
      </w:r>
    </w:p>
    <w:p w14:paraId="5D8FF22C" w14:textId="5E8EF7C7" w:rsidR="009C563B" w:rsidRPr="00295C9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Objednávka</w:t>
      </w:r>
      <w:r w:rsidR="009C563B" w:rsidRPr="00295C9B">
        <w:rPr>
          <w:rFonts w:ascii="Arial" w:hAnsi="Arial" w:cs="Arial"/>
          <w:snapToGrid w:val="0"/>
          <w:sz w:val="22"/>
          <w:szCs w:val="22"/>
        </w:rPr>
        <w:t xml:space="preserve"> nabývá platnosti </w:t>
      </w:r>
      <w:r w:rsidRPr="00295C9B">
        <w:rPr>
          <w:rFonts w:ascii="Arial" w:hAnsi="Arial" w:cs="Arial"/>
          <w:snapToGrid w:val="0"/>
          <w:sz w:val="22"/>
          <w:szCs w:val="22"/>
        </w:rPr>
        <w:t xml:space="preserve">a účinnosti </w:t>
      </w:r>
      <w:r w:rsidR="009C563B" w:rsidRPr="00295C9B">
        <w:rPr>
          <w:rFonts w:ascii="Arial" w:hAnsi="Arial" w:cs="Arial"/>
          <w:snapToGrid w:val="0"/>
          <w:sz w:val="22"/>
          <w:szCs w:val="22"/>
        </w:rPr>
        <w:t xml:space="preserve">dnem její </w:t>
      </w:r>
      <w:r w:rsidRPr="00295C9B">
        <w:rPr>
          <w:rFonts w:ascii="Arial" w:hAnsi="Arial" w:cs="Arial"/>
          <w:snapToGrid w:val="0"/>
          <w:sz w:val="22"/>
          <w:szCs w:val="22"/>
        </w:rPr>
        <w:t>akceptace</w:t>
      </w:r>
      <w:r w:rsidR="00C62C02" w:rsidRPr="00295C9B">
        <w:rPr>
          <w:rFonts w:ascii="Arial" w:hAnsi="Arial" w:cs="Arial"/>
          <w:snapToGrid w:val="0"/>
          <w:sz w:val="22"/>
          <w:szCs w:val="22"/>
        </w:rPr>
        <w:t xml:space="preserve"> dle čl. V</w:t>
      </w:r>
      <w:r w:rsidRPr="00295C9B">
        <w:rPr>
          <w:rFonts w:ascii="Arial" w:hAnsi="Arial" w:cs="Arial"/>
          <w:snapToGrid w:val="0"/>
          <w:sz w:val="22"/>
          <w:szCs w:val="22"/>
        </w:rPr>
        <w:t>.</w:t>
      </w:r>
    </w:p>
    <w:p w14:paraId="5C51E52F" w14:textId="6F714E44" w:rsidR="009E6E1E" w:rsidRPr="00295C9B"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prohlašují, že tato objednávka byla uzavřena na základě nabídky </w:t>
      </w:r>
      <w:r w:rsidR="006371AA" w:rsidRPr="00295C9B">
        <w:rPr>
          <w:rFonts w:ascii="Arial" w:hAnsi="Arial" w:cs="Arial"/>
          <w:snapToGrid w:val="0"/>
          <w:sz w:val="22"/>
          <w:szCs w:val="22"/>
        </w:rPr>
        <w:t>Zhotovitele</w:t>
      </w:r>
      <w:r w:rsidRPr="00295C9B">
        <w:rPr>
          <w:rFonts w:ascii="Arial" w:hAnsi="Arial" w:cs="Arial"/>
          <w:snapToGrid w:val="0"/>
          <w:sz w:val="22"/>
          <w:szCs w:val="22"/>
        </w:rPr>
        <w:t xml:space="preserve"> podané v rámci veřejné zakázky zahájené </w:t>
      </w:r>
      <w:r w:rsidR="009E6E1E" w:rsidRPr="00295C9B">
        <w:rPr>
          <w:rFonts w:ascii="Arial" w:hAnsi="Arial" w:cs="Arial"/>
          <w:snapToGrid w:val="0"/>
          <w:sz w:val="22"/>
          <w:szCs w:val="22"/>
        </w:rPr>
        <w:t>V</w:t>
      </w:r>
      <w:r w:rsidRPr="00295C9B">
        <w:rPr>
          <w:rFonts w:ascii="Arial" w:hAnsi="Arial" w:cs="Arial"/>
          <w:snapToGrid w:val="0"/>
          <w:sz w:val="22"/>
          <w:szCs w:val="22"/>
        </w:rPr>
        <w:t xml:space="preserve">ýzvou, jejíž součástí byl i návrh této objednávky.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se s jejím obsahem seznámil před podáním nabídky a jejím podáním vyjádřil vůli uzavřít smlouvu </w:t>
      </w:r>
      <w:r w:rsidR="00E94483" w:rsidRPr="00295C9B">
        <w:rPr>
          <w:rFonts w:ascii="Arial" w:hAnsi="Arial" w:cs="Arial"/>
          <w:snapToGrid w:val="0"/>
          <w:sz w:val="22"/>
          <w:szCs w:val="22"/>
        </w:rPr>
        <w:t xml:space="preserve">(resp. akceptovat objednávku) </w:t>
      </w:r>
      <w:r w:rsidRPr="00295C9B">
        <w:rPr>
          <w:rFonts w:ascii="Arial" w:hAnsi="Arial" w:cs="Arial"/>
          <w:snapToGrid w:val="0"/>
          <w:sz w:val="22"/>
          <w:szCs w:val="22"/>
        </w:rPr>
        <w:t xml:space="preserve">za podmínek v ní uvedených. </w:t>
      </w:r>
      <w:r w:rsidR="00052881" w:rsidRPr="00295C9B">
        <w:rPr>
          <w:rFonts w:ascii="Arial" w:hAnsi="Arial" w:cs="Arial"/>
          <w:snapToGrid w:val="0"/>
          <w:sz w:val="22"/>
          <w:szCs w:val="22"/>
        </w:rPr>
        <w:t>Objednatel</w:t>
      </w:r>
      <w:r w:rsidRPr="00295C9B">
        <w:rPr>
          <w:rFonts w:ascii="Arial" w:hAnsi="Arial" w:cs="Arial"/>
          <w:snapToGrid w:val="0"/>
          <w:sz w:val="22"/>
          <w:szCs w:val="22"/>
        </w:rPr>
        <w:t xml:space="preserve"> následně do objednávky doplnil údaje vycházející z nabídky vybraného dodavatele</w:t>
      </w:r>
      <w:r w:rsidR="00052881" w:rsidRPr="00295C9B">
        <w:rPr>
          <w:rFonts w:ascii="Arial" w:hAnsi="Arial" w:cs="Arial"/>
          <w:snapToGrid w:val="0"/>
          <w:sz w:val="22"/>
          <w:szCs w:val="22"/>
        </w:rPr>
        <w:t xml:space="preserve"> - Zhotovitele</w:t>
      </w:r>
      <w:r w:rsidRPr="00295C9B">
        <w:rPr>
          <w:rFonts w:ascii="Arial" w:hAnsi="Arial" w:cs="Arial"/>
          <w:snapToGrid w:val="0"/>
          <w:sz w:val="22"/>
          <w:szCs w:val="22"/>
        </w:rPr>
        <w:t xml:space="preserve">.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rovněž souhlasí s ustanovením </w:t>
      </w:r>
      <w:r w:rsidR="00E60DF8" w:rsidRPr="00295C9B">
        <w:rPr>
          <w:rFonts w:ascii="Arial" w:hAnsi="Arial" w:cs="Arial"/>
          <w:snapToGrid w:val="0"/>
          <w:sz w:val="22"/>
          <w:szCs w:val="22"/>
        </w:rPr>
        <w:t>čl</w:t>
      </w:r>
      <w:r w:rsidR="001E6E31" w:rsidRPr="00295C9B">
        <w:rPr>
          <w:rFonts w:ascii="Arial" w:hAnsi="Arial" w:cs="Arial"/>
          <w:snapToGrid w:val="0"/>
          <w:sz w:val="22"/>
          <w:szCs w:val="22"/>
        </w:rPr>
        <w:t>. V</w:t>
      </w:r>
      <w:r w:rsidRPr="00295C9B">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Pr="00295C9B" w:rsidRDefault="0060643D" w:rsidP="0060643D">
      <w:pPr>
        <w:jc w:val="both"/>
        <w:rPr>
          <w:rFonts w:ascii="Arial" w:hAnsi="Arial" w:cs="Arial"/>
          <w:sz w:val="22"/>
          <w:szCs w:val="22"/>
        </w:rPr>
      </w:pPr>
    </w:p>
    <w:p w14:paraId="240A50DF" w14:textId="730823E1" w:rsidR="008637CE" w:rsidRPr="00295C9B" w:rsidRDefault="008637CE" w:rsidP="0060643D">
      <w:pPr>
        <w:jc w:val="both"/>
        <w:rPr>
          <w:rFonts w:ascii="Arial" w:hAnsi="Arial" w:cs="Arial"/>
          <w:sz w:val="22"/>
          <w:szCs w:val="22"/>
        </w:rPr>
      </w:pPr>
      <w:r w:rsidRPr="00295C9B">
        <w:rPr>
          <w:rFonts w:ascii="Arial" w:hAnsi="Arial" w:cs="Arial"/>
          <w:sz w:val="22"/>
          <w:szCs w:val="22"/>
        </w:rPr>
        <w:t>„elektronicky podepsáno“</w:t>
      </w:r>
    </w:p>
    <w:p w14:paraId="576999BD" w14:textId="77777777" w:rsidR="00B17B3D" w:rsidRPr="00295C9B" w:rsidRDefault="00B17B3D" w:rsidP="0060643D">
      <w:pPr>
        <w:jc w:val="both"/>
        <w:rPr>
          <w:rFonts w:ascii="Arial" w:hAnsi="Arial" w:cs="Arial"/>
          <w:sz w:val="22"/>
          <w:szCs w:val="22"/>
        </w:rPr>
      </w:pPr>
    </w:p>
    <w:p w14:paraId="3D6E8C7C" w14:textId="77777777" w:rsidR="00B17B3D" w:rsidRPr="00295C9B" w:rsidRDefault="00B17B3D" w:rsidP="00B17B3D">
      <w:pPr>
        <w:rPr>
          <w:rFonts w:ascii="Arial" w:hAnsi="Arial" w:cs="Arial"/>
          <w:sz w:val="22"/>
          <w:szCs w:val="22"/>
        </w:rPr>
      </w:pPr>
      <w:r w:rsidRPr="00295C9B">
        <w:rPr>
          <w:rFonts w:ascii="Arial" w:hAnsi="Arial" w:cs="Arial"/>
          <w:sz w:val="22"/>
          <w:szCs w:val="22"/>
        </w:rPr>
        <w:t>……………………………</w:t>
      </w:r>
    </w:p>
    <w:p w14:paraId="551049FC" w14:textId="77777777" w:rsidR="00B17B3D" w:rsidRPr="00295C9B" w:rsidRDefault="00B17B3D" w:rsidP="00B17B3D">
      <w:pPr>
        <w:pStyle w:val="adresa1"/>
        <w:widowControl/>
        <w:rPr>
          <w:rFonts w:ascii="Arial" w:hAnsi="Arial" w:cs="Arial"/>
          <w:b/>
          <w:sz w:val="22"/>
          <w:szCs w:val="22"/>
        </w:rPr>
      </w:pPr>
      <w:r w:rsidRPr="00295C9B">
        <w:rPr>
          <w:rFonts w:ascii="Arial" w:hAnsi="Arial" w:cs="Arial"/>
          <w:b/>
          <w:sz w:val="22"/>
          <w:szCs w:val="22"/>
        </w:rPr>
        <w:t>Ing. Miroslav Kučera</w:t>
      </w:r>
    </w:p>
    <w:p w14:paraId="6CF339B0" w14:textId="77777777" w:rsidR="00B17B3D" w:rsidRPr="00295C9B" w:rsidRDefault="00B17B3D" w:rsidP="00B17B3D">
      <w:pPr>
        <w:pStyle w:val="adresa1"/>
        <w:widowControl/>
        <w:jc w:val="left"/>
        <w:rPr>
          <w:rFonts w:ascii="Arial" w:hAnsi="Arial" w:cs="Arial"/>
          <w:color w:val="000000"/>
          <w:sz w:val="22"/>
          <w:szCs w:val="22"/>
        </w:rPr>
      </w:pPr>
      <w:r w:rsidRPr="00295C9B">
        <w:rPr>
          <w:rFonts w:ascii="Arial" w:hAnsi="Arial" w:cs="Arial"/>
          <w:sz w:val="22"/>
          <w:szCs w:val="22"/>
        </w:rPr>
        <w:t>ředitel Krajského pozemkového úřadu</w:t>
      </w:r>
    </w:p>
    <w:p w14:paraId="5AEB031F" w14:textId="77777777" w:rsidR="00F10521" w:rsidRPr="00295C9B" w:rsidRDefault="00B17B3D" w:rsidP="00F10521">
      <w:pPr>
        <w:pStyle w:val="adresa1"/>
        <w:widowControl/>
        <w:jc w:val="left"/>
        <w:rPr>
          <w:rFonts w:ascii="Arial" w:hAnsi="Arial" w:cs="Arial"/>
          <w:sz w:val="22"/>
          <w:szCs w:val="22"/>
        </w:rPr>
      </w:pPr>
      <w:r w:rsidRPr="00295C9B">
        <w:rPr>
          <w:rFonts w:ascii="Arial" w:hAnsi="Arial" w:cs="Arial"/>
          <w:sz w:val="22"/>
          <w:szCs w:val="22"/>
        </w:rPr>
        <w:t>pro Pardubický kraj</w:t>
      </w:r>
    </w:p>
    <w:p w14:paraId="2B470681" w14:textId="77777777" w:rsidR="00F10521" w:rsidRPr="00295C9B" w:rsidRDefault="00F10521" w:rsidP="00F10521">
      <w:pPr>
        <w:pStyle w:val="adresa1"/>
        <w:widowControl/>
        <w:jc w:val="left"/>
        <w:rPr>
          <w:rFonts w:ascii="Arial" w:hAnsi="Arial" w:cs="Arial"/>
          <w:sz w:val="22"/>
          <w:szCs w:val="22"/>
        </w:rPr>
      </w:pPr>
    </w:p>
    <w:p w14:paraId="77D745CD" w14:textId="04E39E92" w:rsidR="00BD7B28" w:rsidRPr="00295C9B" w:rsidRDefault="004B350E" w:rsidP="00F10521">
      <w:pPr>
        <w:pStyle w:val="adresa1"/>
        <w:widowControl/>
        <w:jc w:val="left"/>
        <w:rPr>
          <w:rFonts w:ascii="Arial" w:hAnsi="Arial" w:cs="Arial"/>
          <w:b/>
          <w:sz w:val="22"/>
          <w:szCs w:val="22"/>
        </w:rPr>
      </w:pPr>
      <w:r w:rsidRPr="00295C9B">
        <w:rPr>
          <w:rFonts w:ascii="Arial" w:hAnsi="Arial" w:cs="Arial"/>
          <w:b/>
          <w:sz w:val="22"/>
          <w:szCs w:val="22"/>
        </w:rPr>
        <w:t>Přílohy objednávky:</w:t>
      </w:r>
      <w:r w:rsidR="00BD7B28" w:rsidRPr="00295C9B">
        <w:rPr>
          <w:rFonts w:ascii="Arial" w:hAnsi="Arial" w:cs="Arial"/>
          <w:b/>
          <w:sz w:val="22"/>
          <w:szCs w:val="22"/>
        </w:rPr>
        <w:t xml:space="preserve"> </w:t>
      </w:r>
    </w:p>
    <w:p w14:paraId="5A6A1BA9" w14:textId="7887A54B" w:rsidR="00BD7B28" w:rsidRDefault="00F10521" w:rsidP="00F10521">
      <w:pPr>
        <w:spacing w:before="60"/>
        <w:rPr>
          <w:rFonts w:ascii="Arial" w:hAnsi="Arial" w:cs="Arial"/>
          <w:sz w:val="22"/>
          <w:szCs w:val="22"/>
        </w:rPr>
      </w:pPr>
      <w:r w:rsidRPr="00295C9B">
        <w:rPr>
          <w:rFonts w:ascii="Arial" w:hAnsi="Arial" w:cs="Arial"/>
          <w:sz w:val="22"/>
          <w:szCs w:val="22"/>
        </w:rPr>
        <w:t>V</w:t>
      </w:r>
      <w:r w:rsidR="00BD52C4" w:rsidRPr="00295C9B">
        <w:rPr>
          <w:rFonts w:ascii="Arial" w:hAnsi="Arial" w:cs="Arial"/>
          <w:sz w:val="22"/>
          <w:szCs w:val="22"/>
        </w:rPr>
        <w:t>ýpis z katastru nemovitostí</w:t>
      </w:r>
    </w:p>
    <w:p w14:paraId="779DD2F3" w14:textId="0312EBF4" w:rsidR="005A6A5F" w:rsidRDefault="005A6A5F" w:rsidP="00F10521">
      <w:pPr>
        <w:spacing w:before="60"/>
        <w:rPr>
          <w:rFonts w:ascii="Arial" w:hAnsi="Arial" w:cs="Arial"/>
          <w:sz w:val="22"/>
          <w:szCs w:val="22"/>
        </w:rPr>
      </w:pPr>
      <w:r>
        <w:rPr>
          <w:rFonts w:ascii="Arial" w:hAnsi="Arial" w:cs="Arial"/>
          <w:sz w:val="22"/>
          <w:szCs w:val="22"/>
        </w:rPr>
        <w:t>Geometrický plán číslo</w:t>
      </w:r>
      <w:r w:rsidR="00255BB4">
        <w:rPr>
          <w:rFonts w:ascii="Arial" w:hAnsi="Arial" w:cs="Arial"/>
          <w:sz w:val="22"/>
          <w:szCs w:val="22"/>
        </w:rPr>
        <w:t xml:space="preserve"> 1176-171/2025</w:t>
      </w:r>
    </w:p>
    <w:p w14:paraId="45C109B4" w14:textId="39221587" w:rsidR="005A6A5F" w:rsidRPr="00295C9B" w:rsidRDefault="005A6A5F" w:rsidP="00F10521">
      <w:pPr>
        <w:spacing w:before="60"/>
        <w:rPr>
          <w:rFonts w:ascii="Arial" w:hAnsi="Arial" w:cs="Arial"/>
          <w:sz w:val="22"/>
          <w:szCs w:val="22"/>
        </w:rPr>
      </w:pPr>
      <w:r>
        <w:rPr>
          <w:rFonts w:ascii="Arial" w:hAnsi="Arial" w:cs="Arial"/>
          <w:sz w:val="22"/>
          <w:szCs w:val="22"/>
        </w:rPr>
        <w:t>Povolení záměru povolení stavby</w:t>
      </w:r>
    </w:p>
    <w:sectPr w:rsidR="005A6A5F" w:rsidRPr="00295C9B"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6317" w14:textId="77777777" w:rsidR="002B6315" w:rsidRDefault="002B6315" w:rsidP="007B5020">
      <w:r>
        <w:separator/>
      </w:r>
    </w:p>
  </w:endnote>
  <w:endnote w:type="continuationSeparator" w:id="0">
    <w:p w14:paraId="28A3A0D1" w14:textId="77777777" w:rsidR="002B6315" w:rsidRDefault="002B631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81B9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5198" w14:textId="77777777" w:rsidR="002B6315" w:rsidRDefault="002B6315" w:rsidP="007B5020">
      <w:r>
        <w:separator/>
      </w:r>
    </w:p>
  </w:footnote>
  <w:footnote w:type="continuationSeparator" w:id="0">
    <w:p w14:paraId="3DE61AEA" w14:textId="77777777" w:rsidR="002B6315" w:rsidRDefault="002B631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E51"/>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55BB4"/>
    <w:rsid w:val="00261155"/>
    <w:rsid w:val="00262551"/>
    <w:rsid w:val="00271587"/>
    <w:rsid w:val="00273D55"/>
    <w:rsid w:val="00276435"/>
    <w:rsid w:val="002810CA"/>
    <w:rsid w:val="002903B3"/>
    <w:rsid w:val="002919E1"/>
    <w:rsid w:val="00292EBE"/>
    <w:rsid w:val="0029515F"/>
    <w:rsid w:val="00295C9B"/>
    <w:rsid w:val="00296C9A"/>
    <w:rsid w:val="002A3A9C"/>
    <w:rsid w:val="002A5FC2"/>
    <w:rsid w:val="002B56C6"/>
    <w:rsid w:val="002B620C"/>
    <w:rsid w:val="002B6315"/>
    <w:rsid w:val="002B63EA"/>
    <w:rsid w:val="002B7B9A"/>
    <w:rsid w:val="002C2373"/>
    <w:rsid w:val="002C4C9B"/>
    <w:rsid w:val="002D14ED"/>
    <w:rsid w:val="002D1FB9"/>
    <w:rsid w:val="002D23D3"/>
    <w:rsid w:val="002D5837"/>
    <w:rsid w:val="002E48F9"/>
    <w:rsid w:val="002E61CD"/>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E2211"/>
    <w:rsid w:val="003F67A3"/>
    <w:rsid w:val="00405CD4"/>
    <w:rsid w:val="00413849"/>
    <w:rsid w:val="00422DA3"/>
    <w:rsid w:val="00425BB8"/>
    <w:rsid w:val="0043544F"/>
    <w:rsid w:val="00440B5D"/>
    <w:rsid w:val="00440FAD"/>
    <w:rsid w:val="00443DFD"/>
    <w:rsid w:val="004523DA"/>
    <w:rsid w:val="00454EB3"/>
    <w:rsid w:val="0045793B"/>
    <w:rsid w:val="00463719"/>
    <w:rsid w:val="00463C0C"/>
    <w:rsid w:val="00470DA4"/>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676"/>
    <w:rsid w:val="005122A7"/>
    <w:rsid w:val="00513153"/>
    <w:rsid w:val="005133BA"/>
    <w:rsid w:val="00513C59"/>
    <w:rsid w:val="00524B49"/>
    <w:rsid w:val="00526DF3"/>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A5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46EE"/>
    <w:rsid w:val="00647F1C"/>
    <w:rsid w:val="0065029E"/>
    <w:rsid w:val="006514B4"/>
    <w:rsid w:val="00665EF9"/>
    <w:rsid w:val="006678AF"/>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135A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A43FA"/>
    <w:rsid w:val="007A724C"/>
    <w:rsid w:val="007B355B"/>
    <w:rsid w:val="007B5020"/>
    <w:rsid w:val="007C2D01"/>
    <w:rsid w:val="007D1465"/>
    <w:rsid w:val="007D2E66"/>
    <w:rsid w:val="007D4C25"/>
    <w:rsid w:val="007D53B4"/>
    <w:rsid w:val="007E184D"/>
    <w:rsid w:val="007E1D76"/>
    <w:rsid w:val="007E471C"/>
    <w:rsid w:val="00803F15"/>
    <w:rsid w:val="008062C4"/>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8270A"/>
    <w:rsid w:val="00A85BAC"/>
    <w:rsid w:val="00A93D76"/>
    <w:rsid w:val="00AB12E3"/>
    <w:rsid w:val="00AB2DEB"/>
    <w:rsid w:val="00AB3A52"/>
    <w:rsid w:val="00AB41AD"/>
    <w:rsid w:val="00AC2522"/>
    <w:rsid w:val="00AC4BA6"/>
    <w:rsid w:val="00AC5F7F"/>
    <w:rsid w:val="00AC7653"/>
    <w:rsid w:val="00AD3112"/>
    <w:rsid w:val="00AD6A2C"/>
    <w:rsid w:val="00AD71D4"/>
    <w:rsid w:val="00AD7956"/>
    <w:rsid w:val="00AE19AB"/>
    <w:rsid w:val="00AE37D4"/>
    <w:rsid w:val="00AE6B99"/>
    <w:rsid w:val="00AE7E67"/>
    <w:rsid w:val="00AF054C"/>
    <w:rsid w:val="00AF307C"/>
    <w:rsid w:val="00AF36D9"/>
    <w:rsid w:val="00AF4182"/>
    <w:rsid w:val="00B0211A"/>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2B52"/>
    <w:rsid w:val="00BA57D4"/>
    <w:rsid w:val="00BA581C"/>
    <w:rsid w:val="00BA6166"/>
    <w:rsid w:val="00BA6B87"/>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B91"/>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2682"/>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94483"/>
    <w:rsid w:val="00EA08B5"/>
    <w:rsid w:val="00EA210A"/>
    <w:rsid w:val="00EB4888"/>
    <w:rsid w:val="00EB55CF"/>
    <w:rsid w:val="00EB7B5F"/>
    <w:rsid w:val="00EC33D0"/>
    <w:rsid w:val="00EC44E9"/>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21BA"/>
    <w:rsid w:val="00FB4511"/>
    <w:rsid w:val="00FB7D80"/>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A5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HCUZCRXN6NH5-581495652-32432</_dlc_DocId>
    <_dlc_DocIdUrl xmlns="85f4b5cc-4033-44c7-b405-f5eed34c8154">
      <Url>https://spucr.sharepoint.com/sites/Portal/544101/_layouts/15/DocIdRedir.aspx?ID=HCUZCRXN6NH5-581495652-32432</Url>
      <Description>HCUZCRXN6NH5-581495652-32432</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5F3B55-5F22-41B9-BC7A-1771FB8240AA}"/>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3683</Words>
  <Characters>21734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2026-01-20T07:32:00Z</dcterms:created>
  <dcterms:modified xsi:type="dcterms:W3CDTF">2026-01-20T07:33:00Z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c22f4094-2930-441e-b908-aaaf1fb90a37</vt:lpwstr>
  </property>
  <property fmtid="{D5CDD505-2E9C-101B-9397-08002B2CF9AE}" pid="4" name="MediaServiceImageTags">
    <vt:lpwstr/>
  </property>
</Properties>
</file>