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CC01CE3"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551A6">
        <w:rPr>
          <w:rFonts w:ascii="Arial" w:hAnsi="Arial" w:cs="Arial"/>
          <w:bCs/>
          <w:sz w:val="20"/>
          <w:szCs w:val="20"/>
        </w:rPr>
        <w:t>Středočeský kraj a hl. m. Praha</w:t>
      </w:r>
    </w:p>
    <w:p w14:paraId="2F7BD6A7" w14:textId="71588B38"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0C0E19">
        <w:rPr>
          <w:rFonts w:ascii="Arial" w:hAnsi="Arial" w:cs="Arial"/>
          <w:sz w:val="20"/>
          <w:szCs w:val="20"/>
        </w:rPr>
        <w:t>nám.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E94225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18495507"/>
      <w:bookmarkStart w:id="1" w:name="_Hlk205560112"/>
      <w:r w:rsidR="00A6138E" w:rsidRPr="00A6138E">
        <w:rPr>
          <w:rFonts w:ascii="Arial" w:hAnsi="Arial" w:cs="Arial"/>
          <w:b/>
          <w:sz w:val="22"/>
          <w:szCs w:val="22"/>
          <w:u w:val="single"/>
        </w:rPr>
        <w:t>STČ/20_MB_Chotětov_stavb</w:t>
      </w:r>
      <w:bookmarkEnd w:id="0"/>
      <w:r w:rsidR="00A6138E" w:rsidRPr="00A6138E">
        <w:rPr>
          <w:rFonts w:ascii="Arial" w:hAnsi="Arial" w:cs="Arial"/>
          <w:b/>
          <w:sz w:val="22"/>
          <w:szCs w:val="22"/>
          <w:u w:val="single"/>
        </w:rPr>
        <w:t>y</w:t>
      </w:r>
      <w:r w:rsidR="00051C32" w:rsidRPr="006059BA">
        <w:rPr>
          <w:rFonts w:ascii="Arial" w:hAnsi="Arial" w:cs="Arial"/>
          <w:b/>
          <w:sz w:val="22"/>
          <w:szCs w:val="22"/>
          <w:u w:val="single"/>
        </w:rPr>
        <w:t xml:space="preserve"> </w:t>
      </w:r>
      <w:bookmarkEnd w:id="1"/>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BCAB10A"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D054E">
        <w:rPr>
          <w:rFonts w:ascii="Arial" w:hAnsi="Arial" w:cs="Arial"/>
          <w:b/>
          <w:sz w:val="22"/>
          <w:szCs w:val="22"/>
        </w:rPr>
        <w:t xml:space="preserve">restituční veřejné nabídky pro oprávněné osoby </w:t>
      </w:r>
      <w:r w:rsidR="00B844F6">
        <w:rPr>
          <w:rFonts w:ascii="Arial" w:hAnsi="Arial" w:cs="Arial"/>
          <w:b/>
          <w:sz w:val="22"/>
          <w:szCs w:val="22"/>
        </w:rPr>
        <w:t>podle</w:t>
      </w:r>
      <w:r w:rsidR="00A75453">
        <w:rPr>
          <w:rFonts w:ascii="Arial" w:hAnsi="Arial" w:cs="Arial"/>
          <w:b/>
          <w:sz w:val="22"/>
          <w:szCs w:val="22"/>
        </w:rPr>
        <w:t xml:space="preserve"> </w:t>
      </w:r>
      <w:r w:rsidR="007E0668">
        <w:rPr>
          <w:rFonts w:ascii="Arial" w:hAnsi="Arial" w:cs="Arial"/>
          <w:b/>
          <w:sz w:val="22"/>
          <w:szCs w:val="22"/>
        </w:rPr>
        <w:t>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6580701"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1E2DC9">
        <w:rPr>
          <w:rFonts w:ascii="Arial" w:hAnsi="Arial" w:cs="Arial"/>
          <w:sz w:val="22"/>
          <w:szCs w:val="22"/>
        </w:rPr>
        <w:t>Středočeský kraj a hl. m. Praha</w:t>
      </w:r>
    </w:p>
    <w:bookmarkEnd w:id="2"/>
    <w:p w14:paraId="1E7A2B8E" w14:textId="09CB9F4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26305">
        <w:rPr>
          <w:rFonts w:ascii="Arial" w:hAnsi="Arial" w:cs="Arial"/>
          <w:sz w:val="22"/>
          <w:szCs w:val="22"/>
        </w:rPr>
        <w:t>náměstí Winstona Churchilla 1800/</w:t>
      </w:r>
      <w:r w:rsidR="00275348">
        <w:rPr>
          <w:rFonts w:ascii="Arial" w:hAnsi="Arial" w:cs="Arial"/>
          <w:sz w:val="22"/>
          <w:szCs w:val="22"/>
        </w:rPr>
        <w:t>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3072CB"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5348">
        <w:rPr>
          <w:rFonts w:ascii="Arial" w:hAnsi="Arial" w:cs="Arial"/>
          <w:sz w:val="22"/>
          <w:szCs w:val="22"/>
        </w:rPr>
        <w:t>RNDr. Miroslav Šimon</w:t>
      </w:r>
      <w:r w:rsidR="004A4099" w:rsidRPr="00BB771A">
        <w:rPr>
          <w:rFonts w:ascii="Arial" w:hAnsi="Arial" w:cs="Arial"/>
          <w:sz w:val="22"/>
          <w:szCs w:val="22"/>
        </w:rPr>
        <w:tab/>
      </w:r>
    </w:p>
    <w:p w14:paraId="58D5DF46" w14:textId="06D0BBC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165F3">
        <w:rPr>
          <w:rFonts w:ascii="Arial" w:hAnsi="Arial" w:cs="Arial"/>
          <w:sz w:val="22"/>
          <w:szCs w:val="22"/>
        </w:rPr>
        <w:t xml:space="preserve"> 727 957 231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A165F3" w:rsidRPr="00793D70">
          <w:rPr>
            <w:rStyle w:val="Hypertextovodkaz"/>
            <w:rFonts w:ascii="Arial" w:hAnsi="Arial" w:cs="Arial"/>
            <w:sz w:val="22"/>
            <w:szCs w:val="22"/>
          </w:rPr>
          <w:t>miroslav.simon1@spu.gov.cz</w:t>
        </w:r>
      </w:hyperlink>
      <w:r w:rsidR="00A165F3">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130DB4B" w:rsidR="00F51C00" w:rsidRPr="00291525" w:rsidRDefault="00A94321" w:rsidP="00A01BFA">
      <w:pPr>
        <w:keepNext/>
        <w:tabs>
          <w:tab w:val="num" w:pos="1474"/>
        </w:tabs>
        <w:spacing w:before="240" w:after="120"/>
        <w:jc w:val="both"/>
        <w:rPr>
          <w:rFonts w:ascii="Arial" w:hAnsi="Arial" w:cs="Arial"/>
          <w:bCs/>
          <w:sz w:val="22"/>
          <w:szCs w:val="22"/>
        </w:rPr>
      </w:pPr>
      <w:r w:rsidRPr="00291525">
        <w:rPr>
          <w:rFonts w:ascii="Arial" w:hAnsi="Arial" w:cs="Arial"/>
          <w:bCs/>
          <w:sz w:val="22"/>
          <w:szCs w:val="22"/>
        </w:rPr>
        <w:t>Zpracování znaleckého posudku pro ocenění náhradního pozemku</w:t>
      </w:r>
      <w:r w:rsidR="00231164" w:rsidRPr="00291525">
        <w:rPr>
          <w:rFonts w:ascii="Arial" w:hAnsi="Arial" w:cs="Arial"/>
          <w:bCs/>
          <w:sz w:val="22"/>
          <w:szCs w:val="22"/>
        </w:rPr>
        <w:t xml:space="preserve"> pro účely </w:t>
      </w:r>
      <w:r w:rsidR="00291525" w:rsidRPr="00291525">
        <w:rPr>
          <w:rFonts w:ascii="Arial" w:hAnsi="Arial" w:cs="Arial"/>
          <w:bCs/>
          <w:sz w:val="22"/>
          <w:szCs w:val="22"/>
        </w:rPr>
        <w:t>veřejné restituční nabídky pro oprávněné osoby dle zákona č. 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33E84303"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17C380B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0EE691DD" w14:textId="07F82C59" w:rsidR="00C94CB7" w:rsidRPr="00C94CB7" w:rsidRDefault="00C94CB7" w:rsidP="00C94CB7">
      <w:pPr>
        <w:jc w:val="both"/>
        <w:rPr>
          <w:rFonts w:ascii="Arial" w:eastAsia="MS Mincho" w:hAnsi="Arial" w:cs="Arial"/>
          <w:sz w:val="22"/>
          <w:szCs w:val="22"/>
          <w:lang w:eastAsia="en-US"/>
        </w:rPr>
      </w:pP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02C2F504"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r w:rsidR="008E18F5">
        <w:rPr>
          <w:rFonts w:ascii="Arial" w:hAnsi="Arial" w:cs="Arial"/>
          <w:sz w:val="22"/>
          <w:szCs w:val="22"/>
        </w:rPr>
        <w:t xml:space="preserve"> </w:t>
      </w:r>
      <w:r w:rsidR="00D93C83">
        <w:rPr>
          <w:rFonts w:ascii="Arial" w:hAnsi="Arial" w:cs="Arial"/>
          <w:sz w:val="22"/>
          <w:szCs w:val="22"/>
        </w:rPr>
        <w:t>zvláště pak stavební objekty</w:t>
      </w:r>
    </w:p>
    <w:p w14:paraId="09996272" w14:textId="34B091D2"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w:t>
      </w:r>
      <w:r w:rsidR="00ED44B2">
        <w:rPr>
          <w:rFonts w:ascii="Arial" w:hAnsi="Arial" w:cs="Arial"/>
          <w:sz w:val="22"/>
          <w:szCs w:val="22"/>
        </w:rPr>
        <w:t xml:space="preserve"> </w:t>
      </w:r>
      <w:r w:rsidRPr="00C94CB7">
        <w:rPr>
          <w:rFonts w:ascii="Arial" w:hAnsi="Arial" w:cs="Arial"/>
          <w:sz w:val="22"/>
          <w:szCs w:val="22"/>
        </w:rPr>
        <w:t xml:space="preserve">s nimiž je </w:t>
      </w:r>
      <w:r w:rsidR="00ED44B2">
        <w:rPr>
          <w:rFonts w:ascii="Arial" w:hAnsi="Arial" w:cs="Arial"/>
          <w:sz w:val="22"/>
          <w:szCs w:val="22"/>
        </w:rPr>
        <w:t xml:space="preserve">ve spoluvlast. podílu ve výši 11/12 </w:t>
      </w:r>
      <w:r w:rsidRPr="00C94CB7">
        <w:rPr>
          <w:rFonts w:ascii="Arial" w:hAnsi="Arial" w:cs="Arial"/>
          <w:sz w:val="22"/>
          <w:szCs w:val="22"/>
        </w:rPr>
        <w:t>příslušný Státní pozemkový úřad (dále jen „SPÚ“) hospodařit,</w:t>
      </w:r>
    </w:p>
    <w:p w14:paraId="4492A0D9" w14:textId="342185C9"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přílohou objednávky </w:t>
      </w:r>
      <w:r w:rsidR="00BF28BB">
        <w:rPr>
          <w:rFonts w:ascii="Arial" w:hAnsi="Arial" w:cs="Arial"/>
          <w:sz w:val="22"/>
          <w:szCs w:val="22"/>
        </w:rPr>
        <w:t xml:space="preserve">je </w:t>
      </w:r>
      <w:r w:rsidRPr="00C94CB7">
        <w:rPr>
          <w:rFonts w:ascii="Arial" w:hAnsi="Arial" w:cs="Arial"/>
          <w:sz w:val="22"/>
          <w:szCs w:val="22"/>
        </w:rPr>
        <w:t xml:space="preserve">snímek mapy, výpis z katastru nemovitostí, ortofotomapa, </w:t>
      </w:r>
      <w:r w:rsidR="00BF28BB">
        <w:rPr>
          <w:rFonts w:ascii="Arial" w:hAnsi="Arial" w:cs="Arial"/>
          <w:sz w:val="22"/>
          <w:szCs w:val="22"/>
        </w:rPr>
        <w:t>fotodokumentace</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3"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3"/>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19E61373" w14:textId="77777777" w:rsidR="002B2F9B" w:rsidRDefault="002B2F9B" w:rsidP="002B2F9B">
      <w:pPr>
        <w:jc w:val="both"/>
        <w:rPr>
          <w:rFonts w:ascii="Arial" w:eastAsia="MS Mincho" w:hAnsi="Arial" w:cs="Arial"/>
          <w:b/>
          <w:iCs/>
          <w:sz w:val="22"/>
          <w:szCs w:val="22"/>
          <w:lang w:eastAsia="en-US"/>
        </w:rPr>
      </w:pPr>
      <w:r w:rsidRPr="002B2F9B">
        <w:rPr>
          <w:rFonts w:ascii="Arial" w:eastAsia="MS Mincho" w:hAnsi="Arial" w:cs="Arial"/>
          <w:b/>
          <w:iCs/>
          <w:sz w:val="22"/>
          <w:szCs w:val="22"/>
          <w:lang w:eastAsia="en-US"/>
        </w:rPr>
        <w:t>Soupis oceňovaných věcí nemovitých:</w:t>
      </w:r>
    </w:p>
    <w:p w14:paraId="0DDDAA45" w14:textId="65AF14F4" w:rsidR="005D03DC" w:rsidRPr="002B2F9B" w:rsidRDefault="00162CF5" w:rsidP="002B2F9B">
      <w:pPr>
        <w:jc w:val="both"/>
        <w:rPr>
          <w:rFonts w:ascii="Arial" w:eastAsia="MS Mincho" w:hAnsi="Arial" w:cs="Arial"/>
          <w:iCs/>
          <w:sz w:val="22"/>
          <w:szCs w:val="22"/>
          <w:lang w:eastAsia="en-US"/>
        </w:rPr>
      </w:pPr>
      <w:r w:rsidRPr="00D40D20">
        <w:rPr>
          <w:rFonts w:ascii="Arial" w:hAnsi="Arial" w:cs="Arial"/>
          <w:sz w:val="22"/>
          <w:szCs w:val="22"/>
        </w:rPr>
        <w:t xml:space="preserve">Věci nemovité ve </w:t>
      </w:r>
      <w:r>
        <w:rPr>
          <w:rFonts w:ascii="Arial" w:hAnsi="Arial" w:cs="Arial"/>
          <w:sz w:val="22"/>
          <w:szCs w:val="22"/>
        </w:rPr>
        <w:t xml:space="preserve">spoluvlastnictví </w:t>
      </w:r>
      <w:r w:rsidRPr="00D40D20">
        <w:rPr>
          <w:rFonts w:ascii="Arial" w:hAnsi="Arial" w:cs="Arial"/>
          <w:sz w:val="22"/>
          <w:szCs w:val="22"/>
        </w:rPr>
        <w:t xml:space="preserve">státu </w:t>
      </w:r>
      <w:r w:rsidR="00BB4768">
        <w:rPr>
          <w:rFonts w:ascii="Arial" w:hAnsi="Arial" w:cs="Arial"/>
          <w:sz w:val="22"/>
          <w:szCs w:val="22"/>
        </w:rPr>
        <w:t>v podílu ve výši</w:t>
      </w:r>
      <w:r>
        <w:rPr>
          <w:rFonts w:ascii="Arial" w:hAnsi="Arial" w:cs="Arial"/>
          <w:sz w:val="22"/>
          <w:szCs w:val="22"/>
        </w:rPr>
        <w:t xml:space="preserve"> id. 44/48 </w:t>
      </w:r>
      <w:r w:rsidRPr="00D40D20">
        <w:rPr>
          <w:rFonts w:ascii="Arial" w:hAnsi="Arial" w:cs="Arial"/>
          <w:sz w:val="22"/>
          <w:szCs w:val="22"/>
        </w:rPr>
        <w:t xml:space="preserve">vedené na LV </w:t>
      </w:r>
      <w:r w:rsidR="00BB4768">
        <w:rPr>
          <w:rFonts w:ascii="Arial" w:hAnsi="Arial" w:cs="Arial"/>
          <w:sz w:val="22"/>
          <w:szCs w:val="22"/>
        </w:rPr>
        <w:t>307</w:t>
      </w:r>
      <w:r w:rsidRPr="00D40D20">
        <w:rPr>
          <w:rFonts w:ascii="Arial" w:hAnsi="Arial" w:cs="Arial"/>
          <w:sz w:val="22"/>
          <w:szCs w:val="22"/>
        </w:rPr>
        <w:t>:</w:t>
      </w:r>
    </w:p>
    <w:p w14:paraId="2A84DBF3" w14:textId="1D87CC98" w:rsidR="002B2F9B" w:rsidRPr="002B2F9B" w:rsidRDefault="002B2F9B" w:rsidP="002B2F9B">
      <w:pPr>
        <w:jc w:val="both"/>
        <w:rPr>
          <w:rFonts w:ascii="Arial" w:eastAsia="MS Mincho" w:hAnsi="Arial" w:cs="Arial"/>
          <w:i/>
          <w:sz w:val="22"/>
          <w:szCs w:val="22"/>
          <w:lang w:eastAsia="en-US"/>
        </w:rPr>
      </w:pPr>
      <w:r w:rsidRPr="002B2F9B">
        <w:rPr>
          <w:rFonts w:ascii="Arial" w:eastAsia="MS Mincho" w:hAnsi="Arial" w:cs="Arial"/>
          <w:i/>
          <w:sz w:val="22"/>
          <w:szCs w:val="22"/>
          <w:lang w:eastAsia="en-US"/>
        </w:rPr>
        <w:t>-----------------------------------------------------------------------------------------------------------------------------</w:t>
      </w:r>
    </w:p>
    <w:p w14:paraId="45F6C375" w14:textId="71584734" w:rsidR="002B2F9B" w:rsidRPr="002B2F9B" w:rsidRDefault="002B2F9B" w:rsidP="002B2F9B">
      <w:pPr>
        <w:jc w:val="both"/>
        <w:rPr>
          <w:rFonts w:ascii="Arial" w:eastAsia="MS Mincho" w:hAnsi="Arial" w:cs="Arial"/>
          <w:i/>
          <w:sz w:val="22"/>
          <w:szCs w:val="22"/>
          <w:lang w:eastAsia="en-US"/>
        </w:rPr>
      </w:pPr>
      <w:r w:rsidRPr="002B2F9B">
        <w:rPr>
          <w:rFonts w:ascii="Arial" w:eastAsia="MS Mincho" w:hAnsi="Arial" w:cs="Arial"/>
          <w:i/>
          <w:sz w:val="22"/>
          <w:szCs w:val="22"/>
          <w:lang w:eastAsia="en-US"/>
        </w:rPr>
        <w:t>Obec</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 xml:space="preserve">Katastrální území </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Parcelní číslo</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Druh pozemku</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Výměra</w:t>
      </w:r>
    </w:p>
    <w:p w14:paraId="26B5329A" w14:textId="24F9FB20" w:rsidR="002B2F9B" w:rsidRPr="002B2F9B" w:rsidRDefault="002B2F9B" w:rsidP="002B2F9B">
      <w:pPr>
        <w:jc w:val="both"/>
        <w:rPr>
          <w:rFonts w:ascii="Arial" w:eastAsia="MS Mincho" w:hAnsi="Arial" w:cs="Arial"/>
          <w:i/>
          <w:sz w:val="22"/>
          <w:szCs w:val="22"/>
          <w:lang w:eastAsia="en-US"/>
        </w:rPr>
      </w:pPr>
      <w:r w:rsidRPr="002B2F9B">
        <w:rPr>
          <w:rFonts w:ascii="Arial" w:eastAsia="MS Mincho" w:hAnsi="Arial" w:cs="Arial"/>
          <w:i/>
          <w:sz w:val="22"/>
          <w:szCs w:val="22"/>
          <w:lang w:eastAsia="en-US"/>
        </w:rPr>
        <w:t>-----------------------------------------------------------------------------------------------------------------------------</w:t>
      </w:r>
    </w:p>
    <w:p w14:paraId="10630248" w14:textId="77777777" w:rsidR="002B2F9B" w:rsidRPr="002B2F9B" w:rsidRDefault="002B2F9B" w:rsidP="002B2F9B">
      <w:pPr>
        <w:jc w:val="both"/>
        <w:rPr>
          <w:rFonts w:ascii="Arial" w:eastAsia="MS Mincho" w:hAnsi="Arial" w:cs="Arial"/>
          <w:i/>
          <w:sz w:val="22"/>
          <w:szCs w:val="22"/>
          <w:lang w:eastAsia="en-US"/>
        </w:rPr>
      </w:pPr>
      <w:r w:rsidRPr="002B2F9B">
        <w:rPr>
          <w:rFonts w:ascii="Arial" w:eastAsia="MS Mincho" w:hAnsi="Arial" w:cs="Arial"/>
          <w:i/>
          <w:sz w:val="22"/>
          <w:szCs w:val="22"/>
          <w:lang w:eastAsia="en-US"/>
        </w:rPr>
        <w:t>Katastr nemovitostí - stavební</w:t>
      </w:r>
    </w:p>
    <w:p w14:paraId="415B50CF" w14:textId="2D7CF64E" w:rsidR="002B2F9B" w:rsidRPr="002B2F9B" w:rsidRDefault="002B2F9B" w:rsidP="002B2F9B">
      <w:pPr>
        <w:jc w:val="both"/>
        <w:rPr>
          <w:rFonts w:ascii="Arial" w:eastAsia="MS Mincho" w:hAnsi="Arial" w:cs="Arial"/>
          <w:i/>
          <w:sz w:val="22"/>
          <w:szCs w:val="22"/>
          <w:lang w:eastAsia="en-US"/>
        </w:rPr>
      </w:pPr>
      <w:r w:rsidRPr="002B2F9B">
        <w:rPr>
          <w:rFonts w:ascii="Arial" w:eastAsia="MS Mincho" w:hAnsi="Arial" w:cs="Arial"/>
          <w:i/>
          <w:sz w:val="22"/>
          <w:szCs w:val="22"/>
          <w:lang w:eastAsia="en-US"/>
        </w:rPr>
        <w:t>Chotětov</w:t>
      </w:r>
      <w:r w:rsidRPr="002B2F9B">
        <w:rPr>
          <w:rFonts w:ascii="Arial" w:eastAsia="MS Mincho" w:hAnsi="Arial" w:cs="Arial"/>
          <w:i/>
          <w:sz w:val="22"/>
          <w:szCs w:val="22"/>
          <w:lang w:eastAsia="en-US"/>
        </w:rPr>
        <w:tab/>
        <w:t>Chotětov</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21/2</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zastavěná plocha a nádvoří</w:t>
      </w:r>
      <w:r w:rsidRPr="002B2F9B">
        <w:rPr>
          <w:rFonts w:ascii="Arial" w:eastAsia="MS Mincho" w:hAnsi="Arial" w:cs="Arial"/>
          <w:i/>
          <w:sz w:val="22"/>
          <w:szCs w:val="22"/>
          <w:lang w:eastAsia="en-US"/>
        </w:rPr>
        <w:tab/>
      </w:r>
      <w:r w:rsidR="00853F88">
        <w:rPr>
          <w:rFonts w:ascii="Arial" w:eastAsia="MS Mincho" w:hAnsi="Arial" w:cs="Arial"/>
          <w:i/>
          <w:sz w:val="22"/>
          <w:szCs w:val="22"/>
          <w:lang w:eastAsia="en-US"/>
        </w:rPr>
        <w:t xml:space="preserve">       </w:t>
      </w:r>
      <w:r w:rsidRPr="002B2F9B">
        <w:rPr>
          <w:rFonts w:ascii="Arial" w:eastAsia="MS Mincho" w:hAnsi="Arial" w:cs="Arial"/>
          <w:i/>
          <w:sz w:val="22"/>
          <w:szCs w:val="22"/>
          <w:lang w:eastAsia="en-US"/>
        </w:rPr>
        <w:t>3077</w:t>
      </w:r>
    </w:p>
    <w:p w14:paraId="6737E811" w14:textId="2631DF18" w:rsidR="002B2F9B" w:rsidRPr="002B2F9B" w:rsidRDefault="002B2F9B" w:rsidP="002B2F9B">
      <w:pPr>
        <w:jc w:val="both"/>
        <w:rPr>
          <w:rFonts w:ascii="Arial" w:eastAsia="MS Mincho" w:hAnsi="Arial" w:cs="Arial"/>
          <w:i/>
          <w:sz w:val="22"/>
          <w:szCs w:val="22"/>
          <w:lang w:eastAsia="en-US"/>
        </w:rPr>
      </w:pPr>
      <w:r w:rsidRPr="002B2F9B">
        <w:rPr>
          <w:rFonts w:ascii="Arial" w:eastAsia="MS Mincho" w:hAnsi="Arial" w:cs="Arial"/>
          <w:i/>
          <w:sz w:val="22"/>
          <w:szCs w:val="22"/>
          <w:lang w:eastAsia="en-US"/>
        </w:rPr>
        <w:t>-----------------------------------------------------------------------------------------------------------------------------</w:t>
      </w:r>
    </w:p>
    <w:p w14:paraId="259E0032" w14:textId="62A287DB" w:rsidR="00932097" w:rsidRPr="00607BFA" w:rsidRDefault="008B40F5" w:rsidP="0060643D">
      <w:pPr>
        <w:jc w:val="both"/>
        <w:rPr>
          <w:rFonts w:ascii="Arial" w:hAnsi="Arial" w:cs="Arial"/>
          <w:b/>
          <w:bCs/>
          <w:i/>
          <w:iCs/>
          <w:sz w:val="22"/>
          <w:szCs w:val="22"/>
        </w:rPr>
      </w:pPr>
      <w:r w:rsidRPr="00607BFA">
        <w:rPr>
          <w:rFonts w:ascii="Arial" w:hAnsi="Arial" w:cs="Arial"/>
          <w:b/>
          <w:bCs/>
          <w:i/>
          <w:iCs/>
          <w:sz w:val="22"/>
          <w:szCs w:val="22"/>
        </w:rPr>
        <w:t>S</w:t>
      </w:r>
      <w:r w:rsidR="000B689D" w:rsidRPr="00607BFA">
        <w:rPr>
          <w:rFonts w:ascii="Arial" w:hAnsi="Arial" w:cs="Arial"/>
          <w:b/>
          <w:bCs/>
          <w:i/>
          <w:iCs/>
          <w:sz w:val="22"/>
          <w:szCs w:val="22"/>
        </w:rPr>
        <w:t>oučástí</w:t>
      </w:r>
      <w:r w:rsidRPr="00607BFA">
        <w:rPr>
          <w:rFonts w:ascii="Arial" w:hAnsi="Arial" w:cs="Arial"/>
          <w:b/>
          <w:bCs/>
          <w:i/>
          <w:iCs/>
          <w:sz w:val="22"/>
          <w:szCs w:val="22"/>
        </w:rPr>
        <w:t xml:space="preserve"> je stavba bez čp/če, zem. stav </w:t>
      </w:r>
      <w:r w:rsidR="00607BFA" w:rsidRPr="00607BFA">
        <w:rPr>
          <w:rFonts w:ascii="Arial" w:hAnsi="Arial" w:cs="Arial"/>
          <w:b/>
          <w:bCs/>
          <w:i/>
          <w:iCs/>
          <w:sz w:val="22"/>
          <w:szCs w:val="22"/>
        </w:rPr>
        <w:t>(ve skutečnosti 4 samostatné objekty</w:t>
      </w:r>
      <w:r w:rsidR="00607BFA">
        <w:rPr>
          <w:rFonts w:ascii="Arial" w:hAnsi="Arial" w:cs="Arial"/>
          <w:b/>
          <w:bCs/>
          <w:i/>
          <w:iCs/>
          <w:sz w:val="22"/>
          <w:szCs w:val="22"/>
        </w:rPr>
        <w:t>!</w:t>
      </w:r>
      <w:r w:rsidR="00607BFA" w:rsidRPr="00607BFA">
        <w:rPr>
          <w:rFonts w:ascii="Arial" w:hAnsi="Arial" w:cs="Arial"/>
          <w:b/>
          <w:bCs/>
          <w:i/>
          <w:iCs/>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A6F6E89"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A6138E">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D8A0C2B" w14:textId="77777777" w:rsidR="00FD6485" w:rsidRDefault="00FD6485" w:rsidP="003B4A81">
      <w:pPr>
        <w:tabs>
          <w:tab w:val="num" w:pos="1474"/>
        </w:tabs>
        <w:spacing w:before="240" w:after="120"/>
        <w:jc w:val="both"/>
        <w:rPr>
          <w:rFonts w:ascii="Arial" w:hAnsi="Arial" w:cs="Arial"/>
          <w:b/>
          <w:bCs/>
          <w:sz w:val="22"/>
          <w:szCs w:val="22"/>
        </w:rPr>
      </w:pPr>
    </w:p>
    <w:p w14:paraId="65A26261" w14:textId="0ED00630"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5DF9C5B8" w:rsidR="00550C65" w:rsidRPr="00FD6485" w:rsidRDefault="005B2A69" w:rsidP="00FD6485">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F2524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C078A">
        <w:rPr>
          <w:rFonts w:ascii="Arial" w:hAnsi="Arial" w:cs="Arial"/>
          <w:sz w:val="22"/>
          <w:szCs w:val="22"/>
        </w:rPr>
        <w:t xml:space="preserve">Krajský pozemkový úřad </w:t>
      </w:r>
      <w:r w:rsidR="006C078A">
        <w:rPr>
          <w:rFonts w:ascii="Arial" w:hAnsi="Arial" w:cs="Arial"/>
          <w:sz w:val="22"/>
          <w:szCs w:val="22"/>
        </w:rPr>
        <w:br/>
        <w:t>pro Středočeský kraj a hl</w:t>
      </w:r>
      <w:r w:rsidR="007C7299">
        <w:rPr>
          <w:rFonts w:ascii="Arial" w:hAnsi="Arial" w:cs="Arial"/>
          <w:sz w:val="22"/>
          <w:szCs w:val="22"/>
        </w:rPr>
        <w:t>.</w:t>
      </w:r>
      <w:r w:rsidR="006C078A">
        <w:rPr>
          <w:rFonts w:ascii="Arial" w:hAnsi="Arial" w:cs="Arial"/>
          <w:sz w:val="22"/>
          <w:szCs w:val="22"/>
        </w:rPr>
        <w:t xml:space="preserve"> m. Praha</w:t>
      </w:r>
      <w:r w:rsidR="007C7299">
        <w:rPr>
          <w:rFonts w:ascii="Arial" w:hAnsi="Arial" w:cs="Arial"/>
          <w:sz w:val="22"/>
          <w:szCs w:val="22"/>
        </w:rPr>
        <w:t>, náměstí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43A306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76131A">
        <w:rPr>
          <w:rFonts w:ascii="Arial" w:hAnsi="Arial" w:cs="Arial"/>
          <w:sz w:val="22"/>
          <w:szCs w:val="22"/>
        </w:rPr>
        <w:br/>
      </w:r>
      <w:r w:rsidRPr="0011178C">
        <w:rPr>
          <w:rFonts w:ascii="Arial" w:hAnsi="Arial" w:cs="Arial"/>
          <w:sz w:val="22"/>
          <w:szCs w:val="22"/>
        </w:rPr>
        <w:t xml:space="preserve">pro </w:t>
      </w:r>
      <w:r w:rsidR="00613447">
        <w:rPr>
          <w:rFonts w:ascii="Arial" w:hAnsi="Arial" w:cs="Arial"/>
          <w:sz w:val="22"/>
          <w:szCs w:val="22"/>
        </w:rPr>
        <w:t>Středočeský kraj a hl. m. Praha</w:t>
      </w:r>
      <w:r w:rsidR="00542FE2">
        <w:rPr>
          <w:rFonts w:ascii="Arial" w:hAnsi="Arial" w:cs="Arial"/>
          <w:sz w:val="22"/>
          <w:szCs w:val="22"/>
        </w:rPr>
        <w:t>, náměstí Winstona Churchilla 1800/2, 130 00 Praha 3.</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610FB3" w14:textId="1096A07F" w:rsidR="009E6E1E" w:rsidRPr="00FD6485" w:rsidRDefault="00AD71D4" w:rsidP="00FD6485">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1BC5AFF" w14:textId="77777777" w:rsidR="00D51A9A" w:rsidRDefault="00D51A9A" w:rsidP="0060643D">
      <w:pPr>
        <w:jc w:val="both"/>
        <w:rPr>
          <w:rFonts w:ascii="Arial" w:hAnsi="Arial" w:cs="Arial"/>
          <w:i/>
          <w:iCs/>
          <w:sz w:val="22"/>
          <w:szCs w:val="22"/>
        </w:rPr>
      </w:pPr>
    </w:p>
    <w:p w14:paraId="2AD1B6FD" w14:textId="61C97CD3" w:rsidR="00D51A9A" w:rsidRDefault="00D51A9A" w:rsidP="0060643D">
      <w:pPr>
        <w:jc w:val="both"/>
        <w:rPr>
          <w:rFonts w:ascii="Arial" w:hAnsi="Arial" w:cs="Arial"/>
          <w:i/>
          <w:iCs/>
          <w:sz w:val="22"/>
          <w:szCs w:val="22"/>
        </w:rPr>
      </w:pPr>
    </w:p>
    <w:p w14:paraId="3FE327D2" w14:textId="77777777" w:rsidR="00D51A9A" w:rsidRDefault="00D51A9A" w:rsidP="0060643D">
      <w:pPr>
        <w:jc w:val="both"/>
        <w:rPr>
          <w:rFonts w:ascii="Arial" w:hAnsi="Arial" w:cs="Arial"/>
          <w:i/>
          <w:iCs/>
          <w:sz w:val="22"/>
          <w:szCs w:val="22"/>
        </w:rPr>
      </w:pPr>
    </w:p>
    <w:p w14:paraId="0511A5F0" w14:textId="77777777" w:rsidR="00D51A9A" w:rsidRDefault="00D51A9A" w:rsidP="0060643D">
      <w:pPr>
        <w:jc w:val="both"/>
        <w:rPr>
          <w:rFonts w:ascii="Arial" w:hAnsi="Arial" w:cs="Arial"/>
          <w:i/>
          <w:iCs/>
          <w:sz w:val="22"/>
          <w:szCs w:val="22"/>
        </w:rPr>
      </w:pPr>
    </w:p>
    <w:p w14:paraId="540BBFCA" w14:textId="77777777" w:rsidR="00D51A9A" w:rsidRDefault="00D51A9A" w:rsidP="0060643D">
      <w:pPr>
        <w:jc w:val="both"/>
        <w:rPr>
          <w:rFonts w:ascii="Arial" w:hAnsi="Arial" w:cs="Arial"/>
          <w:i/>
          <w:iCs/>
          <w:sz w:val="22"/>
          <w:szCs w:val="22"/>
        </w:rPr>
      </w:pPr>
    </w:p>
    <w:p w14:paraId="240A50DF" w14:textId="1117AB1A" w:rsidR="008637CE" w:rsidRPr="00CE4385" w:rsidRDefault="008637CE" w:rsidP="0060643D">
      <w:pPr>
        <w:jc w:val="both"/>
        <w:rPr>
          <w:rFonts w:ascii="Arial" w:hAnsi="Arial" w:cs="Arial"/>
          <w:i/>
          <w:iCs/>
          <w:sz w:val="22"/>
          <w:szCs w:val="22"/>
        </w:rPr>
      </w:pPr>
      <w:r w:rsidRPr="00CE4385">
        <w:rPr>
          <w:rFonts w:ascii="Arial" w:hAnsi="Arial" w:cs="Arial"/>
          <w:i/>
          <w:iCs/>
          <w:sz w:val="22"/>
          <w:szCs w:val="22"/>
        </w:rPr>
        <w:lastRenderedPageBreak/>
        <w:t>„elektronicky podepsáno“</w:t>
      </w:r>
    </w:p>
    <w:p w14:paraId="6FDFEB6D" w14:textId="77777777" w:rsidR="00CE4385" w:rsidRDefault="00CE4385" w:rsidP="0060643D">
      <w:pPr>
        <w:rPr>
          <w:rFonts w:ascii="Arial" w:hAnsi="Arial" w:cs="Arial"/>
          <w:sz w:val="22"/>
          <w:szCs w:val="22"/>
        </w:rPr>
      </w:pPr>
    </w:p>
    <w:p w14:paraId="14890B71" w14:textId="46ACD7CF"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7DC5446" w:rsidR="008637CE" w:rsidRDefault="0047296A" w:rsidP="004F2B9F">
      <w:pPr>
        <w:contextualSpacing/>
        <w:rPr>
          <w:rFonts w:ascii="Arial" w:hAnsi="Arial" w:cs="Arial"/>
          <w:b/>
          <w:sz w:val="22"/>
          <w:szCs w:val="22"/>
        </w:rPr>
      </w:pPr>
      <w:r w:rsidRPr="000F7EDA">
        <w:rPr>
          <w:rFonts w:ascii="Arial" w:hAnsi="Arial" w:cs="Arial"/>
          <w:b/>
          <w:sz w:val="22"/>
          <w:szCs w:val="22"/>
        </w:rPr>
        <w:t>Ing. Jiří Veselý</w:t>
      </w:r>
    </w:p>
    <w:p w14:paraId="78F414F6" w14:textId="455B2403" w:rsidR="000F7EDA" w:rsidRPr="000F7EDA" w:rsidRDefault="00FD6485" w:rsidP="004F2B9F">
      <w:pPr>
        <w:contextualSpacing/>
        <w:rPr>
          <w:rFonts w:ascii="Arial" w:hAnsi="Arial" w:cs="Arial"/>
          <w:bCs/>
          <w:sz w:val="22"/>
          <w:szCs w:val="22"/>
        </w:rPr>
      </w:pPr>
      <w:r>
        <w:rPr>
          <w:rFonts w:ascii="Arial" w:hAnsi="Arial" w:cs="Arial"/>
          <w:bCs/>
          <w:sz w:val="22"/>
          <w:szCs w:val="22"/>
        </w:rPr>
        <w:t>ř</w:t>
      </w:r>
      <w:r w:rsidR="000F7EDA" w:rsidRPr="000F7EDA">
        <w:rPr>
          <w:rFonts w:ascii="Arial" w:hAnsi="Arial" w:cs="Arial"/>
          <w:bCs/>
          <w:sz w:val="22"/>
          <w:szCs w:val="22"/>
        </w:rPr>
        <w:t>editel KPÚ pro Středočeský kraj a hl. m. Praha</w:t>
      </w:r>
    </w:p>
    <w:p w14:paraId="23E91881" w14:textId="77777777" w:rsidR="00D51A9A" w:rsidRDefault="00D51A9A" w:rsidP="006059BA">
      <w:pPr>
        <w:spacing w:before="600"/>
        <w:rPr>
          <w:rFonts w:ascii="Arial" w:hAnsi="Arial" w:cs="Arial"/>
          <w:b/>
          <w:sz w:val="22"/>
          <w:szCs w:val="22"/>
        </w:rPr>
      </w:pPr>
    </w:p>
    <w:p w14:paraId="77D745CD" w14:textId="7F868E82"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08553F2C" w14:textId="4AD56356" w:rsidR="000F7EDA" w:rsidRPr="00645797" w:rsidRDefault="000F7EDA" w:rsidP="00A6138E">
      <w:pPr>
        <w:pStyle w:val="Odstavecseseznamem"/>
        <w:spacing w:before="60"/>
        <w:rPr>
          <w:rFonts w:ascii="Arial" w:hAnsi="Arial" w:cs="Arial"/>
          <w:sz w:val="22"/>
          <w:szCs w:val="22"/>
        </w:rPr>
      </w:pPr>
    </w:p>
    <w:p w14:paraId="5A6A1BA9" w14:textId="10C706A1" w:rsidR="00BD7B28" w:rsidRPr="00A6138E" w:rsidRDefault="00A6138E" w:rsidP="00A6138E">
      <w:pPr>
        <w:spacing w:before="60"/>
        <w:rPr>
          <w:rFonts w:ascii="Arial" w:hAnsi="Arial" w:cs="Arial"/>
          <w:sz w:val="22"/>
          <w:szCs w:val="22"/>
        </w:rPr>
      </w:pPr>
      <w:r w:rsidRPr="00A6138E">
        <w:rPr>
          <w:rFonts w:ascii="Arial" w:hAnsi="Arial" w:cs="Arial"/>
          <w:sz w:val="22"/>
          <w:szCs w:val="22"/>
        </w:rPr>
        <w:t xml:space="preserve">Příloha č. 1 </w:t>
      </w:r>
      <w:r w:rsidR="00BD7B28" w:rsidRPr="00A6138E">
        <w:rPr>
          <w:rFonts w:ascii="Arial" w:hAnsi="Arial" w:cs="Arial"/>
          <w:sz w:val="22"/>
          <w:szCs w:val="22"/>
        </w:rPr>
        <w:t>ortofotomapa</w:t>
      </w:r>
    </w:p>
    <w:p w14:paraId="5F11AEA3" w14:textId="2B41618C" w:rsidR="000F7EDA" w:rsidRPr="00A6138E" w:rsidRDefault="00A6138E" w:rsidP="00A6138E">
      <w:pPr>
        <w:spacing w:before="60"/>
        <w:rPr>
          <w:rFonts w:ascii="Arial" w:hAnsi="Arial" w:cs="Arial"/>
          <w:sz w:val="22"/>
          <w:szCs w:val="22"/>
        </w:rPr>
      </w:pPr>
      <w:r w:rsidRPr="00A6138E">
        <w:rPr>
          <w:rFonts w:ascii="Arial" w:hAnsi="Arial" w:cs="Arial"/>
          <w:sz w:val="22"/>
          <w:szCs w:val="22"/>
        </w:rPr>
        <w:t xml:space="preserve">Příloha č. 2 </w:t>
      </w:r>
      <w:r w:rsidR="00645797" w:rsidRPr="00A6138E">
        <w:rPr>
          <w:rFonts w:ascii="Arial" w:hAnsi="Arial" w:cs="Arial"/>
          <w:sz w:val="22"/>
          <w:szCs w:val="22"/>
        </w:rPr>
        <w:t>fotodokumentace</w:t>
      </w:r>
    </w:p>
    <w:p w14:paraId="433A5B5D" w14:textId="77777777" w:rsidR="00645797" w:rsidRPr="000012B1" w:rsidRDefault="00645797" w:rsidP="00645797">
      <w:pPr>
        <w:pStyle w:val="Odstavecseseznamem"/>
        <w:spacing w:before="60"/>
        <w:rPr>
          <w:rFonts w:ascii="Arial" w:hAnsi="Arial" w:cs="Arial"/>
          <w:sz w:val="22"/>
          <w:szCs w:val="22"/>
          <w:highlight w:val="cyan"/>
        </w:rPr>
      </w:pPr>
    </w:p>
    <w:sectPr w:rsidR="00645797"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107F" w14:textId="77777777" w:rsidR="00C91B83" w:rsidRDefault="00C91B83" w:rsidP="007B5020">
      <w:r>
        <w:separator/>
      </w:r>
    </w:p>
  </w:endnote>
  <w:endnote w:type="continuationSeparator" w:id="0">
    <w:p w14:paraId="0DCCD4B8" w14:textId="77777777" w:rsidR="00C91B83" w:rsidRDefault="00C91B8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51A9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BE4B" w14:textId="77777777" w:rsidR="00C91B83" w:rsidRDefault="00C91B83" w:rsidP="007B5020">
      <w:r>
        <w:separator/>
      </w:r>
    </w:p>
  </w:footnote>
  <w:footnote w:type="continuationSeparator" w:id="0">
    <w:p w14:paraId="722E431D" w14:textId="77777777" w:rsidR="00C91B83" w:rsidRDefault="00C91B8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6A86"/>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689D"/>
    <w:rsid w:val="000C0DB9"/>
    <w:rsid w:val="000C0E19"/>
    <w:rsid w:val="000C12F7"/>
    <w:rsid w:val="000D2C17"/>
    <w:rsid w:val="000D6142"/>
    <w:rsid w:val="000E0EC7"/>
    <w:rsid w:val="000E1283"/>
    <w:rsid w:val="000E3970"/>
    <w:rsid w:val="000E456A"/>
    <w:rsid w:val="000E52E0"/>
    <w:rsid w:val="000E7A91"/>
    <w:rsid w:val="000F49B4"/>
    <w:rsid w:val="000F5F22"/>
    <w:rsid w:val="000F753A"/>
    <w:rsid w:val="000F7EDA"/>
    <w:rsid w:val="0011178C"/>
    <w:rsid w:val="00112666"/>
    <w:rsid w:val="001145E3"/>
    <w:rsid w:val="00114F08"/>
    <w:rsid w:val="00114F51"/>
    <w:rsid w:val="001301F2"/>
    <w:rsid w:val="001424F0"/>
    <w:rsid w:val="00142928"/>
    <w:rsid w:val="00151AFC"/>
    <w:rsid w:val="00151B44"/>
    <w:rsid w:val="00157C5C"/>
    <w:rsid w:val="0016008D"/>
    <w:rsid w:val="00162CF5"/>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2DC9"/>
    <w:rsid w:val="001E36E3"/>
    <w:rsid w:val="001E3928"/>
    <w:rsid w:val="001E6E31"/>
    <w:rsid w:val="001F2D69"/>
    <w:rsid w:val="001F7D8E"/>
    <w:rsid w:val="001F7D96"/>
    <w:rsid w:val="00204861"/>
    <w:rsid w:val="00211B25"/>
    <w:rsid w:val="0021705E"/>
    <w:rsid w:val="002207F7"/>
    <w:rsid w:val="00231164"/>
    <w:rsid w:val="00237D02"/>
    <w:rsid w:val="00240DE6"/>
    <w:rsid w:val="00247C60"/>
    <w:rsid w:val="00252EF4"/>
    <w:rsid w:val="00254537"/>
    <w:rsid w:val="00255B09"/>
    <w:rsid w:val="00261155"/>
    <w:rsid w:val="00262551"/>
    <w:rsid w:val="00271587"/>
    <w:rsid w:val="00273D55"/>
    <w:rsid w:val="00275348"/>
    <w:rsid w:val="00276435"/>
    <w:rsid w:val="002810CA"/>
    <w:rsid w:val="002903B3"/>
    <w:rsid w:val="00291525"/>
    <w:rsid w:val="002919E1"/>
    <w:rsid w:val="00292EBE"/>
    <w:rsid w:val="0029515F"/>
    <w:rsid w:val="00296C9A"/>
    <w:rsid w:val="002A3A9C"/>
    <w:rsid w:val="002A5FC2"/>
    <w:rsid w:val="002B2F9B"/>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16A97"/>
    <w:rsid w:val="0032172B"/>
    <w:rsid w:val="00322C6C"/>
    <w:rsid w:val="00324E9B"/>
    <w:rsid w:val="00326305"/>
    <w:rsid w:val="00327C7A"/>
    <w:rsid w:val="00330443"/>
    <w:rsid w:val="00337418"/>
    <w:rsid w:val="00337F16"/>
    <w:rsid w:val="00342629"/>
    <w:rsid w:val="00343770"/>
    <w:rsid w:val="00345105"/>
    <w:rsid w:val="003462A0"/>
    <w:rsid w:val="00354B1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B76BC"/>
    <w:rsid w:val="003D0547"/>
    <w:rsid w:val="003D29AA"/>
    <w:rsid w:val="003E0F28"/>
    <w:rsid w:val="003F67A3"/>
    <w:rsid w:val="00405CD4"/>
    <w:rsid w:val="00413849"/>
    <w:rsid w:val="00416B22"/>
    <w:rsid w:val="00422DA3"/>
    <w:rsid w:val="00425BB8"/>
    <w:rsid w:val="0043544F"/>
    <w:rsid w:val="00440B5D"/>
    <w:rsid w:val="00443DFD"/>
    <w:rsid w:val="004523DA"/>
    <w:rsid w:val="00454EB3"/>
    <w:rsid w:val="0045793B"/>
    <w:rsid w:val="00463360"/>
    <w:rsid w:val="00463719"/>
    <w:rsid w:val="0047296A"/>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281"/>
    <w:rsid w:val="00504FD5"/>
    <w:rsid w:val="00505765"/>
    <w:rsid w:val="0051086F"/>
    <w:rsid w:val="00511676"/>
    <w:rsid w:val="005122A7"/>
    <w:rsid w:val="00513153"/>
    <w:rsid w:val="005133BA"/>
    <w:rsid w:val="00513C59"/>
    <w:rsid w:val="00524B49"/>
    <w:rsid w:val="00536E67"/>
    <w:rsid w:val="00542890"/>
    <w:rsid w:val="00542FE2"/>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3DC"/>
    <w:rsid w:val="005D0501"/>
    <w:rsid w:val="005D535B"/>
    <w:rsid w:val="005E1B75"/>
    <w:rsid w:val="005E40FE"/>
    <w:rsid w:val="005E50F6"/>
    <w:rsid w:val="005E58AA"/>
    <w:rsid w:val="005E5E83"/>
    <w:rsid w:val="006059BA"/>
    <w:rsid w:val="0060643D"/>
    <w:rsid w:val="00607BFA"/>
    <w:rsid w:val="00613447"/>
    <w:rsid w:val="00622DF5"/>
    <w:rsid w:val="00624823"/>
    <w:rsid w:val="00625CD4"/>
    <w:rsid w:val="00631344"/>
    <w:rsid w:val="00635275"/>
    <w:rsid w:val="006371AA"/>
    <w:rsid w:val="00645797"/>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078A"/>
    <w:rsid w:val="006C37F9"/>
    <w:rsid w:val="006C4798"/>
    <w:rsid w:val="006E3D44"/>
    <w:rsid w:val="0070317D"/>
    <w:rsid w:val="00707ADC"/>
    <w:rsid w:val="0071082C"/>
    <w:rsid w:val="00712AE7"/>
    <w:rsid w:val="00730875"/>
    <w:rsid w:val="007418B4"/>
    <w:rsid w:val="00742BC2"/>
    <w:rsid w:val="007459D1"/>
    <w:rsid w:val="00745A7C"/>
    <w:rsid w:val="00750443"/>
    <w:rsid w:val="0075560C"/>
    <w:rsid w:val="0076131A"/>
    <w:rsid w:val="007629B1"/>
    <w:rsid w:val="00764872"/>
    <w:rsid w:val="007649B0"/>
    <w:rsid w:val="00764C1F"/>
    <w:rsid w:val="0076585C"/>
    <w:rsid w:val="00766620"/>
    <w:rsid w:val="00767910"/>
    <w:rsid w:val="007734F9"/>
    <w:rsid w:val="00782D5B"/>
    <w:rsid w:val="00786914"/>
    <w:rsid w:val="0079593D"/>
    <w:rsid w:val="007B355B"/>
    <w:rsid w:val="007B5020"/>
    <w:rsid w:val="007C2D01"/>
    <w:rsid w:val="007C6054"/>
    <w:rsid w:val="007C7299"/>
    <w:rsid w:val="007D054E"/>
    <w:rsid w:val="007D4642"/>
    <w:rsid w:val="007D4C25"/>
    <w:rsid w:val="007D53B4"/>
    <w:rsid w:val="007E0668"/>
    <w:rsid w:val="007E184D"/>
    <w:rsid w:val="007E1D76"/>
    <w:rsid w:val="00803F15"/>
    <w:rsid w:val="00810B29"/>
    <w:rsid w:val="00812169"/>
    <w:rsid w:val="00812D42"/>
    <w:rsid w:val="0082434D"/>
    <w:rsid w:val="00833644"/>
    <w:rsid w:val="00834C18"/>
    <w:rsid w:val="00846597"/>
    <w:rsid w:val="008537DF"/>
    <w:rsid w:val="00853F88"/>
    <w:rsid w:val="0085577E"/>
    <w:rsid w:val="0086097E"/>
    <w:rsid w:val="00861F47"/>
    <w:rsid w:val="008637CE"/>
    <w:rsid w:val="00863BE9"/>
    <w:rsid w:val="008701DE"/>
    <w:rsid w:val="00870AF3"/>
    <w:rsid w:val="00881F4D"/>
    <w:rsid w:val="0088454C"/>
    <w:rsid w:val="008876F9"/>
    <w:rsid w:val="0089799E"/>
    <w:rsid w:val="008A2F89"/>
    <w:rsid w:val="008B1BFF"/>
    <w:rsid w:val="008B40F5"/>
    <w:rsid w:val="008B64CB"/>
    <w:rsid w:val="008C2F86"/>
    <w:rsid w:val="008C7863"/>
    <w:rsid w:val="008E0B53"/>
    <w:rsid w:val="008E18F5"/>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3F68"/>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0F4F"/>
    <w:rsid w:val="00A00CFE"/>
    <w:rsid w:val="00A01BFA"/>
    <w:rsid w:val="00A03C47"/>
    <w:rsid w:val="00A165F3"/>
    <w:rsid w:val="00A167A0"/>
    <w:rsid w:val="00A2115A"/>
    <w:rsid w:val="00A26537"/>
    <w:rsid w:val="00A300F2"/>
    <w:rsid w:val="00A357C3"/>
    <w:rsid w:val="00A433F7"/>
    <w:rsid w:val="00A50287"/>
    <w:rsid w:val="00A508EB"/>
    <w:rsid w:val="00A518B2"/>
    <w:rsid w:val="00A5365F"/>
    <w:rsid w:val="00A6138E"/>
    <w:rsid w:val="00A657FA"/>
    <w:rsid w:val="00A75453"/>
    <w:rsid w:val="00A7600A"/>
    <w:rsid w:val="00A8125B"/>
    <w:rsid w:val="00A94321"/>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470A"/>
    <w:rsid w:val="00B405DA"/>
    <w:rsid w:val="00B44150"/>
    <w:rsid w:val="00B539C7"/>
    <w:rsid w:val="00B53A7E"/>
    <w:rsid w:val="00B60BC5"/>
    <w:rsid w:val="00B62F8C"/>
    <w:rsid w:val="00B71865"/>
    <w:rsid w:val="00B726A9"/>
    <w:rsid w:val="00B73A77"/>
    <w:rsid w:val="00B77736"/>
    <w:rsid w:val="00B8086B"/>
    <w:rsid w:val="00B844F6"/>
    <w:rsid w:val="00B9151F"/>
    <w:rsid w:val="00BA57D4"/>
    <w:rsid w:val="00BB4768"/>
    <w:rsid w:val="00BB771A"/>
    <w:rsid w:val="00BB7A86"/>
    <w:rsid w:val="00BC0939"/>
    <w:rsid w:val="00BC215D"/>
    <w:rsid w:val="00BD044C"/>
    <w:rsid w:val="00BD5108"/>
    <w:rsid w:val="00BD52C4"/>
    <w:rsid w:val="00BD56CE"/>
    <w:rsid w:val="00BD5F4E"/>
    <w:rsid w:val="00BD7B28"/>
    <w:rsid w:val="00BE03A5"/>
    <w:rsid w:val="00BF0750"/>
    <w:rsid w:val="00BF28BB"/>
    <w:rsid w:val="00BF2919"/>
    <w:rsid w:val="00BF32EB"/>
    <w:rsid w:val="00BF4434"/>
    <w:rsid w:val="00C03BA4"/>
    <w:rsid w:val="00C108EF"/>
    <w:rsid w:val="00C12C43"/>
    <w:rsid w:val="00C149A6"/>
    <w:rsid w:val="00C21CC8"/>
    <w:rsid w:val="00C220FD"/>
    <w:rsid w:val="00C22812"/>
    <w:rsid w:val="00C40021"/>
    <w:rsid w:val="00C41DF6"/>
    <w:rsid w:val="00C551A6"/>
    <w:rsid w:val="00C5646B"/>
    <w:rsid w:val="00C576D1"/>
    <w:rsid w:val="00C62C02"/>
    <w:rsid w:val="00C72920"/>
    <w:rsid w:val="00C75513"/>
    <w:rsid w:val="00C75B23"/>
    <w:rsid w:val="00C81EB9"/>
    <w:rsid w:val="00C8331A"/>
    <w:rsid w:val="00C84209"/>
    <w:rsid w:val="00C87831"/>
    <w:rsid w:val="00C91B83"/>
    <w:rsid w:val="00C94CB7"/>
    <w:rsid w:val="00CA2F79"/>
    <w:rsid w:val="00CA3911"/>
    <w:rsid w:val="00CA58F5"/>
    <w:rsid w:val="00CA71A8"/>
    <w:rsid w:val="00CB3C68"/>
    <w:rsid w:val="00CC0146"/>
    <w:rsid w:val="00CC45F3"/>
    <w:rsid w:val="00CC4C01"/>
    <w:rsid w:val="00CC5762"/>
    <w:rsid w:val="00CD0534"/>
    <w:rsid w:val="00CD61F3"/>
    <w:rsid w:val="00CE4385"/>
    <w:rsid w:val="00CE43F8"/>
    <w:rsid w:val="00D03433"/>
    <w:rsid w:val="00D05F20"/>
    <w:rsid w:val="00D11436"/>
    <w:rsid w:val="00D170A9"/>
    <w:rsid w:val="00D173CD"/>
    <w:rsid w:val="00D220A0"/>
    <w:rsid w:val="00D23AAD"/>
    <w:rsid w:val="00D24D97"/>
    <w:rsid w:val="00D32E3E"/>
    <w:rsid w:val="00D35599"/>
    <w:rsid w:val="00D4499C"/>
    <w:rsid w:val="00D51A9A"/>
    <w:rsid w:val="00D51B44"/>
    <w:rsid w:val="00D55208"/>
    <w:rsid w:val="00D66B3E"/>
    <w:rsid w:val="00D77C19"/>
    <w:rsid w:val="00D81ED9"/>
    <w:rsid w:val="00D8368A"/>
    <w:rsid w:val="00D93C83"/>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4D85"/>
    <w:rsid w:val="00EC5914"/>
    <w:rsid w:val="00ED0565"/>
    <w:rsid w:val="00ED44B2"/>
    <w:rsid w:val="00ED5945"/>
    <w:rsid w:val="00EE226F"/>
    <w:rsid w:val="00EE4F70"/>
    <w:rsid w:val="00EF53E5"/>
    <w:rsid w:val="00EF5744"/>
    <w:rsid w:val="00EF6671"/>
    <w:rsid w:val="00F03CBB"/>
    <w:rsid w:val="00F201B9"/>
    <w:rsid w:val="00F20DFB"/>
    <w:rsid w:val="00F23412"/>
    <w:rsid w:val="00F237E8"/>
    <w:rsid w:val="00F32D71"/>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6485"/>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7780503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097287155">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3593</Words>
  <Characters>21199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2026-01-05T08:11:00Z</dcterms:created>
  <dcterms:modified xsi:type="dcterms:W3CDTF">2026-01-12T13:46:00Z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