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BF48" w14:textId="77777777" w:rsidR="006D4013" w:rsidRPr="002143E2" w:rsidRDefault="006D4013" w:rsidP="006D4013">
      <w:pPr>
        <w:pStyle w:val="Nzevsmlouvy2"/>
        <w:spacing w:after="120"/>
        <w:rPr>
          <w:rFonts w:ascii="Arial" w:hAnsi="Arial"/>
        </w:rPr>
      </w:pPr>
      <w:bookmarkStart w:id="0" w:name="OLE_LINK1"/>
      <w:bookmarkStart w:id="1" w:name="OLE_LINK2"/>
    </w:p>
    <w:p w14:paraId="4ADCAB53" w14:textId="1042334C" w:rsidR="006D4013" w:rsidRDefault="006D4013" w:rsidP="006D4013">
      <w:pPr>
        <w:pStyle w:val="Nzevsmlouvy2"/>
        <w:spacing w:after="120"/>
        <w:rPr>
          <w:rFonts w:ascii="Arial" w:hAnsi="Arial"/>
        </w:rPr>
      </w:pPr>
      <w:r>
        <w:rPr>
          <w:rFonts w:ascii="Arial" w:hAnsi="Arial"/>
        </w:rPr>
        <w:t xml:space="preserve">dodatek č. </w:t>
      </w:r>
      <w:r w:rsidR="002E1FAF">
        <w:rPr>
          <w:rFonts w:ascii="Arial" w:hAnsi="Arial"/>
        </w:rPr>
        <w:t>2</w:t>
      </w:r>
      <w:r>
        <w:rPr>
          <w:rFonts w:ascii="Arial" w:hAnsi="Arial"/>
        </w:rPr>
        <w:t xml:space="preserve"> ke </w:t>
      </w:r>
      <w:r w:rsidRPr="002143E2">
        <w:rPr>
          <w:rFonts w:ascii="Arial" w:hAnsi="Arial"/>
        </w:rPr>
        <w:t>SMLOUV</w:t>
      </w:r>
      <w:r>
        <w:rPr>
          <w:rFonts w:ascii="Arial" w:hAnsi="Arial"/>
        </w:rPr>
        <w:t>ě</w:t>
      </w:r>
      <w:r w:rsidRPr="002143E2">
        <w:rPr>
          <w:rFonts w:ascii="Arial" w:hAnsi="Arial"/>
        </w:rPr>
        <w:t xml:space="preserve"> </w:t>
      </w:r>
    </w:p>
    <w:p w14:paraId="29FDF816" w14:textId="1F19D9D1" w:rsidR="006D4013" w:rsidRPr="002143E2" w:rsidRDefault="006D4013" w:rsidP="006D4013">
      <w:pPr>
        <w:pStyle w:val="Nzevsmlouvy2"/>
        <w:spacing w:after="120"/>
        <w:rPr>
          <w:rFonts w:ascii="Arial" w:hAnsi="Arial"/>
        </w:rPr>
      </w:pPr>
      <w:r w:rsidRPr="002143E2">
        <w:rPr>
          <w:rFonts w:ascii="Arial" w:hAnsi="Arial"/>
        </w:rPr>
        <w:t xml:space="preserve">O </w:t>
      </w:r>
      <w:r w:rsidRPr="006D4013">
        <w:rPr>
          <w:rFonts w:ascii="Arial" w:hAnsi="Arial"/>
        </w:rPr>
        <w:t>POSKYTOVÁNÍ SLUŽEB ÚDRŽBY, PODPORY A</w:t>
      </w:r>
      <w:r>
        <w:rPr>
          <w:rFonts w:ascii="Arial" w:hAnsi="Arial"/>
        </w:rPr>
        <w:t> </w:t>
      </w:r>
      <w:r w:rsidRPr="006D4013">
        <w:rPr>
          <w:rFonts w:ascii="Arial" w:hAnsi="Arial"/>
        </w:rPr>
        <w:t>ROZVOJE ELEKTRONICKÉ SPISOVÉ SLUŽBY PRO OBDOBÍ 2024-2026</w:t>
      </w:r>
    </w:p>
    <w:bookmarkEnd w:id="0"/>
    <w:bookmarkEnd w:id="1"/>
    <w:p w14:paraId="0F23300C" w14:textId="77777777" w:rsidR="006D4013" w:rsidRDefault="006D4013" w:rsidP="006D4013">
      <w:pPr>
        <w:pStyle w:val="dajeosmluvnstran2"/>
        <w:rPr>
          <w:rFonts w:ascii="Arial" w:hAnsi="Arial"/>
        </w:rPr>
      </w:pPr>
    </w:p>
    <w:p w14:paraId="53F6FDD9" w14:textId="77777777" w:rsidR="006D4013" w:rsidRDefault="006D4013" w:rsidP="006D4013">
      <w:pPr>
        <w:pStyle w:val="Default"/>
      </w:pPr>
    </w:p>
    <w:p w14:paraId="037FB0B3" w14:textId="77777777" w:rsidR="006D4013" w:rsidRPr="002143E2" w:rsidRDefault="006D4013" w:rsidP="006D4013">
      <w:pPr>
        <w:pStyle w:val="dajeosmluvnstran2"/>
        <w:rPr>
          <w:rFonts w:ascii="Arial" w:hAnsi="Arial"/>
        </w:rPr>
      </w:pPr>
      <w:r w:rsidRPr="00CF01C1">
        <w:rPr>
          <w:rFonts w:ascii="Arial" w:hAnsi="Arial"/>
          <w:sz w:val="20"/>
        </w:rPr>
        <w:t>Smluvní strany:</w:t>
      </w:r>
    </w:p>
    <w:p w14:paraId="54AA8869" w14:textId="77777777" w:rsidR="006D4013" w:rsidRPr="002143E2" w:rsidRDefault="006D4013" w:rsidP="006D4013">
      <w:pPr>
        <w:pStyle w:val="dajeosmluvnstran2"/>
        <w:rPr>
          <w:rFonts w:ascii="Arial" w:hAnsi="Arial"/>
        </w:rPr>
      </w:pPr>
    </w:p>
    <w:p w14:paraId="2D4005A1" w14:textId="77777777" w:rsidR="006D4013" w:rsidRPr="00CF01C1" w:rsidRDefault="006D4013" w:rsidP="006D4013">
      <w:pPr>
        <w:pStyle w:val="Prohlensmluvnchstran"/>
        <w:rPr>
          <w:rFonts w:cs="Arial"/>
          <w:sz w:val="22"/>
          <w:szCs w:val="22"/>
          <w:highlight w:val="yellow"/>
        </w:rPr>
      </w:pPr>
      <w:r w:rsidRPr="00CF01C1">
        <w:rPr>
          <w:rFonts w:cs="Arial"/>
          <w:sz w:val="22"/>
          <w:szCs w:val="22"/>
          <w:lang w:val="cs-CZ"/>
        </w:rPr>
        <w:t>Česká republika - Státní pozemkový úřad</w:t>
      </w:r>
    </w:p>
    <w:p w14:paraId="0C24B108" w14:textId="77777777" w:rsidR="006D4013" w:rsidRPr="00CF01C1" w:rsidRDefault="006D4013" w:rsidP="006D4013">
      <w:pPr>
        <w:pStyle w:val="dajeosmluvnstran"/>
        <w:rPr>
          <w:rFonts w:ascii="Arial" w:hAnsi="Arial"/>
          <w:sz w:val="20"/>
        </w:rPr>
      </w:pPr>
      <w:r w:rsidRPr="00CF01C1">
        <w:rPr>
          <w:rFonts w:ascii="Arial" w:hAnsi="Arial"/>
          <w:sz w:val="20"/>
        </w:rPr>
        <w:t xml:space="preserve">se sídlem: </w:t>
      </w:r>
      <w:r w:rsidRPr="00CF01C1">
        <w:rPr>
          <w:rFonts w:ascii="Arial" w:hAnsi="Arial" w:cs="Arial"/>
          <w:sz w:val="20"/>
        </w:rPr>
        <w:t>Husinecká 1024/11a, 130</w:t>
      </w:r>
      <w:r w:rsidRPr="00CF01C1">
        <w:rPr>
          <w:rFonts w:ascii="Arial" w:hAnsi="Arial"/>
          <w:sz w:val="20"/>
        </w:rPr>
        <w:t xml:space="preserve"> 00 Praha </w:t>
      </w:r>
      <w:r w:rsidRPr="00CF01C1">
        <w:rPr>
          <w:rFonts w:ascii="Arial" w:hAnsi="Arial" w:cs="Arial"/>
          <w:sz w:val="20"/>
        </w:rPr>
        <w:t>3 - Žižkov</w:t>
      </w:r>
    </w:p>
    <w:p w14:paraId="76A83494" w14:textId="77777777" w:rsidR="006D4013" w:rsidRPr="00CF01C1" w:rsidRDefault="006D4013" w:rsidP="006D4013">
      <w:pPr>
        <w:pStyle w:val="RLdajeosmluvnstran"/>
        <w:spacing w:before="120" w:after="0" w:line="320" w:lineRule="atLeast"/>
        <w:rPr>
          <w:rFonts w:ascii="Arial" w:hAnsi="Arial" w:cs="Arial"/>
          <w:sz w:val="20"/>
        </w:rPr>
      </w:pPr>
      <w:r w:rsidRPr="00CF01C1">
        <w:rPr>
          <w:rFonts w:ascii="Arial" w:hAnsi="Arial" w:cs="Arial"/>
          <w:sz w:val="20"/>
        </w:rPr>
        <w:t xml:space="preserve">IČO: 01312774 </w:t>
      </w:r>
    </w:p>
    <w:p w14:paraId="2DF60635" w14:textId="77777777" w:rsidR="006D4013" w:rsidRPr="00CF01C1" w:rsidRDefault="006D4013" w:rsidP="006D4013">
      <w:pPr>
        <w:pStyle w:val="RLdajeosmluvnstran"/>
        <w:spacing w:before="120" w:after="0" w:line="320" w:lineRule="atLeast"/>
        <w:rPr>
          <w:rFonts w:ascii="Arial" w:hAnsi="Arial"/>
          <w:sz w:val="20"/>
        </w:rPr>
      </w:pPr>
      <w:r w:rsidRPr="00CF01C1">
        <w:rPr>
          <w:rFonts w:ascii="Arial" w:hAnsi="Arial"/>
          <w:sz w:val="20"/>
        </w:rPr>
        <w:t xml:space="preserve">zastoupená: </w:t>
      </w:r>
      <w:r w:rsidRPr="00424393">
        <w:rPr>
          <w:rFonts w:ascii="Arial" w:hAnsi="Arial"/>
          <w:sz w:val="20"/>
        </w:rPr>
        <w:t>Mgr. Pavlem Škeříkem, ředitelem Sekce provozních činností</w:t>
      </w:r>
    </w:p>
    <w:p w14:paraId="5258DD38" w14:textId="77777777" w:rsidR="006D4013" w:rsidRPr="00CF01C1" w:rsidRDefault="006D4013" w:rsidP="006D4013">
      <w:pPr>
        <w:pStyle w:val="RLdajeosmluvnstran"/>
        <w:spacing w:before="120" w:after="0" w:line="320" w:lineRule="atLeast"/>
        <w:rPr>
          <w:rFonts w:ascii="Arial" w:hAnsi="Arial"/>
          <w:sz w:val="20"/>
        </w:rPr>
      </w:pPr>
      <w:r w:rsidRPr="00CF01C1">
        <w:rPr>
          <w:rFonts w:ascii="Arial" w:hAnsi="Arial"/>
          <w:sz w:val="20"/>
        </w:rPr>
        <w:t>(dále jen „</w:t>
      </w:r>
      <w:r w:rsidRPr="00CF01C1">
        <w:rPr>
          <w:rFonts w:ascii="Arial" w:hAnsi="Arial"/>
          <w:b/>
          <w:sz w:val="20"/>
        </w:rPr>
        <w:t>Objednatel</w:t>
      </w:r>
      <w:r w:rsidRPr="00CF01C1">
        <w:rPr>
          <w:rFonts w:ascii="Arial" w:hAnsi="Arial"/>
          <w:sz w:val="20"/>
        </w:rPr>
        <w:t>“)</w:t>
      </w:r>
    </w:p>
    <w:p w14:paraId="362B8F80" w14:textId="77777777" w:rsidR="006D4013" w:rsidRPr="00CF01C1" w:rsidRDefault="006D4013" w:rsidP="006D4013">
      <w:pPr>
        <w:pStyle w:val="RLdajeosmluvnstran"/>
        <w:spacing w:before="120" w:after="0" w:line="320" w:lineRule="exact"/>
        <w:rPr>
          <w:rFonts w:ascii="Arial" w:hAnsi="Arial"/>
        </w:rPr>
      </w:pPr>
      <w:r>
        <w:rPr>
          <w:rFonts w:ascii="Arial" w:hAnsi="Arial"/>
          <w:sz w:val="20"/>
        </w:rPr>
        <w:t xml:space="preserve"> </w:t>
      </w:r>
    </w:p>
    <w:p w14:paraId="402CF964" w14:textId="77777777" w:rsidR="006D4013" w:rsidRPr="002143E2" w:rsidRDefault="006D4013" w:rsidP="006D4013">
      <w:pPr>
        <w:pStyle w:val="dajeosmluvnstran"/>
        <w:rPr>
          <w:rFonts w:ascii="Arial" w:hAnsi="Arial"/>
        </w:rPr>
      </w:pPr>
    </w:p>
    <w:p w14:paraId="18684DA4" w14:textId="77777777" w:rsidR="006D4013" w:rsidRPr="002143E2" w:rsidRDefault="006D4013" w:rsidP="006D4013">
      <w:pPr>
        <w:pStyle w:val="dajeosmluvnstran"/>
        <w:rPr>
          <w:rFonts w:ascii="Arial" w:hAnsi="Arial"/>
        </w:rPr>
      </w:pPr>
      <w:r w:rsidRPr="002143E2">
        <w:rPr>
          <w:rFonts w:ascii="Arial" w:hAnsi="Arial"/>
        </w:rPr>
        <w:t>a</w:t>
      </w:r>
    </w:p>
    <w:p w14:paraId="74775E06" w14:textId="77777777" w:rsidR="006D4013" w:rsidRPr="002143E2" w:rsidRDefault="006D4013" w:rsidP="006D4013">
      <w:pPr>
        <w:pStyle w:val="dajeosmluvnstran"/>
        <w:rPr>
          <w:rFonts w:ascii="Arial" w:hAnsi="Arial"/>
        </w:rPr>
      </w:pPr>
    </w:p>
    <w:p w14:paraId="225EF708" w14:textId="65ACADD0" w:rsidR="006D4013" w:rsidRPr="00B127C5" w:rsidRDefault="006D4013" w:rsidP="006D4013">
      <w:pPr>
        <w:pStyle w:val="Prohlensmluvnchstran"/>
        <w:rPr>
          <w:rFonts w:cs="Arial"/>
          <w:sz w:val="22"/>
          <w:szCs w:val="22"/>
          <w:lang w:val="cs-CZ"/>
        </w:rPr>
      </w:pPr>
      <w:r w:rsidRPr="006D4013">
        <w:rPr>
          <w:rFonts w:cs="Arial"/>
          <w:sz w:val="22"/>
          <w:szCs w:val="22"/>
          <w:lang w:val="cs-CZ"/>
        </w:rPr>
        <w:t>ICZ.DMS a.s.</w:t>
      </w:r>
      <w:r w:rsidRPr="00B127C5">
        <w:rPr>
          <w:rFonts w:cs="Arial"/>
          <w:sz w:val="22"/>
          <w:szCs w:val="22"/>
          <w:lang w:val="cs-CZ"/>
        </w:rPr>
        <w:t xml:space="preserve"> </w:t>
      </w:r>
    </w:p>
    <w:p w14:paraId="3037A248" w14:textId="3C338744" w:rsidR="006D4013" w:rsidRPr="00923F43" w:rsidRDefault="006D4013" w:rsidP="006D4013">
      <w:pPr>
        <w:pStyle w:val="dajeosmluvnstran"/>
        <w:rPr>
          <w:rFonts w:ascii="Arial" w:hAnsi="Arial" w:cs="Arial"/>
          <w:sz w:val="20"/>
          <w:szCs w:val="20"/>
        </w:rPr>
      </w:pPr>
      <w:r w:rsidRPr="00383250">
        <w:rPr>
          <w:rFonts w:ascii="Arial" w:hAnsi="Arial" w:cs="Arial"/>
          <w:sz w:val="20"/>
          <w:szCs w:val="20"/>
        </w:rPr>
        <w:t xml:space="preserve">se sídlem: </w:t>
      </w:r>
      <w:r w:rsidRPr="006D4013">
        <w:rPr>
          <w:rFonts w:ascii="Arial" w:hAnsi="Arial" w:cs="Arial"/>
          <w:sz w:val="20"/>
          <w:szCs w:val="20"/>
          <w:lang w:val="cs-CZ"/>
        </w:rPr>
        <w:t>Na hřebenech II 1718/10, Nusle, 140 00 Praha 4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1597CB8" w14:textId="6CB47C81" w:rsidR="006D4013" w:rsidRPr="00383250" w:rsidRDefault="006D4013" w:rsidP="006D4013">
      <w:pPr>
        <w:pStyle w:val="dajeosmluvnstran"/>
        <w:rPr>
          <w:rFonts w:ascii="Arial" w:hAnsi="Arial" w:cs="Arial"/>
          <w:sz w:val="20"/>
          <w:szCs w:val="20"/>
        </w:rPr>
      </w:pPr>
      <w:r w:rsidRPr="00923F43">
        <w:rPr>
          <w:rFonts w:ascii="Arial" w:hAnsi="Arial" w:cs="Arial"/>
          <w:sz w:val="20"/>
          <w:szCs w:val="20"/>
        </w:rPr>
        <w:t xml:space="preserve">IČO: </w:t>
      </w:r>
      <w:r w:rsidRPr="006D4013">
        <w:rPr>
          <w:rFonts w:ascii="Arial" w:hAnsi="Arial" w:cs="Arial"/>
          <w:sz w:val="20"/>
          <w:szCs w:val="20"/>
          <w:lang w:val="cs-CZ"/>
        </w:rPr>
        <w:t>06696805</w:t>
      </w:r>
      <w:r w:rsidRPr="00923F43">
        <w:rPr>
          <w:rFonts w:ascii="Arial" w:hAnsi="Arial" w:cs="Arial"/>
          <w:sz w:val="20"/>
          <w:szCs w:val="20"/>
        </w:rPr>
        <w:t xml:space="preserve">, DIČ: </w:t>
      </w:r>
      <w:r w:rsidR="00567C7D" w:rsidRPr="00567C7D">
        <w:rPr>
          <w:rFonts w:ascii="Arial" w:hAnsi="Arial" w:cs="Arial"/>
          <w:sz w:val="20"/>
          <w:szCs w:val="20"/>
          <w:lang w:val="cs-CZ"/>
        </w:rPr>
        <w:t>CZ6999000372</w:t>
      </w:r>
    </w:p>
    <w:p w14:paraId="41129382" w14:textId="77777777" w:rsidR="006D4013" w:rsidRPr="00923F43" w:rsidRDefault="006D4013" w:rsidP="006D4013">
      <w:pPr>
        <w:pStyle w:val="dajeosmluvnstran"/>
        <w:rPr>
          <w:rFonts w:ascii="Arial" w:hAnsi="Arial" w:cs="Arial"/>
          <w:sz w:val="20"/>
          <w:szCs w:val="20"/>
        </w:rPr>
      </w:pPr>
      <w:r w:rsidRPr="00923F43">
        <w:rPr>
          <w:rFonts w:ascii="Arial" w:hAnsi="Arial" w:cs="Arial"/>
          <w:sz w:val="20"/>
          <w:szCs w:val="20"/>
        </w:rPr>
        <w:t>společnost zapsaná v obchodním rejstříku vedeném Městským soudem v Praze,</w:t>
      </w:r>
    </w:p>
    <w:p w14:paraId="00B1B4F4" w14:textId="76C44800" w:rsidR="006D4013" w:rsidRPr="00383250" w:rsidRDefault="006D4013" w:rsidP="006D4013">
      <w:pPr>
        <w:pStyle w:val="dajeosmluvnstran"/>
        <w:rPr>
          <w:rFonts w:ascii="Arial" w:hAnsi="Arial" w:cs="Arial"/>
          <w:sz w:val="20"/>
          <w:szCs w:val="20"/>
        </w:rPr>
      </w:pPr>
      <w:r w:rsidRPr="00923F43">
        <w:rPr>
          <w:rFonts w:ascii="Arial" w:hAnsi="Arial" w:cs="Arial"/>
          <w:sz w:val="20"/>
          <w:szCs w:val="20"/>
        </w:rPr>
        <w:t xml:space="preserve">spisová značka </w:t>
      </w:r>
      <w:r w:rsidRPr="006D4013">
        <w:rPr>
          <w:rFonts w:ascii="Arial" w:hAnsi="Arial" w:cs="Arial"/>
          <w:sz w:val="20"/>
          <w:szCs w:val="20"/>
          <w:lang w:val="cs-CZ"/>
        </w:rPr>
        <w:t>B 23140</w:t>
      </w:r>
      <w:r w:rsidRPr="008C0D7A">
        <w:rPr>
          <w:rFonts w:ascii="Arial" w:hAnsi="Arial" w:cs="Arial"/>
          <w:sz w:val="20"/>
          <w:szCs w:val="20"/>
        </w:rPr>
        <w:t> </w:t>
      </w:r>
    </w:p>
    <w:p w14:paraId="3C779622" w14:textId="5CFDC372" w:rsidR="006D4013" w:rsidRPr="00424393" w:rsidRDefault="006D4013" w:rsidP="006D4013">
      <w:pPr>
        <w:pStyle w:val="dajeosmluvnstran"/>
        <w:rPr>
          <w:rFonts w:ascii="Arial" w:hAnsi="Arial" w:cs="Arial"/>
          <w:sz w:val="20"/>
          <w:szCs w:val="20"/>
        </w:rPr>
      </w:pPr>
      <w:r w:rsidRPr="00424393">
        <w:rPr>
          <w:rFonts w:ascii="Arial" w:hAnsi="Arial" w:cs="Arial"/>
          <w:sz w:val="20"/>
          <w:szCs w:val="20"/>
        </w:rPr>
        <w:t xml:space="preserve"> zastoupená: </w:t>
      </w:r>
      <w:r w:rsidR="00424393" w:rsidRPr="00424393">
        <w:rPr>
          <w:rFonts w:ascii="Arial" w:hAnsi="Arial" w:cs="Arial"/>
          <w:sz w:val="20"/>
          <w:szCs w:val="20"/>
        </w:rPr>
        <w:t>Antonínem Drahovzalem, na základě plné moci</w:t>
      </w:r>
    </w:p>
    <w:p w14:paraId="52C7779C" w14:textId="58A3A863" w:rsidR="006D4013" w:rsidRPr="00383250" w:rsidRDefault="006D4013" w:rsidP="006D4013">
      <w:pPr>
        <w:pStyle w:val="dajeosmluvnstran"/>
        <w:rPr>
          <w:rFonts w:ascii="Arial" w:hAnsi="Arial" w:cs="Arial"/>
          <w:sz w:val="20"/>
          <w:szCs w:val="20"/>
        </w:rPr>
      </w:pPr>
      <w:r w:rsidRPr="00383250">
        <w:rPr>
          <w:rFonts w:ascii="Arial" w:hAnsi="Arial" w:cs="Arial"/>
          <w:sz w:val="20"/>
          <w:szCs w:val="20"/>
        </w:rPr>
        <w:t>(dále jen „</w:t>
      </w:r>
      <w:r>
        <w:rPr>
          <w:rStyle w:val="ProhlensmluvnchstranChar"/>
          <w:rFonts w:eastAsiaTheme="majorEastAsia" w:cs="Arial"/>
          <w:szCs w:val="20"/>
        </w:rPr>
        <w:t>Poskytovatel</w:t>
      </w:r>
      <w:r w:rsidRPr="00383250">
        <w:rPr>
          <w:rFonts w:ascii="Arial" w:hAnsi="Arial" w:cs="Arial"/>
          <w:sz w:val="20"/>
          <w:szCs w:val="20"/>
        </w:rPr>
        <w:t>“)</w:t>
      </w:r>
    </w:p>
    <w:p w14:paraId="49447822" w14:textId="77777777" w:rsidR="006D4013" w:rsidRPr="00383250" w:rsidRDefault="006D4013" w:rsidP="006D4013">
      <w:pPr>
        <w:pStyle w:val="dajeosmluvnstran"/>
        <w:rPr>
          <w:rStyle w:val="Kurzva"/>
          <w:rFonts w:ascii="Arial" w:eastAsiaTheme="majorEastAsia" w:hAnsi="Arial"/>
          <w:sz w:val="20"/>
          <w:lang w:val="cs-CZ"/>
        </w:rPr>
      </w:pPr>
      <w:r>
        <w:rPr>
          <w:rStyle w:val="Kurzva"/>
          <w:rFonts w:ascii="Arial" w:eastAsiaTheme="majorEastAsia" w:hAnsi="Arial"/>
          <w:sz w:val="20"/>
          <w:lang w:val="cs-CZ"/>
        </w:rPr>
        <w:t xml:space="preserve"> </w:t>
      </w:r>
    </w:p>
    <w:p w14:paraId="62C18FBC" w14:textId="77777777" w:rsidR="006D4013" w:rsidRPr="00CF01C1" w:rsidRDefault="006D4013" w:rsidP="006D4013">
      <w:pPr>
        <w:jc w:val="center"/>
        <w:rPr>
          <w:rFonts w:ascii="Arial" w:hAnsi="Arial"/>
          <w:sz w:val="20"/>
        </w:rPr>
      </w:pPr>
    </w:p>
    <w:p w14:paraId="36B401E7" w14:textId="1A0B99EB" w:rsidR="006D4013" w:rsidRPr="00CF01C1" w:rsidRDefault="006D4013" w:rsidP="006D4013">
      <w:pPr>
        <w:jc w:val="center"/>
        <w:rPr>
          <w:rFonts w:ascii="Arial" w:hAnsi="Arial"/>
          <w:sz w:val="20"/>
        </w:rPr>
      </w:pPr>
      <w:r w:rsidRPr="00CF01C1">
        <w:rPr>
          <w:rFonts w:ascii="Arial" w:hAnsi="Arial"/>
          <w:sz w:val="20"/>
        </w:rPr>
        <w:t xml:space="preserve">dnešního dne uzavřely </w:t>
      </w:r>
      <w:r>
        <w:rPr>
          <w:rFonts w:ascii="Arial" w:hAnsi="Arial"/>
          <w:sz w:val="20"/>
        </w:rPr>
        <w:t xml:space="preserve">tento dodatek č. </w:t>
      </w:r>
      <w:r w:rsidR="002E1FAF">
        <w:rPr>
          <w:rFonts w:ascii="Arial" w:hAnsi="Arial"/>
          <w:sz w:val="20"/>
        </w:rPr>
        <w:t xml:space="preserve">2 </w:t>
      </w:r>
      <w:r>
        <w:rPr>
          <w:rFonts w:ascii="Arial" w:hAnsi="Arial"/>
          <w:sz w:val="20"/>
        </w:rPr>
        <w:t xml:space="preserve">ke </w:t>
      </w:r>
      <w:r w:rsidR="00676957">
        <w:rPr>
          <w:rFonts w:ascii="Arial" w:hAnsi="Arial"/>
          <w:sz w:val="20"/>
        </w:rPr>
        <w:t xml:space="preserve">Smlouvě </w:t>
      </w:r>
      <w:r>
        <w:rPr>
          <w:rFonts w:ascii="Arial" w:hAnsi="Arial"/>
          <w:sz w:val="20"/>
        </w:rPr>
        <w:t xml:space="preserve">o poskytování služeb údržby, podpory a rozvoje Elektronické spisové služby pro období 2024 - 2026 </w:t>
      </w:r>
    </w:p>
    <w:p w14:paraId="32B9D642" w14:textId="77777777" w:rsidR="006D4013" w:rsidRPr="00CF01C1" w:rsidRDefault="006D4013" w:rsidP="006D4013">
      <w:pPr>
        <w:jc w:val="center"/>
        <w:rPr>
          <w:rFonts w:ascii="Arial" w:hAnsi="Arial"/>
          <w:sz w:val="20"/>
        </w:rPr>
      </w:pPr>
      <w:r w:rsidRPr="00CF01C1">
        <w:rPr>
          <w:rFonts w:ascii="Arial" w:hAnsi="Arial"/>
          <w:sz w:val="20"/>
        </w:rPr>
        <w:t>(dále jen „</w:t>
      </w:r>
      <w:r>
        <w:rPr>
          <w:rFonts w:ascii="Arial" w:hAnsi="Arial"/>
          <w:b/>
          <w:sz w:val="20"/>
        </w:rPr>
        <w:t>Dodatek</w:t>
      </w:r>
      <w:r w:rsidRPr="00CF01C1">
        <w:rPr>
          <w:rFonts w:ascii="Arial" w:hAnsi="Arial"/>
          <w:sz w:val="20"/>
        </w:rPr>
        <w:t>“).</w:t>
      </w:r>
    </w:p>
    <w:p w14:paraId="1E5D6590" w14:textId="77777777" w:rsidR="006D4013" w:rsidRPr="002143E2" w:rsidRDefault="006D4013" w:rsidP="006D4013">
      <w:pPr>
        <w:pStyle w:val="Prohlensmluvnchstran"/>
      </w:pPr>
      <w:r w:rsidRPr="002143E2">
        <w:br w:type="page"/>
      </w:r>
    </w:p>
    <w:p w14:paraId="000E1903" w14:textId="77777777" w:rsidR="006D4013" w:rsidRPr="006A4320" w:rsidRDefault="006D4013" w:rsidP="006D4013">
      <w:pPr>
        <w:pStyle w:val="lneksmlouvy"/>
        <w:rPr>
          <w:rFonts w:cs="Arial"/>
          <w:szCs w:val="20"/>
        </w:rPr>
      </w:pPr>
      <w:r w:rsidRPr="006A4320">
        <w:rPr>
          <w:rFonts w:cs="Arial"/>
          <w:szCs w:val="20"/>
        </w:rPr>
        <w:lastRenderedPageBreak/>
        <w:t>ÚVODNÍ USTANOVENÍ</w:t>
      </w:r>
    </w:p>
    <w:p w14:paraId="37E23772" w14:textId="27A6110A" w:rsidR="006D4013" w:rsidRPr="00093333" w:rsidRDefault="00730978" w:rsidP="007B3386">
      <w:pPr>
        <w:pStyle w:val="Textlnkuslovan"/>
        <w:numPr>
          <w:ilvl w:val="1"/>
          <w:numId w:val="1"/>
        </w:numPr>
        <w:rPr>
          <w:rFonts w:cs="Arial"/>
          <w:szCs w:val="20"/>
        </w:rPr>
      </w:pPr>
      <w:r>
        <w:rPr>
          <w:rFonts w:cs="Arial"/>
          <w:szCs w:val="20"/>
          <w:lang w:val="cs-CZ"/>
        </w:rPr>
        <w:t>Objednatel</w:t>
      </w:r>
      <w:r w:rsidR="006D4013" w:rsidRPr="008C0D7A">
        <w:rPr>
          <w:rFonts w:cs="Arial"/>
          <w:szCs w:val="20"/>
          <w:lang w:val="cs-CZ"/>
        </w:rPr>
        <w:t xml:space="preserve"> uzavřel na základě výsledku </w:t>
      </w:r>
      <w:r w:rsidR="006D4013">
        <w:rPr>
          <w:rFonts w:cs="Arial"/>
          <w:szCs w:val="20"/>
          <w:lang w:val="cs-CZ"/>
        </w:rPr>
        <w:t xml:space="preserve">otevřeného </w:t>
      </w:r>
      <w:r w:rsidR="006D4013" w:rsidRPr="008C0D7A">
        <w:rPr>
          <w:rFonts w:cs="Arial"/>
          <w:szCs w:val="20"/>
          <w:lang w:val="cs-CZ"/>
        </w:rPr>
        <w:t>řízení</w:t>
      </w:r>
      <w:r w:rsidR="006D4013">
        <w:rPr>
          <w:rFonts w:cs="Arial"/>
          <w:szCs w:val="20"/>
          <w:lang w:val="cs-CZ"/>
        </w:rPr>
        <w:t xml:space="preserve"> na nadlimitní veřejnou zakázku na služby</w:t>
      </w:r>
      <w:r w:rsidR="006D4013" w:rsidRPr="008C0D7A">
        <w:rPr>
          <w:rFonts w:cs="Arial"/>
          <w:szCs w:val="20"/>
          <w:lang w:val="cs-CZ"/>
        </w:rPr>
        <w:t xml:space="preserve"> </w:t>
      </w:r>
      <w:r w:rsidR="006D4013" w:rsidRPr="00730978">
        <w:rPr>
          <w:rFonts w:cs="Arial"/>
          <w:i/>
          <w:iCs/>
          <w:szCs w:val="20"/>
          <w:lang w:val="cs-CZ"/>
        </w:rPr>
        <w:t>„</w:t>
      </w:r>
      <w:r w:rsidRPr="00730978">
        <w:rPr>
          <w:rFonts w:cs="Arial"/>
          <w:i/>
          <w:iCs/>
          <w:szCs w:val="20"/>
          <w:lang w:val="cs-CZ"/>
        </w:rPr>
        <w:t>Licenční podpora agendového systému pozemkových úprav (ASPÚ) a rozvoj SW dle</w:t>
      </w:r>
      <w:r w:rsidR="006F172C">
        <w:rPr>
          <w:rFonts w:cs="Arial"/>
          <w:i/>
          <w:iCs/>
          <w:szCs w:val="20"/>
          <w:lang w:val="cs-CZ"/>
        </w:rPr>
        <w:t> </w:t>
      </w:r>
      <w:r w:rsidRPr="00730978">
        <w:rPr>
          <w:rFonts w:cs="Arial"/>
          <w:i/>
          <w:iCs/>
          <w:szCs w:val="20"/>
          <w:lang w:val="cs-CZ"/>
        </w:rPr>
        <w:t>legislativních požadavků pro období 2024 - 2026</w:t>
      </w:r>
      <w:r w:rsidR="006D4013" w:rsidRPr="00730978">
        <w:rPr>
          <w:rFonts w:cs="Arial"/>
          <w:i/>
          <w:iCs/>
          <w:szCs w:val="20"/>
          <w:lang w:val="cs-CZ"/>
        </w:rPr>
        <w:t>“</w:t>
      </w:r>
      <w:r w:rsidR="006D4013" w:rsidRPr="008C0D7A">
        <w:rPr>
          <w:rFonts w:cs="Arial"/>
          <w:szCs w:val="20"/>
          <w:lang w:val="cs-CZ"/>
        </w:rPr>
        <w:t xml:space="preserve"> </w:t>
      </w:r>
      <w:r w:rsidR="004E031A">
        <w:rPr>
          <w:rFonts w:cs="Arial"/>
          <w:szCs w:val="20"/>
          <w:lang w:val="cs-CZ"/>
        </w:rPr>
        <w:t>(dále jen „</w:t>
      </w:r>
      <w:r w:rsidR="004E031A" w:rsidRPr="004E031A">
        <w:rPr>
          <w:rFonts w:cs="Arial"/>
          <w:b/>
          <w:bCs/>
          <w:szCs w:val="20"/>
          <w:lang w:val="cs-CZ"/>
        </w:rPr>
        <w:t>Veřejná zakázka</w:t>
      </w:r>
      <w:r w:rsidR="004E031A">
        <w:rPr>
          <w:rFonts w:cs="Arial"/>
          <w:szCs w:val="20"/>
          <w:lang w:val="cs-CZ"/>
        </w:rPr>
        <w:t xml:space="preserve">“) </w:t>
      </w:r>
      <w:r w:rsidR="006D4013" w:rsidRPr="008C0D7A">
        <w:rPr>
          <w:rFonts w:cs="Arial"/>
          <w:szCs w:val="20"/>
          <w:lang w:val="cs-CZ"/>
        </w:rPr>
        <w:t xml:space="preserve">dne </w:t>
      </w:r>
      <w:r w:rsidRPr="00730978">
        <w:rPr>
          <w:rFonts w:cs="Arial"/>
          <w:szCs w:val="20"/>
          <w:lang w:val="cs-CZ"/>
        </w:rPr>
        <w:t>15.</w:t>
      </w:r>
      <w:r>
        <w:rPr>
          <w:rFonts w:cs="Arial"/>
          <w:szCs w:val="20"/>
          <w:lang w:val="cs-CZ"/>
        </w:rPr>
        <w:t> </w:t>
      </w:r>
      <w:r w:rsidRPr="00730978">
        <w:rPr>
          <w:rFonts w:cs="Arial"/>
          <w:szCs w:val="20"/>
          <w:lang w:val="cs-CZ"/>
        </w:rPr>
        <w:t>12.</w:t>
      </w:r>
      <w:r>
        <w:rPr>
          <w:rFonts w:cs="Arial"/>
          <w:szCs w:val="20"/>
          <w:lang w:val="cs-CZ"/>
        </w:rPr>
        <w:t> </w:t>
      </w:r>
      <w:r w:rsidRPr="00730978">
        <w:rPr>
          <w:rFonts w:cs="Arial"/>
          <w:szCs w:val="20"/>
          <w:lang w:val="cs-CZ"/>
        </w:rPr>
        <w:t>2023</w:t>
      </w:r>
      <w:r w:rsidR="00D13AD5">
        <w:rPr>
          <w:rFonts w:cs="Arial"/>
          <w:szCs w:val="20"/>
          <w:lang w:val="cs-CZ"/>
        </w:rPr>
        <w:t xml:space="preserve"> společností</w:t>
      </w:r>
      <w:r w:rsidR="006D4013" w:rsidRPr="008C0D7A">
        <w:rPr>
          <w:rFonts w:cs="Arial"/>
          <w:szCs w:val="20"/>
          <w:lang w:val="cs-CZ"/>
        </w:rPr>
        <w:t xml:space="preserve"> </w:t>
      </w:r>
      <w:r w:rsidR="007B3386" w:rsidRPr="007509F0">
        <w:rPr>
          <w:rFonts w:cs="Arial"/>
          <w:szCs w:val="20"/>
          <w:lang w:val="cs-CZ"/>
        </w:rPr>
        <w:t>ICZ a.s.</w:t>
      </w:r>
      <w:r w:rsidR="007B3386" w:rsidRPr="007B3386">
        <w:rPr>
          <w:rFonts w:cs="Arial"/>
          <w:szCs w:val="20"/>
          <w:lang w:val="cs-CZ"/>
        </w:rPr>
        <w:t>, IČO:</w:t>
      </w:r>
      <w:r w:rsidR="007B3386">
        <w:rPr>
          <w:rFonts w:cs="Arial"/>
          <w:szCs w:val="20"/>
          <w:lang w:val="cs-CZ"/>
        </w:rPr>
        <w:t> </w:t>
      </w:r>
      <w:r w:rsidR="007B3386" w:rsidRPr="007B3386">
        <w:rPr>
          <w:rFonts w:cs="Arial"/>
          <w:szCs w:val="20"/>
          <w:lang w:val="cs-CZ"/>
        </w:rPr>
        <w:t>25145444, se sídlem: Na Hřebenech II, 1718/10, 140</w:t>
      </w:r>
      <w:r w:rsidR="004462EF">
        <w:rPr>
          <w:rFonts w:cs="Arial"/>
          <w:szCs w:val="20"/>
          <w:lang w:val="cs-CZ"/>
        </w:rPr>
        <w:t> </w:t>
      </w:r>
      <w:r w:rsidR="007B3386" w:rsidRPr="007B3386">
        <w:rPr>
          <w:rFonts w:cs="Arial"/>
          <w:szCs w:val="20"/>
          <w:lang w:val="cs-CZ"/>
        </w:rPr>
        <w:t xml:space="preserve">00 Praha 4 </w:t>
      </w:r>
      <w:r w:rsidR="00B611F1">
        <w:rPr>
          <w:rFonts w:cs="Arial"/>
          <w:szCs w:val="20"/>
          <w:lang w:val="cs-CZ"/>
        </w:rPr>
        <w:t>–</w:t>
      </w:r>
      <w:r w:rsidR="007B3386" w:rsidRPr="007B3386">
        <w:rPr>
          <w:rFonts w:cs="Arial"/>
          <w:szCs w:val="20"/>
          <w:lang w:val="cs-CZ"/>
        </w:rPr>
        <w:t xml:space="preserve"> Nusle</w:t>
      </w:r>
      <w:r w:rsidR="008C41DC">
        <w:rPr>
          <w:rFonts w:cs="Arial"/>
          <w:szCs w:val="20"/>
          <w:lang w:val="cs-CZ"/>
        </w:rPr>
        <w:t>,</w:t>
      </w:r>
      <w:r w:rsidR="00B611F1">
        <w:rPr>
          <w:rFonts w:cs="Arial"/>
          <w:szCs w:val="20"/>
          <w:lang w:val="cs-CZ"/>
        </w:rPr>
        <w:t xml:space="preserve"> </w:t>
      </w:r>
      <w:r w:rsidR="00B611F1">
        <w:t>Smlouvu o poskytování služeb údržby, podpory a rozvoje Elektronické spisové služby pro období 2024 - 2026</w:t>
      </w:r>
      <w:r w:rsidR="007B3386" w:rsidRPr="007B3386">
        <w:rPr>
          <w:rFonts w:cs="Arial"/>
          <w:szCs w:val="20"/>
          <w:lang w:val="cs-CZ"/>
        </w:rPr>
        <w:t xml:space="preserve"> </w:t>
      </w:r>
      <w:r w:rsidR="006D4013" w:rsidRPr="007B3386">
        <w:rPr>
          <w:rFonts w:cs="Arial"/>
          <w:szCs w:val="20"/>
          <w:lang w:val="cs-CZ"/>
        </w:rPr>
        <w:t>(dále jen „</w:t>
      </w:r>
      <w:r w:rsidR="0079151B" w:rsidRPr="007B3386">
        <w:rPr>
          <w:rFonts w:cs="Arial"/>
          <w:b/>
          <w:bCs/>
          <w:szCs w:val="20"/>
          <w:lang w:val="cs-CZ"/>
        </w:rPr>
        <w:t>S</w:t>
      </w:r>
      <w:r w:rsidR="0079151B">
        <w:rPr>
          <w:rFonts w:cs="Arial"/>
          <w:b/>
          <w:bCs/>
          <w:szCs w:val="20"/>
          <w:lang w:val="cs-CZ"/>
        </w:rPr>
        <w:t>oPS</w:t>
      </w:r>
      <w:r w:rsidR="006D4013" w:rsidRPr="007B3386">
        <w:rPr>
          <w:rFonts w:cs="Arial"/>
          <w:szCs w:val="20"/>
          <w:lang w:val="cs-CZ"/>
        </w:rPr>
        <w:t>“).</w:t>
      </w:r>
    </w:p>
    <w:p w14:paraId="135EEC41" w14:textId="63B0317E" w:rsidR="009F43A7" w:rsidRPr="00480D17" w:rsidRDefault="009F43A7" w:rsidP="007B3386">
      <w:pPr>
        <w:pStyle w:val="Textlnkuslovan"/>
        <w:numPr>
          <w:ilvl w:val="1"/>
          <w:numId w:val="1"/>
        </w:numPr>
        <w:rPr>
          <w:rFonts w:cs="Arial"/>
          <w:szCs w:val="20"/>
        </w:rPr>
      </w:pPr>
      <w:r w:rsidRPr="005410B3">
        <w:rPr>
          <w:rFonts w:cs="Arial"/>
          <w:szCs w:val="20"/>
          <w:lang w:val="cs-CZ"/>
        </w:rPr>
        <w:t>Společnost</w:t>
      </w:r>
      <w:r w:rsidRPr="007509F0">
        <w:t xml:space="preserve"> ICZ a.s., IČO: 25145444, se sídlem: Na Hřebenech II, 1718/10, 140 00 Praha 4 – Nusle, dne 1.</w:t>
      </w:r>
      <w:r>
        <w:t> </w:t>
      </w:r>
      <w:r w:rsidRPr="007509F0">
        <w:t>1.</w:t>
      </w:r>
      <w:r>
        <w:t> </w:t>
      </w:r>
      <w:r w:rsidRPr="007509F0">
        <w:t>2025 dokončila rozdělení formou odštěpení sloučením s</w:t>
      </w:r>
      <w:r w:rsidR="001B3561">
        <w:t> </w:t>
      </w:r>
      <w:r>
        <w:t>Poskytovatelem (</w:t>
      </w:r>
      <w:r w:rsidRPr="007509F0">
        <w:t>společností ICZ.DMS a.s. IČ: 06696805, se sídlem Na hřebenech II 1718/10, Nusle, 140 00 Praha 4, Česká republika</w:t>
      </w:r>
      <w:r>
        <w:t>)</w:t>
      </w:r>
      <w:r w:rsidRPr="007509F0">
        <w:t xml:space="preserve"> jako nástupnickou společností </w:t>
      </w:r>
      <w:r>
        <w:t xml:space="preserve">s rozhodným dnem </w:t>
      </w:r>
      <w:r w:rsidRPr="005410B3">
        <w:t>1.</w:t>
      </w:r>
      <w:r>
        <w:t> 1.</w:t>
      </w:r>
      <w:r w:rsidRPr="005410B3">
        <w:t xml:space="preserve"> 2025</w:t>
      </w:r>
      <w:r>
        <w:t>.</w:t>
      </w:r>
      <w:r w:rsidR="00480D17">
        <w:t xml:space="preserve"> </w:t>
      </w:r>
      <w:r w:rsidR="00480D17">
        <w:rPr>
          <w:rFonts w:cs="Arial"/>
          <w:szCs w:val="20"/>
          <w:lang w:val="cs-CZ"/>
        </w:rPr>
        <w:t xml:space="preserve">Tím zároveň došlo </w:t>
      </w:r>
      <w:r w:rsidR="00480D17" w:rsidRPr="004E031A">
        <w:rPr>
          <w:rFonts w:cs="Arial"/>
          <w:szCs w:val="20"/>
          <w:lang w:val="cs-CZ"/>
        </w:rPr>
        <w:t>k přechodu závazků</w:t>
      </w:r>
      <w:r w:rsidR="00480D17">
        <w:rPr>
          <w:rFonts w:cs="Arial"/>
          <w:szCs w:val="20"/>
          <w:lang w:val="cs-CZ"/>
        </w:rPr>
        <w:t xml:space="preserve"> z</w:t>
      </w:r>
      <w:r w:rsidR="00561E8B">
        <w:rPr>
          <w:rFonts w:cs="Arial"/>
          <w:szCs w:val="20"/>
          <w:lang w:val="cs-CZ"/>
        </w:rPr>
        <w:t xml:space="preserve"> SoPS</w:t>
      </w:r>
      <w:r w:rsidR="00480D17">
        <w:rPr>
          <w:rFonts w:cs="Arial"/>
          <w:szCs w:val="20"/>
          <w:lang w:val="cs-CZ"/>
        </w:rPr>
        <w:t xml:space="preserve"> na Poskytovatele.</w:t>
      </w:r>
    </w:p>
    <w:p w14:paraId="35A537C8" w14:textId="53D63D0C" w:rsidR="00480D17" w:rsidRPr="007B3386" w:rsidRDefault="0093361A" w:rsidP="007B3386">
      <w:pPr>
        <w:pStyle w:val="Textlnkuslovan"/>
        <w:numPr>
          <w:ilvl w:val="1"/>
          <w:numId w:val="1"/>
        </w:numPr>
        <w:rPr>
          <w:rFonts w:cs="Arial"/>
          <w:szCs w:val="20"/>
        </w:rPr>
      </w:pPr>
      <w:r>
        <w:rPr>
          <w:rFonts w:cs="Arial"/>
          <w:szCs w:val="20"/>
          <w:lang w:val="cs-CZ"/>
        </w:rPr>
        <w:t>Objednatel a Poskytovatel uzavřeli dne 22. 5. 2025 dodatek č. 1 k</w:t>
      </w:r>
      <w:r w:rsidR="00561E8B">
        <w:rPr>
          <w:rFonts w:cs="Arial"/>
          <w:szCs w:val="20"/>
          <w:lang w:val="cs-CZ"/>
        </w:rPr>
        <w:t xml:space="preserve"> SoPS </w:t>
      </w:r>
      <w:r w:rsidR="008F798C">
        <w:rPr>
          <w:rFonts w:cs="Arial"/>
          <w:szCs w:val="20"/>
          <w:lang w:val="cs-CZ"/>
        </w:rPr>
        <w:t>(</w:t>
      </w:r>
      <w:r w:rsidR="0079151B">
        <w:rPr>
          <w:rFonts w:cs="Arial"/>
          <w:szCs w:val="20"/>
          <w:lang w:val="cs-CZ"/>
        </w:rPr>
        <w:t xml:space="preserve">SoPS ve znění jejího dodatku č. 1 ze dne 22. 5. 2025 </w:t>
      </w:r>
      <w:r w:rsidR="004462EF">
        <w:rPr>
          <w:rFonts w:cs="Arial"/>
          <w:szCs w:val="20"/>
          <w:lang w:val="cs-CZ"/>
        </w:rPr>
        <w:t xml:space="preserve">je </w:t>
      </w:r>
      <w:r w:rsidR="008F798C">
        <w:rPr>
          <w:rFonts w:cs="Arial"/>
          <w:szCs w:val="20"/>
          <w:lang w:val="cs-CZ"/>
        </w:rPr>
        <w:t>dále</w:t>
      </w:r>
      <w:r w:rsidR="004462EF">
        <w:rPr>
          <w:rFonts w:cs="Arial"/>
          <w:szCs w:val="20"/>
          <w:lang w:val="cs-CZ"/>
        </w:rPr>
        <w:t xml:space="preserve"> </w:t>
      </w:r>
      <w:r w:rsidR="007C3A67">
        <w:rPr>
          <w:rFonts w:cs="Arial"/>
          <w:szCs w:val="20"/>
          <w:lang w:val="cs-CZ"/>
        </w:rPr>
        <w:t>označována</w:t>
      </w:r>
      <w:r w:rsidR="008F798C">
        <w:rPr>
          <w:rFonts w:cs="Arial"/>
          <w:szCs w:val="20"/>
          <w:lang w:val="cs-CZ"/>
        </w:rPr>
        <w:t xml:space="preserve"> jen </w:t>
      </w:r>
      <w:r w:rsidR="007C3A67">
        <w:rPr>
          <w:rFonts w:cs="Arial"/>
          <w:szCs w:val="20"/>
          <w:lang w:val="cs-CZ"/>
        </w:rPr>
        <w:t xml:space="preserve">jako </w:t>
      </w:r>
      <w:r w:rsidR="008F798C">
        <w:rPr>
          <w:rFonts w:cs="Arial"/>
          <w:szCs w:val="20"/>
          <w:lang w:val="cs-CZ"/>
        </w:rPr>
        <w:t>„</w:t>
      </w:r>
      <w:r w:rsidR="0079151B">
        <w:rPr>
          <w:rFonts w:cs="Arial"/>
          <w:b/>
          <w:bCs/>
          <w:szCs w:val="20"/>
          <w:lang w:val="cs-CZ"/>
        </w:rPr>
        <w:t>Smlouva</w:t>
      </w:r>
      <w:r w:rsidR="008F798C">
        <w:rPr>
          <w:rFonts w:cs="Arial"/>
          <w:szCs w:val="20"/>
          <w:lang w:val="cs-CZ"/>
        </w:rPr>
        <w:t>“)</w:t>
      </w:r>
      <w:r>
        <w:rPr>
          <w:rFonts w:cs="Arial"/>
          <w:szCs w:val="20"/>
          <w:lang w:val="cs-CZ"/>
        </w:rPr>
        <w:t xml:space="preserve">. </w:t>
      </w:r>
      <w:r w:rsidR="00561E8B">
        <w:rPr>
          <w:rFonts w:cs="Arial"/>
          <w:szCs w:val="20"/>
          <w:lang w:val="cs-CZ"/>
        </w:rPr>
        <w:t xml:space="preserve"> </w:t>
      </w:r>
    </w:p>
    <w:p w14:paraId="7E7C4C02" w14:textId="763F1BB1" w:rsidR="008F798C" w:rsidRPr="0060719A" w:rsidRDefault="00E73181" w:rsidP="0060719A">
      <w:pPr>
        <w:pStyle w:val="Textlnkuslovan"/>
        <w:numPr>
          <w:ilvl w:val="0"/>
          <w:numId w:val="0"/>
        </w:numPr>
        <w:ind w:left="737"/>
        <w:rPr>
          <w:rFonts w:cs="Arial"/>
          <w:szCs w:val="20"/>
        </w:rPr>
      </w:pPr>
      <w:bookmarkStart w:id="2" w:name="_Hlk34299734"/>
      <w:r w:rsidRPr="0060719A">
        <w:rPr>
          <w:rFonts w:cs="Arial"/>
          <w:szCs w:val="20"/>
          <w:lang w:val="cs-CZ"/>
        </w:rPr>
        <w:t>Vzhledem k přijetí zákona č. 264/2025 Sb.</w:t>
      </w:r>
      <w:r w:rsidR="007C3A67" w:rsidRPr="0060719A">
        <w:rPr>
          <w:rFonts w:cs="Arial"/>
          <w:szCs w:val="20"/>
          <w:lang w:val="cs-CZ"/>
        </w:rPr>
        <w:t>,</w:t>
      </w:r>
      <w:r w:rsidR="001B3561" w:rsidRPr="0060719A">
        <w:rPr>
          <w:rFonts w:cs="Arial"/>
          <w:szCs w:val="20"/>
          <w:lang w:val="cs-CZ"/>
        </w:rPr>
        <w:t xml:space="preserve"> </w:t>
      </w:r>
      <w:r w:rsidRPr="0060719A">
        <w:rPr>
          <w:rFonts w:cs="Arial"/>
          <w:szCs w:val="20"/>
          <w:lang w:val="cs-CZ"/>
        </w:rPr>
        <w:t>o kybernetické bezpečnosti, účinného od 1. 11. 2025, a s ohledem na další navazující legislativu identifikoval Objednatel na své straně potřebu nasazení nové verze spisové služby G2. Nová verze spisové služby G2 zabezpečí splnění požadavků v oblasti kybernetické bezpečnosti vyplývajících z legislativních změn.</w:t>
      </w:r>
      <w:r w:rsidR="0060719A" w:rsidRPr="0060719A">
        <w:rPr>
          <w:rFonts w:cs="Arial"/>
          <w:szCs w:val="20"/>
          <w:lang w:val="cs-CZ"/>
        </w:rPr>
        <w:t xml:space="preserve"> </w:t>
      </w:r>
      <w:r w:rsidR="0060719A">
        <w:rPr>
          <w:rFonts w:cs="Arial"/>
          <w:szCs w:val="20"/>
          <w:lang w:val="cs-CZ"/>
        </w:rPr>
        <w:t>V případě přechodu na G2 se</w:t>
      </w:r>
      <w:r w:rsidR="0060719A" w:rsidRPr="0060719A">
        <w:rPr>
          <w:rFonts w:cs="Arial"/>
          <w:szCs w:val="20"/>
          <w:lang w:val="cs-CZ"/>
        </w:rPr>
        <w:t xml:space="preserve"> jedná </w:t>
      </w:r>
      <w:r w:rsidR="0060719A">
        <w:rPr>
          <w:rFonts w:cs="Arial"/>
          <w:szCs w:val="20"/>
          <w:lang w:val="cs-CZ"/>
        </w:rPr>
        <w:t xml:space="preserve">primárně </w:t>
      </w:r>
      <w:r w:rsidR="0060719A" w:rsidRPr="0060719A">
        <w:rPr>
          <w:rFonts w:cs="Arial"/>
          <w:szCs w:val="20"/>
          <w:lang w:val="cs-CZ"/>
        </w:rPr>
        <w:t xml:space="preserve">o </w:t>
      </w:r>
      <w:r w:rsidR="0060719A" w:rsidRPr="0060719A">
        <w:rPr>
          <w:rFonts w:cs="Arial"/>
          <w:szCs w:val="20"/>
        </w:rPr>
        <w:t>bezpečn</w:t>
      </w:r>
      <w:r w:rsidR="0060719A">
        <w:rPr>
          <w:rFonts w:cs="Arial"/>
          <w:szCs w:val="20"/>
        </w:rPr>
        <w:t>ostní</w:t>
      </w:r>
      <w:r w:rsidR="0060719A" w:rsidRPr="0060719A">
        <w:rPr>
          <w:rFonts w:cs="Arial"/>
          <w:szCs w:val="20"/>
        </w:rPr>
        <w:t xml:space="preserve"> </w:t>
      </w:r>
      <w:r w:rsidR="0060719A">
        <w:rPr>
          <w:rFonts w:cs="Arial"/>
          <w:szCs w:val="20"/>
        </w:rPr>
        <w:t xml:space="preserve">přístupy za pomoci </w:t>
      </w:r>
      <w:r w:rsidR="0060719A" w:rsidRPr="0060719A">
        <w:rPr>
          <w:rFonts w:cs="Arial"/>
          <w:szCs w:val="20"/>
        </w:rPr>
        <w:t>API Gateway</w:t>
      </w:r>
      <w:r w:rsidR="0060719A">
        <w:rPr>
          <w:rFonts w:cs="Arial"/>
          <w:szCs w:val="20"/>
        </w:rPr>
        <w:t>,</w:t>
      </w:r>
      <w:r w:rsidR="0060719A" w:rsidRPr="0060719A">
        <w:rPr>
          <w:rFonts w:cs="Arial"/>
          <w:szCs w:val="20"/>
        </w:rPr>
        <w:t xml:space="preserve"> auditovateln</w:t>
      </w:r>
      <w:r w:rsidR="0060719A">
        <w:rPr>
          <w:rFonts w:cs="Arial"/>
          <w:szCs w:val="20"/>
        </w:rPr>
        <w:t>ost</w:t>
      </w:r>
      <w:r w:rsidR="0060719A" w:rsidRPr="0060719A">
        <w:rPr>
          <w:rFonts w:cs="Arial"/>
          <w:szCs w:val="20"/>
        </w:rPr>
        <w:t xml:space="preserve"> </w:t>
      </w:r>
      <w:r w:rsidR="0060719A">
        <w:rPr>
          <w:rFonts w:cs="Arial"/>
          <w:szCs w:val="20"/>
        </w:rPr>
        <w:t>prostřednictvím</w:t>
      </w:r>
      <w:r w:rsidR="0060719A" w:rsidRPr="0060719A">
        <w:rPr>
          <w:rFonts w:cs="Arial"/>
          <w:szCs w:val="20"/>
        </w:rPr>
        <w:t xml:space="preserve"> ElasticSearch a BPM Control Code</w:t>
      </w:r>
      <w:r w:rsidR="0060719A">
        <w:rPr>
          <w:rFonts w:cs="Arial"/>
          <w:szCs w:val="20"/>
        </w:rPr>
        <w:t>,</w:t>
      </w:r>
      <w:r w:rsidR="0060719A" w:rsidRPr="0060719A">
        <w:rPr>
          <w:rFonts w:cs="Arial"/>
          <w:szCs w:val="20"/>
        </w:rPr>
        <w:t xml:space="preserve"> modulární a izolované (mikroservisy),</w:t>
      </w:r>
      <w:r w:rsidR="0060719A">
        <w:rPr>
          <w:rFonts w:cs="Arial"/>
          <w:szCs w:val="20"/>
        </w:rPr>
        <w:t xml:space="preserve"> </w:t>
      </w:r>
      <w:r w:rsidR="0060719A" w:rsidRPr="0060719A">
        <w:rPr>
          <w:rFonts w:cs="Arial"/>
          <w:szCs w:val="20"/>
        </w:rPr>
        <w:t>kontejnerizovateln</w:t>
      </w:r>
      <w:r w:rsidR="0060719A">
        <w:rPr>
          <w:rFonts w:cs="Arial"/>
          <w:szCs w:val="20"/>
        </w:rPr>
        <w:t xml:space="preserve">é operace </w:t>
      </w:r>
      <w:r w:rsidR="0060719A" w:rsidRPr="0060719A">
        <w:rPr>
          <w:rFonts w:cs="Arial"/>
          <w:szCs w:val="20"/>
        </w:rPr>
        <w:t>(Docker)</w:t>
      </w:r>
      <w:r w:rsidR="0060719A">
        <w:rPr>
          <w:rFonts w:cs="Arial"/>
          <w:szCs w:val="20"/>
        </w:rPr>
        <w:t xml:space="preserve"> </w:t>
      </w:r>
      <w:r w:rsidR="0060719A" w:rsidRPr="0060719A">
        <w:rPr>
          <w:rFonts w:cs="Arial"/>
          <w:szCs w:val="20"/>
        </w:rPr>
        <w:t xml:space="preserve">a bezpečné škálování </w:t>
      </w:r>
      <w:r w:rsidR="0060719A">
        <w:rPr>
          <w:rFonts w:cs="Arial"/>
          <w:szCs w:val="20"/>
        </w:rPr>
        <w:t xml:space="preserve">dle </w:t>
      </w:r>
      <w:r w:rsidR="0060719A" w:rsidRPr="0060719A">
        <w:rPr>
          <w:rFonts w:cs="Arial"/>
          <w:szCs w:val="20"/>
        </w:rPr>
        <w:t>moderní</w:t>
      </w:r>
      <w:r w:rsidR="0060719A">
        <w:rPr>
          <w:rFonts w:cs="Arial"/>
          <w:szCs w:val="20"/>
        </w:rPr>
        <w:t>ch</w:t>
      </w:r>
      <w:r w:rsidR="0060719A" w:rsidRPr="0060719A">
        <w:rPr>
          <w:rFonts w:cs="Arial"/>
          <w:szCs w:val="20"/>
        </w:rPr>
        <w:t xml:space="preserve"> provozní</w:t>
      </w:r>
      <w:r w:rsidR="0060719A">
        <w:rPr>
          <w:rFonts w:cs="Arial"/>
          <w:szCs w:val="20"/>
        </w:rPr>
        <w:t>ch</w:t>
      </w:r>
      <w:r w:rsidR="0060719A" w:rsidRPr="0060719A">
        <w:rPr>
          <w:rFonts w:cs="Arial"/>
          <w:szCs w:val="20"/>
        </w:rPr>
        <w:t xml:space="preserve"> standard</w:t>
      </w:r>
      <w:r w:rsidR="0060719A">
        <w:rPr>
          <w:rFonts w:cs="Arial"/>
          <w:szCs w:val="20"/>
        </w:rPr>
        <w:t>ů.</w:t>
      </w:r>
    </w:p>
    <w:p w14:paraId="5866F98B" w14:textId="08421F77" w:rsidR="001B3561" w:rsidRDefault="008F798C" w:rsidP="008B1D24">
      <w:pPr>
        <w:pStyle w:val="Textlnkuslovan"/>
        <w:numPr>
          <w:ilvl w:val="1"/>
          <w:numId w:val="1"/>
        </w:numPr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Objednatel </w:t>
      </w:r>
      <w:r w:rsidRPr="008F798C">
        <w:rPr>
          <w:rFonts w:cs="Arial"/>
          <w:szCs w:val="20"/>
          <w:lang w:val="cs-CZ"/>
        </w:rPr>
        <w:t xml:space="preserve">jednající s náležitou péčí </w:t>
      </w:r>
      <w:r>
        <w:rPr>
          <w:rFonts w:cs="Arial"/>
          <w:szCs w:val="20"/>
          <w:lang w:val="cs-CZ"/>
        </w:rPr>
        <w:t xml:space="preserve">nemohl předvídat obsah legislativních změn v oblasti kybernetické bezpečnosti. </w:t>
      </w:r>
      <w:r w:rsidR="00E73181">
        <w:rPr>
          <w:rFonts w:cs="Arial"/>
          <w:szCs w:val="20"/>
          <w:lang w:val="cs-CZ"/>
        </w:rPr>
        <w:t xml:space="preserve">   </w:t>
      </w:r>
    </w:p>
    <w:bookmarkEnd w:id="2"/>
    <w:p w14:paraId="517DAC5F" w14:textId="0309D163" w:rsidR="006D4013" w:rsidRPr="001B3561" w:rsidRDefault="008F798C">
      <w:pPr>
        <w:pStyle w:val="Textlnkuslovan"/>
        <w:numPr>
          <w:ilvl w:val="1"/>
          <w:numId w:val="1"/>
        </w:numPr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Cenový nárůst v souvislosti se změnami Smlouvy na </w:t>
      </w:r>
      <w:r w:rsidR="007E5AB3">
        <w:rPr>
          <w:rFonts w:cs="Arial"/>
          <w:szCs w:val="20"/>
          <w:lang w:val="cs-CZ"/>
        </w:rPr>
        <w:t>ne</w:t>
      </w:r>
      <w:r w:rsidR="007E5AB3" w:rsidRPr="007E5AB3">
        <w:rPr>
          <w:rFonts w:cs="Arial"/>
          <w:szCs w:val="20"/>
          <w:lang w:val="cs-CZ"/>
        </w:rPr>
        <w:t>přes</w:t>
      </w:r>
      <w:r w:rsidR="007E5AB3">
        <w:rPr>
          <w:rFonts w:cs="Arial"/>
          <w:szCs w:val="20"/>
          <w:lang w:val="cs-CZ"/>
        </w:rPr>
        <w:t>a</w:t>
      </w:r>
      <w:r w:rsidR="007E5AB3" w:rsidRPr="007E5AB3">
        <w:rPr>
          <w:rFonts w:cs="Arial"/>
          <w:szCs w:val="20"/>
          <w:lang w:val="cs-CZ"/>
        </w:rPr>
        <w:t>hu</w:t>
      </w:r>
      <w:r w:rsidR="007E5AB3">
        <w:rPr>
          <w:rFonts w:cs="Arial"/>
          <w:szCs w:val="20"/>
          <w:lang w:val="cs-CZ"/>
        </w:rPr>
        <w:t>je</w:t>
      </w:r>
      <w:r w:rsidR="007E5AB3" w:rsidRPr="007E5AB3">
        <w:rPr>
          <w:rFonts w:cs="Arial"/>
          <w:szCs w:val="20"/>
          <w:lang w:val="cs-CZ"/>
        </w:rPr>
        <w:t xml:space="preserve"> 30 % původní hodnoty závazku</w:t>
      </w:r>
      <w:r>
        <w:rPr>
          <w:rFonts w:cs="Arial"/>
          <w:szCs w:val="20"/>
          <w:lang w:val="cs-CZ"/>
        </w:rPr>
        <w:t xml:space="preserve"> </w:t>
      </w:r>
      <w:r w:rsidR="007E5AB3">
        <w:rPr>
          <w:rFonts w:cs="Arial"/>
          <w:szCs w:val="20"/>
          <w:lang w:val="cs-CZ"/>
        </w:rPr>
        <w:t>ze Smlouvy</w:t>
      </w:r>
      <w:r w:rsidR="001C1A8A" w:rsidRPr="001B3561">
        <w:rPr>
          <w:rFonts w:cs="Arial"/>
          <w:szCs w:val="20"/>
          <w:lang w:val="cs-CZ"/>
        </w:rPr>
        <w:t xml:space="preserve">. </w:t>
      </w:r>
    </w:p>
    <w:p w14:paraId="5D4A9ABE" w14:textId="1E3E3FA8" w:rsidR="006D4013" w:rsidRPr="004842C6" w:rsidRDefault="006D4013" w:rsidP="004E031A">
      <w:pPr>
        <w:pStyle w:val="Textlnkuslovan"/>
        <w:numPr>
          <w:ilvl w:val="1"/>
          <w:numId w:val="1"/>
        </w:numPr>
        <w:rPr>
          <w:rFonts w:cs="Arial"/>
          <w:szCs w:val="20"/>
          <w:lang w:val="cs-CZ"/>
        </w:rPr>
      </w:pPr>
      <w:bookmarkStart w:id="3" w:name="_Ref378856620"/>
      <w:bookmarkStart w:id="4" w:name="_Toc212632746"/>
      <w:r w:rsidRPr="00FC5DCC">
        <w:rPr>
          <w:lang w:val="cs-CZ"/>
        </w:rPr>
        <w:t xml:space="preserve">Tento Dodatek je uzavírán v souladu s ustanovením § 222 </w:t>
      </w:r>
      <w:r w:rsidRPr="0031747B">
        <w:rPr>
          <w:lang w:val="cs-CZ"/>
        </w:rPr>
        <w:t xml:space="preserve">odst. </w:t>
      </w:r>
      <w:r w:rsidR="008F798C">
        <w:rPr>
          <w:lang w:val="cs-CZ"/>
        </w:rPr>
        <w:t>6</w:t>
      </w:r>
      <w:r w:rsidRPr="0031747B">
        <w:rPr>
          <w:lang w:val="cs-CZ"/>
        </w:rPr>
        <w:t xml:space="preserve"> </w:t>
      </w:r>
      <w:r w:rsidR="008F798C" w:rsidRPr="004E031A">
        <w:rPr>
          <w:rFonts w:cs="Arial"/>
          <w:szCs w:val="20"/>
          <w:lang w:val="cs-CZ"/>
        </w:rPr>
        <w:t>zákona č. 134/2016 Sb., o</w:t>
      </w:r>
      <w:r w:rsidR="007E5AB3">
        <w:rPr>
          <w:rFonts w:cs="Arial"/>
          <w:szCs w:val="20"/>
          <w:lang w:val="cs-CZ"/>
        </w:rPr>
        <w:t> </w:t>
      </w:r>
      <w:r w:rsidR="008F798C" w:rsidRPr="004E031A">
        <w:rPr>
          <w:rFonts w:cs="Arial"/>
          <w:szCs w:val="20"/>
          <w:lang w:val="cs-CZ"/>
        </w:rPr>
        <w:t>zadávání veřejných zakázek</w:t>
      </w:r>
      <w:r w:rsidR="00D915F7">
        <w:rPr>
          <w:rFonts w:cs="Arial"/>
          <w:szCs w:val="20"/>
          <w:lang w:val="cs-CZ"/>
        </w:rPr>
        <w:t>, ve znění pozdějších předpisů</w:t>
      </w:r>
      <w:r w:rsidR="008F798C" w:rsidRPr="004E031A">
        <w:rPr>
          <w:rFonts w:cs="Arial"/>
          <w:szCs w:val="20"/>
          <w:lang w:val="cs-CZ"/>
        </w:rPr>
        <w:t xml:space="preserve"> (</w:t>
      </w:r>
      <w:r w:rsidR="008F798C">
        <w:rPr>
          <w:rFonts w:cs="Arial"/>
          <w:szCs w:val="20"/>
          <w:lang w:val="cs-CZ"/>
        </w:rPr>
        <w:t>dále jen „</w:t>
      </w:r>
      <w:r w:rsidR="008F798C" w:rsidRPr="004E031A">
        <w:rPr>
          <w:rFonts w:cs="Arial"/>
          <w:b/>
          <w:bCs/>
          <w:szCs w:val="20"/>
          <w:lang w:val="cs-CZ"/>
        </w:rPr>
        <w:t>ZZVZ</w:t>
      </w:r>
      <w:r w:rsidR="008F798C" w:rsidRPr="004E031A">
        <w:rPr>
          <w:rFonts w:cs="Arial"/>
          <w:szCs w:val="20"/>
          <w:lang w:val="cs-CZ"/>
        </w:rPr>
        <w:t>”)</w:t>
      </w:r>
      <w:r w:rsidRPr="00950FDD">
        <w:rPr>
          <w:color w:val="FF0000"/>
          <w:lang w:val="cs-CZ"/>
        </w:rPr>
        <w:t xml:space="preserve">. </w:t>
      </w:r>
      <w:r w:rsidRPr="00FC5DCC">
        <w:rPr>
          <w:lang w:val="cs-CZ"/>
        </w:rPr>
        <w:t>Změn</w:t>
      </w:r>
      <w:r>
        <w:rPr>
          <w:lang w:val="cs-CZ"/>
        </w:rPr>
        <w:t>a</w:t>
      </w:r>
      <w:r w:rsidRPr="00FC5DCC">
        <w:rPr>
          <w:lang w:val="cs-CZ"/>
        </w:rPr>
        <w:t xml:space="preserve"> Smlouvy uveden</w:t>
      </w:r>
      <w:r>
        <w:rPr>
          <w:lang w:val="cs-CZ"/>
        </w:rPr>
        <w:t>á</w:t>
      </w:r>
      <w:r w:rsidRPr="00FC5DCC">
        <w:rPr>
          <w:lang w:val="cs-CZ"/>
        </w:rPr>
        <w:t xml:space="preserve"> v tomto Dodatku </w:t>
      </w:r>
      <w:r w:rsidR="00D342CF">
        <w:rPr>
          <w:lang w:val="cs-CZ"/>
        </w:rPr>
        <w:t>se ne</w:t>
      </w:r>
      <w:r w:rsidRPr="00FC5DCC">
        <w:rPr>
          <w:lang w:val="cs-CZ"/>
        </w:rPr>
        <w:t>p</w:t>
      </w:r>
      <w:r w:rsidR="00D342CF">
        <w:rPr>
          <w:lang w:val="cs-CZ"/>
        </w:rPr>
        <w:t>ovažuje za</w:t>
      </w:r>
      <w:r w:rsidRPr="00FC5DCC">
        <w:rPr>
          <w:lang w:val="cs-CZ"/>
        </w:rPr>
        <w:t xml:space="preserve"> podstatnou změnu </w:t>
      </w:r>
      <w:r>
        <w:rPr>
          <w:lang w:val="cs-CZ"/>
        </w:rPr>
        <w:t xml:space="preserve">závazku ze </w:t>
      </w:r>
      <w:r w:rsidRPr="00FC5DCC">
        <w:rPr>
          <w:lang w:val="cs-CZ"/>
        </w:rPr>
        <w:t xml:space="preserve">Smlouvy, </w:t>
      </w:r>
      <w:r>
        <w:rPr>
          <w:lang w:val="cs-CZ"/>
        </w:rPr>
        <w:t>neboť</w:t>
      </w:r>
      <w:r w:rsidR="008F798C">
        <w:rPr>
          <w:lang w:val="cs-CZ"/>
        </w:rPr>
        <w:t xml:space="preserve"> se jedná o</w:t>
      </w:r>
      <w:r w:rsidRPr="00FC5DCC">
        <w:rPr>
          <w:lang w:val="cs-CZ"/>
        </w:rPr>
        <w:t xml:space="preserve"> </w:t>
      </w:r>
      <w:r w:rsidR="008F798C" w:rsidRPr="008F798C">
        <w:rPr>
          <w:lang w:val="cs-CZ"/>
        </w:rPr>
        <w:t>změn</w:t>
      </w:r>
      <w:r w:rsidR="008F798C">
        <w:rPr>
          <w:lang w:val="cs-CZ"/>
        </w:rPr>
        <w:t>u</w:t>
      </w:r>
      <w:r w:rsidR="008F798C" w:rsidRPr="008F798C">
        <w:rPr>
          <w:lang w:val="cs-CZ"/>
        </w:rPr>
        <w:t>, jejíž potřeba vznikla v důsledku okolností, které zadavatel jednající s</w:t>
      </w:r>
      <w:r w:rsidR="00D915F7">
        <w:rPr>
          <w:lang w:val="cs-CZ"/>
        </w:rPr>
        <w:t> </w:t>
      </w:r>
      <w:r w:rsidR="008F798C" w:rsidRPr="008F798C">
        <w:rPr>
          <w:lang w:val="cs-CZ"/>
        </w:rPr>
        <w:t>náležitou péčí nemohl předvídat, a</w:t>
      </w:r>
      <w:r w:rsidR="00D915F7">
        <w:rPr>
          <w:lang w:val="cs-CZ"/>
        </w:rPr>
        <w:t> </w:t>
      </w:r>
      <w:r w:rsidR="008F798C" w:rsidRPr="008F798C">
        <w:rPr>
          <w:lang w:val="cs-CZ"/>
        </w:rPr>
        <w:t>která nemění celkovou povahu veřejné zakázky.</w:t>
      </w:r>
      <w:r w:rsidR="00D342CF">
        <w:rPr>
          <w:lang w:val="cs-CZ"/>
        </w:rPr>
        <w:t xml:space="preserve">  </w:t>
      </w:r>
      <w:r w:rsidRPr="004842C6">
        <w:rPr>
          <w:rFonts w:cs="Arial"/>
          <w:szCs w:val="20"/>
          <w:lang w:val="cs-CZ"/>
        </w:rPr>
        <w:t xml:space="preserve"> </w:t>
      </w:r>
    </w:p>
    <w:bookmarkEnd w:id="3"/>
    <w:p w14:paraId="121F49E3" w14:textId="77777777" w:rsidR="006D4013" w:rsidRPr="006A4320" w:rsidRDefault="006D4013" w:rsidP="006D4013">
      <w:pPr>
        <w:pStyle w:val="lneksmlouvy"/>
        <w:rPr>
          <w:rFonts w:cs="Arial"/>
          <w:szCs w:val="20"/>
        </w:rPr>
      </w:pPr>
      <w:r w:rsidRPr="006A4320">
        <w:rPr>
          <w:rFonts w:cs="Arial"/>
          <w:szCs w:val="20"/>
        </w:rPr>
        <w:t xml:space="preserve">PŘEDMĚT </w:t>
      </w:r>
      <w:bookmarkEnd w:id="4"/>
      <w:r w:rsidRPr="006A4320">
        <w:rPr>
          <w:rFonts w:cs="Arial"/>
          <w:szCs w:val="20"/>
          <w:lang w:val="cs-CZ"/>
        </w:rPr>
        <w:t>DODATKU</w:t>
      </w:r>
    </w:p>
    <w:p w14:paraId="3CC80183" w14:textId="5D8B51B6" w:rsidR="002A1471" w:rsidRPr="002A1471" w:rsidRDefault="00D03CAB" w:rsidP="002A1471">
      <w:pPr>
        <w:pStyle w:val="Textlnkuslovan"/>
        <w:numPr>
          <w:ilvl w:val="1"/>
          <w:numId w:val="1"/>
        </w:numPr>
        <w:rPr>
          <w:rFonts w:cs="Arial"/>
          <w:szCs w:val="20"/>
          <w:lang w:val="cs-CZ"/>
        </w:rPr>
      </w:pPr>
      <w:bookmarkStart w:id="5" w:name="_Hlt313894965"/>
      <w:bookmarkStart w:id="6" w:name="_Hlt313947528"/>
      <w:bookmarkStart w:id="7" w:name="_Hlt313947599"/>
      <w:bookmarkStart w:id="8" w:name="_Hlt313947695"/>
      <w:bookmarkStart w:id="9" w:name="_Hlt313947731"/>
      <w:bookmarkStart w:id="10" w:name="_Hlt313947749"/>
      <w:bookmarkStart w:id="11" w:name="_Hlt313951415"/>
      <w:bookmarkStart w:id="12" w:name="_Ref212644520"/>
      <w:bookmarkEnd w:id="5"/>
      <w:bookmarkEnd w:id="6"/>
      <w:bookmarkEnd w:id="7"/>
      <w:bookmarkEnd w:id="8"/>
      <w:bookmarkEnd w:id="9"/>
      <w:bookmarkEnd w:id="10"/>
      <w:bookmarkEnd w:id="11"/>
      <w:r w:rsidRPr="002A1471">
        <w:rPr>
          <w:rFonts w:cs="Arial"/>
          <w:szCs w:val="20"/>
          <w:lang w:val="cs-CZ"/>
        </w:rPr>
        <w:t>Poskytovatel se na základě tohoto Dodatku zavazuje</w:t>
      </w:r>
      <w:r w:rsidR="00327B20" w:rsidRPr="002A1471">
        <w:rPr>
          <w:rFonts w:cs="Arial"/>
          <w:szCs w:val="20"/>
          <w:lang w:val="cs-CZ"/>
        </w:rPr>
        <w:t xml:space="preserve"> nastavit na SPÚ novou verzi spisové služby G2 dle specifi</w:t>
      </w:r>
      <w:r w:rsidR="00AE689E">
        <w:rPr>
          <w:rFonts w:cs="Arial"/>
          <w:szCs w:val="20"/>
          <w:lang w:val="cs-CZ"/>
        </w:rPr>
        <w:t>kace uvedené</w:t>
      </w:r>
      <w:r w:rsidR="00327B20" w:rsidRPr="002A1471">
        <w:rPr>
          <w:rFonts w:cs="Arial"/>
          <w:szCs w:val="20"/>
          <w:lang w:val="cs-CZ"/>
        </w:rPr>
        <w:t xml:space="preserve"> </w:t>
      </w:r>
      <w:r w:rsidR="00AE689E">
        <w:rPr>
          <w:rFonts w:cs="Arial"/>
          <w:szCs w:val="20"/>
          <w:lang w:val="cs-CZ"/>
        </w:rPr>
        <w:t>v nabídce na upgrade na atestovaný systém elektronické spisové služby</w:t>
      </w:r>
      <w:r w:rsidR="00E91B71">
        <w:rPr>
          <w:rFonts w:cs="Arial"/>
          <w:szCs w:val="20"/>
          <w:lang w:val="cs-CZ"/>
        </w:rPr>
        <w:t xml:space="preserve"> </w:t>
      </w:r>
      <w:r w:rsidR="00E91B71" w:rsidRPr="00E91B71">
        <w:rPr>
          <w:rFonts w:cs="Arial"/>
          <w:szCs w:val="20"/>
          <w:lang w:val="cs-CZ"/>
        </w:rPr>
        <w:t>ICZ e-spis® G2</w:t>
      </w:r>
      <w:r w:rsidR="00C54472">
        <w:rPr>
          <w:rFonts w:cs="Arial"/>
          <w:szCs w:val="20"/>
          <w:lang w:val="cs-CZ"/>
        </w:rPr>
        <w:t xml:space="preserve"> </w:t>
      </w:r>
      <w:r w:rsidR="00E22894">
        <w:rPr>
          <w:rFonts w:cs="Arial"/>
          <w:szCs w:val="20"/>
          <w:lang w:val="cs-CZ"/>
        </w:rPr>
        <w:t>(</w:t>
      </w:r>
      <w:r w:rsidR="00AE689E">
        <w:rPr>
          <w:rFonts w:cs="Arial"/>
          <w:szCs w:val="20"/>
          <w:lang w:val="cs-CZ"/>
        </w:rPr>
        <w:t xml:space="preserve">číslo </w:t>
      </w:r>
      <w:r w:rsidR="00E22894">
        <w:rPr>
          <w:rFonts w:cs="Arial"/>
          <w:szCs w:val="20"/>
          <w:lang w:val="cs-CZ"/>
        </w:rPr>
        <w:t>NAB_2025_GEB_202)</w:t>
      </w:r>
      <w:r w:rsidR="00AE689E">
        <w:rPr>
          <w:rFonts w:cs="Arial"/>
          <w:szCs w:val="20"/>
          <w:lang w:val="cs-CZ"/>
        </w:rPr>
        <w:t>.</w:t>
      </w:r>
      <w:r w:rsidR="002A1471">
        <w:rPr>
          <w:rFonts w:cs="Arial"/>
          <w:szCs w:val="20"/>
          <w:lang w:val="cs-CZ"/>
        </w:rPr>
        <w:t xml:space="preserve"> </w:t>
      </w:r>
      <w:r w:rsidR="00A3440B" w:rsidRPr="002A1471">
        <w:rPr>
          <w:rFonts w:cs="Arial"/>
          <w:szCs w:val="20"/>
          <w:lang w:val="cs-CZ"/>
        </w:rPr>
        <w:t xml:space="preserve">Poskytovatel se zavazuje předmětné plnění řádně dokončit a předat Objednateli </w:t>
      </w:r>
      <w:r w:rsidR="00A3440B" w:rsidRPr="00C54472">
        <w:rPr>
          <w:rFonts w:cs="Arial"/>
          <w:szCs w:val="20"/>
          <w:lang w:val="cs-CZ"/>
        </w:rPr>
        <w:t xml:space="preserve">nejpozději do </w:t>
      </w:r>
      <w:r w:rsidR="00327B20" w:rsidRPr="00C54472">
        <w:rPr>
          <w:rFonts w:cs="Arial"/>
          <w:szCs w:val="20"/>
          <w:lang w:val="cs-CZ"/>
        </w:rPr>
        <w:t>31</w:t>
      </w:r>
      <w:r w:rsidR="002A1471" w:rsidRPr="00C54472">
        <w:rPr>
          <w:rFonts w:cs="Arial"/>
          <w:szCs w:val="20"/>
          <w:lang w:val="cs-CZ"/>
        </w:rPr>
        <w:t>.</w:t>
      </w:r>
      <w:r w:rsidR="00327B20" w:rsidRPr="00C54472">
        <w:rPr>
          <w:rFonts w:cs="Arial"/>
          <w:szCs w:val="20"/>
          <w:lang w:val="cs-CZ"/>
        </w:rPr>
        <w:t>12</w:t>
      </w:r>
      <w:r w:rsidR="002A1471" w:rsidRPr="00C54472">
        <w:rPr>
          <w:rFonts w:cs="Arial"/>
          <w:szCs w:val="20"/>
          <w:lang w:val="cs-CZ"/>
        </w:rPr>
        <w:t>.</w:t>
      </w:r>
      <w:r w:rsidR="00327B20" w:rsidRPr="00C54472">
        <w:rPr>
          <w:rFonts w:cs="Arial"/>
          <w:szCs w:val="20"/>
          <w:lang w:val="cs-CZ"/>
        </w:rPr>
        <w:t>202</w:t>
      </w:r>
      <w:bookmarkEnd w:id="12"/>
      <w:r w:rsidR="00606AA2" w:rsidRPr="00C54472">
        <w:rPr>
          <w:rFonts w:cs="Arial"/>
          <w:szCs w:val="20"/>
          <w:lang w:val="cs-CZ"/>
        </w:rPr>
        <w:t>6</w:t>
      </w:r>
      <w:r w:rsidR="00AE689E" w:rsidRPr="00C54472">
        <w:rPr>
          <w:rFonts w:cs="Arial"/>
          <w:szCs w:val="20"/>
          <w:lang w:val="cs-CZ"/>
        </w:rPr>
        <w:t>.</w:t>
      </w:r>
      <w:r w:rsidR="002A1471" w:rsidRPr="002A1471">
        <w:rPr>
          <w:rFonts w:cs="Arial"/>
          <w:szCs w:val="20"/>
          <w:lang w:val="cs-CZ"/>
        </w:rPr>
        <w:t xml:space="preserve"> Součástí </w:t>
      </w:r>
      <w:r w:rsidR="00E01CC8">
        <w:rPr>
          <w:rFonts w:cs="Arial"/>
          <w:szCs w:val="20"/>
          <w:lang w:val="cs-CZ"/>
        </w:rPr>
        <w:t>tohoto plnění</w:t>
      </w:r>
      <w:r w:rsidR="002A1471" w:rsidRPr="002A1471">
        <w:rPr>
          <w:rFonts w:cs="Arial"/>
          <w:szCs w:val="20"/>
          <w:lang w:val="cs-CZ"/>
        </w:rPr>
        <w:t xml:space="preserve"> je</w:t>
      </w:r>
      <w:r w:rsidR="002A1471">
        <w:rPr>
          <w:rFonts w:cs="Arial"/>
          <w:szCs w:val="20"/>
          <w:lang w:val="cs-CZ"/>
        </w:rPr>
        <w:t xml:space="preserve"> i</w:t>
      </w:r>
      <w:r w:rsidR="002A1471" w:rsidRPr="002A1471">
        <w:rPr>
          <w:rFonts w:cs="Arial"/>
          <w:szCs w:val="20"/>
          <w:lang w:val="cs-CZ"/>
        </w:rPr>
        <w:t xml:space="preserve">mplementace nové verze spisové služby G2 a </w:t>
      </w:r>
      <w:r w:rsidR="00DD003F">
        <w:rPr>
          <w:rFonts w:cs="Arial"/>
          <w:szCs w:val="20"/>
          <w:lang w:val="cs-CZ"/>
        </w:rPr>
        <w:t>poskytnutí práva k jejímu užití</w:t>
      </w:r>
      <w:r w:rsidR="00E01CC8">
        <w:rPr>
          <w:rFonts w:cs="Arial"/>
          <w:szCs w:val="20"/>
          <w:lang w:val="cs-CZ"/>
        </w:rPr>
        <w:t xml:space="preserve"> Objednateli</w:t>
      </w:r>
      <w:r w:rsidR="002A1471" w:rsidRPr="002A1471">
        <w:rPr>
          <w:rFonts w:cs="Arial"/>
          <w:szCs w:val="20"/>
          <w:lang w:val="cs-CZ"/>
        </w:rPr>
        <w:t xml:space="preserve"> neomezeně </w:t>
      </w:r>
      <w:r w:rsidR="00FF1CD2">
        <w:rPr>
          <w:rFonts w:cs="Arial"/>
          <w:szCs w:val="20"/>
          <w:lang w:val="cs-CZ"/>
        </w:rPr>
        <w:t>na</w:t>
      </w:r>
      <w:r w:rsidR="002A1471" w:rsidRPr="002A1471">
        <w:rPr>
          <w:rFonts w:cs="Arial"/>
          <w:szCs w:val="20"/>
          <w:lang w:val="cs-CZ"/>
        </w:rPr>
        <w:t xml:space="preserve"> dob</w:t>
      </w:r>
      <w:r w:rsidR="00FF1CD2">
        <w:rPr>
          <w:rFonts w:cs="Arial"/>
          <w:szCs w:val="20"/>
          <w:lang w:val="cs-CZ"/>
        </w:rPr>
        <w:t>u</w:t>
      </w:r>
      <w:r w:rsidR="002A1471" w:rsidRPr="002A1471">
        <w:rPr>
          <w:rFonts w:cs="Arial"/>
          <w:szCs w:val="20"/>
          <w:lang w:val="cs-CZ"/>
        </w:rPr>
        <w:t xml:space="preserve"> používání spisové služby e-spis</w:t>
      </w:r>
      <w:r w:rsidR="00FF1CD2">
        <w:rPr>
          <w:rFonts w:cs="Arial"/>
          <w:szCs w:val="20"/>
          <w:lang w:val="cs-CZ"/>
        </w:rPr>
        <w:t xml:space="preserve"> Objednatelem</w:t>
      </w:r>
      <w:r w:rsidR="002A1471" w:rsidRPr="002A1471">
        <w:rPr>
          <w:rFonts w:cs="Arial"/>
          <w:szCs w:val="20"/>
          <w:lang w:val="cs-CZ"/>
        </w:rPr>
        <w:t>.</w:t>
      </w:r>
    </w:p>
    <w:p w14:paraId="3705857A" w14:textId="26D6E366" w:rsidR="0093443F" w:rsidRPr="00BF235C" w:rsidRDefault="0093443F" w:rsidP="006B1768">
      <w:pPr>
        <w:pStyle w:val="Textlnkuslovan"/>
        <w:numPr>
          <w:ilvl w:val="1"/>
          <w:numId w:val="1"/>
        </w:numPr>
        <w:rPr>
          <w:rFonts w:cs="Arial"/>
          <w:szCs w:val="20"/>
          <w:lang w:val="cs-CZ"/>
        </w:rPr>
      </w:pPr>
      <w:r w:rsidRPr="00BF235C">
        <w:rPr>
          <w:rFonts w:cs="Arial"/>
          <w:szCs w:val="20"/>
          <w:lang w:val="cs-CZ"/>
        </w:rPr>
        <w:t xml:space="preserve">Smluvní strany se dále dohodly na navýšení rozsahu Ad hoc služeb v rozsahu uvedeném v novém znění přílohy č. 2.  </w:t>
      </w:r>
    </w:p>
    <w:p w14:paraId="55623B4B" w14:textId="381FCCEE" w:rsidR="006D4013" w:rsidRPr="00BF235C" w:rsidRDefault="006D4013" w:rsidP="006B1768">
      <w:pPr>
        <w:pStyle w:val="Textlnkuslovan"/>
        <w:numPr>
          <w:ilvl w:val="1"/>
          <w:numId w:val="1"/>
        </w:numPr>
        <w:rPr>
          <w:rFonts w:cs="Arial"/>
          <w:szCs w:val="20"/>
          <w:lang w:val="cs-CZ"/>
        </w:rPr>
      </w:pPr>
      <w:r w:rsidRPr="00BF235C">
        <w:rPr>
          <w:rFonts w:cs="Arial"/>
          <w:szCs w:val="20"/>
          <w:lang w:val="cs-CZ"/>
        </w:rPr>
        <w:t>Smluvní strany se dohodly, že</w:t>
      </w:r>
      <w:r w:rsidR="006B1768" w:rsidRPr="00BF235C">
        <w:rPr>
          <w:rFonts w:cs="Arial"/>
          <w:szCs w:val="20"/>
          <w:lang w:val="cs-CZ"/>
        </w:rPr>
        <w:t xml:space="preserve"> </w:t>
      </w:r>
      <w:r w:rsidRPr="00BF235C">
        <w:rPr>
          <w:rFonts w:cs="Arial"/>
          <w:szCs w:val="20"/>
          <w:lang w:val="cs-CZ"/>
        </w:rPr>
        <w:t xml:space="preserve">ustanovení odst. </w:t>
      </w:r>
      <w:r w:rsidR="006B1768" w:rsidRPr="00BF235C">
        <w:rPr>
          <w:rFonts w:cs="Arial"/>
          <w:szCs w:val="20"/>
          <w:lang w:val="cs-CZ"/>
        </w:rPr>
        <w:t>6.2</w:t>
      </w:r>
      <w:r w:rsidRPr="00BF235C">
        <w:rPr>
          <w:rFonts w:cs="Arial"/>
          <w:szCs w:val="20"/>
          <w:lang w:val="cs-CZ"/>
        </w:rPr>
        <w:t xml:space="preserve"> Smlouvy se ruší a nahrazuje následujícím zněním:</w:t>
      </w:r>
    </w:p>
    <w:p w14:paraId="2ED72924" w14:textId="79465AF9" w:rsidR="00816324" w:rsidRDefault="006D4013" w:rsidP="006B1768">
      <w:pPr>
        <w:pStyle w:val="Textlnkuslovan"/>
        <w:numPr>
          <w:ilvl w:val="0"/>
          <w:numId w:val="0"/>
        </w:numPr>
        <w:ind w:left="737"/>
        <w:rPr>
          <w:i/>
          <w:iCs/>
          <w:lang w:val="cs-CZ"/>
        </w:rPr>
      </w:pPr>
      <w:r w:rsidRPr="008911CD">
        <w:rPr>
          <w:i/>
          <w:iCs/>
        </w:rPr>
        <w:t>„</w:t>
      </w:r>
      <w:r w:rsidR="006B1768" w:rsidRPr="006B1768">
        <w:rPr>
          <w:i/>
          <w:iCs/>
        </w:rPr>
        <w:t>Maximální cena za Ad hoc služby dle této Smlouvy je smluvními stranami dohodnuta ve výši</w:t>
      </w:r>
      <w:r w:rsidR="006B1768">
        <w:rPr>
          <w:i/>
          <w:iCs/>
        </w:rPr>
        <w:t xml:space="preserve"> </w:t>
      </w:r>
      <w:r w:rsidR="008911CD" w:rsidRPr="00E554D0">
        <w:rPr>
          <w:i/>
          <w:iCs/>
        </w:rPr>
        <w:t>3</w:t>
      </w:r>
      <w:r w:rsidR="00F702D8">
        <w:rPr>
          <w:i/>
          <w:iCs/>
        </w:rPr>
        <w:t> </w:t>
      </w:r>
      <w:r w:rsidR="00742CE6">
        <w:rPr>
          <w:i/>
          <w:iCs/>
        </w:rPr>
        <w:t>5</w:t>
      </w:r>
      <w:r w:rsidR="00F702D8">
        <w:rPr>
          <w:i/>
          <w:iCs/>
        </w:rPr>
        <w:t>22 400</w:t>
      </w:r>
      <w:r w:rsidR="0084434D" w:rsidRPr="00E554D0">
        <w:rPr>
          <w:i/>
          <w:iCs/>
        </w:rPr>
        <w:t>,-</w:t>
      </w:r>
      <w:r w:rsidR="006B1768" w:rsidRPr="00E554D0">
        <w:rPr>
          <w:i/>
          <w:iCs/>
        </w:rPr>
        <w:t xml:space="preserve"> Kč bez DPH, přičemž sazba DPH činí 21 %, výše DPH činí</w:t>
      </w:r>
      <w:r w:rsidR="00742CE6">
        <w:rPr>
          <w:i/>
          <w:iCs/>
        </w:rPr>
        <w:t xml:space="preserve"> </w:t>
      </w:r>
      <w:r w:rsidR="00742CE6" w:rsidRPr="00742CE6">
        <w:rPr>
          <w:i/>
          <w:iCs/>
        </w:rPr>
        <w:t>73</w:t>
      </w:r>
      <w:r w:rsidR="00F702D8">
        <w:rPr>
          <w:i/>
          <w:iCs/>
        </w:rPr>
        <w:t>9 </w:t>
      </w:r>
      <w:r w:rsidR="00742CE6" w:rsidRPr="00742CE6">
        <w:rPr>
          <w:i/>
          <w:iCs/>
        </w:rPr>
        <w:t>7</w:t>
      </w:r>
      <w:r w:rsidR="00F702D8">
        <w:rPr>
          <w:i/>
          <w:iCs/>
        </w:rPr>
        <w:t>04</w:t>
      </w:r>
      <w:r w:rsidR="0084434D" w:rsidRPr="00E554D0">
        <w:rPr>
          <w:i/>
          <w:iCs/>
        </w:rPr>
        <w:t>,-</w:t>
      </w:r>
      <w:r w:rsidR="006B1768" w:rsidRPr="00E554D0">
        <w:rPr>
          <w:i/>
          <w:iCs/>
        </w:rPr>
        <w:t xml:space="preserve"> Kč a cena </w:t>
      </w:r>
      <w:r w:rsidR="006B1768" w:rsidRPr="00E554D0">
        <w:rPr>
          <w:i/>
          <w:iCs/>
        </w:rPr>
        <w:lastRenderedPageBreak/>
        <w:t>včetně DPH činí</w:t>
      </w:r>
      <w:r w:rsidR="00742CE6">
        <w:rPr>
          <w:i/>
          <w:iCs/>
        </w:rPr>
        <w:t xml:space="preserve"> </w:t>
      </w:r>
      <w:r w:rsidR="00742CE6" w:rsidRPr="00742CE6">
        <w:rPr>
          <w:i/>
          <w:iCs/>
        </w:rPr>
        <w:t>4</w:t>
      </w:r>
      <w:r w:rsidR="00F702D8">
        <w:rPr>
          <w:i/>
          <w:iCs/>
        </w:rPr>
        <w:t> </w:t>
      </w:r>
      <w:r w:rsidR="00742CE6" w:rsidRPr="00742CE6">
        <w:rPr>
          <w:i/>
          <w:iCs/>
        </w:rPr>
        <w:t>2</w:t>
      </w:r>
      <w:r w:rsidR="00F702D8">
        <w:rPr>
          <w:i/>
          <w:iCs/>
        </w:rPr>
        <w:t>62 104</w:t>
      </w:r>
      <w:r w:rsidR="00742CE6" w:rsidRPr="00742CE6">
        <w:rPr>
          <w:i/>
          <w:iCs/>
        </w:rPr>
        <w:t xml:space="preserve"> </w:t>
      </w:r>
      <w:r w:rsidR="0084434D" w:rsidRPr="00E554D0">
        <w:rPr>
          <w:i/>
          <w:iCs/>
        </w:rPr>
        <w:t>,-</w:t>
      </w:r>
      <w:r w:rsidR="006B1768" w:rsidRPr="00E554D0">
        <w:rPr>
          <w:i/>
          <w:iCs/>
        </w:rPr>
        <w:t xml:space="preserve"> Kč, </w:t>
      </w:r>
      <w:r w:rsidR="006B1768" w:rsidRPr="006B1768">
        <w:rPr>
          <w:i/>
          <w:iCs/>
        </w:rPr>
        <w:t>a to jako nejvýše přípustná celková částka za Ad hoc služby za celou dobu trvání této Smlouvy. Pro vyloučení pochybností to znamená, že celková částka za poskytnutí Ad hoc služeb uvedená v tomto odstavci je nejvýše přípustná celková částka za poskytnutí Ad hoc služeb a všech zřizovacích či jiných poplatků a veškerých dalších nákladů s poskytnutím Ad</w:t>
      </w:r>
      <w:r w:rsidR="006B1768">
        <w:rPr>
          <w:i/>
          <w:iCs/>
        </w:rPr>
        <w:t> </w:t>
      </w:r>
      <w:r w:rsidR="006B1768" w:rsidRPr="006B1768">
        <w:rPr>
          <w:i/>
          <w:iCs/>
        </w:rPr>
        <w:t xml:space="preserve">hoc služeb souvisejících. Skutečná cena </w:t>
      </w:r>
      <w:r w:rsidR="006B1768" w:rsidRPr="00E554D0">
        <w:rPr>
          <w:i/>
          <w:iCs/>
        </w:rPr>
        <w:t>Ad hoc služeb bude vycházet ze součinu rozsahu poskytnutého plnění Poskytovatele vyjádřeného</w:t>
      </w:r>
      <w:r w:rsidR="006B1768" w:rsidRPr="006B1768">
        <w:rPr>
          <w:i/>
          <w:iCs/>
          <w:lang w:val="cs-CZ"/>
        </w:rPr>
        <w:t xml:space="preserve"> v člověkodnech nebo člověkohodinách a</w:t>
      </w:r>
      <w:r w:rsidR="00471F93">
        <w:rPr>
          <w:i/>
          <w:iCs/>
          <w:lang w:val="cs-CZ"/>
        </w:rPr>
        <w:t> </w:t>
      </w:r>
      <w:r w:rsidR="006B1768" w:rsidRPr="006B1768">
        <w:rPr>
          <w:i/>
          <w:iCs/>
          <w:lang w:val="cs-CZ"/>
        </w:rPr>
        <w:t>příslušné sazby za toto plnění uvedené v příloze č. 2 této Smlouvy. Smluvní strany se dohodly, že objem člověkodnů vykázaný na příslušném Výkazu plnění (viz níže) nepřevýší objem člověkodnů sjednaný postupem dle odst. 5.2 této Smlouvy, pokud k tomu oprávněný zástupce Objednatele nedá svůj předchozí výslovný písemný souhlas.“</w:t>
      </w:r>
      <w:r w:rsidR="00AE59C0">
        <w:rPr>
          <w:i/>
          <w:iCs/>
          <w:lang w:val="cs-CZ"/>
        </w:rPr>
        <w:t xml:space="preserve"> </w:t>
      </w:r>
    </w:p>
    <w:p w14:paraId="73DC94B0" w14:textId="6AFE7845" w:rsidR="0098060F" w:rsidRDefault="00D563F2" w:rsidP="006B1768">
      <w:pPr>
        <w:pStyle w:val="Textlnkuslovan"/>
        <w:numPr>
          <w:ilvl w:val="1"/>
          <w:numId w:val="1"/>
        </w:numPr>
        <w:rPr>
          <w:lang w:val="cs-CZ"/>
        </w:rPr>
      </w:pPr>
      <w:bookmarkStart w:id="13" w:name="_Ref212650483"/>
      <w:r>
        <w:rPr>
          <w:lang w:val="cs-CZ"/>
        </w:rPr>
        <w:t xml:space="preserve">Objednatel se zavazuje uhradit Poskytovateli částku </w:t>
      </w:r>
      <w:r w:rsidRPr="00D563F2">
        <w:rPr>
          <w:lang w:val="cs-CZ"/>
        </w:rPr>
        <w:t xml:space="preserve">ve </w:t>
      </w:r>
      <w:r w:rsidRPr="002A1471">
        <w:rPr>
          <w:lang w:val="cs-CZ"/>
        </w:rPr>
        <w:t xml:space="preserve">výši </w:t>
      </w:r>
      <w:r w:rsidR="00BF235C" w:rsidRPr="002A1471">
        <w:rPr>
          <w:b/>
          <w:bCs/>
          <w:lang w:val="cs-CZ"/>
        </w:rPr>
        <w:t>4</w:t>
      </w:r>
      <w:r w:rsidR="00E22894">
        <w:rPr>
          <w:b/>
          <w:bCs/>
          <w:lang w:val="cs-CZ"/>
        </w:rPr>
        <w:t>08</w:t>
      </w:r>
      <w:r w:rsidR="00F702D8">
        <w:rPr>
          <w:b/>
          <w:bCs/>
          <w:lang w:val="cs-CZ"/>
        </w:rPr>
        <w:t> </w:t>
      </w:r>
      <w:r w:rsidR="00E22894">
        <w:rPr>
          <w:b/>
          <w:bCs/>
          <w:lang w:val="cs-CZ"/>
        </w:rPr>
        <w:t>800</w:t>
      </w:r>
      <w:r w:rsidRPr="00BF235C">
        <w:rPr>
          <w:b/>
          <w:bCs/>
          <w:lang w:val="cs-CZ"/>
        </w:rPr>
        <w:t>,- Kč bez DPH</w:t>
      </w:r>
      <w:r>
        <w:rPr>
          <w:lang w:val="cs-CZ"/>
        </w:rPr>
        <w:t xml:space="preserve"> na základě </w:t>
      </w:r>
      <w:r w:rsidR="00082468">
        <w:rPr>
          <w:lang w:val="cs-CZ"/>
        </w:rPr>
        <w:t xml:space="preserve">faktury, kterou je Poskytovatel oprávněn vystavit poté, co oprávněný zástupce Objednatele podpisem akceptačního protokolu potvrdí </w:t>
      </w:r>
      <w:r w:rsidR="00BF235C">
        <w:rPr>
          <w:lang w:val="cs-CZ"/>
        </w:rPr>
        <w:t xml:space="preserve">řádné poskytnutí plnění dle odst. </w:t>
      </w:r>
      <w:r w:rsidR="00A3440B">
        <w:rPr>
          <w:lang w:val="cs-CZ"/>
        </w:rPr>
        <w:fldChar w:fldCharType="begin"/>
      </w:r>
      <w:r w:rsidR="00A3440B">
        <w:rPr>
          <w:lang w:val="cs-CZ"/>
        </w:rPr>
        <w:instrText xml:space="preserve"> REF _Ref212644520 \r \h </w:instrText>
      </w:r>
      <w:r w:rsidR="00A3440B">
        <w:rPr>
          <w:lang w:val="cs-CZ"/>
        </w:rPr>
      </w:r>
      <w:r w:rsidR="00A3440B">
        <w:rPr>
          <w:lang w:val="cs-CZ"/>
        </w:rPr>
        <w:fldChar w:fldCharType="separate"/>
      </w:r>
      <w:r w:rsidR="00A3440B">
        <w:rPr>
          <w:lang w:val="cs-CZ"/>
        </w:rPr>
        <w:t>2.1</w:t>
      </w:r>
      <w:r w:rsidR="00A3440B">
        <w:rPr>
          <w:lang w:val="cs-CZ"/>
        </w:rPr>
        <w:fldChar w:fldCharType="end"/>
      </w:r>
      <w:r w:rsidR="00A3440B">
        <w:rPr>
          <w:lang w:val="cs-CZ"/>
        </w:rPr>
        <w:t xml:space="preserve"> tohoto Dodatku</w:t>
      </w:r>
      <w:r w:rsidR="00EB183A">
        <w:rPr>
          <w:lang w:val="cs-CZ"/>
        </w:rPr>
        <w:t>, které spočívá</w:t>
      </w:r>
      <w:r w:rsidR="00866083">
        <w:rPr>
          <w:lang w:val="cs-CZ"/>
        </w:rPr>
        <w:t xml:space="preserve"> v</w:t>
      </w:r>
      <w:r w:rsidR="002A1471">
        <w:rPr>
          <w:lang w:val="cs-CZ"/>
        </w:rPr>
        <w:t> řádném předání spisové služby G2 do užívání SPÚ.</w:t>
      </w:r>
      <w:bookmarkEnd w:id="13"/>
      <w:r w:rsidR="00082468">
        <w:rPr>
          <w:lang w:val="cs-CZ"/>
        </w:rPr>
        <w:t xml:space="preserve">  </w:t>
      </w:r>
    </w:p>
    <w:p w14:paraId="030C252D" w14:textId="4F4481FD" w:rsidR="00867EC1" w:rsidRDefault="00693EDB" w:rsidP="006B1768">
      <w:pPr>
        <w:pStyle w:val="Textlnkuslovan"/>
        <w:numPr>
          <w:ilvl w:val="1"/>
          <w:numId w:val="1"/>
        </w:numPr>
        <w:rPr>
          <w:lang w:val="cs-CZ"/>
        </w:rPr>
      </w:pPr>
      <w:r>
        <w:rPr>
          <w:lang w:val="cs-CZ"/>
        </w:rPr>
        <w:t>Platební podmínky uvedené v rámci ustanovení odst. 6.4 až 6.9 Smlouvy se aplikují i na platb</w:t>
      </w:r>
      <w:r w:rsidR="00742CE6">
        <w:rPr>
          <w:lang w:val="cs-CZ"/>
        </w:rPr>
        <w:t>u</w:t>
      </w:r>
      <w:r>
        <w:rPr>
          <w:lang w:val="cs-CZ"/>
        </w:rPr>
        <w:t xml:space="preserve"> dle </w:t>
      </w:r>
      <w:r w:rsidR="0098060F">
        <w:rPr>
          <w:lang w:val="cs-CZ"/>
        </w:rPr>
        <w:t>odst.</w:t>
      </w:r>
      <w:r w:rsidR="003137D1">
        <w:rPr>
          <w:lang w:val="cs-CZ"/>
        </w:rPr>
        <w:t xml:space="preserve"> </w:t>
      </w:r>
      <w:r w:rsidR="003137D1">
        <w:rPr>
          <w:lang w:val="cs-CZ"/>
        </w:rPr>
        <w:fldChar w:fldCharType="begin"/>
      </w:r>
      <w:r w:rsidR="003137D1">
        <w:rPr>
          <w:lang w:val="cs-CZ"/>
        </w:rPr>
        <w:instrText xml:space="preserve"> REF _Ref212650483 \r \h </w:instrText>
      </w:r>
      <w:r w:rsidR="003137D1">
        <w:rPr>
          <w:lang w:val="cs-CZ"/>
        </w:rPr>
      </w:r>
      <w:r w:rsidR="003137D1">
        <w:rPr>
          <w:lang w:val="cs-CZ"/>
        </w:rPr>
        <w:fldChar w:fldCharType="separate"/>
      </w:r>
      <w:r w:rsidR="003137D1">
        <w:rPr>
          <w:lang w:val="cs-CZ"/>
        </w:rPr>
        <w:t>2.</w:t>
      </w:r>
      <w:r w:rsidR="003137D1">
        <w:rPr>
          <w:lang w:val="cs-CZ"/>
        </w:rPr>
        <w:fldChar w:fldCharType="end"/>
      </w:r>
      <w:r w:rsidR="00742CE6">
        <w:rPr>
          <w:lang w:val="cs-CZ"/>
        </w:rPr>
        <w:t>4</w:t>
      </w:r>
      <w:r w:rsidR="003137D1">
        <w:rPr>
          <w:lang w:val="cs-CZ"/>
        </w:rPr>
        <w:t xml:space="preserve"> </w:t>
      </w:r>
      <w:r w:rsidR="0098060F">
        <w:rPr>
          <w:lang w:val="cs-CZ"/>
        </w:rPr>
        <w:t>tohoto Dodatku.</w:t>
      </w:r>
      <w:r>
        <w:rPr>
          <w:lang w:val="cs-CZ"/>
        </w:rPr>
        <w:t xml:space="preserve"> </w:t>
      </w:r>
    </w:p>
    <w:p w14:paraId="4D8D6D76" w14:textId="35091A66" w:rsidR="00D563F2" w:rsidRDefault="00D563F2" w:rsidP="006B1768">
      <w:pPr>
        <w:pStyle w:val="Textlnkuslovan"/>
        <w:numPr>
          <w:ilvl w:val="1"/>
          <w:numId w:val="1"/>
        </w:numPr>
        <w:rPr>
          <w:lang w:val="cs-CZ"/>
        </w:rPr>
      </w:pPr>
      <w:r>
        <w:rPr>
          <w:lang w:val="cs-CZ"/>
        </w:rPr>
        <w:t xml:space="preserve">DPH bude hrazena vždy ve výši stanovené příslušnými právními předpisy. </w:t>
      </w:r>
    </w:p>
    <w:p w14:paraId="7EC8CFD8" w14:textId="2BB9695F" w:rsidR="006D4013" w:rsidRPr="006B1768" w:rsidRDefault="006D4013" w:rsidP="006B1768">
      <w:pPr>
        <w:pStyle w:val="Textlnkuslovan"/>
        <w:numPr>
          <w:ilvl w:val="1"/>
          <w:numId w:val="1"/>
        </w:numPr>
        <w:rPr>
          <w:lang w:val="cs-CZ"/>
        </w:rPr>
      </w:pPr>
      <w:r w:rsidRPr="006B1768">
        <w:rPr>
          <w:lang w:val="cs-CZ"/>
        </w:rPr>
        <w:t xml:space="preserve">Příloha č. </w:t>
      </w:r>
      <w:r w:rsidR="00471F93">
        <w:rPr>
          <w:lang w:val="cs-CZ"/>
        </w:rPr>
        <w:t>2</w:t>
      </w:r>
      <w:r w:rsidRPr="006B1768">
        <w:rPr>
          <w:lang w:val="cs-CZ"/>
        </w:rPr>
        <w:t xml:space="preserve"> Smlouvy (</w:t>
      </w:r>
      <w:r w:rsidR="00471F93">
        <w:rPr>
          <w:lang w:val="cs-CZ"/>
        </w:rPr>
        <w:t>Souhrnná cenová tabulka</w:t>
      </w:r>
      <w:r w:rsidRPr="006B1768">
        <w:rPr>
          <w:lang w:val="cs-CZ"/>
        </w:rPr>
        <w:t>) se nahrazuje novým zněním uvedeným v příloze č. 1 k tomuto Dodatku.</w:t>
      </w:r>
    </w:p>
    <w:p w14:paraId="78DA8455" w14:textId="77777777" w:rsidR="006D4013" w:rsidRPr="006A4320" w:rsidRDefault="006D4013" w:rsidP="006D4013">
      <w:pPr>
        <w:pStyle w:val="lneksmlouvy"/>
        <w:rPr>
          <w:rFonts w:cs="Arial"/>
          <w:szCs w:val="20"/>
        </w:rPr>
      </w:pPr>
      <w:bookmarkStart w:id="14" w:name="_Toc212632765"/>
      <w:bookmarkStart w:id="15" w:name="_Toc295034745"/>
      <w:bookmarkStart w:id="16" w:name="_Ref500717167"/>
      <w:r w:rsidRPr="006A4320">
        <w:rPr>
          <w:rFonts w:cs="Arial"/>
          <w:szCs w:val="20"/>
        </w:rPr>
        <w:t>ZÁVĚREČNÁ USTANOVENÍ</w:t>
      </w:r>
      <w:bookmarkEnd w:id="14"/>
      <w:bookmarkEnd w:id="15"/>
      <w:bookmarkEnd w:id="16"/>
    </w:p>
    <w:p w14:paraId="72139C40" w14:textId="77777777" w:rsidR="006D4013" w:rsidRPr="006B1768" w:rsidRDefault="006D4013" w:rsidP="006B1768">
      <w:pPr>
        <w:pStyle w:val="Textlnkuslovan"/>
        <w:numPr>
          <w:ilvl w:val="1"/>
          <w:numId w:val="1"/>
        </w:numPr>
        <w:rPr>
          <w:lang w:val="cs-CZ"/>
        </w:rPr>
      </w:pPr>
      <w:bookmarkStart w:id="17" w:name="_Hlt313951407"/>
      <w:bookmarkStart w:id="18" w:name="_Ref304891672"/>
      <w:bookmarkEnd w:id="17"/>
      <w:r w:rsidRPr="006B1768">
        <w:rPr>
          <w:lang w:val="cs-CZ"/>
        </w:rPr>
        <w:t>Ustanovení Smlouvy tímto Dodatkem nedotčená zůstávají platná a účinná.</w:t>
      </w:r>
    </w:p>
    <w:p w14:paraId="755E2853" w14:textId="77777777" w:rsidR="006D4013" w:rsidRPr="006B1768" w:rsidRDefault="006D4013" w:rsidP="006B1768">
      <w:pPr>
        <w:pStyle w:val="Textlnkuslovan"/>
        <w:numPr>
          <w:ilvl w:val="1"/>
          <w:numId w:val="1"/>
        </w:numPr>
        <w:rPr>
          <w:lang w:val="cs-CZ"/>
        </w:rPr>
      </w:pPr>
      <w:r w:rsidRPr="006B1768">
        <w:rPr>
          <w:lang w:val="cs-CZ"/>
        </w:rPr>
        <w:t xml:space="preserve">Veškeré pojmy uvedené v tomto Dodatku budou vykládány v souladu s jejich výkladem uvedeným ve Smlouvě. </w:t>
      </w:r>
    </w:p>
    <w:p w14:paraId="383DF9B4" w14:textId="113E6F3C" w:rsidR="006D4013" w:rsidRPr="006B1768" w:rsidRDefault="006D4013" w:rsidP="006B1768">
      <w:pPr>
        <w:pStyle w:val="Textlnkuslovan"/>
        <w:numPr>
          <w:ilvl w:val="1"/>
          <w:numId w:val="1"/>
        </w:numPr>
        <w:rPr>
          <w:lang w:val="cs-CZ"/>
        </w:rPr>
      </w:pPr>
      <w:r w:rsidRPr="006B1768">
        <w:rPr>
          <w:lang w:val="cs-CZ"/>
        </w:rPr>
        <w:t xml:space="preserve">Nedílnou součást tohoto Dodatku tvoří jeho příloha č. 1: nové znění Přílohy č. </w:t>
      </w:r>
      <w:r w:rsidR="00471F93">
        <w:rPr>
          <w:lang w:val="cs-CZ"/>
        </w:rPr>
        <w:t>2</w:t>
      </w:r>
      <w:r w:rsidRPr="006B1768">
        <w:rPr>
          <w:lang w:val="cs-CZ"/>
        </w:rPr>
        <w:t xml:space="preserve"> Smlouvy – </w:t>
      </w:r>
      <w:r w:rsidR="00471F93">
        <w:rPr>
          <w:lang w:val="cs-CZ"/>
        </w:rPr>
        <w:t>Souhrnná cenová tabulka</w:t>
      </w:r>
      <w:r w:rsidRPr="006B1768">
        <w:rPr>
          <w:lang w:val="cs-CZ"/>
        </w:rPr>
        <w:t xml:space="preserve">.  </w:t>
      </w:r>
    </w:p>
    <w:p w14:paraId="3CA14A7A" w14:textId="77777777" w:rsidR="006D4013" w:rsidRPr="006B1768" w:rsidRDefault="006D4013" w:rsidP="006B1768">
      <w:pPr>
        <w:pStyle w:val="Textlnkuslovan"/>
        <w:numPr>
          <w:ilvl w:val="1"/>
          <w:numId w:val="1"/>
        </w:numPr>
        <w:rPr>
          <w:lang w:val="cs-CZ"/>
        </w:rPr>
      </w:pPr>
      <w:r w:rsidRPr="006B1768">
        <w:rPr>
          <w:lang w:val="cs-CZ"/>
        </w:rPr>
        <w:t>Tento Dodatek je možné měnit pouze písemnou dohodou smluvních stran.</w:t>
      </w:r>
      <w:bookmarkEnd w:id="18"/>
    </w:p>
    <w:p w14:paraId="12B30D3B" w14:textId="2F67ACBF" w:rsidR="006D4013" w:rsidRPr="006B1768" w:rsidRDefault="00676957" w:rsidP="006B1768">
      <w:pPr>
        <w:pStyle w:val="Textlnkuslovan"/>
        <w:numPr>
          <w:ilvl w:val="1"/>
          <w:numId w:val="1"/>
        </w:numPr>
        <w:rPr>
          <w:lang w:val="cs-CZ"/>
        </w:rPr>
      </w:pPr>
      <w:r>
        <w:rPr>
          <w:lang w:val="cs-CZ"/>
        </w:rPr>
        <w:t>Poskytovatel</w:t>
      </w:r>
      <w:r w:rsidR="006D4013" w:rsidRPr="006B1768">
        <w:rPr>
          <w:lang w:val="cs-CZ"/>
        </w:rPr>
        <w:t xml:space="preserve"> svým podpisem níže potvrzuje, že souhlasí s </w:t>
      </w:r>
      <w:r w:rsidR="006D4013">
        <w:rPr>
          <w:lang w:val="cs-CZ"/>
        </w:rPr>
        <w:t>uveřejněním tohoto Dodatku v registru smluv</w:t>
      </w:r>
      <w:r w:rsidR="006D4013" w:rsidRPr="006B1768">
        <w:rPr>
          <w:lang w:val="cs-CZ"/>
        </w:rPr>
        <w:t>.</w:t>
      </w:r>
    </w:p>
    <w:p w14:paraId="355422D6" w14:textId="77777777" w:rsidR="006D4013" w:rsidRPr="006D7DC1" w:rsidRDefault="006D4013" w:rsidP="006D4013">
      <w:pPr>
        <w:keepNext/>
        <w:keepLines/>
        <w:jc w:val="center"/>
        <w:rPr>
          <w:rFonts w:ascii="Arial" w:hAnsi="Arial" w:cs="Arial"/>
          <w:sz w:val="20"/>
          <w:szCs w:val="20"/>
        </w:rPr>
      </w:pPr>
      <w:r w:rsidRPr="006A4320">
        <w:rPr>
          <w:rFonts w:ascii="Arial" w:hAnsi="Arial" w:cs="Arial"/>
          <w:b/>
          <w:sz w:val="20"/>
          <w:szCs w:val="20"/>
        </w:rPr>
        <w:t xml:space="preserve">Smluvní strany prohlašují, že si tento Dodatek přečetly, že s jeho obsahem souhlasí a na důkaz </w:t>
      </w:r>
      <w:r w:rsidRPr="006D7DC1">
        <w:rPr>
          <w:rFonts w:ascii="Arial" w:hAnsi="Arial" w:cs="Arial"/>
          <w:b/>
          <w:sz w:val="20"/>
          <w:szCs w:val="20"/>
        </w:rPr>
        <w:t>toho k němu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D4013" w:rsidRPr="006D7DC1" w14:paraId="6F67233A" w14:textId="77777777">
        <w:trPr>
          <w:jc w:val="center"/>
        </w:trPr>
        <w:tc>
          <w:tcPr>
            <w:tcW w:w="4535" w:type="dxa"/>
          </w:tcPr>
          <w:p w14:paraId="77C94115" w14:textId="77777777" w:rsidR="006D4013" w:rsidRPr="006D7DC1" w:rsidRDefault="006D4013">
            <w:pPr>
              <w:pStyle w:val="Prohlensmluvnchstran"/>
              <w:keepNext/>
              <w:keepLines/>
              <w:rPr>
                <w:rFonts w:cs="Arial"/>
                <w:szCs w:val="20"/>
                <w:lang w:val="cs-CZ"/>
              </w:rPr>
            </w:pPr>
            <w:r w:rsidRPr="006D7DC1">
              <w:rPr>
                <w:rFonts w:cs="Arial"/>
                <w:szCs w:val="20"/>
                <w:lang w:val="cs-CZ"/>
              </w:rPr>
              <w:t>Objednatel</w:t>
            </w:r>
          </w:p>
          <w:p w14:paraId="6C756FB9" w14:textId="22B933B3" w:rsidR="00424393" w:rsidRDefault="006D4013">
            <w:pPr>
              <w:pStyle w:val="dajeosmluvnstran2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6D7DC1">
              <w:rPr>
                <w:rFonts w:ascii="Arial" w:hAnsi="Arial" w:cs="Arial"/>
                <w:sz w:val="20"/>
                <w:szCs w:val="20"/>
              </w:rPr>
              <w:t>V</w:t>
            </w:r>
            <w:r w:rsidR="00424393">
              <w:rPr>
                <w:rFonts w:ascii="Arial" w:hAnsi="Arial" w:cs="Arial"/>
                <w:sz w:val="20"/>
                <w:szCs w:val="20"/>
              </w:rPr>
              <w:t xml:space="preserve"> Praze dne </w:t>
            </w:r>
            <w:r w:rsidR="0016299C">
              <w:rPr>
                <w:rFonts w:ascii="Arial" w:hAnsi="Arial" w:cs="Arial"/>
                <w:sz w:val="20"/>
                <w:szCs w:val="20"/>
              </w:rPr>
              <w:t>8.1.2026</w:t>
            </w:r>
            <w:r w:rsidR="004243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7D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D2BE8F" w14:textId="67CFD2A5" w:rsidR="006D4013" w:rsidRPr="006D7DC1" w:rsidRDefault="006D4013">
            <w:pPr>
              <w:pStyle w:val="dajeosmluvnstran2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  <w:p w14:paraId="75E55E92" w14:textId="77777777" w:rsidR="006D4013" w:rsidRPr="006D7DC1" w:rsidRDefault="006D401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7B69F328" w14:textId="6CF52F9E" w:rsidR="006D4013" w:rsidRPr="006D7DC1" w:rsidRDefault="006B1768">
            <w:pPr>
              <w:pStyle w:val="dajeosmluvnstran2"/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 w:rsidRPr="006D7DC1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</w:p>
          <w:p w14:paraId="5A6E32E7" w14:textId="6BD59DD2" w:rsidR="00424393" w:rsidRDefault="00424393" w:rsidP="00424393">
            <w:pPr>
              <w:pStyle w:val="dajeosmluvnstran2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6D7DC1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dne </w:t>
            </w:r>
            <w:r w:rsidR="0016299C">
              <w:rPr>
                <w:rFonts w:ascii="Arial" w:hAnsi="Arial" w:cs="Arial"/>
                <w:sz w:val="20"/>
                <w:szCs w:val="20"/>
              </w:rPr>
              <w:t>7.1.2026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7D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FB07CE" w14:textId="77777777" w:rsidR="006D4013" w:rsidRPr="006D7DC1" w:rsidRDefault="006D4013" w:rsidP="00424393">
            <w:pPr>
              <w:pStyle w:val="dajeosmluvnstran2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013" w:rsidRPr="006D7DC1" w14:paraId="27F44EB1" w14:textId="77777777">
        <w:trPr>
          <w:trHeight w:val="80"/>
          <w:jc w:val="center"/>
        </w:trPr>
        <w:tc>
          <w:tcPr>
            <w:tcW w:w="4535" w:type="dxa"/>
          </w:tcPr>
          <w:p w14:paraId="62BF6D84" w14:textId="77777777" w:rsidR="006D4013" w:rsidRPr="006D7DC1" w:rsidRDefault="006D4013">
            <w:pPr>
              <w:pStyle w:val="dajeosmluvnstran2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6D7DC1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64D94E1F" w14:textId="4B14DF3D" w:rsidR="006D4013" w:rsidRPr="006D7DC1" w:rsidRDefault="006D4013">
            <w:pPr>
              <w:pStyle w:val="dajeosmluvnstran2"/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D7DC1">
              <w:rPr>
                <w:rFonts w:ascii="Arial" w:hAnsi="Arial" w:cs="Arial"/>
                <w:b/>
                <w:sz w:val="20"/>
                <w:szCs w:val="20"/>
              </w:rPr>
              <w:t>Česká republika -</w:t>
            </w:r>
            <w:r w:rsidR="004243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D7DC1">
              <w:rPr>
                <w:rFonts w:ascii="Arial" w:hAnsi="Arial" w:cs="Arial"/>
                <w:b/>
                <w:sz w:val="20"/>
                <w:szCs w:val="20"/>
              </w:rPr>
              <w:t>Státní pozemkový úřad</w:t>
            </w:r>
          </w:p>
          <w:p w14:paraId="7F96EE0C" w14:textId="77777777" w:rsidR="006D4013" w:rsidRPr="006D7DC1" w:rsidRDefault="006D4013">
            <w:pPr>
              <w:pStyle w:val="dajeosmluvnstran2"/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4393">
              <w:rPr>
                <w:rFonts w:ascii="Arial" w:eastAsiaTheme="minorHAnsi" w:hAnsi="Arial" w:cs="Arial"/>
                <w:sz w:val="20"/>
                <w:szCs w:val="20"/>
              </w:rPr>
              <w:t>Mgr. Pavel Škeřík, ředitel Sekce provozních činností</w:t>
            </w:r>
          </w:p>
        </w:tc>
        <w:tc>
          <w:tcPr>
            <w:tcW w:w="4535" w:type="dxa"/>
          </w:tcPr>
          <w:p w14:paraId="5C374D0D" w14:textId="77777777" w:rsidR="006D4013" w:rsidRPr="006D7DC1" w:rsidRDefault="006D4013">
            <w:pPr>
              <w:pStyle w:val="dajeosmluvnstran2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6D7DC1">
              <w:rPr>
                <w:rFonts w:ascii="Arial" w:hAnsi="Arial" w:cs="Arial"/>
                <w:sz w:val="20"/>
                <w:szCs w:val="20"/>
              </w:rPr>
              <w:t xml:space="preserve"> ________________________________</w:t>
            </w:r>
          </w:p>
          <w:p w14:paraId="5093CDF4" w14:textId="58C95507" w:rsidR="006D4013" w:rsidRPr="006D7DC1" w:rsidRDefault="006B1768">
            <w:pPr>
              <w:pStyle w:val="dajeosmluvnstran2"/>
              <w:keepNext/>
              <w:keepLines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DC1">
              <w:rPr>
                <w:rFonts w:ascii="Arial" w:hAnsi="Arial" w:cs="Arial"/>
                <w:b/>
                <w:bCs/>
                <w:sz w:val="20"/>
                <w:szCs w:val="20"/>
              </w:rPr>
              <w:t>ICZ.DMS a.s.</w:t>
            </w:r>
          </w:p>
          <w:p w14:paraId="5150E880" w14:textId="40A1E9DC" w:rsidR="006D4013" w:rsidRPr="006D7DC1" w:rsidRDefault="00424393" w:rsidP="00424393">
            <w:pPr>
              <w:pStyle w:val="dajeosmluvnstran2"/>
              <w:keepNext/>
              <w:keepLines/>
              <w:spacing w:after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  <w:r w:rsidRPr="00424393">
              <w:rPr>
                <w:rFonts w:ascii="Arial" w:hAnsi="Arial" w:cs="Arial"/>
                <w:sz w:val="20"/>
                <w:szCs w:val="20"/>
              </w:rPr>
              <w:t>Antonín Drahovzal, na základě plné moc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24393" w:rsidRPr="006D7DC1" w14:paraId="0DB9F02B" w14:textId="77777777">
        <w:trPr>
          <w:trHeight w:val="80"/>
          <w:jc w:val="center"/>
        </w:trPr>
        <w:tc>
          <w:tcPr>
            <w:tcW w:w="4535" w:type="dxa"/>
          </w:tcPr>
          <w:p w14:paraId="556952BC" w14:textId="77777777" w:rsidR="00424393" w:rsidRPr="006D7DC1" w:rsidRDefault="00424393">
            <w:pPr>
              <w:pStyle w:val="dajeosmluvnstran2"/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4497C6FF" w14:textId="77777777" w:rsidR="00424393" w:rsidRPr="006D7DC1" w:rsidRDefault="00424393" w:rsidP="00424393">
            <w:pPr>
              <w:pStyle w:val="dajeosmluvnstran2"/>
              <w:keepNext/>
              <w:keepLines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393" w:rsidRPr="006D7DC1" w14:paraId="65F297D2" w14:textId="77777777" w:rsidTr="00145FA8">
        <w:trPr>
          <w:trHeight w:val="80"/>
          <w:jc w:val="center"/>
        </w:trPr>
        <w:tc>
          <w:tcPr>
            <w:tcW w:w="9070" w:type="dxa"/>
            <w:gridSpan w:val="2"/>
          </w:tcPr>
          <w:p w14:paraId="576C046C" w14:textId="5998E3AC" w:rsidR="00424393" w:rsidRPr="006D7DC1" w:rsidRDefault="00424393" w:rsidP="00424393">
            <w:pPr>
              <w:pStyle w:val="dajeosmluvnstran2"/>
              <w:keepNext/>
              <w:keepLines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správnost: Ing. Katarina Víšková</w:t>
            </w:r>
            <w:r w:rsidRPr="00424393">
              <w:rPr>
                <w:rFonts w:ascii="Arial" w:hAnsi="Arial" w:cs="Arial"/>
                <w:i/>
                <w:iCs/>
                <w:sz w:val="20"/>
                <w:szCs w:val="20"/>
              </w:rPr>
              <w:t>, „el. podepsáno“</w:t>
            </w:r>
          </w:p>
        </w:tc>
      </w:tr>
    </w:tbl>
    <w:p w14:paraId="627BAE1F" w14:textId="77777777" w:rsidR="006D4013" w:rsidRPr="002143E2" w:rsidRDefault="006D4013" w:rsidP="006D4013">
      <w:pPr>
        <w:pStyle w:val="Prohlensmluvnchstran"/>
        <w:jc w:val="left"/>
        <w:sectPr w:rsidR="006D4013" w:rsidRPr="002143E2" w:rsidSect="00893C3B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3DD3C297" w14:textId="77777777" w:rsidR="006D4013" w:rsidRPr="0011433C" w:rsidRDefault="006D4013" w:rsidP="006D4013">
      <w:pPr>
        <w:pStyle w:val="Prohlensmluvnchstran"/>
        <w:rPr>
          <w:i/>
          <w:lang w:val="cs-CZ"/>
        </w:rPr>
      </w:pPr>
      <w:r w:rsidRPr="0011433C">
        <w:rPr>
          <w:i/>
        </w:rPr>
        <w:lastRenderedPageBreak/>
        <w:t xml:space="preserve">Příloha č. </w:t>
      </w:r>
      <w:r w:rsidRPr="0011433C">
        <w:rPr>
          <w:i/>
          <w:lang w:val="cs-CZ"/>
        </w:rPr>
        <w:t>1</w:t>
      </w:r>
      <w:r w:rsidRPr="006A4320">
        <w:rPr>
          <w:rFonts w:cs="Arial"/>
          <w:i/>
          <w:iCs/>
          <w:szCs w:val="20"/>
          <w:lang w:val="cs-CZ"/>
        </w:rPr>
        <w:t xml:space="preserve"> Dodatku</w:t>
      </w:r>
    </w:p>
    <w:p w14:paraId="7FDCE0D6" w14:textId="182D1A23" w:rsidR="006D4013" w:rsidRPr="006A4320" w:rsidRDefault="006D4013" w:rsidP="006D4013">
      <w:pPr>
        <w:pStyle w:val="Prohlensmluvnchstran"/>
        <w:rPr>
          <w:rFonts w:cs="Arial"/>
          <w:i/>
          <w:iCs/>
          <w:szCs w:val="20"/>
          <w:lang w:val="cs-CZ"/>
        </w:rPr>
      </w:pPr>
      <w:r w:rsidRPr="006A4320">
        <w:rPr>
          <w:rFonts w:cs="Arial"/>
          <w:i/>
          <w:iCs/>
          <w:szCs w:val="20"/>
          <w:lang w:val="cs-CZ"/>
        </w:rPr>
        <w:t xml:space="preserve">Nové znění přílohy č. </w:t>
      </w:r>
      <w:r w:rsidR="006D7DC1">
        <w:rPr>
          <w:rFonts w:cs="Arial"/>
          <w:i/>
          <w:iCs/>
          <w:szCs w:val="20"/>
          <w:lang w:val="cs-CZ"/>
        </w:rPr>
        <w:t>2</w:t>
      </w:r>
      <w:r w:rsidRPr="006A4320">
        <w:rPr>
          <w:rFonts w:cs="Arial"/>
          <w:i/>
          <w:iCs/>
          <w:szCs w:val="20"/>
          <w:lang w:val="cs-CZ"/>
        </w:rPr>
        <w:t xml:space="preserve"> Smlouvy – </w:t>
      </w:r>
      <w:r w:rsidR="006D7DC1">
        <w:rPr>
          <w:lang w:val="cs-CZ"/>
        </w:rPr>
        <w:t>Souhrnná cenová tabulka</w:t>
      </w:r>
      <w:r w:rsidRPr="006A4320">
        <w:rPr>
          <w:rFonts w:cs="Arial"/>
          <w:i/>
          <w:iCs/>
          <w:szCs w:val="20"/>
          <w:lang w:val="cs-CZ"/>
        </w:rPr>
        <w:t>:</w:t>
      </w:r>
    </w:p>
    <w:p w14:paraId="7C00A2EB" w14:textId="77777777" w:rsidR="009674BE" w:rsidRPr="001C049F" w:rsidRDefault="009674BE" w:rsidP="001C049F">
      <w:pPr>
        <w:pStyle w:val="RLProhlensmluvnchstran"/>
        <w:rPr>
          <w:rFonts w:ascii="Arial" w:hAnsi="Arial" w:cs="Arial"/>
          <w:szCs w:val="22"/>
          <w:lang w:val="cs-CZ"/>
        </w:rPr>
      </w:pPr>
      <w:r w:rsidRPr="001C049F">
        <w:rPr>
          <w:rFonts w:ascii="Arial" w:hAnsi="Arial" w:cs="Arial"/>
          <w:szCs w:val="22"/>
          <w:lang w:val="cs-CZ"/>
        </w:rPr>
        <w:t>Příloha č. 2</w:t>
      </w:r>
    </w:p>
    <w:p w14:paraId="3F771D0A" w14:textId="77777777" w:rsidR="009674BE" w:rsidRDefault="009674BE" w:rsidP="009674BE">
      <w:pPr>
        <w:pStyle w:val="RLProhlensmluvnchstran"/>
        <w:rPr>
          <w:rFonts w:ascii="Arial" w:hAnsi="Arial" w:cs="Arial"/>
          <w:szCs w:val="22"/>
          <w:lang w:val="cs-CZ"/>
        </w:rPr>
      </w:pPr>
      <w:r w:rsidRPr="00B95036">
        <w:rPr>
          <w:rFonts w:ascii="Arial" w:hAnsi="Arial" w:cs="Arial"/>
          <w:szCs w:val="22"/>
          <w:lang w:val="cs-CZ"/>
        </w:rPr>
        <w:t>Souhrnná cenová tabulka</w:t>
      </w:r>
    </w:p>
    <w:p w14:paraId="50F2C4C9" w14:textId="77777777" w:rsidR="0000433C" w:rsidRPr="00B95036" w:rsidRDefault="0000433C" w:rsidP="009674BE">
      <w:pPr>
        <w:pStyle w:val="RLProhlensmluvnchstran"/>
        <w:rPr>
          <w:rFonts w:ascii="Arial" w:hAnsi="Arial" w:cs="Arial"/>
          <w:szCs w:val="22"/>
          <w:lang w:val="cs-CZ"/>
        </w:rPr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12"/>
        <w:gridCol w:w="2765"/>
        <w:gridCol w:w="1842"/>
        <w:gridCol w:w="2338"/>
      </w:tblGrid>
      <w:tr w:rsidR="009674BE" w:rsidRPr="00B95036" w14:paraId="6F920ECA" w14:textId="77777777">
        <w:trPr>
          <w:jc w:val="center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  <w:hideMark/>
          </w:tcPr>
          <w:p w14:paraId="72005A7E" w14:textId="77777777" w:rsidR="009674BE" w:rsidRPr="00B95036" w:rsidRDefault="009674BE">
            <w:pPr>
              <w:spacing w:after="0"/>
              <w:jc w:val="center"/>
              <w:rPr>
                <w:rFonts w:ascii="Arial" w:hAnsi="Arial" w:cs="Arial"/>
                <w:b/>
              </w:rPr>
            </w:pPr>
            <w:bookmarkStart w:id="19" w:name="_Hlk37529369"/>
            <w:r w:rsidRPr="00B95036">
              <w:rPr>
                <w:rFonts w:ascii="Arial" w:hAnsi="Arial" w:cs="Arial"/>
                <w:b/>
              </w:rPr>
              <w:t>Položka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  <w:hideMark/>
          </w:tcPr>
          <w:p w14:paraId="129C843E" w14:textId="77777777" w:rsidR="009674BE" w:rsidRPr="00B95036" w:rsidRDefault="009674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95036">
              <w:rPr>
                <w:rFonts w:ascii="Arial" w:hAnsi="Arial" w:cs="Arial"/>
                <w:b/>
              </w:rPr>
              <w:t>Cena bez DPH v Kč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  <w:hideMark/>
          </w:tcPr>
          <w:p w14:paraId="198A0ABA" w14:textId="77777777" w:rsidR="009674BE" w:rsidRPr="00B95036" w:rsidRDefault="009674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95036">
              <w:rPr>
                <w:rFonts w:ascii="Arial" w:hAnsi="Arial" w:cs="Arial"/>
                <w:b/>
              </w:rPr>
              <w:t>DPH 21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5036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  <w:hideMark/>
          </w:tcPr>
          <w:p w14:paraId="5FCA50FE" w14:textId="77777777" w:rsidR="009674BE" w:rsidRPr="00B95036" w:rsidRDefault="009674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95036">
              <w:rPr>
                <w:rFonts w:ascii="Arial" w:hAnsi="Arial" w:cs="Arial"/>
                <w:b/>
              </w:rPr>
              <w:t>Cena s DPH v Kč</w:t>
            </w:r>
          </w:p>
        </w:tc>
      </w:tr>
      <w:tr w:rsidR="009674BE" w:rsidRPr="00B95036" w14:paraId="4CBC906F" w14:textId="77777777">
        <w:trPr>
          <w:jc w:val="center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4E5883" w14:textId="77777777" w:rsidR="009674BE" w:rsidRPr="00B95036" w:rsidRDefault="009674BE" w:rsidP="00CB1397">
            <w:pPr>
              <w:spacing w:after="0"/>
              <w:rPr>
                <w:rFonts w:ascii="Arial" w:hAnsi="Arial" w:cs="Arial"/>
              </w:rPr>
            </w:pPr>
            <w:r w:rsidRPr="00B95036">
              <w:rPr>
                <w:rFonts w:ascii="Arial" w:hAnsi="Arial" w:cs="Arial"/>
              </w:rPr>
              <w:t>Cena za Paušální služby za měsíc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A6809E" w14:textId="63A1A04E" w:rsidR="009674BE" w:rsidRPr="009674BE" w:rsidRDefault="009674BE" w:rsidP="009674BE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162 000,00 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A0FDE0" w14:textId="6C1640CC" w:rsidR="009674BE" w:rsidRPr="009674BE" w:rsidRDefault="009674BE" w:rsidP="009674BE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34 020,00 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3830FF" w14:textId="21C76BEA" w:rsidR="009674BE" w:rsidRPr="009674BE" w:rsidRDefault="009674BE" w:rsidP="009674BE">
            <w:pPr>
              <w:pStyle w:val="Default"/>
              <w:jc w:val="center"/>
            </w:pPr>
            <w:r>
              <w:rPr>
                <w:sz w:val="22"/>
                <w:szCs w:val="22"/>
              </w:rPr>
              <w:t>196 020,00</w:t>
            </w:r>
          </w:p>
        </w:tc>
      </w:tr>
      <w:tr w:rsidR="009674BE" w:rsidRPr="00B95036" w14:paraId="3CC6FCF4" w14:textId="77777777">
        <w:trPr>
          <w:jc w:val="center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FDDE71" w14:textId="77777777" w:rsidR="009674BE" w:rsidRPr="00B95036" w:rsidRDefault="009674BE" w:rsidP="00CB1397">
            <w:pPr>
              <w:spacing w:after="0"/>
              <w:rPr>
                <w:rFonts w:ascii="Arial" w:hAnsi="Arial" w:cs="Arial"/>
              </w:rPr>
            </w:pPr>
            <w:r w:rsidRPr="00B95036">
              <w:rPr>
                <w:rFonts w:ascii="Arial" w:hAnsi="Arial" w:cs="Arial"/>
              </w:rPr>
              <w:t xml:space="preserve">Celková cena za Paušální služby za </w:t>
            </w:r>
            <w:r>
              <w:rPr>
                <w:rFonts w:ascii="Arial" w:hAnsi="Arial" w:cs="Arial"/>
              </w:rPr>
              <w:t>36</w:t>
            </w:r>
            <w:r w:rsidRPr="00B95036">
              <w:rPr>
                <w:rFonts w:ascii="Arial" w:hAnsi="Arial" w:cs="Arial"/>
              </w:rPr>
              <w:t xml:space="preserve"> měsíců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4B9960" w14:textId="5E7FCEB5" w:rsidR="009674BE" w:rsidRPr="009674BE" w:rsidRDefault="009674BE" w:rsidP="009674BE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5 832 000,00 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47C952" w14:textId="5117FB36" w:rsidR="009674BE" w:rsidRPr="009674BE" w:rsidRDefault="009674BE" w:rsidP="009674BE">
            <w:pPr>
              <w:pStyle w:val="Default"/>
              <w:jc w:val="center"/>
            </w:pPr>
            <w:r>
              <w:rPr>
                <w:sz w:val="22"/>
                <w:szCs w:val="22"/>
              </w:rPr>
              <w:t>1 224 720,00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0339A3" w14:textId="78C4B4FF" w:rsidR="009674BE" w:rsidRPr="009674BE" w:rsidRDefault="009674BE" w:rsidP="009674BE">
            <w:pPr>
              <w:pStyle w:val="Default"/>
              <w:jc w:val="center"/>
            </w:pPr>
            <w:r>
              <w:rPr>
                <w:sz w:val="22"/>
                <w:szCs w:val="22"/>
              </w:rPr>
              <w:t>7 056 720,00</w:t>
            </w:r>
          </w:p>
        </w:tc>
      </w:tr>
    </w:tbl>
    <w:p w14:paraId="38E2F535" w14:textId="77777777" w:rsidR="009674BE" w:rsidRPr="00B95036" w:rsidRDefault="009674BE" w:rsidP="009674BE">
      <w:pPr>
        <w:rPr>
          <w:rFonts w:ascii="Arial" w:hAnsi="Arial" w:cs="Arial"/>
        </w:rPr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12"/>
        <w:gridCol w:w="2765"/>
        <w:gridCol w:w="1842"/>
        <w:gridCol w:w="2338"/>
      </w:tblGrid>
      <w:tr w:rsidR="009674BE" w:rsidRPr="00B95036" w14:paraId="284C079E" w14:textId="77777777">
        <w:trPr>
          <w:jc w:val="center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75E5C08D" w14:textId="77777777" w:rsidR="009674BE" w:rsidRPr="00B95036" w:rsidRDefault="009674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95036">
              <w:rPr>
                <w:rFonts w:ascii="Arial" w:hAnsi="Arial" w:cs="Arial"/>
                <w:b/>
              </w:rPr>
              <w:t>Položka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0A18DA4F" w14:textId="77777777" w:rsidR="009674BE" w:rsidRPr="00B95036" w:rsidRDefault="009674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95036">
              <w:rPr>
                <w:rFonts w:ascii="Arial" w:hAnsi="Arial" w:cs="Arial"/>
                <w:b/>
              </w:rPr>
              <w:t>Cena bez DPH v Kč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767BD08D" w14:textId="77777777" w:rsidR="009674BE" w:rsidRPr="00B95036" w:rsidRDefault="009674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95036">
              <w:rPr>
                <w:rFonts w:ascii="Arial" w:hAnsi="Arial" w:cs="Arial"/>
                <w:b/>
              </w:rPr>
              <w:t>DPH 21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5036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06FCB8D9" w14:textId="77777777" w:rsidR="009674BE" w:rsidRPr="00B95036" w:rsidRDefault="009674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95036">
              <w:rPr>
                <w:rFonts w:ascii="Arial" w:hAnsi="Arial" w:cs="Arial"/>
                <w:b/>
              </w:rPr>
              <w:t>Cena s DPH v Kč</w:t>
            </w:r>
          </w:p>
        </w:tc>
      </w:tr>
      <w:tr w:rsidR="009674BE" w:rsidRPr="00B95036" w14:paraId="5E1CC0FE" w14:textId="77777777">
        <w:trPr>
          <w:trHeight w:val="799"/>
          <w:jc w:val="center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D0760" w14:textId="77777777" w:rsidR="009674BE" w:rsidRPr="00B95036" w:rsidRDefault="009674BE" w:rsidP="00CB1397">
            <w:pPr>
              <w:spacing w:after="0"/>
              <w:rPr>
                <w:rFonts w:ascii="Arial" w:hAnsi="Arial" w:cs="Arial"/>
              </w:rPr>
            </w:pPr>
            <w:r w:rsidRPr="00B95036">
              <w:rPr>
                <w:rFonts w:ascii="Arial" w:hAnsi="Arial" w:cs="Arial"/>
              </w:rPr>
              <w:br w:type="page"/>
              <w:t>Cena za hodinu Ad hoc služeb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A0B295" w14:textId="576EB626" w:rsidR="009674BE" w:rsidRPr="009674BE" w:rsidRDefault="009674BE" w:rsidP="009674BE">
            <w:pPr>
              <w:pStyle w:val="Default"/>
              <w:jc w:val="center"/>
            </w:pPr>
            <w:r>
              <w:rPr>
                <w:sz w:val="22"/>
                <w:szCs w:val="22"/>
              </w:rPr>
              <w:t>1 400,00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EFEDA0" w14:textId="36842818" w:rsidR="009674BE" w:rsidRPr="009674BE" w:rsidRDefault="009674BE" w:rsidP="009674BE">
            <w:pPr>
              <w:pStyle w:val="Default"/>
              <w:jc w:val="center"/>
            </w:pPr>
            <w:r>
              <w:rPr>
                <w:sz w:val="22"/>
                <w:szCs w:val="22"/>
              </w:rPr>
              <w:t>294,00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7BD164" w14:textId="41B82137" w:rsidR="009674BE" w:rsidRPr="009674BE" w:rsidRDefault="009674BE" w:rsidP="009674BE">
            <w:pPr>
              <w:pStyle w:val="Default"/>
              <w:jc w:val="center"/>
            </w:pPr>
            <w:r>
              <w:rPr>
                <w:sz w:val="22"/>
                <w:szCs w:val="22"/>
              </w:rPr>
              <w:t>1 694,00</w:t>
            </w:r>
          </w:p>
        </w:tc>
      </w:tr>
      <w:tr w:rsidR="009674BE" w:rsidRPr="00B95036" w14:paraId="7BF78365" w14:textId="77777777">
        <w:trPr>
          <w:jc w:val="center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24BE0C" w14:textId="165FFA85" w:rsidR="009674BE" w:rsidRPr="00B95036" w:rsidRDefault="009674BE" w:rsidP="00CB1397">
            <w:pPr>
              <w:spacing w:after="0"/>
              <w:rPr>
                <w:rFonts w:ascii="Arial" w:hAnsi="Arial" w:cs="Arial"/>
              </w:rPr>
            </w:pPr>
            <w:r w:rsidRPr="00B95036">
              <w:rPr>
                <w:rFonts w:ascii="Arial" w:hAnsi="Arial" w:cs="Arial"/>
              </w:rPr>
              <w:br w:type="page"/>
              <w:t xml:space="preserve">Cena za </w:t>
            </w:r>
            <w:r w:rsidR="00D342CF">
              <w:rPr>
                <w:rFonts w:ascii="Arial" w:hAnsi="Arial" w:cs="Arial"/>
              </w:rPr>
              <w:t>2</w:t>
            </w:r>
            <w:r w:rsidR="00FE2BC7">
              <w:rPr>
                <w:rFonts w:ascii="Arial" w:hAnsi="Arial" w:cs="Arial"/>
              </w:rPr>
              <w:t>5</w:t>
            </w:r>
            <w:r w:rsidR="00E22894">
              <w:rPr>
                <w:rFonts w:ascii="Arial" w:hAnsi="Arial" w:cs="Arial"/>
              </w:rPr>
              <w:t>16</w:t>
            </w:r>
            <w:r w:rsidR="00974FE9">
              <w:rPr>
                <w:rFonts w:ascii="Arial" w:hAnsi="Arial" w:cs="Arial"/>
              </w:rPr>
              <w:t xml:space="preserve"> </w:t>
            </w:r>
            <w:r w:rsidRPr="00B95036">
              <w:rPr>
                <w:rFonts w:ascii="Arial" w:hAnsi="Arial" w:cs="Arial"/>
              </w:rPr>
              <w:t>hodin Ad hoc služeb*</w:t>
            </w:r>
            <w:r w:rsidR="002E73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630DD4" w14:textId="77777777" w:rsidR="00FE2BC7" w:rsidRDefault="00FE2BC7" w:rsidP="00FE2BC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0D0755C" w14:textId="5933AA68" w:rsidR="00FE2BC7" w:rsidRPr="00FE2BC7" w:rsidRDefault="00FE2BC7" w:rsidP="00974F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544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E22894">
              <w:rPr>
                <w:sz w:val="22"/>
                <w:szCs w:val="22"/>
              </w:rPr>
              <w:t>22</w:t>
            </w:r>
            <w:r w:rsidR="00F702D8">
              <w:rPr>
                <w:sz w:val="22"/>
                <w:szCs w:val="22"/>
              </w:rPr>
              <w:t> 400</w:t>
            </w:r>
            <w:r>
              <w:rPr>
                <w:sz w:val="22"/>
                <w:szCs w:val="22"/>
              </w:rPr>
              <w:t xml:space="preserve"> </w:t>
            </w:r>
            <w:r w:rsidRPr="00FE2BC7">
              <w:rPr>
                <w:sz w:val="22"/>
                <w:szCs w:val="22"/>
              </w:rPr>
              <w:t>,00</w:t>
            </w:r>
          </w:p>
          <w:p w14:paraId="6C9B89CE" w14:textId="719DB850" w:rsidR="009674BE" w:rsidRPr="001C049F" w:rsidRDefault="009674BE" w:rsidP="00B447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5994AE" w14:textId="77777777" w:rsidR="008911CD" w:rsidRPr="008911CD" w:rsidRDefault="008911CD" w:rsidP="008911CD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E3D4879" w14:textId="77777777" w:rsidR="0025120E" w:rsidRDefault="00FE2BC7" w:rsidP="008911C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5A0366A" w14:textId="1BE79CF8" w:rsidR="0025120E" w:rsidRPr="0025120E" w:rsidRDefault="0025120E" w:rsidP="0025120E">
            <w:pPr>
              <w:pStyle w:val="Default"/>
              <w:jc w:val="center"/>
              <w:rPr>
                <w:sz w:val="22"/>
                <w:szCs w:val="22"/>
              </w:rPr>
            </w:pPr>
            <w:r w:rsidRPr="0025120E">
              <w:rPr>
                <w:sz w:val="22"/>
                <w:szCs w:val="22"/>
              </w:rPr>
              <w:t>73</w:t>
            </w:r>
            <w:r w:rsidR="00F702D8">
              <w:rPr>
                <w:sz w:val="22"/>
                <w:szCs w:val="22"/>
              </w:rPr>
              <w:t xml:space="preserve">9 </w:t>
            </w:r>
            <w:r w:rsidRPr="0025120E">
              <w:rPr>
                <w:sz w:val="22"/>
                <w:szCs w:val="22"/>
              </w:rPr>
              <w:t>7</w:t>
            </w:r>
            <w:r w:rsidR="00F702D8">
              <w:rPr>
                <w:sz w:val="22"/>
                <w:szCs w:val="22"/>
              </w:rPr>
              <w:t>04</w:t>
            </w:r>
            <w:r w:rsidRPr="0025120E">
              <w:rPr>
                <w:sz w:val="22"/>
                <w:szCs w:val="22"/>
              </w:rPr>
              <w:t>,00</w:t>
            </w:r>
          </w:p>
          <w:p w14:paraId="39492416" w14:textId="601206DF" w:rsidR="008911CD" w:rsidRPr="008911CD" w:rsidRDefault="008911CD" w:rsidP="008911CD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6028D90" w14:textId="2911FE54" w:rsidR="009674BE" w:rsidRPr="008911CD" w:rsidRDefault="009674BE" w:rsidP="008911C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2F76B7" w14:textId="77777777" w:rsidR="008911CD" w:rsidRPr="008911CD" w:rsidRDefault="008911CD" w:rsidP="008911CD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1FEB08D" w14:textId="68E28EE3" w:rsidR="00FE2BC7" w:rsidRPr="00FE2BC7" w:rsidRDefault="00F702D8" w:rsidP="00FE2B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4 262 104</w:t>
            </w:r>
            <w:r w:rsidR="00FE2BC7">
              <w:rPr>
                <w:sz w:val="22"/>
                <w:szCs w:val="22"/>
              </w:rPr>
              <w:t>,00</w:t>
            </w:r>
          </w:p>
          <w:p w14:paraId="4AFD8C2D" w14:textId="0A522F96" w:rsidR="009674BE" w:rsidRPr="008911CD" w:rsidRDefault="009674BE" w:rsidP="00FE2B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6178ACDB" w14:textId="643A6D4E" w:rsidR="009674BE" w:rsidRDefault="009674BE" w:rsidP="009674BE">
      <w:pPr>
        <w:jc w:val="both"/>
        <w:rPr>
          <w:rFonts w:ascii="Arial" w:hAnsi="Arial" w:cs="Arial"/>
          <w:i/>
          <w:iCs/>
        </w:rPr>
      </w:pPr>
      <w:r w:rsidRPr="00B95036">
        <w:rPr>
          <w:rFonts w:ascii="Arial" w:hAnsi="Arial" w:cs="Arial"/>
          <w:i/>
          <w:iCs/>
        </w:rPr>
        <w:t>* Cena Ad hoc služeb bude vždy hrazena dle na rozsahu skutečně poskytnutých hodin Ad hoc služeb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12"/>
        <w:gridCol w:w="2765"/>
        <w:gridCol w:w="1842"/>
        <w:gridCol w:w="2338"/>
      </w:tblGrid>
      <w:tr w:rsidR="0093443F" w:rsidRPr="00B95036" w14:paraId="5DA0282B" w14:textId="77777777">
        <w:trPr>
          <w:jc w:val="center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392B287A" w14:textId="77777777" w:rsidR="0093443F" w:rsidRPr="00B95036" w:rsidRDefault="0093443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95036">
              <w:rPr>
                <w:rFonts w:ascii="Arial" w:hAnsi="Arial" w:cs="Arial"/>
                <w:b/>
              </w:rPr>
              <w:t>Položka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47BC9913" w14:textId="77777777" w:rsidR="0093443F" w:rsidRPr="00B95036" w:rsidRDefault="0093443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95036">
              <w:rPr>
                <w:rFonts w:ascii="Arial" w:hAnsi="Arial" w:cs="Arial"/>
                <w:b/>
              </w:rPr>
              <w:t>Cena bez DPH v Kč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2949560E" w14:textId="77777777" w:rsidR="0093443F" w:rsidRPr="00B95036" w:rsidRDefault="0093443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95036">
              <w:rPr>
                <w:rFonts w:ascii="Arial" w:hAnsi="Arial" w:cs="Arial"/>
                <w:b/>
              </w:rPr>
              <w:t>DPH 21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5036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7D771CFE" w14:textId="77777777" w:rsidR="0093443F" w:rsidRPr="00B95036" w:rsidRDefault="0093443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95036">
              <w:rPr>
                <w:rFonts w:ascii="Arial" w:hAnsi="Arial" w:cs="Arial"/>
                <w:b/>
              </w:rPr>
              <w:t>Cena s DPH v Kč</w:t>
            </w:r>
          </w:p>
        </w:tc>
      </w:tr>
      <w:tr w:rsidR="0093443F" w:rsidRPr="00B95036" w14:paraId="258DFEE1" w14:textId="77777777">
        <w:trPr>
          <w:trHeight w:val="688"/>
          <w:jc w:val="center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BD82F6" w14:textId="77777777" w:rsidR="0093443F" w:rsidRPr="00B95036" w:rsidRDefault="0093443F" w:rsidP="00742CE6">
            <w:pPr>
              <w:spacing w:after="0"/>
              <w:rPr>
                <w:rFonts w:ascii="Arial" w:hAnsi="Arial" w:cs="Arial"/>
              </w:rPr>
            </w:pPr>
            <w:r w:rsidRPr="00742CE6">
              <w:rPr>
                <w:rFonts w:ascii="Arial" w:hAnsi="Arial" w:cs="Arial"/>
              </w:rPr>
              <w:t>Přechod ze spisové služby G1 na G2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562282" w14:textId="3AFEB401" w:rsidR="0093443F" w:rsidRPr="001C049F" w:rsidRDefault="0093443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22894">
              <w:rPr>
                <w:sz w:val="22"/>
                <w:szCs w:val="22"/>
              </w:rPr>
              <w:t>08</w:t>
            </w:r>
            <w:r w:rsidR="00F54636">
              <w:rPr>
                <w:sz w:val="22"/>
                <w:szCs w:val="22"/>
              </w:rPr>
              <w:t> </w:t>
            </w:r>
            <w:r w:rsidR="00E22894">
              <w:rPr>
                <w:sz w:val="22"/>
                <w:szCs w:val="22"/>
              </w:rPr>
              <w:t>8</w:t>
            </w:r>
            <w:r w:rsidR="00F54636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76BAE8" w14:textId="77777777" w:rsidR="0093443F" w:rsidRDefault="0093443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14:paraId="27ED1C6A" w14:textId="2F494ACF" w:rsidR="0093443F" w:rsidRDefault="0093443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54472">
              <w:rPr>
                <w:sz w:val="22"/>
                <w:szCs w:val="22"/>
              </w:rPr>
              <w:t xml:space="preserve"> </w:t>
            </w:r>
            <w:r w:rsidR="00F702D8">
              <w:rPr>
                <w:sz w:val="22"/>
                <w:szCs w:val="22"/>
              </w:rPr>
              <w:t xml:space="preserve"> </w:t>
            </w:r>
            <w:r w:rsidR="00C54472">
              <w:rPr>
                <w:sz w:val="22"/>
                <w:szCs w:val="22"/>
              </w:rPr>
              <w:t xml:space="preserve"> </w:t>
            </w:r>
            <w:r w:rsidR="00F702D8">
              <w:rPr>
                <w:sz w:val="22"/>
                <w:szCs w:val="22"/>
              </w:rPr>
              <w:t>85 848</w:t>
            </w:r>
            <w:r>
              <w:rPr>
                <w:sz w:val="22"/>
                <w:szCs w:val="22"/>
              </w:rPr>
              <w:t>,00</w:t>
            </w:r>
          </w:p>
          <w:p w14:paraId="4E67E8F2" w14:textId="77777777" w:rsidR="0093443F" w:rsidRPr="008911CD" w:rsidRDefault="0093443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606EF9" w14:textId="78DFD8C7" w:rsidR="0093443F" w:rsidRPr="008911CD" w:rsidRDefault="00E2289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  <w:r w:rsidR="00F546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648</w:t>
            </w:r>
            <w:r w:rsidR="0093443F">
              <w:rPr>
                <w:sz w:val="22"/>
                <w:szCs w:val="22"/>
              </w:rPr>
              <w:t>,00</w:t>
            </w:r>
          </w:p>
        </w:tc>
      </w:tr>
    </w:tbl>
    <w:p w14:paraId="1C1A3D22" w14:textId="77777777" w:rsidR="0093443F" w:rsidRPr="00B95036" w:rsidRDefault="0093443F" w:rsidP="009674BE">
      <w:pPr>
        <w:jc w:val="both"/>
        <w:rPr>
          <w:rFonts w:ascii="Arial" w:hAnsi="Arial" w:cs="Arial"/>
          <w:i/>
          <w:iCs/>
        </w:rPr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12"/>
        <w:gridCol w:w="2765"/>
        <w:gridCol w:w="1842"/>
        <w:gridCol w:w="2338"/>
      </w:tblGrid>
      <w:tr w:rsidR="009674BE" w:rsidRPr="00B95036" w14:paraId="77EBE7B6" w14:textId="77777777">
        <w:trPr>
          <w:jc w:val="center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35DE7992" w14:textId="77777777" w:rsidR="009674BE" w:rsidRPr="00B95036" w:rsidRDefault="009674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95036">
              <w:rPr>
                <w:rFonts w:ascii="Arial" w:hAnsi="Arial" w:cs="Arial"/>
                <w:b/>
              </w:rPr>
              <w:t>Položka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32EAABAF" w14:textId="77777777" w:rsidR="009674BE" w:rsidRPr="00B95036" w:rsidRDefault="009674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95036">
              <w:rPr>
                <w:rFonts w:ascii="Arial" w:hAnsi="Arial" w:cs="Arial"/>
                <w:b/>
              </w:rPr>
              <w:t>Cena bez DPH v Kč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6FC923A6" w14:textId="77777777" w:rsidR="009674BE" w:rsidRPr="00B95036" w:rsidRDefault="009674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95036">
              <w:rPr>
                <w:rFonts w:ascii="Arial" w:hAnsi="Arial" w:cs="Arial"/>
                <w:b/>
              </w:rPr>
              <w:t>DPH 21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5036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23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126997A9" w14:textId="77777777" w:rsidR="009674BE" w:rsidRPr="00B95036" w:rsidRDefault="009674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95036">
              <w:rPr>
                <w:rFonts w:ascii="Arial" w:hAnsi="Arial" w:cs="Arial"/>
                <w:b/>
              </w:rPr>
              <w:t>Cena s DPH v Kč</w:t>
            </w:r>
          </w:p>
        </w:tc>
      </w:tr>
      <w:tr w:rsidR="009674BE" w:rsidRPr="00B95036" w14:paraId="50563728" w14:textId="77777777">
        <w:trPr>
          <w:jc w:val="center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52F99" w14:textId="77777777" w:rsidR="009674BE" w:rsidRPr="00B95036" w:rsidRDefault="009674BE" w:rsidP="00CB1397">
            <w:pPr>
              <w:spacing w:before="120" w:after="120"/>
              <w:rPr>
                <w:rFonts w:ascii="Arial" w:hAnsi="Arial" w:cs="Arial"/>
                <w:b/>
              </w:rPr>
            </w:pPr>
            <w:r w:rsidRPr="00B95036">
              <w:rPr>
                <w:rFonts w:ascii="Arial" w:hAnsi="Arial" w:cs="Arial"/>
                <w:b/>
              </w:rPr>
              <w:t xml:space="preserve">Celková maximální cena** 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F4FD25" w14:textId="120C8288" w:rsidR="00FE2BC7" w:rsidRPr="00FE2BC7" w:rsidRDefault="00FE2BC7" w:rsidP="00CB139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14:paraId="41AD54CD" w14:textId="39B4FC18" w:rsidR="00FE2BC7" w:rsidRPr="00FE2BC7" w:rsidRDefault="00FE2BC7" w:rsidP="00FE2B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FE2BC7">
              <w:rPr>
                <w:b/>
                <w:bCs/>
                <w:sz w:val="22"/>
                <w:szCs w:val="22"/>
              </w:rPr>
              <w:t>9 76</w:t>
            </w:r>
            <w:r w:rsidR="0025120E">
              <w:rPr>
                <w:b/>
                <w:bCs/>
                <w:sz w:val="22"/>
                <w:szCs w:val="22"/>
              </w:rPr>
              <w:t>3</w:t>
            </w:r>
            <w:r w:rsidRPr="00FE2BC7">
              <w:rPr>
                <w:b/>
                <w:bCs/>
                <w:sz w:val="22"/>
                <w:szCs w:val="22"/>
              </w:rPr>
              <w:t> </w:t>
            </w:r>
            <w:r w:rsidR="0025120E">
              <w:rPr>
                <w:b/>
                <w:bCs/>
                <w:sz w:val="22"/>
                <w:szCs w:val="22"/>
              </w:rPr>
              <w:t>2</w:t>
            </w:r>
            <w:r w:rsidRPr="00FE2BC7">
              <w:rPr>
                <w:b/>
                <w:bCs/>
                <w:sz w:val="22"/>
                <w:szCs w:val="22"/>
              </w:rPr>
              <w:t>00,00</w:t>
            </w:r>
          </w:p>
          <w:p w14:paraId="1D9FCB70" w14:textId="4CAAC283" w:rsidR="009674BE" w:rsidRPr="00FE2BC7" w:rsidRDefault="009674BE" w:rsidP="00CB139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4C4CC6" w14:textId="36289357" w:rsidR="009674BE" w:rsidRPr="00FE2BC7" w:rsidRDefault="00FE2BC7" w:rsidP="00FE2BC7">
            <w:pPr>
              <w:pStyle w:val="Default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2BC7">
              <w:rPr>
                <w:b/>
                <w:bCs/>
                <w:sz w:val="22"/>
                <w:szCs w:val="22"/>
              </w:rPr>
              <w:t>2</w:t>
            </w:r>
            <w:r w:rsidR="0025120E">
              <w:rPr>
                <w:b/>
                <w:bCs/>
                <w:sz w:val="22"/>
                <w:szCs w:val="22"/>
              </w:rPr>
              <w:t xml:space="preserve"> </w:t>
            </w:r>
            <w:r w:rsidRPr="00FE2BC7">
              <w:rPr>
                <w:b/>
                <w:bCs/>
                <w:sz w:val="22"/>
                <w:szCs w:val="22"/>
              </w:rPr>
              <w:t>05</w:t>
            </w:r>
            <w:r w:rsidR="0025120E">
              <w:rPr>
                <w:b/>
                <w:bCs/>
                <w:sz w:val="22"/>
                <w:szCs w:val="22"/>
              </w:rPr>
              <w:t xml:space="preserve">0 </w:t>
            </w:r>
            <w:r w:rsidRPr="00FE2BC7">
              <w:rPr>
                <w:b/>
                <w:bCs/>
                <w:sz w:val="22"/>
                <w:szCs w:val="22"/>
              </w:rPr>
              <w:t>2</w:t>
            </w:r>
            <w:r w:rsidR="0025120E">
              <w:rPr>
                <w:b/>
                <w:bCs/>
                <w:sz w:val="22"/>
                <w:szCs w:val="22"/>
              </w:rPr>
              <w:t>72</w:t>
            </w:r>
            <w:r w:rsidRPr="00FE2BC7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23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E09DBF" w14:textId="77777777" w:rsidR="00FE2BC7" w:rsidRPr="00FE2BC7" w:rsidRDefault="00FE2BC7" w:rsidP="00FE2B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3EE5B722" w14:textId="2B86270F" w:rsidR="00FE2BC7" w:rsidRPr="00FE2BC7" w:rsidRDefault="00FE2BC7" w:rsidP="00FE2B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FE2BC7">
              <w:rPr>
                <w:b/>
                <w:bCs/>
                <w:sz w:val="22"/>
                <w:szCs w:val="22"/>
              </w:rPr>
              <w:t>11 81</w:t>
            </w:r>
            <w:r w:rsidR="0025120E">
              <w:rPr>
                <w:b/>
                <w:bCs/>
                <w:sz w:val="22"/>
                <w:szCs w:val="22"/>
              </w:rPr>
              <w:t>3</w:t>
            </w:r>
            <w:r w:rsidRPr="00FE2BC7">
              <w:rPr>
                <w:b/>
                <w:bCs/>
                <w:sz w:val="22"/>
                <w:szCs w:val="22"/>
              </w:rPr>
              <w:t> 4</w:t>
            </w:r>
            <w:r w:rsidR="0025120E">
              <w:rPr>
                <w:b/>
                <w:bCs/>
                <w:sz w:val="22"/>
                <w:szCs w:val="22"/>
              </w:rPr>
              <w:t>72</w:t>
            </w:r>
            <w:r w:rsidRPr="00FE2BC7">
              <w:rPr>
                <w:b/>
                <w:bCs/>
                <w:sz w:val="22"/>
                <w:szCs w:val="22"/>
              </w:rPr>
              <w:t>,00</w:t>
            </w:r>
          </w:p>
          <w:p w14:paraId="082A0D8B" w14:textId="3B2716B8" w:rsidR="009674BE" w:rsidRPr="00FE2BC7" w:rsidRDefault="009674BE" w:rsidP="00FE2B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B196C95" w14:textId="6A5EB2D5" w:rsidR="00B50C59" w:rsidRDefault="009674BE" w:rsidP="0000433C">
      <w:pPr>
        <w:jc w:val="both"/>
      </w:pPr>
      <w:r w:rsidRPr="00B95036">
        <w:rPr>
          <w:rFonts w:ascii="Arial" w:hAnsi="Arial" w:cs="Arial"/>
          <w:i/>
        </w:rPr>
        <w:t xml:space="preserve">** Jedná se o součet cenových položek Celková cena za Paušální služby za </w:t>
      </w:r>
      <w:r>
        <w:rPr>
          <w:rFonts w:ascii="Arial" w:hAnsi="Arial" w:cs="Arial"/>
          <w:i/>
        </w:rPr>
        <w:t xml:space="preserve">36 </w:t>
      </w:r>
      <w:r w:rsidRPr="00B95036">
        <w:rPr>
          <w:rFonts w:ascii="Arial" w:hAnsi="Arial" w:cs="Arial"/>
          <w:i/>
        </w:rPr>
        <w:t>měsíců</w:t>
      </w:r>
      <w:r w:rsidR="009B701A">
        <w:rPr>
          <w:rFonts w:ascii="Arial" w:hAnsi="Arial" w:cs="Arial"/>
          <w:i/>
        </w:rPr>
        <w:t>,</w:t>
      </w:r>
      <w:r w:rsidRPr="00B95036">
        <w:rPr>
          <w:rFonts w:ascii="Arial" w:hAnsi="Arial" w:cs="Arial"/>
          <w:i/>
        </w:rPr>
        <w:t xml:space="preserve"> </w:t>
      </w:r>
      <w:r w:rsidR="009B701A">
        <w:rPr>
          <w:rFonts w:ascii="Arial" w:hAnsi="Arial" w:cs="Arial"/>
          <w:i/>
        </w:rPr>
        <w:t>c</w:t>
      </w:r>
      <w:r w:rsidRPr="00B95036">
        <w:rPr>
          <w:rFonts w:ascii="Arial" w:hAnsi="Arial" w:cs="Arial"/>
          <w:i/>
        </w:rPr>
        <w:t xml:space="preserve">ena za </w:t>
      </w:r>
      <w:r w:rsidR="008911CD">
        <w:rPr>
          <w:rFonts w:ascii="Arial" w:hAnsi="Arial" w:cs="Arial"/>
          <w:i/>
        </w:rPr>
        <w:t>2</w:t>
      </w:r>
      <w:r w:rsidR="0025120E">
        <w:rPr>
          <w:rFonts w:ascii="Arial" w:hAnsi="Arial" w:cs="Arial"/>
          <w:i/>
        </w:rPr>
        <w:t>5</w:t>
      </w:r>
      <w:r w:rsidR="00F702D8">
        <w:rPr>
          <w:rFonts w:ascii="Arial" w:hAnsi="Arial" w:cs="Arial"/>
          <w:i/>
        </w:rPr>
        <w:t>16</w:t>
      </w:r>
      <w:r w:rsidRPr="00B95036">
        <w:rPr>
          <w:rFonts w:ascii="Arial" w:hAnsi="Arial" w:cs="Arial"/>
          <w:i/>
        </w:rPr>
        <w:t xml:space="preserve"> hodin Ad hoc služeb</w:t>
      </w:r>
      <w:r w:rsidR="0093443F">
        <w:rPr>
          <w:rFonts w:ascii="Arial" w:hAnsi="Arial" w:cs="Arial"/>
          <w:i/>
        </w:rPr>
        <w:t> a další</w:t>
      </w:r>
      <w:r w:rsidR="00ED79E4">
        <w:rPr>
          <w:rFonts w:ascii="Arial" w:hAnsi="Arial" w:cs="Arial"/>
          <w:i/>
        </w:rPr>
        <w:t>ch</w:t>
      </w:r>
      <w:r w:rsidR="0093443F">
        <w:rPr>
          <w:rFonts w:ascii="Arial" w:hAnsi="Arial" w:cs="Arial"/>
          <w:i/>
        </w:rPr>
        <w:t xml:space="preserve"> cenov</w:t>
      </w:r>
      <w:r w:rsidR="00ED79E4">
        <w:rPr>
          <w:rFonts w:ascii="Arial" w:hAnsi="Arial" w:cs="Arial"/>
          <w:i/>
        </w:rPr>
        <w:t>ých</w:t>
      </w:r>
      <w:r w:rsidR="0093443F">
        <w:rPr>
          <w:rFonts w:ascii="Arial" w:hAnsi="Arial" w:cs="Arial"/>
          <w:i/>
        </w:rPr>
        <w:t xml:space="preserve"> polož</w:t>
      </w:r>
      <w:r w:rsidR="00ED79E4">
        <w:rPr>
          <w:rFonts w:ascii="Arial" w:hAnsi="Arial" w:cs="Arial"/>
          <w:i/>
        </w:rPr>
        <w:t>e</w:t>
      </w:r>
      <w:r w:rsidR="0093443F">
        <w:rPr>
          <w:rFonts w:ascii="Arial" w:hAnsi="Arial" w:cs="Arial"/>
          <w:i/>
        </w:rPr>
        <w:t>k</w:t>
      </w:r>
      <w:r w:rsidR="00E71A1B">
        <w:rPr>
          <w:rFonts w:ascii="Arial" w:hAnsi="Arial" w:cs="Arial"/>
          <w:i/>
        </w:rPr>
        <w:t>.</w:t>
      </w:r>
      <w:r w:rsidR="00DE6017">
        <w:rPr>
          <w:rFonts w:ascii="Arial" w:hAnsi="Arial" w:cs="Arial"/>
          <w:i/>
        </w:rPr>
        <w:t xml:space="preserve"> </w:t>
      </w:r>
      <w:bookmarkEnd w:id="19"/>
    </w:p>
    <w:sectPr w:rsidR="00B50C59" w:rsidSect="006D4013">
      <w:footerReference w:type="default" r:id="rId16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79442" w14:textId="77777777" w:rsidR="003F3138" w:rsidRDefault="003F3138">
      <w:pPr>
        <w:spacing w:after="0" w:line="240" w:lineRule="auto"/>
      </w:pPr>
      <w:r>
        <w:separator/>
      </w:r>
    </w:p>
  </w:endnote>
  <w:endnote w:type="continuationSeparator" w:id="0">
    <w:p w14:paraId="216BD137" w14:textId="77777777" w:rsidR="003F3138" w:rsidRDefault="003F3138">
      <w:pPr>
        <w:spacing w:after="0" w:line="240" w:lineRule="auto"/>
      </w:pPr>
      <w:r>
        <w:continuationSeparator/>
      </w:r>
    </w:p>
  </w:endnote>
  <w:endnote w:type="continuationNotice" w:id="1">
    <w:p w14:paraId="551D6D09" w14:textId="77777777" w:rsidR="003F3138" w:rsidRDefault="003F31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30CA" w14:textId="77777777" w:rsidR="00F96292" w:rsidRDefault="00E320FE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117961E" w14:textId="77777777" w:rsidR="00F96292" w:rsidRDefault="00F962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2392" w14:textId="0F74BCB8" w:rsidR="00F96292" w:rsidRPr="00272098" w:rsidRDefault="00E320FE">
    <w:pPr>
      <w:pStyle w:val="Zpat"/>
      <w:pBdr>
        <w:top w:val="single" w:sz="2" w:space="6" w:color="808080"/>
      </w:pBdr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noProof/>
      </w:rPr>
      <w:fldChar w:fldCharType="begin"/>
    </w:r>
    <w:r>
      <w:rPr>
        <w:noProof/>
      </w:rPr>
      <w:instrText xml:space="preserve"> SECTIONPAGES  \* Arabic  \* MERGEFORMAT </w:instrText>
    </w:r>
    <w:r>
      <w:rPr>
        <w:noProof/>
      </w:rPr>
      <w:fldChar w:fldCharType="separate"/>
    </w:r>
    <w:r w:rsidR="0016299C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6E9E" w14:textId="77777777" w:rsidR="00F96292" w:rsidRDefault="00F96292">
    <w:pPr>
      <w:pStyle w:val="Zpat"/>
      <w:pBdr>
        <w:top w:val="none" w:sz="0" w:space="0" w:color="auto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80A5" w14:textId="30482CD4" w:rsidR="00F96292" w:rsidRPr="00272098" w:rsidRDefault="00E320FE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noProof/>
      </w:rPr>
      <w:fldChar w:fldCharType="begin"/>
    </w:r>
    <w:r>
      <w:rPr>
        <w:noProof/>
      </w:rPr>
      <w:instrText xml:space="preserve"> SECTIONPAGES  \* Arabic  \* MERGEFORMAT </w:instrText>
    </w:r>
    <w:r>
      <w:rPr>
        <w:noProof/>
      </w:rPr>
      <w:fldChar w:fldCharType="separate"/>
    </w:r>
    <w:r w:rsidR="0016299C">
      <w:rPr>
        <w:noProof/>
      </w:rPr>
      <w:t>1</w:t>
    </w:r>
    <w:r>
      <w:rPr>
        <w:noProof/>
      </w:rPr>
      <w:fldChar w:fldCharType="end"/>
    </w:r>
  </w:p>
  <w:p w14:paraId="739137AB" w14:textId="77777777" w:rsidR="00F96292" w:rsidRPr="00141373" w:rsidRDefault="00F962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C845" w14:textId="77777777" w:rsidR="003F3138" w:rsidRDefault="003F3138">
      <w:pPr>
        <w:spacing w:after="0" w:line="240" w:lineRule="auto"/>
      </w:pPr>
      <w:r>
        <w:separator/>
      </w:r>
    </w:p>
  </w:footnote>
  <w:footnote w:type="continuationSeparator" w:id="0">
    <w:p w14:paraId="21E4BE3C" w14:textId="77777777" w:rsidR="003F3138" w:rsidRDefault="003F3138">
      <w:pPr>
        <w:spacing w:after="0" w:line="240" w:lineRule="auto"/>
      </w:pPr>
      <w:r>
        <w:continuationSeparator/>
      </w:r>
    </w:p>
  </w:footnote>
  <w:footnote w:type="continuationNotice" w:id="1">
    <w:p w14:paraId="6B2052F3" w14:textId="77777777" w:rsidR="003F3138" w:rsidRDefault="003F31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93C1" w14:textId="77777777" w:rsidR="00F96292" w:rsidRPr="002143E2" w:rsidRDefault="00F96292">
    <w:pPr>
      <w:pStyle w:val="Zhlav"/>
      <w:pBdr>
        <w:bottom w:val="none" w:sz="0" w:space="0" w:color="auto"/>
      </w:pBdr>
      <w:rPr>
        <w:rFonts w:ascii="Arial" w:hAnsi="Arial"/>
        <w:b w:val="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912E" w14:textId="77777777" w:rsidR="00F96292" w:rsidRDefault="00F96292">
    <w:pPr>
      <w:pStyle w:val="Zhlav"/>
      <w:rPr>
        <w:rFonts w:ascii="Arial" w:hAnsi="Arial" w:cs="Arial"/>
        <w:sz w:val="18"/>
        <w:lang w:val="cs-CZ"/>
      </w:rPr>
    </w:pPr>
  </w:p>
  <w:p w14:paraId="53D7743E" w14:textId="77777777" w:rsidR="00F96292" w:rsidRDefault="00F96292">
    <w:pPr>
      <w:pStyle w:val="Zhlav"/>
      <w:rPr>
        <w:rFonts w:ascii="Arial" w:hAnsi="Arial" w:cs="Arial"/>
        <w:sz w:val="18"/>
        <w:lang w:val="cs-CZ"/>
      </w:rPr>
    </w:pPr>
  </w:p>
  <w:p w14:paraId="0B9342E5" w14:textId="77777777" w:rsidR="00F96292" w:rsidRDefault="00F96292">
    <w:pPr>
      <w:pStyle w:val="Zhlav"/>
      <w:rPr>
        <w:rFonts w:ascii="Arial" w:hAnsi="Arial" w:cs="Arial"/>
        <w:sz w:val="18"/>
        <w:lang w:val="cs-CZ"/>
      </w:rPr>
    </w:pPr>
  </w:p>
  <w:p w14:paraId="2B7A12E6" w14:textId="77777777" w:rsidR="00F96292" w:rsidRDefault="00E320FE">
    <w:pPr>
      <w:pStyle w:val="Zhlav"/>
      <w:tabs>
        <w:tab w:val="clear" w:pos="4536"/>
        <w:tab w:val="clear" w:pos="9072"/>
        <w:tab w:val="right" w:pos="9070"/>
      </w:tabs>
      <w:rPr>
        <w:rFonts w:ascii="Arial" w:hAnsi="Arial" w:cs="Arial"/>
        <w:sz w:val="18"/>
        <w:lang w:val="cs-CZ"/>
      </w:rPr>
    </w:pPr>
    <w:r w:rsidRPr="001C1F54">
      <w:rPr>
        <w:rFonts w:ascii="Arial" w:hAnsi="Arial" w:cs="Arial"/>
        <w:noProof/>
        <w:sz w:val="12"/>
        <w:szCs w:val="12"/>
        <w:lang w:val="cs-CZ"/>
      </w:rPr>
      <w:drawing>
        <wp:anchor distT="0" distB="0" distL="114300" distR="114300" simplePos="0" relativeHeight="251658240" behindDoc="0" locked="0" layoutInCell="1" allowOverlap="1" wp14:anchorId="64E72AEE" wp14:editId="1366DE0E">
          <wp:simplePos x="0" y="0"/>
          <wp:positionH relativeFrom="column">
            <wp:posOffset>4445</wp:posOffset>
          </wp:positionH>
          <wp:positionV relativeFrom="paragraph">
            <wp:posOffset>-602615</wp:posOffset>
          </wp:positionV>
          <wp:extent cx="829945" cy="734695"/>
          <wp:effectExtent l="0" t="0" r="8255" b="8255"/>
          <wp:wrapNone/>
          <wp:docPr id="744808770" name="Obrázek 744808770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D2CFA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B601BA"/>
    <w:multiLevelType w:val="multilevel"/>
    <w:tmpl w:val="D67A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C6FCD"/>
    <w:multiLevelType w:val="multilevel"/>
    <w:tmpl w:val="4510E4DE"/>
    <w:lvl w:ilvl="0">
      <w:start w:val="1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sz w:val="20"/>
      </w:rPr>
    </w:lvl>
    <w:lvl w:ilvl="2">
      <w:start w:val="1"/>
      <w:numFmt w:val="decimal"/>
      <w:pStyle w:val="Textlnkuslovan"/>
      <w:lvlText w:val="%1.%2.%3"/>
      <w:lvlJc w:val="left"/>
      <w:pPr>
        <w:tabs>
          <w:tab w:val="num" w:pos="1474"/>
        </w:tabs>
        <w:ind w:left="1474" w:hanging="737"/>
      </w:pPr>
      <w:rPr>
        <w:rFonts w:ascii="Arial" w:hAnsi="Arial" w:hint="default"/>
        <w:b w:val="0"/>
        <w:sz w:val="20"/>
      </w:rPr>
    </w:lvl>
    <w:lvl w:ilvl="3">
      <w:start w:val="1"/>
      <w:numFmt w:val="decimal"/>
      <w:pStyle w:val="NeslovanNadpis4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A465644"/>
    <w:multiLevelType w:val="multilevel"/>
    <w:tmpl w:val="7A4C1B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4" w15:restartNumberingAfterBreak="0">
    <w:nsid w:val="6A5875EA"/>
    <w:multiLevelType w:val="hybridMultilevel"/>
    <w:tmpl w:val="D49275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35C7F"/>
    <w:multiLevelType w:val="hybridMultilevel"/>
    <w:tmpl w:val="165E8F90"/>
    <w:lvl w:ilvl="0" w:tplc="FFB09B30">
      <w:start w:val="1"/>
      <w:numFmt w:val="lowerLetter"/>
      <w:lvlText w:val="%1)"/>
      <w:lvlJc w:val="left"/>
      <w:pPr>
        <w:ind w:left="12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9" w:hanging="360"/>
      </w:pPr>
    </w:lvl>
    <w:lvl w:ilvl="2" w:tplc="0405001B" w:tentative="1">
      <w:start w:val="1"/>
      <w:numFmt w:val="lowerRoman"/>
      <w:lvlText w:val="%3."/>
      <w:lvlJc w:val="right"/>
      <w:pPr>
        <w:ind w:left="2679" w:hanging="180"/>
      </w:pPr>
    </w:lvl>
    <w:lvl w:ilvl="3" w:tplc="0405000F" w:tentative="1">
      <w:start w:val="1"/>
      <w:numFmt w:val="decimal"/>
      <w:lvlText w:val="%4."/>
      <w:lvlJc w:val="left"/>
      <w:pPr>
        <w:ind w:left="3399" w:hanging="360"/>
      </w:pPr>
    </w:lvl>
    <w:lvl w:ilvl="4" w:tplc="04050019" w:tentative="1">
      <w:start w:val="1"/>
      <w:numFmt w:val="lowerLetter"/>
      <w:lvlText w:val="%5."/>
      <w:lvlJc w:val="left"/>
      <w:pPr>
        <w:ind w:left="4119" w:hanging="360"/>
      </w:pPr>
    </w:lvl>
    <w:lvl w:ilvl="5" w:tplc="0405001B" w:tentative="1">
      <w:start w:val="1"/>
      <w:numFmt w:val="lowerRoman"/>
      <w:lvlText w:val="%6."/>
      <w:lvlJc w:val="right"/>
      <w:pPr>
        <w:ind w:left="4839" w:hanging="180"/>
      </w:pPr>
    </w:lvl>
    <w:lvl w:ilvl="6" w:tplc="0405000F" w:tentative="1">
      <w:start w:val="1"/>
      <w:numFmt w:val="decimal"/>
      <w:lvlText w:val="%7."/>
      <w:lvlJc w:val="left"/>
      <w:pPr>
        <w:ind w:left="5559" w:hanging="360"/>
      </w:pPr>
    </w:lvl>
    <w:lvl w:ilvl="7" w:tplc="04050019" w:tentative="1">
      <w:start w:val="1"/>
      <w:numFmt w:val="lowerLetter"/>
      <w:lvlText w:val="%8."/>
      <w:lvlJc w:val="left"/>
      <w:pPr>
        <w:ind w:left="6279" w:hanging="360"/>
      </w:pPr>
    </w:lvl>
    <w:lvl w:ilvl="8" w:tplc="0405001B" w:tentative="1">
      <w:start w:val="1"/>
      <w:numFmt w:val="lowerRoman"/>
      <w:lvlText w:val="%9."/>
      <w:lvlJc w:val="right"/>
      <w:pPr>
        <w:ind w:left="6999" w:hanging="180"/>
      </w:pPr>
    </w:lvl>
  </w:abstractNum>
  <w:num w:numId="1" w16cid:durableId="1623877805">
    <w:abstractNumId w:val="2"/>
  </w:num>
  <w:num w:numId="2" w16cid:durableId="395201154">
    <w:abstractNumId w:val="2"/>
  </w:num>
  <w:num w:numId="3" w16cid:durableId="673261880">
    <w:abstractNumId w:val="2"/>
  </w:num>
  <w:num w:numId="4" w16cid:durableId="334920180">
    <w:abstractNumId w:val="2"/>
  </w:num>
  <w:num w:numId="5" w16cid:durableId="1451896132">
    <w:abstractNumId w:val="2"/>
  </w:num>
  <w:num w:numId="6" w16cid:durableId="2539745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5746377">
    <w:abstractNumId w:val="2"/>
  </w:num>
  <w:num w:numId="8" w16cid:durableId="242184258">
    <w:abstractNumId w:val="2"/>
  </w:num>
  <w:num w:numId="9" w16cid:durableId="1770393176">
    <w:abstractNumId w:val="2"/>
  </w:num>
  <w:num w:numId="10" w16cid:durableId="1561593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7799629">
    <w:abstractNumId w:val="2"/>
  </w:num>
  <w:num w:numId="12" w16cid:durableId="678891399">
    <w:abstractNumId w:val="2"/>
  </w:num>
  <w:num w:numId="13" w16cid:durableId="637489754">
    <w:abstractNumId w:val="2"/>
  </w:num>
  <w:num w:numId="14" w16cid:durableId="1846629583">
    <w:abstractNumId w:val="2"/>
  </w:num>
  <w:num w:numId="15" w16cid:durableId="1729962371">
    <w:abstractNumId w:val="2"/>
  </w:num>
  <w:num w:numId="16" w16cid:durableId="270480292">
    <w:abstractNumId w:val="2"/>
  </w:num>
  <w:num w:numId="17" w16cid:durableId="1153641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5025170">
    <w:abstractNumId w:val="3"/>
  </w:num>
  <w:num w:numId="19" w16cid:durableId="1262029697">
    <w:abstractNumId w:val="2"/>
  </w:num>
  <w:num w:numId="20" w16cid:durableId="2111050870">
    <w:abstractNumId w:val="2"/>
  </w:num>
  <w:num w:numId="21" w16cid:durableId="1410426553">
    <w:abstractNumId w:val="2"/>
  </w:num>
  <w:num w:numId="22" w16cid:durableId="984358635">
    <w:abstractNumId w:val="4"/>
  </w:num>
  <w:num w:numId="23" w16cid:durableId="7755629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583977">
    <w:abstractNumId w:val="2"/>
  </w:num>
  <w:num w:numId="25" w16cid:durableId="1128207830">
    <w:abstractNumId w:val="0"/>
  </w:num>
  <w:num w:numId="26" w16cid:durableId="729962948">
    <w:abstractNumId w:val="5"/>
  </w:num>
  <w:num w:numId="27" w16cid:durableId="1699164512">
    <w:abstractNumId w:val="2"/>
  </w:num>
  <w:num w:numId="28" w16cid:durableId="1784302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13"/>
    <w:rsid w:val="0000433C"/>
    <w:rsid w:val="00020CE7"/>
    <w:rsid w:val="00037514"/>
    <w:rsid w:val="00050641"/>
    <w:rsid w:val="00051976"/>
    <w:rsid w:val="00055F64"/>
    <w:rsid w:val="00057A05"/>
    <w:rsid w:val="00082468"/>
    <w:rsid w:val="00093333"/>
    <w:rsid w:val="00093B57"/>
    <w:rsid w:val="000C1A8E"/>
    <w:rsid w:val="000C1C3D"/>
    <w:rsid w:val="000C2731"/>
    <w:rsid w:val="000C5C71"/>
    <w:rsid w:val="000C7DEF"/>
    <w:rsid w:val="000D5DA8"/>
    <w:rsid w:val="000E4251"/>
    <w:rsid w:val="000E5DE6"/>
    <w:rsid w:val="00145205"/>
    <w:rsid w:val="001628A9"/>
    <w:rsid w:val="0016299C"/>
    <w:rsid w:val="001B3561"/>
    <w:rsid w:val="001C049F"/>
    <w:rsid w:val="001C1A8A"/>
    <w:rsid w:val="001C22D0"/>
    <w:rsid w:val="001C2F8D"/>
    <w:rsid w:val="001C4D99"/>
    <w:rsid w:val="001C7A4D"/>
    <w:rsid w:val="001D608E"/>
    <w:rsid w:val="001E5CCD"/>
    <w:rsid w:val="0020762F"/>
    <w:rsid w:val="00210C37"/>
    <w:rsid w:val="00231767"/>
    <w:rsid w:val="0023320A"/>
    <w:rsid w:val="00236CB3"/>
    <w:rsid w:val="0025120E"/>
    <w:rsid w:val="0026022F"/>
    <w:rsid w:val="00265083"/>
    <w:rsid w:val="002701A9"/>
    <w:rsid w:val="002860C2"/>
    <w:rsid w:val="002A1471"/>
    <w:rsid w:val="002B3D08"/>
    <w:rsid w:val="002E1FAF"/>
    <w:rsid w:val="002E373F"/>
    <w:rsid w:val="002E7305"/>
    <w:rsid w:val="002F16A0"/>
    <w:rsid w:val="002F6A7A"/>
    <w:rsid w:val="003137D1"/>
    <w:rsid w:val="0031747B"/>
    <w:rsid w:val="00327B20"/>
    <w:rsid w:val="00383473"/>
    <w:rsid w:val="00384501"/>
    <w:rsid w:val="003954B6"/>
    <w:rsid w:val="003B40E0"/>
    <w:rsid w:val="003C6AEA"/>
    <w:rsid w:val="003D0A01"/>
    <w:rsid w:val="003F3138"/>
    <w:rsid w:val="003F459D"/>
    <w:rsid w:val="003F613E"/>
    <w:rsid w:val="003F6B95"/>
    <w:rsid w:val="00403AAD"/>
    <w:rsid w:val="004169A3"/>
    <w:rsid w:val="004203FB"/>
    <w:rsid w:val="00424393"/>
    <w:rsid w:val="0044292E"/>
    <w:rsid w:val="004462EF"/>
    <w:rsid w:val="004559D8"/>
    <w:rsid w:val="004621C2"/>
    <w:rsid w:val="00470831"/>
    <w:rsid w:val="00471F93"/>
    <w:rsid w:val="00480D17"/>
    <w:rsid w:val="00486FDB"/>
    <w:rsid w:val="004C6231"/>
    <w:rsid w:val="004E031A"/>
    <w:rsid w:val="004E18AE"/>
    <w:rsid w:val="004F14B5"/>
    <w:rsid w:val="005204FC"/>
    <w:rsid w:val="005410B3"/>
    <w:rsid w:val="00561E8B"/>
    <w:rsid w:val="00567C7D"/>
    <w:rsid w:val="005B753B"/>
    <w:rsid w:val="005D0A7B"/>
    <w:rsid w:val="005E12CE"/>
    <w:rsid w:val="006059B9"/>
    <w:rsid w:val="00606AA2"/>
    <w:rsid w:val="0060719A"/>
    <w:rsid w:val="006156CB"/>
    <w:rsid w:val="00651A02"/>
    <w:rsid w:val="006546B9"/>
    <w:rsid w:val="00676957"/>
    <w:rsid w:val="00693EDB"/>
    <w:rsid w:val="006B1768"/>
    <w:rsid w:val="006D4013"/>
    <w:rsid w:val="006D7DC1"/>
    <w:rsid w:val="006E5782"/>
    <w:rsid w:val="006F172C"/>
    <w:rsid w:val="007010F7"/>
    <w:rsid w:val="00715E61"/>
    <w:rsid w:val="007259F8"/>
    <w:rsid w:val="00730978"/>
    <w:rsid w:val="00735258"/>
    <w:rsid w:val="00742CE6"/>
    <w:rsid w:val="007464D0"/>
    <w:rsid w:val="007509F0"/>
    <w:rsid w:val="007539EC"/>
    <w:rsid w:val="00755CEE"/>
    <w:rsid w:val="00765631"/>
    <w:rsid w:val="0079151B"/>
    <w:rsid w:val="007B3386"/>
    <w:rsid w:val="007C3A67"/>
    <w:rsid w:val="007E3CFB"/>
    <w:rsid w:val="007E5AB3"/>
    <w:rsid w:val="007F3842"/>
    <w:rsid w:val="007F3F61"/>
    <w:rsid w:val="008138F0"/>
    <w:rsid w:val="00816324"/>
    <w:rsid w:val="0082400B"/>
    <w:rsid w:val="008305A1"/>
    <w:rsid w:val="00831A65"/>
    <w:rsid w:val="0084434D"/>
    <w:rsid w:val="00844637"/>
    <w:rsid w:val="00845514"/>
    <w:rsid w:val="0086223F"/>
    <w:rsid w:val="00866083"/>
    <w:rsid w:val="00867EC1"/>
    <w:rsid w:val="008766EC"/>
    <w:rsid w:val="008911CD"/>
    <w:rsid w:val="00893C3B"/>
    <w:rsid w:val="008A193D"/>
    <w:rsid w:val="008B1D24"/>
    <w:rsid w:val="008C41DC"/>
    <w:rsid w:val="008D30A5"/>
    <w:rsid w:val="008F798C"/>
    <w:rsid w:val="00904D86"/>
    <w:rsid w:val="0093361A"/>
    <w:rsid w:val="0093443F"/>
    <w:rsid w:val="00934E09"/>
    <w:rsid w:val="00950FDD"/>
    <w:rsid w:val="00956489"/>
    <w:rsid w:val="009674BE"/>
    <w:rsid w:val="00974FE9"/>
    <w:rsid w:val="0098060F"/>
    <w:rsid w:val="00982E4E"/>
    <w:rsid w:val="00995452"/>
    <w:rsid w:val="009A30F6"/>
    <w:rsid w:val="009B701A"/>
    <w:rsid w:val="009B7466"/>
    <w:rsid w:val="009E16B4"/>
    <w:rsid w:val="009F191F"/>
    <w:rsid w:val="009F43A7"/>
    <w:rsid w:val="00A037F1"/>
    <w:rsid w:val="00A06249"/>
    <w:rsid w:val="00A2280C"/>
    <w:rsid w:val="00A3440B"/>
    <w:rsid w:val="00AA1977"/>
    <w:rsid w:val="00AA2D36"/>
    <w:rsid w:val="00AA39C0"/>
    <w:rsid w:val="00AA74F1"/>
    <w:rsid w:val="00AB4105"/>
    <w:rsid w:val="00AD36E8"/>
    <w:rsid w:val="00AE59C0"/>
    <w:rsid w:val="00AE689E"/>
    <w:rsid w:val="00AF2630"/>
    <w:rsid w:val="00B0066B"/>
    <w:rsid w:val="00B10A0C"/>
    <w:rsid w:val="00B44758"/>
    <w:rsid w:val="00B50C59"/>
    <w:rsid w:val="00B611F1"/>
    <w:rsid w:val="00BB6D98"/>
    <w:rsid w:val="00BF235C"/>
    <w:rsid w:val="00BF3280"/>
    <w:rsid w:val="00C038A0"/>
    <w:rsid w:val="00C050D4"/>
    <w:rsid w:val="00C06BDC"/>
    <w:rsid w:val="00C37312"/>
    <w:rsid w:val="00C501AF"/>
    <w:rsid w:val="00C54472"/>
    <w:rsid w:val="00CB1397"/>
    <w:rsid w:val="00CB16FC"/>
    <w:rsid w:val="00CE197B"/>
    <w:rsid w:val="00D03CAB"/>
    <w:rsid w:val="00D13AD5"/>
    <w:rsid w:val="00D31F01"/>
    <w:rsid w:val="00D342CF"/>
    <w:rsid w:val="00D441EA"/>
    <w:rsid w:val="00D47119"/>
    <w:rsid w:val="00D563F2"/>
    <w:rsid w:val="00D72881"/>
    <w:rsid w:val="00D915F7"/>
    <w:rsid w:val="00D95FE5"/>
    <w:rsid w:val="00DA361E"/>
    <w:rsid w:val="00DD003F"/>
    <w:rsid w:val="00DD4D13"/>
    <w:rsid w:val="00DD547D"/>
    <w:rsid w:val="00DE6017"/>
    <w:rsid w:val="00E01CC8"/>
    <w:rsid w:val="00E22894"/>
    <w:rsid w:val="00E320FE"/>
    <w:rsid w:val="00E554D0"/>
    <w:rsid w:val="00E67904"/>
    <w:rsid w:val="00E71A1B"/>
    <w:rsid w:val="00E73181"/>
    <w:rsid w:val="00E73524"/>
    <w:rsid w:val="00E76055"/>
    <w:rsid w:val="00E8386D"/>
    <w:rsid w:val="00E91B71"/>
    <w:rsid w:val="00EA23B9"/>
    <w:rsid w:val="00EA3E14"/>
    <w:rsid w:val="00EB183A"/>
    <w:rsid w:val="00EC03D1"/>
    <w:rsid w:val="00ED79E4"/>
    <w:rsid w:val="00EF4D08"/>
    <w:rsid w:val="00F02D0F"/>
    <w:rsid w:val="00F26E93"/>
    <w:rsid w:val="00F276DF"/>
    <w:rsid w:val="00F43572"/>
    <w:rsid w:val="00F54636"/>
    <w:rsid w:val="00F702D8"/>
    <w:rsid w:val="00F96292"/>
    <w:rsid w:val="00FB3330"/>
    <w:rsid w:val="00FB4E8B"/>
    <w:rsid w:val="00FD0934"/>
    <w:rsid w:val="00FE2BC7"/>
    <w:rsid w:val="00FF1CD2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4D8F9"/>
  <w15:chartTrackingRefBased/>
  <w15:docId w15:val="{71FBA82B-219D-4B9D-AA0E-327978D2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01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D4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4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4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4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4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4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4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4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4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4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4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4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401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401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40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40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40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40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4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4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4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4013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List Paragraph (Czech Tourism),Conclusion de partie,Odsazení 1,Odstavec,cp_Odstavec se seznamem,Bullet Number,Bullet List,FooterText,numbered,Paragraphe de liste1,Odrazky"/>
    <w:basedOn w:val="Normln"/>
    <w:link w:val="OdstavecseseznamemChar"/>
    <w:uiPriority w:val="34"/>
    <w:qFormat/>
    <w:rsid w:val="006D40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401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4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401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4013"/>
    <w:rPr>
      <w:b/>
      <w:bCs/>
      <w:smallCaps/>
      <w:color w:val="2F5496" w:themeColor="accent1" w:themeShade="BF"/>
      <w:spacing w:val="5"/>
    </w:rPr>
  </w:style>
  <w:style w:type="paragraph" w:customStyle="1" w:styleId="Textlnkuslovan">
    <w:name w:val="Text článku číslovaný"/>
    <w:basedOn w:val="Normln"/>
    <w:link w:val="TextlnkuslovanChar"/>
    <w:rsid w:val="006D4013"/>
    <w:pPr>
      <w:numPr>
        <w:ilvl w:val="2"/>
        <w:numId w:val="1"/>
      </w:numPr>
      <w:spacing w:after="120" w:line="280" w:lineRule="exact"/>
      <w:jc w:val="both"/>
    </w:pPr>
    <w:rPr>
      <w:rFonts w:ascii="Arial" w:eastAsia="Times New Roman" w:hAnsi="Arial"/>
      <w:sz w:val="20"/>
      <w:szCs w:val="24"/>
      <w:lang w:val="x-none" w:eastAsia="cs-CZ"/>
    </w:rPr>
  </w:style>
  <w:style w:type="character" w:customStyle="1" w:styleId="TextlnkuslovanChar">
    <w:name w:val="Text článku číslovaný Char"/>
    <w:link w:val="Textlnkuslovan"/>
    <w:rsid w:val="006D4013"/>
    <w:rPr>
      <w:rFonts w:ascii="Arial" w:eastAsia="Times New Roman" w:hAnsi="Arial" w:cs="Times New Roman"/>
      <w:kern w:val="0"/>
      <w:sz w:val="20"/>
      <w:szCs w:val="24"/>
      <w:lang w:val="x-none" w:eastAsia="cs-CZ"/>
      <w14:ligatures w14:val="none"/>
    </w:rPr>
  </w:style>
  <w:style w:type="paragraph" w:customStyle="1" w:styleId="lneksmlouvy">
    <w:name w:val="Článek smlouvy"/>
    <w:basedOn w:val="Normln"/>
    <w:next w:val="Textlnkuslovan"/>
    <w:link w:val="lneksmlouvyChar"/>
    <w:rsid w:val="006D40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  <w:lang w:val="x-none" w:eastAsia="x-none"/>
    </w:rPr>
  </w:style>
  <w:style w:type="character" w:customStyle="1" w:styleId="lneksmlouvyChar">
    <w:name w:val="Článek smlouvy Char"/>
    <w:link w:val="lneksmlouvy"/>
    <w:rsid w:val="006D4013"/>
    <w:rPr>
      <w:rFonts w:ascii="Arial" w:eastAsia="Times New Roman" w:hAnsi="Arial" w:cs="Times New Roman"/>
      <w:b/>
      <w:kern w:val="0"/>
      <w:sz w:val="20"/>
      <w:szCs w:val="24"/>
      <w:lang w:val="x-none" w:eastAsia="x-none"/>
      <w14:ligatures w14:val="none"/>
    </w:rPr>
  </w:style>
  <w:style w:type="paragraph" w:customStyle="1" w:styleId="dajeosmluvnstran2">
    <w:name w:val="Údaje o smluvní straně2"/>
    <w:basedOn w:val="Normln"/>
    <w:rsid w:val="006D4013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Prohlensmluvnchstran">
    <w:name w:val="Prohlášení smluvních stran"/>
    <w:basedOn w:val="Normln"/>
    <w:link w:val="ProhlensmluvnchstranChar"/>
    <w:rsid w:val="006D4013"/>
    <w:pPr>
      <w:spacing w:after="120" w:line="280" w:lineRule="exact"/>
      <w:jc w:val="center"/>
    </w:pPr>
    <w:rPr>
      <w:rFonts w:ascii="Arial" w:eastAsia="Times New Roman" w:hAnsi="Arial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6D4013"/>
    <w:rPr>
      <w:rFonts w:ascii="Arial" w:eastAsia="Times New Roman" w:hAnsi="Arial" w:cs="Times New Roman"/>
      <w:b/>
      <w:kern w:val="0"/>
      <w:sz w:val="20"/>
      <w:szCs w:val="24"/>
      <w:lang w:val="x-none" w:eastAsia="cs-CZ"/>
      <w14:ligatures w14:val="none"/>
    </w:rPr>
  </w:style>
  <w:style w:type="paragraph" w:customStyle="1" w:styleId="Nzevsmlouvy2">
    <w:name w:val="Název smlouvy2"/>
    <w:basedOn w:val="Normln"/>
    <w:next w:val="Normln"/>
    <w:rsid w:val="006D4013"/>
    <w:pPr>
      <w:spacing w:before="120" w:after="1200" w:line="240" w:lineRule="auto"/>
      <w:jc w:val="center"/>
    </w:pPr>
    <w:rPr>
      <w:rFonts w:eastAsia="Times New Roman" w:cs="Arial"/>
      <w:b/>
      <w:bCs/>
      <w:caps/>
      <w:spacing w:val="40"/>
      <w:kern w:val="28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6D4013"/>
    <w:pPr>
      <w:pBdr>
        <w:top w:val="dotted" w:sz="6" w:space="6" w:color="auto"/>
      </w:pBdr>
      <w:spacing w:after="0" w:line="280" w:lineRule="exact"/>
      <w:jc w:val="center"/>
    </w:pPr>
    <w:rPr>
      <w:rFonts w:eastAsia="Times New Roman"/>
      <w:color w:val="808080"/>
      <w:sz w:val="16"/>
      <w:szCs w:val="24"/>
      <w:lang w:val="x-none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D4013"/>
    <w:rPr>
      <w:rFonts w:ascii="Calibri" w:eastAsia="Times New Roman" w:hAnsi="Calibri" w:cs="Times New Roman"/>
      <w:color w:val="808080"/>
      <w:kern w:val="0"/>
      <w:sz w:val="16"/>
      <w:szCs w:val="24"/>
      <w:lang w:val="x-none" w:eastAsia="cs-CZ"/>
      <w14:ligatures w14:val="none"/>
    </w:rPr>
  </w:style>
  <w:style w:type="paragraph" w:styleId="Zhlav">
    <w:name w:val="header"/>
    <w:aliases w:val="En-tête 1.1,ContentsHeader,hd"/>
    <w:basedOn w:val="Normln"/>
    <w:link w:val="ZhlavChar"/>
    <w:rsid w:val="006D4013"/>
    <w:pPr>
      <w:pBdr>
        <w:bottom w:val="single" w:sz="6" w:space="6" w:color="808080"/>
      </w:pBdr>
      <w:tabs>
        <w:tab w:val="center" w:pos="4536"/>
        <w:tab w:val="right" w:pos="9072"/>
      </w:tabs>
      <w:spacing w:after="0" w:line="280" w:lineRule="exact"/>
    </w:pPr>
    <w:rPr>
      <w:rFonts w:eastAsia="Times New Roman"/>
      <w:b/>
      <w:sz w:val="16"/>
      <w:szCs w:val="24"/>
      <w:lang w:val="x-none" w:eastAsia="cs-CZ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6D4013"/>
    <w:rPr>
      <w:rFonts w:ascii="Calibri" w:eastAsia="Times New Roman" w:hAnsi="Calibri" w:cs="Times New Roman"/>
      <w:b/>
      <w:kern w:val="0"/>
      <w:sz w:val="16"/>
      <w:szCs w:val="24"/>
      <w:lang w:val="x-none" w:eastAsia="cs-CZ"/>
      <w14:ligatures w14:val="none"/>
    </w:rPr>
  </w:style>
  <w:style w:type="character" w:customStyle="1" w:styleId="Kurzva">
    <w:name w:val="Kurzíva"/>
    <w:uiPriority w:val="99"/>
    <w:rsid w:val="006D4013"/>
    <w:rPr>
      <w:i/>
    </w:rPr>
  </w:style>
  <w:style w:type="character" w:styleId="slostrnky">
    <w:name w:val="page number"/>
    <w:basedOn w:val="Standardnpsmoodstavce"/>
    <w:uiPriority w:val="99"/>
    <w:rsid w:val="006D4013"/>
  </w:style>
  <w:style w:type="paragraph" w:customStyle="1" w:styleId="dajeosmluvnstran">
    <w:name w:val="Údaje o smluvní straně"/>
    <w:basedOn w:val="Normln"/>
    <w:link w:val="dajeosmluvnstranChar"/>
    <w:rsid w:val="006D4013"/>
    <w:pPr>
      <w:spacing w:after="120" w:line="280" w:lineRule="exact"/>
      <w:jc w:val="center"/>
    </w:pPr>
    <w:rPr>
      <w:rFonts w:eastAsia="Times New Roman"/>
      <w:szCs w:val="24"/>
      <w:lang w:val="x-none" w:eastAsia="x-none"/>
    </w:rPr>
  </w:style>
  <w:style w:type="character" w:customStyle="1" w:styleId="dajeosmluvnstranChar">
    <w:name w:val="Údaje o smluvní straně Char"/>
    <w:link w:val="dajeosmluvnstran"/>
    <w:rsid w:val="006D4013"/>
    <w:rPr>
      <w:rFonts w:ascii="Calibri" w:eastAsia="Times New Roman" w:hAnsi="Calibri" w:cs="Times New Roman"/>
      <w:kern w:val="0"/>
      <w:szCs w:val="24"/>
      <w:lang w:val="x-none" w:eastAsia="x-none"/>
      <w14:ligatures w14:val="none"/>
    </w:rPr>
  </w:style>
  <w:style w:type="paragraph" w:customStyle="1" w:styleId="RLdajeosmluvnstran">
    <w:name w:val="RL Údaje o smluvní straně"/>
    <w:basedOn w:val="Normln"/>
    <w:rsid w:val="006D4013"/>
    <w:pPr>
      <w:spacing w:after="120" w:line="280" w:lineRule="exact"/>
      <w:jc w:val="center"/>
    </w:pPr>
    <w:rPr>
      <w:rFonts w:eastAsia="Times New Roman"/>
      <w:szCs w:val="24"/>
      <w:lang w:eastAsia="cs-CZ"/>
    </w:rPr>
  </w:style>
  <w:style w:type="paragraph" w:customStyle="1" w:styleId="NeslovanNadpis3">
    <w:name w:val="Nečíslovaný Nadpis 3"/>
    <w:basedOn w:val="Nadpis3"/>
    <w:next w:val="Normln"/>
    <w:rsid w:val="006D4013"/>
    <w:pPr>
      <w:keepLines w:val="0"/>
      <w:spacing w:before="240" w:after="60" w:line="240" w:lineRule="auto"/>
    </w:pPr>
    <w:rPr>
      <w:rFonts w:ascii="Arial" w:eastAsia="Times New Roman" w:hAnsi="Arial" w:cs="Arial"/>
      <w:b/>
      <w:bCs/>
      <w:color w:val="auto"/>
      <w:kern w:val="24"/>
      <w:sz w:val="36"/>
      <w:szCs w:val="26"/>
      <w:lang w:val="x-none" w:eastAsia="cs-CZ"/>
    </w:rPr>
  </w:style>
  <w:style w:type="paragraph" w:customStyle="1" w:styleId="NeslovanNadpis4">
    <w:name w:val="Nečíslovaný Nadpis 4"/>
    <w:basedOn w:val="Nadpis4"/>
    <w:next w:val="Normln"/>
    <w:rsid w:val="006D4013"/>
    <w:pPr>
      <w:keepLines w:val="0"/>
      <w:numPr>
        <w:ilvl w:val="3"/>
        <w:numId w:val="1"/>
      </w:numPr>
      <w:tabs>
        <w:tab w:val="left" w:pos="2552"/>
      </w:tabs>
      <w:spacing w:before="240" w:after="60" w:line="240" w:lineRule="auto"/>
    </w:pPr>
    <w:rPr>
      <w:rFonts w:ascii="Arial" w:eastAsia="Times New Roman" w:hAnsi="Arial" w:cs="Times New Roman"/>
      <w:b/>
      <w:bCs/>
      <w:iCs w:val="0"/>
      <w:color w:val="auto"/>
      <w:kern w:val="24"/>
      <w:sz w:val="32"/>
      <w:szCs w:val="28"/>
      <w:lang w:val="x-none" w:eastAsia="cs-CZ"/>
    </w:rPr>
  </w:style>
  <w:style w:type="paragraph" w:customStyle="1" w:styleId="Default">
    <w:name w:val="Default"/>
    <w:rsid w:val="006D40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Mkatabulky">
    <w:name w:val="Table Grid"/>
    <w:basedOn w:val="Normlntabulka"/>
    <w:uiPriority w:val="39"/>
    <w:rsid w:val="006D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Prohlensmluvnchstran">
    <w:name w:val="RL Prohlášení smluvních stran"/>
    <w:basedOn w:val="Normln"/>
    <w:link w:val="RLProhlensmluvnchstranChar"/>
    <w:rsid w:val="009674BE"/>
    <w:pPr>
      <w:spacing w:after="120" w:line="280" w:lineRule="exact"/>
      <w:jc w:val="center"/>
    </w:pPr>
    <w:rPr>
      <w:rFonts w:eastAsia="Times New Roman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9674BE"/>
    <w:rPr>
      <w:rFonts w:ascii="Calibri" w:eastAsia="Times New Roman" w:hAnsi="Calibri" w:cs="Times New Roman"/>
      <w:b/>
      <w:kern w:val="0"/>
      <w:szCs w:val="24"/>
      <w:lang w:val="x-none" w:eastAsia="x-none"/>
      <w14:ligatures w14:val="none"/>
    </w:rPr>
  </w:style>
  <w:style w:type="paragraph" w:styleId="Revize">
    <w:name w:val="Revision"/>
    <w:hidden/>
    <w:uiPriority w:val="99"/>
    <w:semiHidden/>
    <w:rsid w:val="009F43A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A36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36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361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36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361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Conclusion de partie Char,Odsazení 1 Char,Odstavec Char,cp_Odstavec se seznamem Char,Bullet Number Char,FooterText Char"/>
    <w:link w:val="Odstavecseseznamem"/>
    <w:uiPriority w:val="34"/>
    <w:qFormat/>
    <w:locked/>
    <w:rsid w:val="002A147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6bbed-c43d-4054-8d07-2a4b5d962da5" xsi:nil="true"/>
    <lcf76f155ced4ddcb4097134ff3c332f xmlns="51d15aa2-ba66-431a-851a-2b9b2ab5f4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CA8C865762CD4DA403728CEE557A43" ma:contentTypeVersion="20" ma:contentTypeDescription="Vytvoří nový dokument" ma:contentTypeScope="" ma:versionID="7d25817ba1b99c65981b84b9853cea2b">
  <xsd:schema xmlns:xsd="http://www.w3.org/2001/XMLSchema" xmlns:xs="http://www.w3.org/2001/XMLSchema" xmlns:p="http://schemas.microsoft.com/office/2006/metadata/properties" xmlns:ns2="51d15aa2-ba66-431a-851a-2b9b2ab5f4b7" xmlns:ns3="2456bbed-c43d-4054-8d07-2a4b5d962da5" targetNamespace="http://schemas.microsoft.com/office/2006/metadata/properties" ma:root="true" ma:fieldsID="afdb60a814d29205a4576067afd6338f" ns2:_="" ns3:_="">
    <xsd:import namespace="51d15aa2-ba66-431a-851a-2b9b2ab5f4b7"/>
    <xsd:import namespace="2456bbed-c43d-4054-8d07-2a4b5d962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15aa2-ba66-431a-851a-2b9b2ab5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6bbed-c43d-4054-8d07-2a4b5d962d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a32706-7f5c-4663-bf54-be186c1019bc}" ma:internalName="TaxCatchAll" ma:showField="CatchAllData" ma:web="2456bbed-c43d-4054-8d07-2a4b5d962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769A0-333A-47F5-8D2D-6296EAC2A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394EC-18FB-4F8F-AA92-E6837538D101}">
  <ds:schemaRefs>
    <ds:schemaRef ds:uri="http://schemas.microsoft.com/office/2006/metadata/properties"/>
    <ds:schemaRef ds:uri="http://schemas.microsoft.com/office/infopath/2007/PartnerControls"/>
    <ds:schemaRef ds:uri="2456bbed-c43d-4054-8d07-2a4b5d962da5"/>
    <ds:schemaRef ds:uri="51d15aa2-ba66-431a-851a-2b9b2ab5f4b7"/>
  </ds:schemaRefs>
</ds:datastoreItem>
</file>

<file path=customXml/itemProps3.xml><?xml version="1.0" encoding="utf-8"?>
<ds:datastoreItem xmlns:ds="http://schemas.openxmlformats.org/officeDocument/2006/customXml" ds:itemID="{7B620CE8-67F7-43B3-AF69-DC5042DA9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15aa2-ba66-431a-851a-2b9b2ab5f4b7"/>
    <ds:schemaRef ds:uri="2456bbed-c43d-4054-8d07-2a4b5d962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F4B2DC-778C-443D-9F66-362EB725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1117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Strelička &amp; Partners, advokátní kancelář, s.r.o.</dc:creator>
  <cp:keywords/>
  <dc:description/>
  <cp:lastModifiedBy>Víšková Katarína Ing.</cp:lastModifiedBy>
  <cp:revision>3</cp:revision>
  <dcterms:created xsi:type="dcterms:W3CDTF">2025-12-31T11:47:00Z</dcterms:created>
  <dcterms:modified xsi:type="dcterms:W3CDTF">2026-01-09T07:52:00Z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0x01010029CA8C865762CD4DA403728CEE557A43</vt:lpwstr>
  </property>
  <property fmtid="{D5CDD505-2E9C-101B-9397-08002B2CF9AE}" pid="3" name="MediaServiceImageTags">
    <vt:lpwstr/>
  </property>
</Properties>
</file>