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58C41AD" w:rsidR="00E0086F" w:rsidRPr="00ED6435" w:rsidRDefault="00CC2B7A" w:rsidP="00E0086F">
      <w:pPr>
        <w:pStyle w:val="Nzev"/>
        <w:rPr>
          <w:b w:val="0"/>
          <w:bCs w:val="0"/>
          <w:szCs w:val="22"/>
        </w:rPr>
      </w:pPr>
      <w:r>
        <w:rPr>
          <w:szCs w:val="22"/>
        </w:rPr>
        <w:t>Dodatek</w:t>
      </w:r>
      <w:r w:rsidR="00A124C3">
        <w:rPr>
          <w:szCs w:val="22"/>
        </w:rPr>
        <w:t xml:space="preserve"> č. </w:t>
      </w:r>
      <w:r w:rsidR="0026512F">
        <w:rPr>
          <w:szCs w:val="22"/>
        </w:rPr>
        <w:t>4</w:t>
      </w:r>
    </w:p>
    <w:p w14:paraId="406DEF02" w14:textId="281F4754" w:rsidR="0064073F" w:rsidRDefault="00A124C3" w:rsidP="0064073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sz w:val="22"/>
        </w:rPr>
      </w:pPr>
      <w:r w:rsidRPr="00ED6967">
        <w:rPr>
          <w:sz w:val="22"/>
        </w:rPr>
        <w:t xml:space="preserve">ke </w:t>
      </w:r>
      <w:r w:rsidR="0064073F" w:rsidRPr="0064073F">
        <w:rPr>
          <w:b/>
          <w:bCs/>
          <w:sz w:val="22"/>
        </w:rPr>
        <w:t>SMLOUVĚ O DÍLO</w:t>
      </w:r>
      <w:r w:rsidR="0064073F">
        <w:rPr>
          <w:sz w:val="22"/>
        </w:rPr>
        <w:t xml:space="preserve"> (dál jen „Smlouva“)</w:t>
      </w:r>
      <w:r w:rsidRPr="00ED6967">
        <w:rPr>
          <w:sz w:val="22"/>
        </w:rPr>
        <w:t xml:space="preserve"> </w:t>
      </w:r>
      <w:r w:rsidR="0064073F" w:rsidRPr="0064073F">
        <w:rPr>
          <w:b/>
          <w:bCs/>
          <w:sz w:val="22"/>
        </w:rPr>
        <w:t xml:space="preserve">KoPÚ </w:t>
      </w:r>
      <w:r w:rsidR="0026512F">
        <w:rPr>
          <w:b/>
          <w:bCs/>
          <w:sz w:val="22"/>
        </w:rPr>
        <w:t>Nežichov</w:t>
      </w:r>
    </w:p>
    <w:p w14:paraId="337FFA04" w14:textId="2AFD02C1" w:rsidR="00F6114A" w:rsidRDefault="00A124C3" w:rsidP="00F6114A">
      <w:pPr>
        <w:pStyle w:val="Normln-odrky"/>
        <w:numPr>
          <w:ilvl w:val="0"/>
          <w:numId w:val="0"/>
        </w:numPr>
        <w:spacing w:line="240" w:lineRule="auto"/>
        <w:jc w:val="center"/>
        <w:rPr>
          <w:sz w:val="22"/>
        </w:rPr>
      </w:pPr>
      <w:r w:rsidRPr="00ED6967">
        <w:rPr>
          <w:sz w:val="22"/>
        </w:rPr>
        <w:t xml:space="preserve">č. </w:t>
      </w:r>
      <w:r w:rsidR="0026512F">
        <w:rPr>
          <w:sz w:val="22"/>
        </w:rPr>
        <w:t>1122</w:t>
      </w:r>
      <w:r w:rsidR="00ED6967" w:rsidRPr="00ED6967">
        <w:rPr>
          <w:sz w:val="22"/>
        </w:rPr>
        <w:t>-202</w:t>
      </w:r>
      <w:r w:rsidR="0026512F">
        <w:rPr>
          <w:sz w:val="22"/>
        </w:rPr>
        <w:t>1</w:t>
      </w:r>
      <w:r w:rsidR="00ED6967" w:rsidRPr="00ED6967">
        <w:rPr>
          <w:sz w:val="22"/>
        </w:rPr>
        <w:t>-529101</w:t>
      </w:r>
      <w:r w:rsidRPr="00ED6967">
        <w:rPr>
          <w:sz w:val="22"/>
        </w:rPr>
        <w:t xml:space="preserve"> ze dne </w:t>
      </w:r>
      <w:r w:rsidR="0026512F">
        <w:rPr>
          <w:sz w:val="22"/>
        </w:rPr>
        <w:t>23</w:t>
      </w:r>
      <w:r w:rsidR="00ED6967" w:rsidRPr="00ED6967">
        <w:rPr>
          <w:sz w:val="22"/>
        </w:rPr>
        <w:t>.</w:t>
      </w:r>
      <w:r w:rsidR="0026512F">
        <w:rPr>
          <w:sz w:val="22"/>
        </w:rPr>
        <w:t>08</w:t>
      </w:r>
      <w:r w:rsidR="00ED6967" w:rsidRPr="00ED6967">
        <w:rPr>
          <w:sz w:val="22"/>
        </w:rPr>
        <w:t>.202</w:t>
      </w:r>
      <w:r w:rsidR="0026512F">
        <w:rPr>
          <w:sz w:val="22"/>
        </w:rPr>
        <w:t>1</w:t>
      </w:r>
    </w:p>
    <w:p w14:paraId="34AB7199" w14:textId="77777777" w:rsidR="00F6114A" w:rsidRDefault="00F6114A" w:rsidP="00F6114A">
      <w:pPr>
        <w:pStyle w:val="Normln-odrky"/>
        <w:numPr>
          <w:ilvl w:val="0"/>
          <w:numId w:val="0"/>
        </w:numPr>
        <w:spacing w:line="240" w:lineRule="auto"/>
        <w:jc w:val="center"/>
        <w:rPr>
          <w:sz w:val="22"/>
        </w:rPr>
      </w:pPr>
    </w:p>
    <w:p w14:paraId="57C29D25" w14:textId="11458806" w:rsidR="0064073F" w:rsidRDefault="0064073F" w:rsidP="00F6114A">
      <w:pPr>
        <w:pStyle w:val="Normln-odrky"/>
        <w:numPr>
          <w:ilvl w:val="0"/>
          <w:numId w:val="0"/>
        </w:numPr>
        <w:spacing w:before="240" w:after="0" w:line="240" w:lineRule="auto"/>
        <w:jc w:val="center"/>
        <w:rPr>
          <w:sz w:val="22"/>
        </w:rPr>
      </w:pPr>
      <w:r w:rsidRPr="0064073F">
        <w:rPr>
          <w:sz w:val="22"/>
        </w:rPr>
        <w:t>(dále jen „</w:t>
      </w:r>
      <w:r w:rsidRPr="0064073F">
        <w:rPr>
          <w:b/>
          <w:bCs/>
          <w:sz w:val="22"/>
        </w:rPr>
        <w:t>Dodatek</w:t>
      </w:r>
      <w:r w:rsidRPr="0064073F">
        <w:rPr>
          <w:sz w:val="22"/>
        </w:rPr>
        <w:t>“)</w:t>
      </w:r>
    </w:p>
    <w:p w14:paraId="135ED4BB" w14:textId="77777777" w:rsidR="00B654E6" w:rsidRDefault="00B654E6" w:rsidP="00B654E6">
      <w:pPr>
        <w:pStyle w:val="Normln-odrky"/>
        <w:numPr>
          <w:ilvl w:val="0"/>
          <w:numId w:val="0"/>
        </w:numPr>
        <w:spacing w:after="120" w:line="240" w:lineRule="auto"/>
        <w:rPr>
          <w:sz w:val="22"/>
        </w:rPr>
      </w:pPr>
    </w:p>
    <w:p w14:paraId="367FAA15" w14:textId="34BEB627" w:rsidR="0064073F" w:rsidRPr="0064073F" w:rsidRDefault="0064073F" w:rsidP="00B654E6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b/>
          <w:bCs/>
          <w:sz w:val="22"/>
        </w:rPr>
      </w:pPr>
      <w:r w:rsidRPr="0064073F">
        <w:rPr>
          <w:b/>
          <w:bCs/>
          <w:sz w:val="22"/>
        </w:rPr>
        <w:t>uzavřený</w:t>
      </w:r>
    </w:p>
    <w:p w14:paraId="25D9EEFC" w14:textId="77777777" w:rsidR="0064073F" w:rsidRPr="0064073F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sz w:val="22"/>
        </w:rPr>
      </w:pPr>
    </w:p>
    <w:p w14:paraId="45BE2FD5" w14:textId="2B8390AE" w:rsidR="0064073F" w:rsidRPr="00ED6967" w:rsidRDefault="0064073F" w:rsidP="0064073F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sz w:val="22"/>
        </w:rPr>
      </w:pPr>
      <w:r w:rsidRPr="0064073F">
        <w:rPr>
          <w:sz w:val="22"/>
        </w:rPr>
        <w:t xml:space="preserve">podle § 2586 a následujících zákona č. 89/2012 Sb., občanský zákoník, ve znění pozdějších předpisů, a v souladu s </w:t>
      </w:r>
      <w:r w:rsidRPr="004D78CA">
        <w:rPr>
          <w:sz w:val="22"/>
        </w:rPr>
        <w:t xml:space="preserve">ustanovením </w:t>
      </w:r>
      <w:r w:rsidR="004D78CA" w:rsidRPr="004D78CA">
        <w:rPr>
          <w:sz w:val="22"/>
        </w:rPr>
        <w:t>§</w:t>
      </w:r>
      <w:r w:rsidRPr="004D78CA">
        <w:rPr>
          <w:sz w:val="22"/>
        </w:rPr>
        <w:t xml:space="preserve"> 222 odst. 6 zákona č. 134/2016 Sb., o zadávání veřejných zakázek, ve</w:t>
      </w:r>
      <w:r w:rsidR="006A37A6">
        <w:rPr>
          <w:sz w:val="22"/>
        </w:rPr>
        <w:t> </w:t>
      </w:r>
      <w:r w:rsidRPr="004D78CA">
        <w:rPr>
          <w:sz w:val="22"/>
        </w:rPr>
        <w:t>znění pozdějších předpisů (dále jen „ZZVZ“)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b w:val="0"/>
          <w:szCs w:val="22"/>
        </w:rPr>
      </w:pPr>
      <w:r w:rsidRPr="00BF554C">
        <w:rPr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BF554C">
        <w:rPr>
          <w:b/>
          <w:szCs w:val="22"/>
        </w:rPr>
        <w:t>Česká republika</w:t>
      </w:r>
      <w:r w:rsidR="004F5D1F" w:rsidRPr="00BF554C">
        <w:rPr>
          <w:b/>
          <w:szCs w:val="22"/>
        </w:rPr>
        <w:t xml:space="preserve"> –</w:t>
      </w:r>
      <w:r w:rsidRPr="00BF554C">
        <w:rPr>
          <w:b/>
          <w:szCs w:val="22"/>
        </w:rPr>
        <w:t xml:space="preserve"> Státní pozemkový úřad</w:t>
      </w:r>
    </w:p>
    <w:p w14:paraId="70B22A8A" w14:textId="77777777" w:rsidR="0064073F" w:rsidRDefault="00E0086F" w:rsidP="00ED6967">
      <w:pPr>
        <w:spacing w:after="120"/>
        <w:ind w:left="567"/>
        <w:jc w:val="both"/>
      </w:pPr>
      <w:r w:rsidRPr="00BF554C">
        <w:t>se sídlem Husinecká 1024/</w:t>
      </w:r>
      <w:proofErr w:type="gramStart"/>
      <w:r w:rsidRPr="00BF554C">
        <w:t>11a</w:t>
      </w:r>
      <w:proofErr w:type="gramEnd"/>
      <w:r w:rsidRPr="00BF554C">
        <w:t xml:space="preserve">, 130 00 Praha 3 – Žižkov, IČO: 013 12 774, </w:t>
      </w:r>
    </w:p>
    <w:p w14:paraId="70DEBAE8" w14:textId="60F64959" w:rsidR="00E0086F" w:rsidRDefault="00E0086F" w:rsidP="00ED6967">
      <w:pPr>
        <w:spacing w:after="120"/>
        <w:ind w:left="567"/>
        <w:jc w:val="both"/>
        <w:rPr>
          <w:snapToGrid w:val="0"/>
        </w:rPr>
      </w:pPr>
      <w:r w:rsidRPr="00BF554C">
        <w:t xml:space="preserve">Krajský pozemkový úřad pro </w:t>
      </w:r>
      <w:r w:rsidR="00ED6967">
        <w:rPr>
          <w:snapToGrid w:val="0"/>
        </w:rPr>
        <w:t>Karlovarský kraj,</w:t>
      </w:r>
      <w:r w:rsidRPr="00BF554C">
        <w:t xml:space="preserve"> </w:t>
      </w:r>
      <w:r w:rsidR="004627F6">
        <w:t xml:space="preserve">na adrese </w:t>
      </w:r>
      <w:r w:rsidR="00ED6967" w:rsidRPr="00ED6967">
        <w:rPr>
          <w:snapToGrid w:val="0"/>
        </w:rPr>
        <w:t>Chebská 48/73, 360 06 Karlovy Vary</w:t>
      </w:r>
    </w:p>
    <w:p w14:paraId="27DD5BBF" w14:textId="598A1984" w:rsidR="004627F6" w:rsidRPr="00BF554C" w:rsidRDefault="004627F6" w:rsidP="00ED6967">
      <w:pPr>
        <w:spacing w:after="120"/>
        <w:ind w:left="567"/>
        <w:jc w:val="both"/>
      </w:pPr>
      <w:r>
        <w:rPr>
          <w:snapToGrid w:val="0"/>
        </w:rPr>
        <w:t xml:space="preserve">Pobočka: Karlovy Vary, na adrese Závodu míru 725/16, 360 17 Karlovy Vary </w:t>
      </w:r>
    </w:p>
    <w:p w14:paraId="0A32D698" w14:textId="75F541AC" w:rsidR="004627F6" w:rsidRPr="00BF554C" w:rsidRDefault="00E0086F" w:rsidP="004627F6">
      <w:pPr>
        <w:spacing w:after="120"/>
        <w:ind w:left="567"/>
        <w:jc w:val="both"/>
      </w:pPr>
      <w:r w:rsidRPr="00BF554C">
        <w:t>Zastoupen</w:t>
      </w:r>
      <w:r w:rsidR="0064073F">
        <w:t>ý</w:t>
      </w:r>
      <w:r w:rsidRPr="00BF554C">
        <w:t xml:space="preserve">: </w:t>
      </w:r>
      <w:r w:rsidR="004627F6" w:rsidRPr="00ED6967">
        <w:t>Ing. Šárkou Václavíkovou, ředitelkou Krajského pozemkového úřadu pro</w:t>
      </w:r>
      <w:r w:rsidR="00F25D02">
        <w:t> </w:t>
      </w:r>
      <w:r w:rsidR="004627F6" w:rsidRPr="00ED6967">
        <w:t>Karlovarský kraj</w:t>
      </w:r>
    </w:p>
    <w:p w14:paraId="679B3B2B" w14:textId="78424F92" w:rsidR="00E0086F" w:rsidRPr="00BF554C" w:rsidRDefault="00E0086F" w:rsidP="00EC1291">
      <w:pPr>
        <w:spacing w:after="120"/>
        <w:ind w:left="567"/>
        <w:jc w:val="both"/>
      </w:pPr>
      <w:r w:rsidRPr="00BF554C">
        <w:t xml:space="preserve">Ve smluvních záležitostech </w:t>
      </w:r>
      <w:r w:rsidR="00EC1291" w:rsidRPr="00BF554C">
        <w:t>zastoupen</w:t>
      </w:r>
      <w:r w:rsidR="0064073F">
        <w:t>ý</w:t>
      </w:r>
      <w:r w:rsidRPr="00BF554C">
        <w:t xml:space="preserve">: </w:t>
      </w:r>
      <w:r w:rsidR="00ED6967" w:rsidRPr="00ED6967">
        <w:t>Ing. Šárkou Václavíkovou, ředitelkou Krajského pozemkového úřadu pro Karlovarský kraj</w:t>
      </w:r>
    </w:p>
    <w:p w14:paraId="4939C5C6" w14:textId="6D789ACC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</w:pPr>
      <w:r w:rsidRPr="00BF554C">
        <w:t xml:space="preserve">V technických záležitostech </w:t>
      </w:r>
      <w:r w:rsidR="00EC1291" w:rsidRPr="00BF554C">
        <w:t>zastoupen</w:t>
      </w:r>
      <w:r w:rsidR="0064073F">
        <w:t>ý</w:t>
      </w:r>
      <w:r w:rsidRPr="00BF554C">
        <w:t>:</w:t>
      </w:r>
      <w:r w:rsidRPr="00BF554C">
        <w:rPr>
          <w:snapToGrid w:val="0"/>
        </w:rPr>
        <w:t xml:space="preserve"> </w:t>
      </w:r>
      <w:r w:rsidR="00ED6967">
        <w:rPr>
          <w:snapToGrid w:val="0"/>
        </w:rPr>
        <w:t>I</w:t>
      </w:r>
      <w:r w:rsidR="00ED6967" w:rsidRPr="00ED6967">
        <w:rPr>
          <w:snapToGrid w:val="0"/>
        </w:rPr>
        <w:t xml:space="preserve">ng. Jiřím </w:t>
      </w:r>
      <w:proofErr w:type="spellStart"/>
      <w:r w:rsidR="00ED6967" w:rsidRPr="00ED6967">
        <w:rPr>
          <w:snapToGrid w:val="0"/>
        </w:rPr>
        <w:t>Loufkem</w:t>
      </w:r>
      <w:proofErr w:type="spellEnd"/>
      <w:r w:rsidR="00ED6967" w:rsidRPr="00ED6967">
        <w:rPr>
          <w:snapToGrid w:val="0"/>
        </w:rPr>
        <w:t>, vedoucím Pobočky Karlovy Vary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rPr>
          <w:b/>
          <w:bCs/>
        </w:rPr>
        <w:t>Kontaktní údaje:</w:t>
      </w:r>
    </w:p>
    <w:p w14:paraId="6A638703" w14:textId="6DA9067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t xml:space="preserve">Tel.: </w:t>
      </w:r>
      <w:r w:rsidR="00411F43">
        <w:tab/>
      </w:r>
      <w:r w:rsidR="00ED6967">
        <w:t>+420</w:t>
      </w:r>
      <w:r w:rsidR="0026512F">
        <w:t> </w:t>
      </w:r>
      <w:r w:rsidR="00ED6967">
        <w:t>602</w:t>
      </w:r>
      <w:r w:rsidR="0026512F">
        <w:t> </w:t>
      </w:r>
      <w:r w:rsidR="00ED6967">
        <w:t>420</w:t>
      </w:r>
      <w:r w:rsidR="0026512F">
        <w:t xml:space="preserve"> </w:t>
      </w:r>
      <w:r w:rsidR="00ED6967">
        <w:t>536</w:t>
      </w:r>
    </w:p>
    <w:p w14:paraId="073F5E87" w14:textId="086AEC6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</w:pPr>
      <w:r w:rsidRPr="00BF554C">
        <w:t>E-mail:</w:t>
      </w:r>
      <w:r w:rsidRPr="00BF554C">
        <w:rPr>
          <w:snapToGrid w:val="0"/>
        </w:rPr>
        <w:t xml:space="preserve"> </w:t>
      </w:r>
      <w:r w:rsidR="00411F43">
        <w:rPr>
          <w:snapToGrid w:val="0"/>
        </w:rPr>
        <w:tab/>
      </w:r>
      <w:r w:rsidR="00ED6967">
        <w:rPr>
          <w:snapToGrid w:val="0"/>
        </w:rPr>
        <w:t>jiri.loufek@spu.gov.cz</w:t>
      </w:r>
    </w:p>
    <w:p w14:paraId="251A0BC1" w14:textId="110ABEB2" w:rsidR="00E0086F" w:rsidRPr="00BF554C" w:rsidRDefault="00E0086F" w:rsidP="00EC1291">
      <w:pPr>
        <w:spacing w:after="120"/>
        <w:ind w:left="567" w:right="1418"/>
        <w:jc w:val="both"/>
        <w:rPr>
          <w:b/>
          <w:i/>
        </w:rPr>
      </w:pPr>
      <w:r w:rsidRPr="00BF554C">
        <w:t xml:space="preserve">ID datové schránky: </w:t>
      </w:r>
      <w:r w:rsidR="00411F43">
        <w:tab/>
      </w:r>
      <w:r w:rsidR="00411F43">
        <w:tab/>
      </w:r>
      <w:r w:rsidR="00411F43">
        <w:tab/>
        <w:t xml:space="preserve">    </w:t>
      </w:r>
      <w:r w:rsidR="003256ED">
        <w:t xml:space="preserve">  </w:t>
      </w:r>
      <w:r w:rsidRPr="00BF554C">
        <w:t>z49per3</w:t>
      </w:r>
    </w:p>
    <w:p w14:paraId="7341B31E" w14:textId="5D35C62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b/>
          <w:i/>
        </w:rPr>
      </w:pPr>
      <w:r w:rsidRPr="00BF554C">
        <w:rPr>
          <w:b/>
        </w:rPr>
        <w:t>Bankovní</w:t>
      </w:r>
      <w:r w:rsidRPr="00BF554C">
        <w:t xml:space="preserve"> </w:t>
      </w:r>
      <w:r w:rsidRPr="00BF554C">
        <w:rPr>
          <w:b/>
        </w:rPr>
        <w:t>spojení</w:t>
      </w:r>
      <w:r w:rsidRPr="00BF554C">
        <w:t xml:space="preserve">: </w:t>
      </w:r>
      <w:r w:rsidR="00411F43">
        <w:tab/>
      </w:r>
      <w:r w:rsidRPr="00BF554C">
        <w:t>Česká národní banka</w:t>
      </w:r>
    </w:p>
    <w:p w14:paraId="3A817518" w14:textId="730065D1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b/>
          <w:i/>
        </w:rPr>
      </w:pPr>
      <w:r w:rsidRPr="00BF554C">
        <w:t xml:space="preserve">Číslo účtu: </w:t>
      </w:r>
      <w:r w:rsidR="00411F43">
        <w:tab/>
      </w:r>
      <w:r w:rsidRPr="00BF554C">
        <w:t>3723001/0710</w:t>
      </w:r>
    </w:p>
    <w:p w14:paraId="1375E27A" w14:textId="714EE8FA" w:rsidR="00E0086F" w:rsidRPr="00BF554C" w:rsidRDefault="00E0086F" w:rsidP="00EC1291">
      <w:pPr>
        <w:spacing w:after="120"/>
        <w:ind w:left="4536" w:right="1418" w:hanging="3969"/>
        <w:jc w:val="both"/>
      </w:pPr>
      <w:r w:rsidRPr="00BF554C">
        <w:t xml:space="preserve">DIČ: </w:t>
      </w:r>
      <w:r w:rsidR="00411F43">
        <w:tab/>
      </w:r>
      <w:r w:rsidRPr="00BF554C">
        <w:t>CZ01312774 (</w:t>
      </w:r>
      <w:r w:rsidRPr="00BF554C">
        <w:rPr>
          <w:i/>
          <w:iCs/>
        </w:rPr>
        <w:t>není plátce DPH</w:t>
      </w:r>
      <w:r w:rsidRPr="00BF554C">
        <w:t>)</w:t>
      </w:r>
    </w:p>
    <w:p w14:paraId="2C7E241C" w14:textId="54DE9D5F" w:rsidR="00E0086F" w:rsidRPr="00BF554C" w:rsidRDefault="00E0086F" w:rsidP="00EC1291">
      <w:pPr>
        <w:spacing w:after="120"/>
        <w:ind w:left="4536" w:right="1417" w:hanging="3969"/>
        <w:jc w:val="both"/>
        <w:rPr>
          <w:b/>
        </w:rPr>
      </w:pPr>
      <w:r w:rsidRPr="00BF554C">
        <w:t>(</w:t>
      </w:r>
      <w:r w:rsidR="00D15E96">
        <w:t xml:space="preserve">dále jen </w:t>
      </w:r>
      <w:r w:rsidRPr="00BF554C">
        <w:t>„</w:t>
      </w:r>
      <w:r w:rsidRPr="00BF554C">
        <w:rPr>
          <w:b/>
        </w:rPr>
        <w:t>Objednatel</w:t>
      </w:r>
      <w:r w:rsidRPr="00BF554C">
        <w:rPr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b/>
        </w:rPr>
      </w:pPr>
      <w:r w:rsidRPr="00BF554C">
        <w:t>a</w:t>
      </w:r>
    </w:p>
    <w:p w14:paraId="60A84729" w14:textId="32F4419A" w:rsidR="00E0086F" w:rsidRPr="00BF554C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b/>
        </w:rPr>
      </w:pPr>
      <w:r>
        <w:rPr>
          <w:b/>
        </w:rPr>
        <w:t>GEO</w:t>
      </w:r>
      <w:r w:rsidR="0026512F">
        <w:rPr>
          <w:b/>
        </w:rPr>
        <w:t xml:space="preserve"> Hrubý</w:t>
      </w:r>
      <w:r>
        <w:rPr>
          <w:b/>
        </w:rPr>
        <w:t xml:space="preserve"> spol. s r.o.</w:t>
      </w:r>
    </w:p>
    <w:p w14:paraId="1FE89C8F" w14:textId="77777777" w:rsidR="00ED1985" w:rsidRDefault="00ED1985" w:rsidP="00ED6967">
      <w:pPr>
        <w:spacing w:after="120"/>
        <w:ind w:left="567"/>
        <w:jc w:val="both"/>
      </w:pPr>
      <w:r w:rsidRPr="00ED1985">
        <w:t xml:space="preserve">společnost založená a existující podle právního řádu České republiky, se sídlem Doudlevecká 730/26, 301 00 Plzeň, IČO: 252 27 751, zapsaná v obchodním rejstříku vedeném u Krajského soudu v Plzni, oddíl C, vložka 10235. </w:t>
      </w:r>
    </w:p>
    <w:p w14:paraId="691BD951" w14:textId="7ADA3322" w:rsidR="00ED6967" w:rsidRPr="00ED6967" w:rsidRDefault="00ED6967" w:rsidP="00ED6967">
      <w:pPr>
        <w:spacing w:after="120"/>
        <w:ind w:left="567"/>
        <w:jc w:val="both"/>
      </w:pPr>
      <w:r w:rsidRPr="00ED6967">
        <w:t xml:space="preserve">Zastoupená: </w:t>
      </w:r>
      <w:r w:rsidR="0026512F">
        <w:t>Ing. Zdeňkem Hrubý</w:t>
      </w:r>
      <w:r w:rsidR="00157B32">
        <w:t>, jednatelem</w:t>
      </w:r>
    </w:p>
    <w:p w14:paraId="6C6CF9E6" w14:textId="4A42AC69" w:rsidR="00ED6967" w:rsidRPr="00ED6967" w:rsidRDefault="00ED6967" w:rsidP="00ED6967">
      <w:pPr>
        <w:spacing w:after="120"/>
        <w:ind w:left="567"/>
        <w:jc w:val="both"/>
      </w:pPr>
      <w:r w:rsidRPr="00ED6967">
        <w:t xml:space="preserve">Ve smluvních záležitostech zastoupená: </w:t>
      </w:r>
      <w:r w:rsidR="0026512F">
        <w:t>Ing. Zdeňkem Hrubý</w:t>
      </w:r>
      <w:r w:rsidR="00157B32">
        <w:t>, jednatelem</w:t>
      </w:r>
    </w:p>
    <w:p w14:paraId="2BBBE7F7" w14:textId="3740CEEC" w:rsidR="00ED6967" w:rsidRPr="00ED6967" w:rsidRDefault="00ED6967" w:rsidP="00ED6967">
      <w:pPr>
        <w:spacing w:after="120"/>
        <w:ind w:left="567"/>
        <w:jc w:val="both"/>
      </w:pPr>
      <w:r w:rsidRPr="00ED6967">
        <w:t xml:space="preserve">V technických záležitostech zastoupená: </w:t>
      </w:r>
      <w:r w:rsidR="008F32A8">
        <w:t>XXXXXX</w:t>
      </w:r>
    </w:p>
    <w:p w14:paraId="62BEA880" w14:textId="77777777" w:rsidR="00ED6967" w:rsidRPr="00267EAC" w:rsidRDefault="00ED6967" w:rsidP="00267EAC">
      <w:pPr>
        <w:spacing w:after="0"/>
        <w:ind w:left="567"/>
        <w:jc w:val="both"/>
        <w:rPr>
          <w:b/>
          <w:bCs/>
        </w:rPr>
      </w:pPr>
      <w:r w:rsidRPr="00267EAC">
        <w:rPr>
          <w:b/>
          <w:bCs/>
        </w:rPr>
        <w:t>Kontaktní údaje:</w:t>
      </w:r>
    </w:p>
    <w:p w14:paraId="47531210" w14:textId="76DF1802" w:rsidR="00ED6967" w:rsidRPr="00ED6967" w:rsidRDefault="00ED6967" w:rsidP="00267EAC">
      <w:pPr>
        <w:spacing w:after="0"/>
        <w:ind w:left="567"/>
        <w:jc w:val="both"/>
      </w:pPr>
      <w:r w:rsidRPr="00ED6967">
        <w:t xml:space="preserve">Tel.: </w:t>
      </w:r>
      <w:r w:rsidR="008F32A8">
        <w:t>XXXXXX</w:t>
      </w:r>
    </w:p>
    <w:p w14:paraId="58E8C84D" w14:textId="4F82B61F" w:rsidR="00ED6967" w:rsidRPr="00ED6967" w:rsidRDefault="00ED6967" w:rsidP="00267EAC">
      <w:pPr>
        <w:spacing w:after="0"/>
        <w:ind w:left="567"/>
        <w:jc w:val="both"/>
      </w:pPr>
      <w:r w:rsidRPr="00ED6967">
        <w:t xml:space="preserve">E-mail: </w:t>
      </w:r>
      <w:r w:rsidR="008F32A8">
        <w:t>XXXXXX</w:t>
      </w:r>
    </w:p>
    <w:p w14:paraId="75591FAA" w14:textId="4FD6CF6B" w:rsidR="00ED6967" w:rsidRPr="00ED6967" w:rsidRDefault="00ED6967" w:rsidP="00267EAC">
      <w:pPr>
        <w:spacing w:after="0"/>
        <w:ind w:left="567"/>
        <w:jc w:val="both"/>
      </w:pPr>
      <w:r w:rsidRPr="00ED6967">
        <w:lastRenderedPageBreak/>
        <w:t xml:space="preserve">ID datové schránky: </w:t>
      </w:r>
      <w:r w:rsidR="00157B32">
        <w:t>7s47464</w:t>
      </w:r>
    </w:p>
    <w:p w14:paraId="7720B9F6" w14:textId="7B4CA7F1" w:rsidR="00ED6967" w:rsidRPr="00ED6967" w:rsidRDefault="00ED6967" w:rsidP="00267EAC">
      <w:pPr>
        <w:spacing w:after="0"/>
        <w:ind w:left="567"/>
        <w:jc w:val="both"/>
      </w:pPr>
      <w:r w:rsidRPr="00267EAC">
        <w:rPr>
          <w:b/>
          <w:bCs/>
        </w:rPr>
        <w:t>Bankovní spojení:</w:t>
      </w:r>
      <w:r w:rsidRPr="00ED6967">
        <w:t xml:space="preserve"> </w:t>
      </w:r>
    </w:p>
    <w:p w14:paraId="3D8B004A" w14:textId="3D386470" w:rsidR="00ED6967" w:rsidRPr="00ED6967" w:rsidRDefault="00ED6967" w:rsidP="00267EAC">
      <w:pPr>
        <w:spacing w:after="0"/>
        <w:ind w:left="567"/>
        <w:jc w:val="both"/>
      </w:pPr>
      <w:r w:rsidRPr="00ED6967">
        <w:t xml:space="preserve">Číslo účtu: </w:t>
      </w:r>
      <w:r w:rsidR="00157B32">
        <w:t>21106381/0100</w:t>
      </w:r>
    </w:p>
    <w:p w14:paraId="301F3A91" w14:textId="6724807B" w:rsidR="00ED6967" w:rsidRDefault="00ED6967" w:rsidP="00267EAC">
      <w:pPr>
        <w:spacing w:after="0"/>
        <w:ind w:left="567"/>
        <w:jc w:val="both"/>
      </w:pPr>
      <w:r w:rsidRPr="00ED6967">
        <w:t>DIČ: CZ</w:t>
      </w:r>
      <w:r w:rsidR="00157B32">
        <w:t>25227751</w:t>
      </w:r>
      <w:r w:rsidRPr="00ED6967">
        <w:t xml:space="preserve"> </w:t>
      </w:r>
    </w:p>
    <w:p w14:paraId="483330C9" w14:textId="5D0B6D10" w:rsidR="00E0086F" w:rsidRPr="00BF554C" w:rsidRDefault="00E0086F" w:rsidP="00267EAC">
      <w:pPr>
        <w:spacing w:before="120" w:after="120"/>
        <w:ind w:left="567"/>
        <w:jc w:val="both"/>
      </w:pPr>
      <w:r w:rsidRPr="00BF554C">
        <w:t>(</w:t>
      </w:r>
      <w:r w:rsidR="00D15E96">
        <w:t xml:space="preserve">dále jen </w:t>
      </w:r>
      <w:r w:rsidRPr="00BF554C">
        <w:rPr>
          <w:b/>
        </w:rPr>
        <w:t>„Zhotovitel“</w:t>
      </w:r>
      <w:r w:rsidRPr="00BF554C"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</w:pPr>
      <w:r w:rsidRPr="00BF554C">
        <w:t>(Objednatel a Zhotovitel dále jako „</w:t>
      </w:r>
      <w:r w:rsidRPr="00BF554C">
        <w:rPr>
          <w:b/>
        </w:rPr>
        <w:t>Smluvní strany</w:t>
      </w:r>
      <w:r w:rsidRPr="00BF554C">
        <w:t>“ a každý z nich samostatně jako „</w:t>
      </w:r>
      <w:r w:rsidRPr="00BF554C">
        <w:rPr>
          <w:b/>
        </w:rPr>
        <w:t>Smluvní strana</w:t>
      </w:r>
      <w:r w:rsidRPr="00BF554C">
        <w:t>“)</w:t>
      </w:r>
    </w:p>
    <w:p w14:paraId="043627F0" w14:textId="0BA68834" w:rsidR="00D15E96" w:rsidRDefault="00D15E96" w:rsidP="00411F43">
      <w:pPr>
        <w:spacing w:before="240" w:after="120"/>
        <w:jc w:val="both"/>
        <w:rPr>
          <w:b/>
          <w:bCs/>
        </w:rPr>
      </w:pPr>
      <w:r w:rsidRPr="00D15E96">
        <w:rPr>
          <w:b/>
          <w:bCs/>
        </w:rPr>
        <w:t>Smluvní strany uzavřely níže uvedeného dne, měsíce a roku tento Dodatek č</w:t>
      </w:r>
      <w:r>
        <w:rPr>
          <w:b/>
          <w:bCs/>
        </w:rPr>
        <w:t>.</w:t>
      </w:r>
      <w:r w:rsidRPr="00D15E96">
        <w:rPr>
          <w:b/>
          <w:bCs/>
        </w:rPr>
        <w:t xml:space="preserve"> </w:t>
      </w:r>
      <w:r w:rsidR="00157B32">
        <w:rPr>
          <w:b/>
          <w:bCs/>
        </w:rPr>
        <w:t>4</w:t>
      </w:r>
      <w:r>
        <w:rPr>
          <w:b/>
          <w:bCs/>
        </w:rPr>
        <w:t>.</w:t>
      </w:r>
    </w:p>
    <w:p w14:paraId="399FB60F" w14:textId="77777777" w:rsidR="008F0912" w:rsidRDefault="008F0912" w:rsidP="00411F43">
      <w:pPr>
        <w:spacing w:before="240" w:after="120"/>
        <w:jc w:val="both"/>
        <w:rPr>
          <w:b/>
          <w:bCs/>
        </w:rPr>
      </w:pPr>
    </w:p>
    <w:p w14:paraId="715E97C3" w14:textId="3B784D6F" w:rsidR="00111CF8" w:rsidRPr="00111CF8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bookmarkStart w:id="0" w:name="_Ref64871997"/>
      <w:r w:rsidRPr="00111CF8">
        <w:rPr>
          <w:rFonts w:ascii="Arial" w:hAnsi="Arial"/>
          <w:b/>
          <w:iCs w:val="0"/>
          <w:kern w:val="32"/>
          <w:szCs w:val="32"/>
        </w:rPr>
        <w:t>Č</w:t>
      </w:r>
      <w:r>
        <w:rPr>
          <w:rFonts w:ascii="Arial" w:hAnsi="Arial"/>
          <w:b/>
          <w:iCs w:val="0"/>
          <w:kern w:val="32"/>
          <w:szCs w:val="32"/>
        </w:rPr>
        <w:t>l</w:t>
      </w:r>
      <w:r w:rsidRPr="00111CF8">
        <w:rPr>
          <w:rFonts w:ascii="Arial" w:hAnsi="Arial"/>
          <w:b/>
          <w:iCs w:val="0"/>
          <w:kern w:val="32"/>
          <w:szCs w:val="32"/>
        </w:rPr>
        <w:t>. I.</w:t>
      </w:r>
    </w:p>
    <w:p w14:paraId="3DCED06F" w14:textId="77777777" w:rsidR="00111CF8" w:rsidRPr="00111CF8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Předmět dodatku</w:t>
      </w:r>
    </w:p>
    <w:p w14:paraId="300FC521" w14:textId="5CC0E4F8" w:rsidR="00EA0E91" w:rsidRPr="001F3D7E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b/>
          <w:bCs/>
          <w:szCs w:val="22"/>
        </w:rPr>
      </w:pPr>
      <w:r w:rsidRPr="00ED6435">
        <w:rPr>
          <w:szCs w:val="22"/>
        </w:rPr>
        <w:t xml:space="preserve">Předmětem </w:t>
      </w:r>
      <w:r>
        <w:rPr>
          <w:szCs w:val="22"/>
        </w:rPr>
        <w:t>dodatku</w:t>
      </w:r>
      <w:r w:rsidRPr="00BF554C">
        <w:rPr>
          <w:szCs w:val="22"/>
        </w:rPr>
        <w:t xml:space="preserve"> </w:t>
      </w:r>
      <w:r w:rsidRPr="00D63BE5">
        <w:rPr>
          <w:szCs w:val="22"/>
        </w:rPr>
        <w:t xml:space="preserve">je nepodstatná změna závazku ze </w:t>
      </w:r>
      <w:r>
        <w:rPr>
          <w:szCs w:val="22"/>
        </w:rPr>
        <w:t>S</w:t>
      </w:r>
      <w:r w:rsidRPr="00D63BE5">
        <w:rPr>
          <w:szCs w:val="22"/>
        </w:rPr>
        <w:t>mlouvy, jejíž</w:t>
      </w:r>
      <w:r>
        <w:rPr>
          <w:szCs w:val="22"/>
        </w:rPr>
        <w:t xml:space="preserve"> potřeba vyvstala v průběhu plnění díla. Změna</w:t>
      </w:r>
      <w:r>
        <w:rPr>
          <w:b/>
          <w:bCs/>
          <w:szCs w:val="22"/>
        </w:rPr>
        <w:t xml:space="preserve"> </w:t>
      </w:r>
      <w:r w:rsidRPr="001F3D7E">
        <w:rPr>
          <w:szCs w:val="22"/>
        </w:rPr>
        <w:t>spočív</w:t>
      </w:r>
      <w:r>
        <w:rPr>
          <w:szCs w:val="22"/>
        </w:rPr>
        <w:t>á</w:t>
      </w:r>
      <w:r w:rsidRPr="001F3D7E">
        <w:rPr>
          <w:szCs w:val="22"/>
        </w:rPr>
        <w:t xml:space="preserve"> ve změně počtu měrných jednotek</w:t>
      </w:r>
      <w:r>
        <w:rPr>
          <w:b/>
          <w:bCs/>
          <w:szCs w:val="22"/>
        </w:rPr>
        <w:t xml:space="preserve"> </w:t>
      </w:r>
      <w:r w:rsidRPr="001F3D7E">
        <w:rPr>
          <w:szCs w:val="22"/>
        </w:rPr>
        <w:t xml:space="preserve">a změně termínů předání dílčích </w:t>
      </w:r>
      <w:r w:rsidRPr="00D021FC">
        <w:rPr>
          <w:szCs w:val="22"/>
        </w:rPr>
        <w:t>částí</w:t>
      </w:r>
      <w:r w:rsidR="00D021FC">
        <w:rPr>
          <w:szCs w:val="22"/>
        </w:rPr>
        <w:t>.</w:t>
      </w:r>
    </w:p>
    <w:p w14:paraId="680A4E97" w14:textId="56BD1C00" w:rsidR="00EA0E91" w:rsidRPr="00C841B9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szCs w:val="22"/>
        </w:rPr>
      </w:pPr>
      <w:r w:rsidRPr="00463D47">
        <w:rPr>
          <w:szCs w:val="22"/>
        </w:rPr>
        <w:t>Dodatkem se</w:t>
      </w:r>
      <w:r w:rsidRPr="00C841B9">
        <w:rPr>
          <w:szCs w:val="22"/>
        </w:rPr>
        <w:t xml:space="preserve"> mění počet měrných jednotek a termíny u níže uvedených dílčích částí: </w:t>
      </w:r>
    </w:p>
    <w:p w14:paraId="76FF2549" w14:textId="392196AB" w:rsidR="00EA0E91" w:rsidRPr="006165A0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color w:val="000000" w:themeColor="text1"/>
          <w:szCs w:val="22"/>
          <w:u w:val="single"/>
        </w:rPr>
      </w:pPr>
      <w:r w:rsidRPr="006165A0">
        <w:rPr>
          <w:b/>
          <w:bCs/>
          <w:color w:val="000000" w:themeColor="text1"/>
          <w:szCs w:val="22"/>
          <w:u w:val="single"/>
        </w:rPr>
        <w:t>navýšení počtu MJ</w:t>
      </w:r>
      <w:r w:rsidRPr="006165A0">
        <w:rPr>
          <w:color w:val="000000" w:themeColor="text1"/>
          <w:szCs w:val="22"/>
          <w:u w:val="single"/>
        </w:rPr>
        <w:t xml:space="preserve"> u dílčí části: </w:t>
      </w:r>
    </w:p>
    <w:tbl>
      <w:tblPr>
        <w:tblStyle w:val="Mkatabulky"/>
        <w:tblW w:w="9186" w:type="dxa"/>
        <w:jc w:val="center"/>
        <w:tblLook w:val="04A0" w:firstRow="1" w:lastRow="0" w:firstColumn="1" w:lastColumn="0" w:noHBand="0" w:noVBand="1"/>
      </w:tblPr>
      <w:tblGrid>
        <w:gridCol w:w="750"/>
        <w:gridCol w:w="2351"/>
        <w:gridCol w:w="950"/>
        <w:gridCol w:w="1163"/>
        <w:gridCol w:w="1270"/>
        <w:gridCol w:w="1284"/>
        <w:gridCol w:w="1418"/>
      </w:tblGrid>
      <w:tr w:rsidR="005B5A8B" w:rsidRPr="006165A0" w14:paraId="735C4913" w14:textId="77777777" w:rsidTr="005B5A8B">
        <w:trPr>
          <w:trHeight w:val="1224"/>
          <w:jc w:val="center"/>
        </w:trPr>
        <w:tc>
          <w:tcPr>
            <w:tcW w:w="31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1CB8D" w14:textId="68899ED5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eastAsia="Arial"/>
                <w:b/>
                <w:bCs/>
                <w:color w:val="000000" w:themeColor="text1"/>
              </w:rPr>
              <w:t>D</w:t>
            </w:r>
            <w:r w:rsidRPr="006165A0">
              <w:rPr>
                <w:rFonts w:eastAsia="Arial"/>
                <w:b/>
                <w:bCs/>
                <w:color w:val="000000" w:themeColor="text1"/>
              </w:rPr>
              <w:t>ílčí část Hlavního celku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A8A8F" w14:textId="77777777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46A25B7A" w14:textId="77777777" w:rsidR="005B5A8B" w:rsidRPr="006165A0" w:rsidRDefault="005B5A8B" w:rsidP="005B5A8B">
            <w:pPr>
              <w:spacing w:after="0"/>
              <w:rPr>
                <w:rFonts w:eastAsia="Arial"/>
                <w:b/>
                <w:bCs/>
                <w:color w:val="000000" w:themeColor="text1"/>
              </w:rPr>
            </w:pPr>
          </w:p>
          <w:p w14:paraId="5D9C34C1" w14:textId="77777777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Původní počet MJ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C4322" w14:textId="55E22944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Navýšení  MJ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A1F79" w14:textId="77777777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Cena za 1 MJ v Kč bez DPH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62CAB" w14:textId="77777777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Navýšení ceny v Kč bez DPH</w:t>
            </w:r>
          </w:p>
        </w:tc>
      </w:tr>
      <w:tr w:rsidR="005B5A8B" w:rsidRPr="006165A0" w14:paraId="63C342A7" w14:textId="77777777" w:rsidTr="005B5A8B">
        <w:trPr>
          <w:jc w:val="center"/>
        </w:trPr>
        <w:tc>
          <w:tcPr>
            <w:tcW w:w="750" w:type="dxa"/>
            <w:vAlign w:val="center"/>
          </w:tcPr>
          <w:p w14:paraId="366C5D82" w14:textId="77777777" w:rsidR="005B5A8B" w:rsidRPr="006165A0" w:rsidRDefault="005B5A8B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rFonts w:eastAsia="Arial"/>
                <w:b/>
                <w:bCs/>
                <w:color w:val="000000" w:themeColor="text1"/>
              </w:rPr>
              <w:t>6.3</w:t>
            </w:r>
          </w:p>
        </w:tc>
        <w:tc>
          <w:tcPr>
            <w:tcW w:w="8436" w:type="dxa"/>
            <w:gridSpan w:val="6"/>
            <w:vAlign w:val="center"/>
          </w:tcPr>
          <w:p w14:paraId="6AE163EC" w14:textId="3A06F0E6" w:rsidR="005B5A8B" w:rsidRPr="006165A0" w:rsidRDefault="005B5A8B" w:rsidP="005B5A8B">
            <w:pPr>
              <w:spacing w:after="0"/>
              <w:rPr>
                <w:rFonts w:eastAsia="Arial"/>
                <w:b/>
                <w:bCs/>
                <w:color w:val="000000" w:themeColor="text1"/>
              </w:rPr>
            </w:pPr>
            <w:r w:rsidRPr="006165A0">
              <w:rPr>
                <w:b/>
                <w:bCs/>
                <w:color w:val="000000" w:themeColor="text1"/>
              </w:rPr>
              <w:t>Návrhové práce</w:t>
            </w:r>
          </w:p>
        </w:tc>
      </w:tr>
      <w:tr w:rsidR="006165A0" w:rsidRPr="006165A0" w14:paraId="13C8BFA9" w14:textId="77777777" w:rsidTr="005B5A8B">
        <w:trPr>
          <w:trHeight w:val="422"/>
          <w:jc w:val="center"/>
        </w:trPr>
        <w:tc>
          <w:tcPr>
            <w:tcW w:w="750" w:type="dxa"/>
            <w:vMerge w:val="restart"/>
            <w:vAlign w:val="center"/>
          </w:tcPr>
          <w:p w14:paraId="54E0EC7D" w14:textId="77777777" w:rsidR="00EA0E91" w:rsidRPr="003B10FB" w:rsidRDefault="00EA0E91" w:rsidP="005B5A8B">
            <w:pPr>
              <w:spacing w:after="0"/>
              <w:jc w:val="both"/>
              <w:rPr>
                <w:rFonts w:eastAsia="Arial"/>
                <w:color w:val="000000" w:themeColor="text1"/>
              </w:rPr>
            </w:pPr>
            <w:r w:rsidRPr="003B10FB">
              <w:rPr>
                <w:color w:val="000000" w:themeColor="text1"/>
              </w:rPr>
              <w:t>6.3.1 i) a)</w:t>
            </w:r>
          </w:p>
        </w:tc>
        <w:tc>
          <w:tcPr>
            <w:tcW w:w="2351" w:type="dxa"/>
            <w:vMerge w:val="restart"/>
          </w:tcPr>
          <w:p w14:paraId="53DD5FDC" w14:textId="77777777" w:rsidR="00EA0E91" w:rsidRPr="003B10FB" w:rsidRDefault="00EA0E91" w:rsidP="005B5A8B">
            <w:pPr>
              <w:spacing w:after="0"/>
              <w:rPr>
                <w:rFonts w:eastAsia="Arial"/>
                <w:color w:val="000000" w:themeColor="text1"/>
              </w:rPr>
            </w:pPr>
            <w:r w:rsidRPr="003B10FB">
              <w:rPr>
                <w:color w:val="000000" w:themeColor="text1"/>
              </w:rPr>
              <w:t>Výškopisné zaměření zájmového území dle čl. 6.3.1 i) a) Smlouvy</w:t>
            </w:r>
          </w:p>
        </w:tc>
        <w:tc>
          <w:tcPr>
            <w:tcW w:w="950" w:type="dxa"/>
            <w:vMerge w:val="restart"/>
            <w:vAlign w:val="center"/>
          </w:tcPr>
          <w:p w14:paraId="6EB35CB3" w14:textId="77777777" w:rsidR="00EA0E91" w:rsidRPr="003B10FB" w:rsidRDefault="00EA0E91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ha</w:t>
            </w:r>
          </w:p>
        </w:tc>
        <w:tc>
          <w:tcPr>
            <w:tcW w:w="0" w:type="auto"/>
            <w:vAlign w:val="center"/>
          </w:tcPr>
          <w:p w14:paraId="71F840CD" w14:textId="0A77FF55" w:rsidR="00EA0E91" w:rsidRPr="003B10FB" w:rsidRDefault="00EA0E91" w:rsidP="005B5A8B">
            <w:pPr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35</w:t>
            </w:r>
            <w:r w:rsidR="00AE56D5" w:rsidRPr="003B10FB">
              <w:rPr>
                <w:rFonts w:eastAsia="Arial"/>
                <w:color w:val="000000" w:themeColor="text1"/>
              </w:rPr>
              <w:t xml:space="preserve"> *</w:t>
            </w:r>
          </w:p>
        </w:tc>
        <w:tc>
          <w:tcPr>
            <w:tcW w:w="1270" w:type="dxa"/>
            <w:vAlign w:val="center"/>
          </w:tcPr>
          <w:p w14:paraId="5BDAE963" w14:textId="0B9A5A7B" w:rsidR="00EA0E91" w:rsidRPr="003B10FB" w:rsidRDefault="00EA0E91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x</w:t>
            </w:r>
          </w:p>
        </w:tc>
        <w:tc>
          <w:tcPr>
            <w:tcW w:w="1284" w:type="dxa"/>
            <w:vAlign w:val="center"/>
          </w:tcPr>
          <w:p w14:paraId="783870F9" w14:textId="58A934D8" w:rsidR="00EA0E91" w:rsidRPr="003B10FB" w:rsidRDefault="00EA0E91" w:rsidP="005B5A8B">
            <w:pPr>
              <w:spacing w:after="0"/>
              <w:jc w:val="right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 2 000,00</w:t>
            </w:r>
          </w:p>
        </w:tc>
        <w:tc>
          <w:tcPr>
            <w:tcW w:w="1418" w:type="dxa"/>
            <w:vAlign w:val="center"/>
          </w:tcPr>
          <w:p w14:paraId="285303E2" w14:textId="06E29F8E" w:rsidR="00EA0E91" w:rsidRPr="003B10FB" w:rsidRDefault="00EA0E91" w:rsidP="005B5A8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</w:rPr>
            </w:pPr>
            <w:r w:rsidRPr="003B10FB">
              <w:rPr>
                <w:rFonts w:eastAsia="Arial"/>
                <w:b/>
                <w:bCs/>
                <w:color w:val="000000" w:themeColor="text1"/>
              </w:rPr>
              <w:t> x</w:t>
            </w:r>
          </w:p>
        </w:tc>
      </w:tr>
      <w:tr w:rsidR="006165A0" w:rsidRPr="006165A0" w14:paraId="1A7FA40E" w14:textId="77777777" w:rsidTr="005B5A8B">
        <w:trPr>
          <w:trHeight w:val="415"/>
          <w:jc w:val="center"/>
        </w:trPr>
        <w:tc>
          <w:tcPr>
            <w:tcW w:w="750" w:type="dxa"/>
            <w:vMerge/>
            <w:vAlign w:val="center"/>
          </w:tcPr>
          <w:p w14:paraId="5C423F4F" w14:textId="77777777" w:rsidR="00EA0E91" w:rsidRPr="003B10FB" w:rsidRDefault="00EA0E91" w:rsidP="005B5A8B">
            <w:pPr>
              <w:spacing w:after="0"/>
              <w:jc w:val="both"/>
              <w:rPr>
                <w:color w:val="000000" w:themeColor="text1"/>
              </w:rPr>
            </w:pPr>
          </w:p>
        </w:tc>
        <w:tc>
          <w:tcPr>
            <w:tcW w:w="2351" w:type="dxa"/>
            <w:vMerge/>
          </w:tcPr>
          <w:p w14:paraId="74839D6D" w14:textId="77777777" w:rsidR="00EA0E91" w:rsidRPr="003B10FB" w:rsidRDefault="00EA0E91" w:rsidP="005B5A8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950" w:type="dxa"/>
            <w:vMerge/>
            <w:vAlign w:val="center"/>
          </w:tcPr>
          <w:p w14:paraId="783B55BB" w14:textId="77777777" w:rsidR="00EA0E91" w:rsidRPr="003B10FB" w:rsidRDefault="00EA0E91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1163" w:type="dxa"/>
            <w:vAlign w:val="center"/>
          </w:tcPr>
          <w:p w14:paraId="1754DFF2" w14:textId="276E124C" w:rsidR="00554F81" w:rsidRPr="003B10FB" w:rsidRDefault="00554F81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x</w:t>
            </w:r>
          </w:p>
        </w:tc>
        <w:tc>
          <w:tcPr>
            <w:tcW w:w="1270" w:type="dxa"/>
            <w:vAlign w:val="center"/>
          </w:tcPr>
          <w:p w14:paraId="2E2007E1" w14:textId="6156878F" w:rsidR="00EA0E91" w:rsidRPr="003B10FB" w:rsidRDefault="00EA0E91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9</w:t>
            </w:r>
          </w:p>
        </w:tc>
        <w:tc>
          <w:tcPr>
            <w:tcW w:w="1284" w:type="dxa"/>
            <w:vAlign w:val="center"/>
          </w:tcPr>
          <w:p w14:paraId="1DDB08B9" w14:textId="5A3F648A" w:rsidR="00EA0E91" w:rsidRPr="003B10FB" w:rsidRDefault="00EA0E91" w:rsidP="005B5A8B">
            <w:pPr>
              <w:spacing w:after="0"/>
              <w:jc w:val="right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2 000,00</w:t>
            </w:r>
          </w:p>
        </w:tc>
        <w:tc>
          <w:tcPr>
            <w:tcW w:w="1418" w:type="dxa"/>
            <w:vAlign w:val="center"/>
          </w:tcPr>
          <w:p w14:paraId="76EA6DB5" w14:textId="54F7EF46" w:rsidR="00EA0E91" w:rsidRPr="003B10FB" w:rsidRDefault="00EA0E91" w:rsidP="005B5A8B">
            <w:pPr>
              <w:spacing w:after="0"/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3B10FB">
              <w:rPr>
                <w:rFonts w:eastAsia="Arial"/>
                <w:b/>
                <w:bCs/>
                <w:color w:val="000000" w:themeColor="text1"/>
              </w:rPr>
              <w:t>18 000,00</w:t>
            </w:r>
          </w:p>
        </w:tc>
      </w:tr>
      <w:tr w:rsidR="00B928F7" w:rsidRPr="006165A0" w14:paraId="04B2233D" w14:textId="77777777" w:rsidTr="005B5A8B">
        <w:trPr>
          <w:jc w:val="center"/>
        </w:trPr>
        <w:tc>
          <w:tcPr>
            <w:tcW w:w="750" w:type="dxa"/>
            <w:vMerge w:val="restart"/>
            <w:vAlign w:val="center"/>
          </w:tcPr>
          <w:p w14:paraId="176D5F9C" w14:textId="28970F15" w:rsidR="00B928F7" w:rsidRPr="003B10FB" w:rsidRDefault="00B928F7" w:rsidP="005B5A8B">
            <w:pPr>
              <w:spacing w:after="0"/>
              <w:jc w:val="both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6.3.1 i) b)</w:t>
            </w:r>
          </w:p>
        </w:tc>
        <w:tc>
          <w:tcPr>
            <w:tcW w:w="2351" w:type="dxa"/>
          </w:tcPr>
          <w:p w14:paraId="59F99366" w14:textId="75F269F6" w:rsidR="00B928F7" w:rsidRPr="003B10FB" w:rsidRDefault="00B928F7" w:rsidP="00673130">
            <w:pPr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DTR liniových dopravních staveb PSZ pro stanovení plochy záboru půdy stavbami dle čl. 6.3.1 i) b) Smlouvy</w:t>
            </w:r>
          </w:p>
        </w:tc>
        <w:tc>
          <w:tcPr>
            <w:tcW w:w="950" w:type="dxa"/>
            <w:vAlign w:val="center"/>
          </w:tcPr>
          <w:p w14:paraId="5698A4F1" w14:textId="53A2D5F2" w:rsidR="00B928F7" w:rsidRPr="003B10FB" w:rsidRDefault="00B928F7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100 bm</w:t>
            </w:r>
          </w:p>
        </w:tc>
        <w:tc>
          <w:tcPr>
            <w:tcW w:w="1163" w:type="dxa"/>
            <w:vAlign w:val="center"/>
          </w:tcPr>
          <w:p w14:paraId="38FC992D" w14:textId="2BA96E50" w:rsidR="00B928F7" w:rsidRPr="003B10FB" w:rsidRDefault="00B928F7" w:rsidP="005B5A8B">
            <w:pPr>
              <w:spacing w:after="0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 xml:space="preserve">    27</w:t>
            </w:r>
          </w:p>
        </w:tc>
        <w:tc>
          <w:tcPr>
            <w:tcW w:w="1270" w:type="dxa"/>
            <w:vAlign w:val="center"/>
          </w:tcPr>
          <w:p w14:paraId="4D8D3534" w14:textId="2EB29431" w:rsidR="00B928F7" w:rsidRPr="003B10FB" w:rsidRDefault="00B928F7" w:rsidP="00673130">
            <w:pPr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12</w:t>
            </w:r>
          </w:p>
        </w:tc>
        <w:tc>
          <w:tcPr>
            <w:tcW w:w="1284" w:type="dxa"/>
            <w:vAlign w:val="center"/>
          </w:tcPr>
          <w:p w14:paraId="3D3EEE46" w14:textId="60EC7D3A" w:rsidR="00B928F7" w:rsidRPr="003B10FB" w:rsidRDefault="00B928F7" w:rsidP="005B5A8B">
            <w:pPr>
              <w:jc w:val="right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2 000,00</w:t>
            </w:r>
          </w:p>
        </w:tc>
        <w:tc>
          <w:tcPr>
            <w:tcW w:w="1418" w:type="dxa"/>
            <w:vAlign w:val="center"/>
          </w:tcPr>
          <w:p w14:paraId="3247B9DD" w14:textId="2F197348" w:rsidR="00B928F7" w:rsidRPr="003B10FB" w:rsidRDefault="00B928F7" w:rsidP="005B5A8B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3B10FB">
              <w:rPr>
                <w:rFonts w:eastAsia="Arial"/>
                <w:b/>
                <w:bCs/>
                <w:color w:val="000000" w:themeColor="text1"/>
              </w:rPr>
              <w:t>24 000,00</w:t>
            </w:r>
          </w:p>
        </w:tc>
      </w:tr>
      <w:tr w:rsidR="00B928F7" w:rsidRPr="006165A0" w14:paraId="14F27C05" w14:textId="77777777" w:rsidTr="005B5A8B">
        <w:trPr>
          <w:trHeight w:val="2240"/>
          <w:jc w:val="center"/>
        </w:trPr>
        <w:tc>
          <w:tcPr>
            <w:tcW w:w="750" w:type="dxa"/>
            <w:vMerge/>
            <w:vAlign w:val="center"/>
          </w:tcPr>
          <w:p w14:paraId="40FE875E" w14:textId="26920755" w:rsidR="00B928F7" w:rsidRPr="003B10FB" w:rsidRDefault="00B928F7" w:rsidP="005B5A8B">
            <w:pPr>
              <w:spacing w:after="0"/>
              <w:jc w:val="both"/>
              <w:rPr>
                <w:color w:val="000000" w:themeColor="text1"/>
              </w:rPr>
            </w:pPr>
          </w:p>
        </w:tc>
        <w:tc>
          <w:tcPr>
            <w:tcW w:w="2351" w:type="dxa"/>
          </w:tcPr>
          <w:p w14:paraId="7F9C016E" w14:textId="4F20F8F3" w:rsidR="00B928F7" w:rsidRPr="003B10FB" w:rsidRDefault="00B928F7" w:rsidP="005B5A8B">
            <w:pPr>
              <w:spacing w:after="0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50" w:type="dxa"/>
            <w:vAlign w:val="center"/>
          </w:tcPr>
          <w:p w14:paraId="1EEFC276" w14:textId="4C8D5975" w:rsidR="00B928F7" w:rsidRPr="003B10FB" w:rsidRDefault="00B928F7" w:rsidP="005B5A8B">
            <w:pPr>
              <w:spacing w:after="0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100</w:t>
            </w:r>
            <w:r w:rsidR="005B5A8B">
              <w:rPr>
                <w:rFonts w:eastAsia="Arial"/>
                <w:color w:val="000000" w:themeColor="text1"/>
              </w:rPr>
              <w:t xml:space="preserve"> </w:t>
            </w:r>
            <w:r w:rsidRPr="003B10FB">
              <w:rPr>
                <w:rFonts w:eastAsia="Arial"/>
                <w:color w:val="000000" w:themeColor="text1"/>
              </w:rPr>
              <w:t>bm</w:t>
            </w:r>
          </w:p>
        </w:tc>
        <w:tc>
          <w:tcPr>
            <w:tcW w:w="1163" w:type="dxa"/>
            <w:vAlign w:val="center"/>
          </w:tcPr>
          <w:p w14:paraId="6F03F91D" w14:textId="64D4A204" w:rsidR="00953FBB" w:rsidRPr="00953FBB" w:rsidRDefault="00B928F7" w:rsidP="005B5A8B">
            <w:pPr>
              <w:spacing w:after="0" w:line="240" w:lineRule="auto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15</w:t>
            </w:r>
          </w:p>
        </w:tc>
        <w:tc>
          <w:tcPr>
            <w:tcW w:w="1270" w:type="dxa"/>
            <w:vAlign w:val="center"/>
          </w:tcPr>
          <w:p w14:paraId="0678BBFC" w14:textId="3A23A649" w:rsidR="00B928F7" w:rsidRPr="003B10FB" w:rsidRDefault="00B928F7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14</w:t>
            </w:r>
          </w:p>
        </w:tc>
        <w:tc>
          <w:tcPr>
            <w:tcW w:w="1284" w:type="dxa"/>
            <w:vAlign w:val="center"/>
          </w:tcPr>
          <w:p w14:paraId="60D05C21" w14:textId="37F8CADF" w:rsidR="00B928F7" w:rsidRPr="003B10FB" w:rsidRDefault="00B928F7" w:rsidP="005B5A8B">
            <w:pPr>
              <w:spacing w:after="0"/>
              <w:jc w:val="right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3 000,00</w:t>
            </w:r>
          </w:p>
        </w:tc>
        <w:tc>
          <w:tcPr>
            <w:tcW w:w="1418" w:type="dxa"/>
            <w:vAlign w:val="center"/>
          </w:tcPr>
          <w:p w14:paraId="346B56EC" w14:textId="3D7FB88C" w:rsidR="00B928F7" w:rsidRPr="003B10FB" w:rsidRDefault="00B928F7" w:rsidP="005B5A8B">
            <w:pPr>
              <w:spacing w:after="0"/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3B10FB">
              <w:rPr>
                <w:rFonts w:eastAsia="Arial"/>
                <w:b/>
                <w:bCs/>
                <w:color w:val="000000" w:themeColor="text1"/>
              </w:rPr>
              <w:t>42 000,00</w:t>
            </w:r>
          </w:p>
        </w:tc>
      </w:tr>
      <w:tr w:rsidR="006165A0" w:rsidRPr="006165A0" w14:paraId="6784A81E" w14:textId="77777777" w:rsidTr="005B5A8B">
        <w:trPr>
          <w:jc w:val="center"/>
        </w:trPr>
        <w:tc>
          <w:tcPr>
            <w:tcW w:w="750" w:type="dxa"/>
            <w:vAlign w:val="center"/>
          </w:tcPr>
          <w:p w14:paraId="35BC463F" w14:textId="4970650C" w:rsidR="00AE56D5" w:rsidRPr="003B10FB" w:rsidRDefault="002A2BF7" w:rsidP="005B5A8B">
            <w:pPr>
              <w:spacing w:after="0"/>
              <w:jc w:val="both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6.3.1 i) c)</w:t>
            </w:r>
          </w:p>
        </w:tc>
        <w:tc>
          <w:tcPr>
            <w:tcW w:w="2351" w:type="dxa"/>
          </w:tcPr>
          <w:p w14:paraId="12DFA001" w14:textId="5ED46D17" w:rsidR="00AE56D5" w:rsidRPr="003B10FB" w:rsidRDefault="002A2BF7" w:rsidP="005B5A8B">
            <w:pPr>
              <w:spacing w:after="0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DTR vodohospodářských staveb PSZ dle čl. 6.3.1 i) c) Smlouvy</w:t>
            </w:r>
          </w:p>
        </w:tc>
        <w:tc>
          <w:tcPr>
            <w:tcW w:w="950" w:type="dxa"/>
            <w:vAlign w:val="center"/>
          </w:tcPr>
          <w:p w14:paraId="2809F3EC" w14:textId="40A5438B" w:rsidR="00AE56D5" w:rsidRPr="003B10FB" w:rsidRDefault="002A2BF7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ks</w:t>
            </w:r>
          </w:p>
        </w:tc>
        <w:tc>
          <w:tcPr>
            <w:tcW w:w="1163" w:type="dxa"/>
            <w:vAlign w:val="center"/>
          </w:tcPr>
          <w:p w14:paraId="653754C7" w14:textId="018FDD8E" w:rsidR="00AE56D5" w:rsidRPr="003B10FB" w:rsidRDefault="002A2BF7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3</w:t>
            </w:r>
          </w:p>
        </w:tc>
        <w:tc>
          <w:tcPr>
            <w:tcW w:w="1270" w:type="dxa"/>
            <w:vAlign w:val="center"/>
          </w:tcPr>
          <w:p w14:paraId="16BC5214" w14:textId="497A934C" w:rsidR="00AE56D5" w:rsidRPr="003B10FB" w:rsidRDefault="00BA5A94" w:rsidP="005B5A8B">
            <w:pPr>
              <w:spacing w:after="0"/>
              <w:jc w:val="center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8</w:t>
            </w:r>
          </w:p>
        </w:tc>
        <w:tc>
          <w:tcPr>
            <w:tcW w:w="1284" w:type="dxa"/>
            <w:vAlign w:val="center"/>
          </w:tcPr>
          <w:p w14:paraId="51A57F70" w14:textId="19249BE7" w:rsidR="00AE56D5" w:rsidRPr="003B10FB" w:rsidRDefault="002A2BF7" w:rsidP="005B5A8B">
            <w:pPr>
              <w:spacing w:after="0"/>
              <w:jc w:val="right"/>
              <w:rPr>
                <w:rFonts w:eastAsia="Arial"/>
                <w:color w:val="000000" w:themeColor="text1"/>
              </w:rPr>
            </w:pPr>
            <w:r w:rsidRPr="003B10FB">
              <w:rPr>
                <w:rFonts w:eastAsia="Arial"/>
                <w:color w:val="000000" w:themeColor="text1"/>
              </w:rPr>
              <w:t>30 000,00</w:t>
            </w:r>
          </w:p>
        </w:tc>
        <w:tc>
          <w:tcPr>
            <w:tcW w:w="1418" w:type="dxa"/>
            <w:vAlign w:val="center"/>
          </w:tcPr>
          <w:p w14:paraId="5516D20A" w14:textId="4BD205C5" w:rsidR="003D1E11" w:rsidRPr="003B10FB" w:rsidRDefault="003D1E11" w:rsidP="005B5A8B">
            <w:pPr>
              <w:spacing w:after="0"/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3B10FB">
              <w:rPr>
                <w:rFonts w:eastAsia="Arial"/>
                <w:b/>
                <w:bCs/>
                <w:color w:val="000000" w:themeColor="text1"/>
              </w:rPr>
              <w:t>240 000,00</w:t>
            </w:r>
          </w:p>
        </w:tc>
      </w:tr>
      <w:tr w:rsidR="005B5A8B" w:rsidRPr="006165A0" w14:paraId="552B63A7" w14:textId="77777777" w:rsidTr="005B5A8B">
        <w:trPr>
          <w:jc w:val="center"/>
        </w:trPr>
        <w:tc>
          <w:tcPr>
            <w:tcW w:w="750" w:type="dxa"/>
          </w:tcPr>
          <w:p w14:paraId="38CD9A67" w14:textId="77777777" w:rsidR="005B5A8B" w:rsidRPr="003B10FB" w:rsidRDefault="005B5A8B" w:rsidP="0067313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18" w:type="dxa"/>
            <w:gridSpan w:val="5"/>
            <w:vAlign w:val="center"/>
          </w:tcPr>
          <w:p w14:paraId="1EBF71FF" w14:textId="7EDC3609" w:rsidR="005B5A8B" w:rsidRPr="003B10FB" w:rsidRDefault="005B5A8B" w:rsidP="005B5A8B">
            <w:pPr>
              <w:spacing w:after="0"/>
              <w:rPr>
                <w:rFonts w:eastAsia="Arial"/>
                <w:color w:val="000000" w:themeColor="text1"/>
              </w:rPr>
            </w:pPr>
            <w:r w:rsidRPr="003B10FB">
              <w:rPr>
                <w:color w:val="000000" w:themeColor="text1"/>
              </w:rPr>
              <w:t>Součet navýšení ceny v Kč bez DPH</w:t>
            </w:r>
          </w:p>
        </w:tc>
        <w:tc>
          <w:tcPr>
            <w:tcW w:w="1418" w:type="dxa"/>
            <w:vAlign w:val="center"/>
          </w:tcPr>
          <w:p w14:paraId="3184F803" w14:textId="14E516F1" w:rsidR="005B5A8B" w:rsidRPr="003B10FB" w:rsidRDefault="005B5A8B" w:rsidP="005B5A8B">
            <w:pPr>
              <w:spacing w:after="0"/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3B10FB">
              <w:rPr>
                <w:rFonts w:eastAsia="Arial"/>
                <w:b/>
                <w:bCs/>
                <w:color w:val="000000" w:themeColor="text1"/>
              </w:rPr>
              <w:t>324 000,00</w:t>
            </w:r>
          </w:p>
        </w:tc>
      </w:tr>
    </w:tbl>
    <w:p w14:paraId="358C8EF4" w14:textId="6C0AFC70" w:rsidR="00EA0E91" w:rsidRPr="000A4C06" w:rsidRDefault="005B5A8B" w:rsidP="005B5A8B">
      <w:pPr>
        <w:ind w:left="426" w:hanging="426"/>
        <w:jc w:val="both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</w:rPr>
        <w:lastRenderedPageBreak/>
        <w:t xml:space="preserve">   </w:t>
      </w:r>
      <w:r w:rsidRPr="000A4C06">
        <w:rPr>
          <w:i/>
          <w:iCs/>
          <w:color w:val="000000" w:themeColor="text1"/>
          <w:sz w:val="20"/>
          <w:szCs w:val="20"/>
        </w:rPr>
        <w:t xml:space="preserve"> </w:t>
      </w:r>
      <w:r w:rsidR="00AE56D5" w:rsidRPr="000A4C06">
        <w:rPr>
          <w:i/>
          <w:iCs/>
          <w:color w:val="000000" w:themeColor="text1"/>
          <w:sz w:val="20"/>
          <w:szCs w:val="20"/>
        </w:rPr>
        <w:t>* Př</w:t>
      </w:r>
      <w:r w:rsidRPr="000A4C06">
        <w:rPr>
          <w:i/>
          <w:iCs/>
          <w:color w:val="000000" w:themeColor="text1"/>
          <w:sz w:val="20"/>
          <w:szCs w:val="20"/>
        </w:rPr>
        <w:t>ipuštěna</w:t>
      </w:r>
      <w:r w:rsidR="00AE56D5" w:rsidRPr="000A4C06">
        <w:rPr>
          <w:i/>
          <w:iCs/>
          <w:color w:val="000000" w:themeColor="text1"/>
          <w:sz w:val="20"/>
          <w:szCs w:val="20"/>
        </w:rPr>
        <w:t xml:space="preserve"> </w:t>
      </w:r>
      <w:r w:rsidRPr="000A4C06">
        <w:rPr>
          <w:i/>
          <w:iCs/>
          <w:color w:val="000000" w:themeColor="text1"/>
          <w:sz w:val="20"/>
          <w:szCs w:val="20"/>
        </w:rPr>
        <w:t>dřívější fa</w:t>
      </w:r>
      <w:r w:rsidR="00AE56D5" w:rsidRPr="000A4C06">
        <w:rPr>
          <w:i/>
          <w:iCs/>
          <w:color w:val="000000" w:themeColor="text1"/>
          <w:sz w:val="20"/>
          <w:szCs w:val="20"/>
        </w:rPr>
        <w:t>ktur</w:t>
      </w:r>
      <w:r w:rsidRPr="000A4C06">
        <w:rPr>
          <w:i/>
          <w:iCs/>
          <w:color w:val="000000" w:themeColor="text1"/>
          <w:sz w:val="20"/>
          <w:szCs w:val="20"/>
        </w:rPr>
        <w:t>ace již zpracovaných MJ</w:t>
      </w:r>
      <w:r w:rsidR="00AE56D5" w:rsidRPr="000A4C06">
        <w:rPr>
          <w:i/>
          <w:iCs/>
          <w:color w:val="000000" w:themeColor="text1"/>
          <w:sz w:val="20"/>
          <w:szCs w:val="20"/>
        </w:rPr>
        <w:t xml:space="preserve"> oproti</w:t>
      </w:r>
      <w:r w:rsidR="00DF23C9" w:rsidRPr="000A4C06">
        <w:rPr>
          <w:i/>
          <w:iCs/>
          <w:color w:val="000000" w:themeColor="text1"/>
          <w:sz w:val="20"/>
          <w:szCs w:val="20"/>
        </w:rPr>
        <w:t xml:space="preserve"> původnímu termínu dne 04.12.2025.</w:t>
      </w:r>
    </w:p>
    <w:p w14:paraId="6C54F6E3" w14:textId="4CE29C51" w:rsidR="00EA0E91" w:rsidRDefault="00EA0E91" w:rsidP="00363759">
      <w:pPr>
        <w:jc w:val="both"/>
      </w:pPr>
      <w:r>
        <w:t>H</w:t>
      </w:r>
      <w:r w:rsidRPr="008B1614">
        <w:t xml:space="preserve">odnota změn činí </w:t>
      </w:r>
      <w:r w:rsidR="003D1E11">
        <w:rPr>
          <w:b/>
          <w:bCs/>
        </w:rPr>
        <w:t>324</w:t>
      </w:r>
      <w:r w:rsidR="00DF23C9">
        <w:rPr>
          <w:b/>
          <w:bCs/>
        </w:rPr>
        <w:t> 000,-</w:t>
      </w:r>
      <w:r w:rsidRPr="008B1614">
        <w:t xml:space="preserve"> </w:t>
      </w:r>
      <w:r w:rsidRPr="000A4C06">
        <w:rPr>
          <w:b/>
          <w:bCs/>
        </w:rPr>
        <w:t>Kč bez DPH</w:t>
      </w:r>
      <w:r w:rsidRPr="008B1614">
        <w:t>,</w:t>
      </w:r>
      <w:r>
        <w:t xml:space="preserve"> (tj. </w:t>
      </w:r>
      <w:r w:rsidR="00DD7B07">
        <w:t>21,53</w:t>
      </w:r>
      <w:r>
        <w:t>% původní hodnoty závazku);</w:t>
      </w:r>
      <w:r w:rsidRPr="008B1614">
        <w:t xml:space="preserve"> o tuto částku bude celková cena díla </w:t>
      </w:r>
      <w:r w:rsidRPr="002C4766">
        <w:rPr>
          <w:b/>
          <w:bCs/>
        </w:rPr>
        <w:t>navýšena</w:t>
      </w:r>
      <w:r>
        <w:t>.</w:t>
      </w:r>
    </w:p>
    <w:p w14:paraId="070D6A65" w14:textId="38F2CF40" w:rsidR="005D5944" w:rsidRPr="005D5944" w:rsidRDefault="005D5944" w:rsidP="00EA0E91">
      <w:pPr>
        <w:rPr>
          <w:b/>
          <w:bCs/>
        </w:rPr>
      </w:pPr>
      <w:r w:rsidRPr="005D5944">
        <w:rPr>
          <w:b/>
          <w:bCs/>
        </w:rPr>
        <w:t>Celkově se cena díla po změnách zvýší o 324 000,- Kč bez DPH.</w:t>
      </w:r>
    </w:p>
    <w:p w14:paraId="75CAE154" w14:textId="144CE9B3" w:rsidR="009902DE" w:rsidRPr="00C2037E" w:rsidRDefault="009902DE" w:rsidP="00C2037E">
      <w:pPr>
        <w:spacing w:before="120" w:after="120" w:line="240" w:lineRule="auto"/>
        <w:jc w:val="both"/>
      </w:pPr>
      <w:r w:rsidRPr="00C2037E">
        <w:t>Uveden</w:t>
      </w:r>
      <w:r w:rsidR="00DF23C9" w:rsidRPr="00C2037E">
        <w:t>é</w:t>
      </w:r>
      <w:r w:rsidRPr="00C2037E">
        <w:t xml:space="preserve"> změn</w:t>
      </w:r>
      <w:r w:rsidR="00DF23C9" w:rsidRPr="00C2037E">
        <w:t>y</w:t>
      </w:r>
      <w:r w:rsidRPr="00C2037E">
        <w:t xml:space="preserve"> se promítl</w:t>
      </w:r>
      <w:r w:rsidR="00DF23C9" w:rsidRPr="00C2037E">
        <w:t>y</w:t>
      </w:r>
      <w:r w:rsidRPr="00C2037E">
        <w:t xml:space="preserve"> do položkového výkazu činností s časovým harmonogramem prací.</w:t>
      </w:r>
    </w:p>
    <w:p w14:paraId="3F22DED1" w14:textId="50A4AD44" w:rsidR="008728AC" w:rsidRPr="006C17C5" w:rsidRDefault="008F122E" w:rsidP="006C17C5">
      <w:pPr>
        <w:rPr>
          <w:b/>
          <w:bCs/>
          <w:u w:val="single"/>
        </w:rPr>
      </w:pPr>
      <w:r w:rsidRPr="006C17C5">
        <w:rPr>
          <w:b/>
          <w:bCs/>
          <w:u w:val="single"/>
        </w:rPr>
        <w:t>Odůvodnění</w:t>
      </w:r>
      <w:r w:rsidR="008728AC" w:rsidRPr="006C17C5">
        <w:rPr>
          <w:b/>
          <w:bCs/>
          <w:u w:val="single"/>
        </w:rPr>
        <w:t xml:space="preserve">: </w:t>
      </w:r>
    </w:p>
    <w:p w14:paraId="6099A616" w14:textId="77777777" w:rsidR="00C1388D" w:rsidRDefault="00200F16" w:rsidP="00470819">
      <w:pPr>
        <w:spacing w:before="120" w:after="120"/>
        <w:jc w:val="both"/>
      </w:pPr>
      <w:r>
        <w:t xml:space="preserve">Na základě požadavku AOPK ČR na </w:t>
      </w:r>
      <w:r w:rsidRPr="00200F16">
        <w:t>revitalizaci vodního režimu území</w:t>
      </w:r>
      <w:r w:rsidR="00C1388D">
        <w:t>, tzn.</w:t>
      </w:r>
      <w:r w:rsidRPr="00200F16">
        <w:t xml:space="preserve"> revitalizaci napřímených či zatrubněn</w:t>
      </w:r>
      <w:r>
        <w:t>ý</w:t>
      </w:r>
      <w:r w:rsidRPr="00200F16">
        <w:t>ch toků</w:t>
      </w:r>
      <w:r w:rsidR="00C1388D">
        <w:t>,</w:t>
      </w:r>
      <w:r w:rsidRPr="00200F16">
        <w:t xml:space="preserve"> tvorbu tůní</w:t>
      </w:r>
      <w:r>
        <w:t xml:space="preserve"> a dále s ohledem na to, že do </w:t>
      </w:r>
      <w:r w:rsidRPr="00200F16">
        <w:t xml:space="preserve">jižní části území zasahuje evropsky významná lokalita (EVL) soustavy Natura 2000 a zároveň přírodní památka (PP) </w:t>
      </w:r>
      <w:proofErr w:type="spellStart"/>
      <w:r w:rsidRPr="00200F16">
        <w:t>Blažejský</w:t>
      </w:r>
      <w:proofErr w:type="spellEnd"/>
      <w:r w:rsidRPr="00200F16">
        <w:t xml:space="preserve"> rybník</w:t>
      </w:r>
      <w:r w:rsidR="007B68D1">
        <w:t xml:space="preserve"> a</w:t>
      </w:r>
      <w:r w:rsidR="00C1388D">
        <w:t xml:space="preserve"> jeho</w:t>
      </w:r>
      <w:r w:rsidR="007B68D1">
        <w:t xml:space="preserve"> pramenn</w:t>
      </w:r>
      <w:r w:rsidR="00C1388D">
        <w:t>é</w:t>
      </w:r>
      <w:r w:rsidR="007B68D1">
        <w:t xml:space="preserve"> oblast</w:t>
      </w:r>
      <w:r w:rsidR="00C1388D">
        <w:t>i</w:t>
      </w:r>
      <w:r>
        <w:t>, proběhlo</w:t>
      </w:r>
      <w:r w:rsidR="00470819" w:rsidRPr="00470819">
        <w:t xml:space="preserve"> terénní šetření za účelem </w:t>
      </w:r>
      <w:r w:rsidR="007E6C0A" w:rsidRPr="00470819">
        <w:t>ověření aktuálního</w:t>
      </w:r>
      <w:r w:rsidR="00470819" w:rsidRPr="00470819">
        <w:t xml:space="preserve"> stavu</w:t>
      </w:r>
      <w:r w:rsidR="007E6C0A">
        <w:t xml:space="preserve"> vodních toků v dotčené oblasti</w:t>
      </w:r>
      <w:r w:rsidR="007B68D1">
        <w:t>.</w:t>
      </w:r>
      <w:r w:rsidR="00C1388D">
        <w:t xml:space="preserve"> </w:t>
      </w:r>
    </w:p>
    <w:p w14:paraId="1A0D6AFE" w14:textId="6031EBE3" w:rsidR="00470819" w:rsidRPr="00C1388D" w:rsidRDefault="00C1388D" w:rsidP="00470819">
      <w:pPr>
        <w:spacing w:before="120" w:after="120"/>
        <w:jc w:val="both"/>
      </w:pPr>
      <w:r>
        <w:t xml:space="preserve">Z tohoto šetření vyplynula potřeba </w:t>
      </w:r>
      <w:r w:rsidR="00470819">
        <w:t>rozšíření</w:t>
      </w:r>
      <w:r w:rsidR="00336A66">
        <w:t xml:space="preserve"> </w:t>
      </w:r>
      <w:r w:rsidR="00470819">
        <w:t>počtu vodohospodářských prvků PSZ</w:t>
      </w:r>
      <w:r w:rsidR="005E67A8">
        <w:t>, a to</w:t>
      </w:r>
      <w:r w:rsidR="00540BF1">
        <w:t xml:space="preserve"> </w:t>
      </w:r>
      <w:r w:rsidR="004175F7">
        <w:t xml:space="preserve">několika </w:t>
      </w:r>
      <w:r w:rsidR="00470819">
        <w:t>tůní</w:t>
      </w:r>
      <w:r>
        <w:t>,</w:t>
      </w:r>
      <w:r w:rsidR="00470819">
        <w:t xml:space="preserve"> malých vodních nádrží, otevření a revitalizac</w:t>
      </w:r>
      <w:r w:rsidR="00CF5F9E">
        <w:t>e</w:t>
      </w:r>
      <w:r w:rsidR="00470819">
        <w:t xml:space="preserve"> </w:t>
      </w:r>
      <w:r w:rsidR="00540BF1">
        <w:t xml:space="preserve">vodních </w:t>
      </w:r>
      <w:r w:rsidR="00470819">
        <w:t>toků</w:t>
      </w:r>
      <w:r w:rsidR="004175F7">
        <w:t xml:space="preserve"> na přírodně blízké toky.</w:t>
      </w:r>
    </w:p>
    <w:p w14:paraId="0E78DC9D" w14:textId="0F5C1397" w:rsidR="00470819" w:rsidRPr="004F2795" w:rsidRDefault="007E6C0A" w:rsidP="00470819">
      <w:pPr>
        <w:spacing w:before="120" w:after="120"/>
        <w:jc w:val="both"/>
      </w:pPr>
      <w:r w:rsidRPr="004F2795">
        <w:t>D</w:t>
      </w:r>
      <w:r w:rsidR="00540BF1" w:rsidRPr="004F2795">
        <w:t xml:space="preserve">ne 11.12.2025 </w:t>
      </w:r>
      <w:r w:rsidRPr="004F2795">
        <w:t xml:space="preserve">byla </w:t>
      </w:r>
      <w:r w:rsidR="00540BF1" w:rsidRPr="004F2795">
        <w:t xml:space="preserve">zhotovitelem </w:t>
      </w:r>
      <w:r w:rsidRPr="004F2795">
        <w:t xml:space="preserve">podána </w:t>
      </w:r>
      <w:r w:rsidR="00540BF1" w:rsidRPr="004F2795">
        <w:t xml:space="preserve">žádost o vícepráce, která je zdůvodněna potřebou navýšení </w:t>
      </w:r>
      <w:r w:rsidR="004F2795" w:rsidRPr="004F2795">
        <w:t>počtu měrných jednotek u</w:t>
      </w:r>
      <w:r w:rsidR="00540BF1" w:rsidRPr="004F2795">
        <w:t> dílčí</w:t>
      </w:r>
      <w:r w:rsidR="004F2795" w:rsidRPr="004F2795">
        <w:t>ch</w:t>
      </w:r>
      <w:r w:rsidR="00540BF1" w:rsidRPr="004F2795">
        <w:t xml:space="preserve"> část</w:t>
      </w:r>
      <w:r w:rsidR="004F2795" w:rsidRPr="004F2795">
        <w:t>í</w:t>
      </w:r>
      <w:r w:rsidR="00540BF1" w:rsidRPr="004F2795">
        <w:t xml:space="preserve"> 6.3.1 i) a), 6.3.1. i) b) a 6.3.1 i) c).</w:t>
      </w:r>
    </w:p>
    <w:p w14:paraId="03E35B73" w14:textId="77777777" w:rsidR="007E6C0A" w:rsidRDefault="007E6C0A" w:rsidP="007E6C0A">
      <w:pPr>
        <w:spacing w:before="120" w:after="120"/>
        <w:jc w:val="both"/>
        <w:rPr>
          <w:kern w:val="20"/>
        </w:rPr>
      </w:pPr>
      <w:r w:rsidRPr="004F2795">
        <w:t>Dodatek č. 4 je uzavřen v souladu s ustanovením</w:t>
      </w:r>
      <w:r>
        <w:t xml:space="preserve"> </w:t>
      </w:r>
      <w:r w:rsidRPr="00C0522B">
        <w:rPr>
          <w:kern w:val="20"/>
        </w:rPr>
        <w:t>§</w:t>
      </w:r>
      <w:r>
        <w:rPr>
          <w:kern w:val="20"/>
        </w:rPr>
        <w:t xml:space="preserve"> 222 odst. 6 ZZVZ. </w:t>
      </w:r>
    </w:p>
    <w:p w14:paraId="44380D8A" w14:textId="77777777" w:rsidR="007E6C0A" w:rsidRDefault="007E6C0A" w:rsidP="007E6C0A">
      <w:pPr>
        <w:spacing w:before="120" w:after="120"/>
        <w:jc w:val="both"/>
        <w:rPr>
          <w:kern w:val="20"/>
        </w:rPr>
      </w:pPr>
      <w:r>
        <w:rPr>
          <w:kern w:val="20"/>
        </w:rPr>
        <w:t xml:space="preserve">Součet hodnot všech změn, i dříve provedených (dodatky č. 1, 2 a 3) v souladu s ust. </w:t>
      </w:r>
      <w:r w:rsidRPr="00BB1F3F">
        <w:rPr>
          <w:kern w:val="20"/>
        </w:rPr>
        <w:t>§</w:t>
      </w:r>
      <w:r>
        <w:rPr>
          <w:kern w:val="20"/>
        </w:rPr>
        <w:t xml:space="preserve"> 222 odst. 6 ZZVZ, nepřesáhne 21,53% původní hodnoty závazku.</w:t>
      </w:r>
    </w:p>
    <w:p w14:paraId="3224B44C" w14:textId="77777777" w:rsidR="00730982" w:rsidRDefault="00730982" w:rsidP="000A0D4C">
      <w:pPr>
        <w:spacing w:before="120" w:after="120"/>
        <w:jc w:val="both"/>
      </w:pPr>
    </w:p>
    <w:p w14:paraId="60127E24" w14:textId="247422B1" w:rsidR="005D5944" w:rsidRDefault="007E6C0A" w:rsidP="005D5944">
      <w:pPr>
        <w:pStyle w:val="Level2"/>
        <w:numPr>
          <w:ilvl w:val="0"/>
          <w:numId w:val="0"/>
        </w:numPr>
        <w:spacing w:after="120"/>
        <w:jc w:val="both"/>
        <w:rPr>
          <w:szCs w:val="22"/>
        </w:rPr>
      </w:pPr>
      <w:bookmarkStart w:id="1" w:name="_Hlk215835139"/>
      <w:r>
        <w:rPr>
          <w:b/>
          <w:bCs/>
          <w:szCs w:val="22"/>
          <w:u w:val="single"/>
        </w:rPr>
        <w:t>Z</w:t>
      </w:r>
      <w:r w:rsidR="005D5944">
        <w:rPr>
          <w:b/>
          <w:bCs/>
          <w:szCs w:val="22"/>
          <w:u w:val="single"/>
        </w:rPr>
        <w:t>měna termínů předání</w:t>
      </w:r>
      <w:r w:rsidR="005D5944">
        <w:rPr>
          <w:szCs w:val="22"/>
          <w:u w:val="single"/>
        </w:rPr>
        <w:t xml:space="preserve"> dílčích částí</w:t>
      </w:r>
      <w:r w:rsidR="005D5944" w:rsidRPr="009D5D9B">
        <w:rPr>
          <w:szCs w:val="22"/>
          <w:u w:val="single"/>
        </w:rPr>
        <w:t>:</w:t>
      </w:r>
    </w:p>
    <w:p w14:paraId="2DF458C8" w14:textId="77777777" w:rsidR="008F4E85" w:rsidRDefault="005D5944" w:rsidP="0062457D">
      <w:pPr>
        <w:spacing w:line="240" w:lineRule="auto"/>
        <w:ind w:left="703" w:hanging="703"/>
        <w:jc w:val="both"/>
      </w:pPr>
      <w:r>
        <w:t xml:space="preserve">Dodatkem </w:t>
      </w:r>
      <w:r w:rsidRPr="00325859">
        <w:rPr>
          <w:b/>
          <w:bCs/>
        </w:rPr>
        <w:t>se mění</w:t>
      </w:r>
      <w:r>
        <w:t xml:space="preserve"> </w:t>
      </w:r>
      <w:r w:rsidRPr="00AC2266">
        <w:rPr>
          <w:b/>
          <w:bCs/>
        </w:rPr>
        <w:t>termín</w:t>
      </w:r>
      <w:r>
        <w:rPr>
          <w:b/>
          <w:bCs/>
        </w:rPr>
        <w:t>y</w:t>
      </w:r>
      <w:r w:rsidRPr="00AC2266">
        <w:rPr>
          <w:b/>
          <w:bCs/>
        </w:rPr>
        <w:t xml:space="preserve"> </w:t>
      </w:r>
      <w:r>
        <w:rPr>
          <w:b/>
          <w:bCs/>
        </w:rPr>
        <w:t xml:space="preserve">předání </w:t>
      </w:r>
      <w:r w:rsidRPr="003A266D">
        <w:t>k akceptačnímu řízení</w:t>
      </w:r>
      <w:r>
        <w:rPr>
          <w:b/>
          <w:bCs/>
        </w:rPr>
        <w:t xml:space="preserve"> </w:t>
      </w:r>
      <w:r w:rsidRPr="0064090B">
        <w:t>n</w:t>
      </w:r>
      <w:r w:rsidRPr="006C6A93">
        <w:t>íže uveden</w:t>
      </w:r>
      <w:r>
        <w:t>ých</w:t>
      </w:r>
      <w:r w:rsidRPr="006C6A93">
        <w:t xml:space="preserve"> dílčí</w:t>
      </w:r>
      <w:r>
        <w:t>ch</w:t>
      </w:r>
      <w:r w:rsidRPr="006C6A93">
        <w:t xml:space="preserve"> část</w:t>
      </w:r>
      <w:r>
        <w:t>í</w:t>
      </w:r>
    </w:p>
    <w:tbl>
      <w:tblPr>
        <w:tblW w:w="93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394"/>
        <w:gridCol w:w="1843"/>
        <w:gridCol w:w="1985"/>
      </w:tblGrid>
      <w:tr w:rsidR="00E87946" w14:paraId="56368A34" w14:textId="77777777" w:rsidTr="00E87946">
        <w:trPr>
          <w:trHeight w:val="735"/>
        </w:trPr>
        <w:tc>
          <w:tcPr>
            <w:tcW w:w="555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4A34" w14:textId="18F8E607" w:rsidR="00E87946" w:rsidRPr="00525D6E" w:rsidRDefault="00E87946" w:rsidP="00E87946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Hlavní celek/</w:t>
            </w:r>
            <w:r w:rsidRPr="00525D6E">
              <w:rPr>
                <w:rFonts w:ascii="Arial" w:hAnsi="Arial" w:cs="Arial"/>
                <w:color w:val="000000" w:themeColor="text1"/>
              </w:rPr>
              <w:t xml:space="preserve">Dílčí část </w:t>
            </w:r>
            <w:r>
              <w:rPr>
                <w:rFonts w:ascii="Arial" w:hAnsi="Arial" w:cs="Arial"/>
                <w:color w:val="000000" w:themeColor="text1"/>
              </w:rPr>
              <w:t>Hlavního celku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622A" w14:textId="77777777" w:rsidR="00E87946" w:rsidRPr="00525D6E" w:rsidRDefault="00E87946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525D6E">
              <w:rPr>
                <w:rFonts w:ascii="Arial" w:hAnsi="Arial" w:cs="Arial"/>
                <w:color w:val="000000" w:themeColor="text1"/>
              </w:rPr>
              <w:t>Původní termín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C4B7" w14:textId="77777777" w:rsidR="00E87946" w:rsidRPr="00525D6E" w:rsidRDefault="00E87946" w:rsidP="00673130">
            <w:pPr>
              <w:pStyle w:val="Normlnweb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25D6E">
              <w:rPr>
                <w:rFonts w:ascii="Arial" w:hAnsi="Arial" w:cs="Arial"/>
                <w:b/>
                <w:bCs/>
                <w:color w:val="000000" w:themeColor="text1"/>
              </w:rPr>
              <w:t>Nový termín</w:t>
            </w:r>
          </w:p>
        </w:tc>
      </w:tr>
      <w:tr w:rsidR="005D5944" w14:paraId="20AE8A53" w14:textId="77777777" w:rsidTr="00EC73CF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D21F" w14:textId="77777777" w:rsidR="005D5944" w:rsidRPr="003B10FB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bookmarkStart w:id="2" w:name="_Hlk214973483"/>
            <w:r w:rsidRPr="003B10FB">
              <w:rPr>
                <w:rFonts w:ascii="Arial" w:hAnsi="Arial" w:cs="Arial"/>
                <w:color w:val="000000" w:themeColor="text1"/>
              </w:rPr>
              <w:t>6.3.1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B1F2" w14:textId="77777777" w:rsidR="005D5944" w:rsidRPr="003B10FB" w:rsidRDefault="005D5944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hAnsi="Arial" w:cs="Arial"/>
                <w:color w:val="000000" w:themeColor="text1"/>
              </w:rPr>
              <w:t>Vypracování plánu společných zařízení („PSZ“)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8414" w14:textId="2D65D8CD" w:rsidR="005D5944" w:rsidRPr="003B10FB" w:rsidRDefault="00021A53" w:rsidP="00EC73CF">
            <w:pPr>
              <w:spacing w:after="0"/>
              <w:jc w:val="center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02.01.2026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D427" w14:textId="6F0B3DFC" w:rsidR="005D5944" w:rsidRPr="003B10FB" w:rsidRDefault="00021A53" w:rsidP="00EC73C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3B10FB">
              <w:rPr>
                <w:b/>
                <w:bCs/>
                <w:color w:val="000000" w:themeColor="text1"/>
              </w:rPr>
              <w:t>3</w:t>
            </w:r>
            <w:r w:rsidR="00943FD0" w:rsidRPr="003B10FB">
              <w:rPr>
                <w:b/>
                <w:bCs/>
                <w:color w:val="000000" w:themeColor="text1"/>
              </w:rPr>
              <w:t>0</w:t>
            </w:r>
            <w:r w:rsidRPr="003B10FB">
              <w:rPr>
                <w:b/>
                <w:bCs/>
                <w:color w:val="000000" w:themeColor="text1"/>
              </w:rPr>
              <w:t>.06.2026</w:t>
            </w:r>
          </w:p>
        </w:tc>
      </w:tr>
      <w:tr w:rsidR="005D5944" w14:paraId="433D8E67" w14:textId="77777777" w:rsidTr="00EC73CF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67CB" w14:textId="77777777" w:rsidR="005D5944" w:rsidRPr="003B10FB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hAnsi="Arial" w:cs="Arial"/>
                <w:color w:val="000000" w:themeColor="text1"/>
              </w:rPr>
              <w:t>6.3.1 i) a)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C830" w14:textId="77777777" w:rsidR="005D5944" w:rsidRPr="003B10FB" w:rsidRDefault="005D5944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hAnsi="Arial" w:cs="Arial"/>
                <w:color w:val="000000" w:themeColor="text1"/>
              </w:rPr>
              <w:t>Výškopisné zaměření zájmového území dle čl. 6.3.1 i) a) Smlouvy</w:t>
            </w:r>
            <w:r w:rsidRPr="003B10FB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B36E" w14:textId="77777777" w:rsidR="005D5944" w:rsidRPr="003B10FB" w:rsidRDefault="005D5944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3C34" w14:textId="77777777" w:rsidR="005D5944" w:rsidRPr="003B10FB" w:rsidRDefault="005D5944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D5D9B" w14:paraId="5AF0FC72" w14:textId="77777777" w:rsidTr="00EC73CF">
        <w:trPr>
          <w:trHeight w:val="508"/>
        </w:trPr>
        <w:tc>
          <w:tcPr>
            <w:tcW w:w="115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D478" w14:textId="0DF8101B" w:rsidR="009D5D9B" w:rsidRPr="003B10FB" w:rsidRDefault="009D5D9B" w:rsidP="009D5D9B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>6.3.1 i) b)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CB45" w14:textId="77777777" w:rsidR="009D5D9B" w:rsidRPr="003B10FB" w:rsidRDefault="009D5D9B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0170" w14:textId="77777777" w:rsidR="009D5D9B" w:rsidRPr="003B10FB" w:rsidRDefault="009D5D9B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0AB0" w14:textId="77777777" w:rsidR="009D5D9B" w:rsidRPr="003B10FB" w:rsidRDefault="009D5D9B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D5D9B" w14:paraId="2CCA5AD0" w14:textId="77777777" w:rsidTr="00EC73CF">
        <w:trPr>
          <w:trHeight w:val="508"/>
        </w:trPr>
        <w:tc>
          <w:tcPr>
            <w:tcW w:w="115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7AA7" w14:textId="064494DF" w:rsidR="009D5D9B" w:rsidRPr="003B10FB" w:rsidRDefault="009D5D9B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3F52" w14:textId="306647A5" w:rsidR="009D5D9B" w:rsidRPr="003B10FB" w:rsidRDefault="009D5D9B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 xml:space="preserve"> DTR liniových vodohospodářských a protierozních staveb PSZ pro stanovení plochy záboru půdy stavbami dle čl. 6.3.1 i) b) Smlouvy 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00C8" w14:textId="77777777" w:rsidR="009D5D9B" w:rsidRPr="003B10FB" w:rsidRDefault="009D5D9B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EA40" w14:textId="77777777" w:rsidR="009D5D9B" w:rsidRPr="003B10FB" w:rsidRDefault="009D5D9B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D5944" w14:paraId="7082B79C" w14:textId="77777777" w:rsidTr="00EC73CF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B4ED" w14:textId="77777777" w:rsidR="005D5944" w:rsidRPr="003B10FB" w:rsidRDefault="005D5944" w:rsidP="00673130">
            <w:pPr>
              <w:pStyle w:val="Normlnweb"/>
              <w:jc w:val="center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>6.3.1 i) c)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E05C" w14:textId="77777777" w:rsidR="005D5944" w:rsidRPr="003B10FB" w:rsidRDefault="005D5944" w:rsidP="00673130">
            <w:pPr>
              <w:pStyle w:val="Normlnweb"/>
              <w:jc w:val="both"/>
              <w:rPr>
                <w:rFonts w:ascii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>DTR vodohospodářských staveb PSZ dle čl. 6.3.1 i) c) Smlouvy</w:t>
            </w:r>
          </w:p>
        </w:tc>
        <w:tc>
          <w:tcPr>
            <w:tcW w:w="1843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F15B" w14:textId="77777777" w:rsidR="005D5944" w:rsidRPr="003B10FB" w:rsidRDefault="005D5944" w:rsidP="006731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F1EB" w14:textId="77777777" w:rsidR="005D5944" w:rsidRPr="003B10FB" w:rsidRDefault="005D5944" w:rsidP="0067313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D5944" w14:paraId="13E2FE7C" w14:textId="77777777" w:rsidTr="00EC73CF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C372" w14:textId="77777777" w:rsidR="005D5944" w:rsidRPr="003B10FB" w:rsidRDefault="005D5944" w:rsidP="00673130">
            <w:pPr>
              <w:pStyle w:val="Normlnweb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>6.3.2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DC48" w14:textId="0930CE48" w:rsidR="005D5944" w:rsidRPr="003B10FB" w:rsidRDefault="005D5944" w:rsidP="00673130">
            <w:pPr>
              <w:pStyle w:val="Normlnweb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9743" w14:textId="68B307D9" w:rsidR="005D5944" w:rsidRPr="003B10FB" w:rsidRDefault="001A7391" w:rsidP="00EC73CF">
            <w:pPr>
              <w:spacing w:after="0"/>
              <w:jc w:val="center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05.07.2026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CEC4" w14:textId="2F23B170" w:rsidR="005D5944" w:rsidRPr="003B10FB" w:rsidRDefault="001A7391" w:rsidP="00EC73C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3B10FB">
              <w:rPr>
                <w:b/>
                <w:bCs/>
                <w:color w:val="000000" w:themeColor="text1"/>
              </w:rPr>
              <w:t>30.0</w:t>
            </w:r>
            <w:r w:rsidR="009D5D9B" w:rsidRPr="003B10FB">
              <w:rPr>
                <w:b/>
                <w:bCs/>
                <w:color w:val="000000" w:themeColor="text1"/>
              </w:rPr>
              <w:t>1</w:t>
            </w:r>
            <w:r w:rsidRPr="003B10FB">
              <w:rPr>
                <w:b/>
                <w:bCs/>
                <w:color w:val="000000" w:themeColor="text1"/>
              </w:rPr>
              <w:t>.2027</w:t>
            </w:r>
          </w:p>
        </w:tc>
      </w:tr>
      <w:bookmarkEnd w:id="2"/>
      <w:tr w:rsidR="00943FD0" w:rsidRPr="00525D6E" w14:paraId="745E2F47" w14:textId="77777777" w:rsidTr="00EC73CF">
        <w:trPr>
          <w:trHeight w:val="508"/>
        </w:trPr>
        <w:tc>
          <w:tcPr>
            <w:tcW w:w="115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D88B" w14:textId="23F780F5" w:rsidR="00943FD0" w:rsidRPr="003B10FB" w:rsidRDefault="00943FD0" w:rsidP="00333F2E">
            <w:pPr>
              <w:pStyle w:val="Normlnweb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b/>
                <w:bCs/>
                <w:color w:val="000000" w:themeColor="text1"/>
              </w:rPr>
              <w:t>6.4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1613" w14:textId="2AFED3A6" w:rsidR="00943FD0" w:rsidRPr="003B10FB" w:rsidRDefault="00943FD0" w:rsidP="0089480B">
            <w:pPr>
              <w:pStyle w:val="Normlnweb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b/>
                <w:bCs/>
                <w:color w:val="000000" w:themeColor="text1"/>
              </w:rPr>
              <w:t>Hlavní celek 3 „Mapové dílo“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E42B" w14:textId="77777777" w:rsidR="00E42048" w:rsidRDefault="00333F2E" w:rsidP="00EC73CF">
            <w:pPr>
              <w:spacing w:after="0"/>
              <w:jc w:val="center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d</w:t>
            </w:r>
            <w:r w:rsidR="00943FD0" w:rsidRPr="003B10FB">
              <w:rPr>
                <w:color w:val="000000" w:themeColor="text1"/>
              </w:rPr>
              <w:t xml:space="preserve">o 3 měsíců </w:t>
            </w:r>
          </w:p>
          <w:p w14:paraId="1A8EBEFB" w14:textId="1C12FF46" w:rsidR="00943FD0" w:rsidRPr="003B10FB" w:rsidRDefault="00943FD0" w:rsidP="00EC73CF">
            <w:pPr>
              <w:spacing w:after="0"/>
              <w:jc w:val="center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od výzvy Objednatele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621F" w14:textId="4A85ECE8" w:rsidR="00943FD0" w:rsidRPr="003B10FB" w:rsidRDefault="00333F2E" w:rsidP="00EC73C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3B10FB">
              <w:rPr>
                <w:b/>
                <w:bCs/>
                <w:color w:val="000000" w:themeColor="text1"/>
              </w:rPr>
              <w:t>b</w:t>
            </w:r>
            <w:r w:rsidR="00821DCD" w:rsidRPr="003B10FB">
              <w:rPr>
                <w:b/>
                <w:bCs/>
                <w:color w:val="000000" w:themeColor="text1"/>
              </w:rPr>
              <w:t>eze změny</w:t>
            </w:r>
          </w:p>
        </w:tc>
      </w:tr>
      <w:tr w:rsidR="00943FD0" w:rsidRPr="00525D6E" w14:paraId="56BB97D8" w14:textId="77777777" w:rsidTr="00EC73CF">
        <w:trPr>
          <w:trHeight w:val="508"/>
        </w:trPr>
        <w:tc>
          <w:tcPr>
            <w:tcW w:w="115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5AA7" w14:textId="42E430F9" w:rsidR="00943FD0" w:rsidRPr="003B10FB" w:rsidRDefault="00943FD0" w:rsidP="0089480B">
            <w:pPr>
              <w:pStyle w:val="Normlnweb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74D6" w14:textId="795C94CB" w:rsidR="00943FD0" w:rsidRPr="003B10FB" w:rsidRDefault="00333F2E" w:rsidP="0089480B">
            <w:pPr>
              <w:pStyle w:val="Normlnweb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B10FB">
              <w:rPr>
                <w:rFonts w:ascii="Arial" w:eastAsia="Arial" w:hAnsi="Arial" w:cs="Arial"/>
                <w:color w:val="000000" w:themeColor="text1"/>
              </w:rPr>
              <w:t>„Mapové dílo“ celkem bez DPH v Kč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A1C" w14:textId="2946231C" w:rsidR="00943FD0" w:rsidRPr="003B10FB" w:rsidRDefault="00943FD0" w:rsidP="00EC73CF">
            <w:pPr>
              <w:spacing w:after="0"/>
              <w:jc w:val="center"/>
              <w:rPr>
                <w:color w:val="000000" w:themeColor="text1"/>
              </w:rPr>
            </w:pPr>
            <w:r w:rsidRPr="003B10FB">
              <w:rPr>
                <w:color w:val="000000" w:themeColor="text1"/>
              </w:rPr>
              <w:t>31.12.2026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C23E" w14:textId="5AFFD767" w:rsidR="00943FD0" w:rsidRPr="003B10FB" w:rsidRDefault="00333F2E" w:rsidP="00EC73CF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3B10FB">
              <w:rPr>
                <w:b/>
                <w:bCs/>
                <w:color w:val="000000" w:themeColor="text1"/>
              </w:rPr>
              <w:t>28.02</w:t>
            </w:r>
            <w:r w:rsidR="00943FD0" w:rsidRPr="003B10FB">
              <w:rPr>
                <w:b/>
                <w:bCs/>
                <w:color w:val="000000" w:themeColor="text1"/>
              </w:rPr>
              <w:t>.2028</w:t>
            </w:r>
          </w:p>
        </w:tc>
      </w:tr>
    </w:tbl>
    <w:p w14:paraId="1D5CAB54" w14:textId="23D09DAF" w:rsidR="005D5944" w:rsidRDefault="005D5944" w:rsidP="008F0912">
      <w:pPr>
        <w:pStyle w:val="Level2"/>
        <w:numPr>
          <w:ilvl w:val="0"/>
          <w:numId w:val="0"/>
        </w:numPr>
        <w:spacing w:before="240" w:after="240"/>
        <w:jc w:val="both"/>
      </w:pPr>
      <w:r>
        <w:lastRenderedPageBreak/>
        <w:t>Uvedené změny se promítly do položkového výkazu činností s časovým harmonogramem prací.</w:t>
      </w:r>
    </w:p>
    <w:p w14:paraId="06B5254A" w14:textId="77777777" w:rsidR="007E6C0A" w:rsidRDefault="005D5944" w:rsidP="005D5944">
      <w:pPr>
        <w:rPr>
          <w:b/>
          <w:bCs/>
          <w:u w:val="single"/>
        </w:rPr>
      </w:pPr>
      <w:r w:rsidRPr="00BB77F3">
        <w:rPr>
          <w:b/>
          <w:bCs/>
          <w:u w:val="single"/>
        </w:rPr>
        <w:t>Odůvodnění:</w:t>
      </w:r>
    </w:p>
    <w:p w14:paraId="6BA31142" w14:textId="5D74A218" w:rsidR="001E7984" w:rsidRDefault="007E6C0A" w:rsidP="007E6C0A">
      <w:pPr>
        <w:jc w:val="both"/>
      </w:pPr>
      <w:r w:rsidRPr="007E6C0A">
        <w:t xml:space="preserve">Z důvodu </w:t>
      </w:r>
      <w:r>
        <w:t>značného navýšení rozsahu prací, specifikovaného v Čl. 1</w:t>
      </w:r>
      <w:r w:rsidR="001E7984">
        <w:t xml:space="preserve"> tohoto Dodatku</w:t>
      </w:r>
      <w:r w:rsidR="00F40376">
        <w:t xml:space="preserve"> dojde rovněž k posunu termínů dílčích částí </w:t>
      </w:r>
      <w:r w:rsidR="00F40376">
        <w:rPr>
          <w:kern w:val="20"/>
        </w:rPr>
        <w:t>6.3.1, 6.3.1. i) a), 6.3.1. i) b), 6.3.1 i) c), 6.3.2.</w:t>
      </w:r>
    </w:p>
    <w:p w14:paraId="53B28392" w14:textId="3D74C2C4" w:rsidR="00F40376" w:rsidRPr="000A0D4C" w:rsidRDefault="00F40376" w:rsidP="00F40376">
      <w:pPr>
        <w:jc w:val="both"/>
      </w:pPr>
      <w:r w:rsidRPr="000A0D4C">
        <w:t>Důvodem k</w:t>
      </w:r>
      <w:r>
        <w:t>e změnám</w:t>
      </w:r>
      <w:r w:rsidRPr="000A0D4C">
        <w:t xml:space="preserve"> termínů je nutnost </w:t>
      </w:r>
      <w:r>
        <w:t>vy</w:t>
      </w:r>
      <w:r w:rsidRPr="000A0D4C">
        <w:t xml:space="preserve">pracování dokumentace technického řešení na </w:t>
      </w:r>
      <w:r>
        <w:t>nová</w:t>
      </w:r>
      <w:r w:rsidRPr="000A0D4C">
        <w:t xml:space="preserve"> navržená vodohospodářská opatření, dále vyhotovení posudku o</w:t>
      </w:r>
      <w:r>
        <w:t xml:space="preserve"> </w:t>
      </w:r>
      <w:r w:rsidRPr="000A0D4C">
        <w:t xml:space="preserve">provádění </w:t>
      </w:r>
      <w:r>
        <w:t>technickobezpečnostního dohledu</w:t>
      </w:r>
      <w:r w:rsidRPr="000A0D4C">
        <w:t xml:space="preserve"> a k zařazení vodního díla do kategorie </w:t>
      </w:r>
      <w:r w:rsidRPr="000A0D4C">
        <w:rPr>
          <w:kern w:val="20"/>
        </w:rPr>
        <w:t>§ 61 odst. 6 zákona č.</w:t>
      </w:r>
      <w:r w:rsidR="00EC73CF">
        <w:rPr>
          <w:kern w:val="20"/>
        </w:rPr>
        <w:t> </w:t>
      </w:r>
      <w:r w:rsidRPr="000A0D4C">
        <w:rPr>
          <w:kern w:val="20"/>
        </w:rPr>
        <w:t>254/2001 Sb. pro dvě navržené malé vodní nádrže</w:t>
      </w:r>
      <w:r>
        <w:rPr>
          <w:kern w:val="20"/>
        </w:rPr>
        <w:t xml:space="preserve">, </w:t>
      </w:r>
      <w:r w:rsidRPr="000A0D4C">
        <w:rPr>
          <w:kern w:val="20"/>
        </w:rPr>
        <w:t>nutnost koordinace návrhu vodohospodářských opatření s právě probíhajícím</w:t>
      </w:r>
      <w:r w:rsidR="00707F34">
        <w:rPr>
          <w:kern w:val="20"/>
        </w:rPr>
        <w:t>i</w:t>
      </w:r>
      <w:r w:rsidRPr="000A0D4C">
        <w:rPr>
          <w:kern w:val="20"/>
        </w:rPr>
        <w:t xml:space="preserve"> záměr</w:t>
      </w:r>
      <w:r w:rsidR="00707F34">
        <w:rPr>
          <w:kern w:val="20"/>
        </w:rPr>
        <w:t>y</w:t>
      </w:r>
      <w:r w:rsidRPr="000A0D4C">
        <w:rPr>
          <w:kern w:val="20"/>
        </w:rPr>
        <w:t xml:space="preserve"> výstavby nádrže a několika tůní na pozemcích </w:t>
      </w:r>
      <w:r>
        <w:rPr>
          <w:kern w:val="20"/>
        </w:rPr>
        <w:t>soukromého vlastníka</w:t>
      </w:r>
      <w:r w:rsidRPr="000A0D4C">
        <w:rPr>
          <w:kern w:val="20"/>
        </w:rPr>
        <w:t xml:space="preserve">, </w:t>
      </w:r>
      <w:r w:rsidR="00B96AAE">
        <w:rPr>
          <w:kern w:val="20"/>
        </w:rPr>
        <w:t>dále projednání a schválení PSZ sborem zástupců, projednání v RDK a schválení zastupitelstvem obce.</w:t>
      </w:r>
    </w:p>
    <w:p w14:paraId="59500C36" w14:textId="73C2FC7C" w:rsidR="00B96AAE" w:rsidRPr="00C0522B" w:rsidRDefault="00B96AAE" w:rsidP="00B96AAE">
      <w:pPr>
        <w:spacing w:before="120" w:after="120"/>
        <w:jc w:val="both"/>
        <w:rPr>
          <w:kern w:val="20"/>
        </w:rPr>
      </w:pPr>
      <w:r w:rsidRPr="00C0522B">
        <w:rPr>
          <w:kern w:val="20"/>
        </w:rPr>
        <w:t>Dodatek je uzavřen v souladu s ustanovením § 222 odst. 6 ZZVZ. Provedená změna závazku ze</w:t>
      </w:r>
      <w:r w:rsidR="00EC73CF">
        <w:rPr>
          <w:kern w:val="20"/>
        </w:rPr>
        <w:t> </w:t>
      </w:r>
      <w:r w:rsidRPr="00C0522B">
        <w:rPr>
          <w:kern w:val="20"/>
        </w:rPr>
        <w:t>Smlouvy, resp. změna termínu dílčích částí</w:t>
      </w:r>
      <w:r>
        <w:rPr>
          <w:kern w:val="20"/>
        </w:rPr>
        <w:t xml:space="preserve"> 6.3.1, 6.3.1. i) a), 6.3.1. i) b), 6.3.1 i) c), 6.3.2. a </w:t>
      </w:r>
      <w:r w:rsidRPr="00C0522B">
        <w:rPr>
          <w:kern w:val="20"/>
        </w:rPr>
        <w:t xml:space="preserve">je změnou nepodstatnou, která vznikla v důsledku okolností, které zadavatel jednající s náležitou péčí nemohl předvídat a která nemění celkovou povahu veřejné zakázky a je nezbytná k dokončení díla. Prodlení s provedením dílčích částí </w:t>
      </w:r>
      <w:r>
        <w:rPr>
          <w:kern w:val="20"/>
        </w:rPr>
        <w:t xml:space="preserve">6.3.1, 6.3.1. i) a), 6.3.1. i) b), 6.3.1 i) c), 6.3.2. a </w:t>
      </w:r>
      <w:r w:rsidRPr="00C0522B">
        <w:rPr>
          <w:kern w:val="20"/>
        </w:rPr>
        <w:t>není způsobeno zaviněným prodlením zhotovitele.</w:t>
      </w:r>
    </w:p>
    <w:p w14:paraId="6EF146EF" w14:textId="77777777" w:rsidR="00B96AAE" w:rsidRDefault="00B96AAE" w:rsidP="00B96AAE">
      <w:pPr>
        <w:spacing w:before="120" w:after="120"/>
        <w:jc w:val="both"/>
        <w:rPr>
          <w:kern w:val="20"/>
        </w:rPr>
      </w:pPr>
      <w:r w:rsidRPr="00C0522B">
        <w:rPr>
          <w:kern w:val="20"/>
        </w:rPr>
        <w:t>Na základě výše uvedených skutečností dochází ke změně termínů odevzdání uvedených dílčích částí</w:t>
      </w:r>
      <w:r>
        <w:rPr>
          <w:kern w:val="20"/>
        </w:rPr>
        <w:t xml:space="preserve"> a Hlavního celku</w:t>
      </w:r>
      <w:r w:rsidRPr="00C0522B">
        <w:rPr>
          <w:kern w:val="20"/>
        </w:rPr>
        <w:t xml:space="preserve"> tak, aby bylo možné veškeré činnosti včas a řádně provést.</w:t>
      </w:r>
    </w:p>
    <w:bookmarkEnd w:id="1"/>
    <w:p w14:paraId="75ED53DE" w14:textId="77777777" w:rsidR="001B439D" w:rsidRDefault="001B439D" w:rsidP="001B439D">
      <w:pPr>
        <w:spacing w:before="120" w:after="120" w:line="240" w:lineRule="auto"/>
        <w:rPr>
          <w:b/>
          <w:bCs/>
          <w:kern w:val="20"/>
        </w:rPr>
      </w:pPr>
    </w:p>
    <w:p w14:paraId="1B228F4E" w14:textId="753FEEB4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Čl. II.</w:t>
      </w:r>
    </w:p>
    <w:p w14:paraId="17E0638D" w14:textId="77777777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Cena díla</w:t>
      </w:r>
    </w:p>
    <w:p w14:paraId="1657E540" w14:textId="1ADA1B3F" w:rsidR="006C5262" w:rsidRDefault="006C5262" w:rsidP="006C5262">
      <w:pPr>
        <w:spacing w:before="120" w:after="120" w:line="240" w:lineRule="auto"/>
        <w:jc w:val="both"/>
        <w:rPr>
          <w:kern w:val="20"/>
        </w:rPr>
      </w:pPr>
      <w:r w:rsidRPr="006C5262">
        <w:rPr>
          <w:kern w:val="20"/>
        </w:rPr>
        <w:t xml:space="preserve">Vzhledem k výše uvedeným změnám </w:t>
      </w:r>
      <w:r w:rsidRPr="00187073">
        <w:rPr>
          <w:b/>
          <w:bCs/>
          <w:kern w:val="20"/>
        </w:rPr>
        <w:t xml:space="preserve">se </w:t>
      </w:r>
      <w:r w:rsidR="001B439D" w:rsidRPr="00187073">
        <w:rPr>
          <w:b/>
          <w:bCs/>
          <w:kern w:val="20"/>
        </w:rPr>
        <w:t xml:space="preserve">mění </w:t>
      </w:r>
      <w:r w:rsidRPr="00187073">
        <w:rPr>
          <w:b/>
          <w:bCs/>
          <w:kern w:val="20"/>
        </w:rPr>
        <w:t>celková cena za provedení díla</w:t>
      </w:r>
      <w:r w:rsidRPr="006C5262">
        <w:rPr>
          <w:kern w:val="20"/>
        </w:rPr>
        <w:t xml:space="preserve"> uvedená v </w:t>
      </w:r>
      <w:r w:rsidR="0020557E">
        <w:rPr>
          <w:kern w:val="20"/>
        </w:rPr>
        <w:t>Č</w:t>
      </w:r>
      <w:r w:rsidRPr="006C5262">
        <w:rPr>
          <w:kern w:val="20"/>
        </w:rPr>
        <w:t xml:space="preserve">l. </w:t>
      </w:r>
      <w:r w:rsidR="00554F81">
        <w:rPr>
          <w:kern w:val="20"/>
        </w:rPr>
        <w:t>3, odst. 3.1.</w:t>
      </w:r>
      <w:r w:rsidRPr="006C5262">
        <w:rPr>
          <w:kern w:val="20"/>
        </w:rPr>
        <w:t xml:space="preserve"> </w:t>
      </w:r>
      <w:r w:rsidRPr="00187073">
        <w:rPr>
          <w:b/>
          <w:bCs/>
          <w:kern w:val="20"/>
        </w:rPr>
        <w:t>Smlouvy</w:t>
      </w:r>
      <w:r w:rsidR="0062457D">
        <w:rPr>
          <w:kern w:val="20"/>
        </w:rPr>
        <w:t xml:space="preserve">, </w:t>
      </w:r>
      <w:r w:rsidR="00333F2E">
        <w:rPr>
          <w:kern w:val="20"/>
        </w:rPr>
        <w:t>t</w:t>
      </w:r>
      <w:r w:rsidR="001B439D">
        <w:rPr>
          <w:kern w:val="20"/>
        </w:rPr>
        <w:t>akto:</w:t>
      </w:r>
    </w:p>
    <w:p w14:paraId="0EBA478E" w14:textId="77777777" w:rsidR="001B439D" w:rsidRPr="006C5262" w:rsidRDefault="001B439D" w:rsidP="006C5262">
      <w:pPr>
        <w:spacing w:before="120" w:after="120" w:line="240" w:lineRule="auto"/>
        <w:jc w:val="both"/>
        <w:rPr>
          <w:kern w:val="20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  <w:gridCol w:w="2200"/>
        <w:gridCol w:w="2085"/>
      </w:tblGrid>
      <w:tr w:rsidR="001B439D" w:rsidRPr="00763C03" w14:paraId="393AF3D1" w14:textId="77777777" w:rsidTr="001B439D">
        <w:trPr>
          <w:trHeight w:val="288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1658" w14:textId="77777777" w:rsidR="001B439D" w:rsidRPr="00763C03" w:rsidRDefault="001B439D" w:rsidP="00894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1EBC" w14:textId="77777777" w:rsidR="001B439D" w:rsidRPr="00763C03" w:rsidRDefault="001B439D" w:rsidP="00187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A5F" w14:textId="77777777" w:rsidR="001B439D" w:rsidRPr="00763C03" w:rsidRDefault="001B439D" w:rsidP="00187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1B439D" w:rsidRPr="00763C03" w14:paraId="2B48EDA2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295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B6CF" w14:textId="67C9394D" w:rsidR="001B439D" w:rsidRPr="00763C03" w:rsidRDefault="008C0050" w:rsidP="0018707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677 400,-</w:t>
            </w:r>
            <w:r w:rsidR="001B439D" w:rsidRPr="00763C03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462" w14:textId="26E02CB3" w:rsidR="001B439D" w:rsidRPr="00763C03" w:rsidRDefault="0013124F" w:rsidP="0018707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8C0050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>819 654,-</w:t>
            </w:r>
            <w:r w:rsidR="001B439D" w:rsidRPr="00763C03">
              <w:rPr>
                <w:rFonts w:eastAsia="Times New Roman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5CF22C18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503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0AB" w14:textId="11735AA3" w:rsidR="001B439D" w:rsidRPr="00763C03" w:rsidRDefault="008C0050" w:rsidP="0018707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1 016 700,-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C06" w14:textId="5AD8A538" w:rsidR="001B439D" w:rsidRPr="00763C03" w:rsidRDefault="008C0050" w:rsidP="0018707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>1 230 207,-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73811939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6D5C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7B0" w14:textId="031B3F67" w:rsidR="001B439D" w:rsidRPr="00763C03" w:rsidRDefault="008C0050" w:rsidP="0018707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  136 800,-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FE6" w14:textId="19A47EE8" w:rsidR="001B439D" w:rsidRPr="00763C03" w:rsidRDefault="0013124F" w:rsidP="00187073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  165 528,-</w:t>
            </w:r>
            <w:r w:rsidR="001B439D" w:rsidRPr="00763C03">
              <w:rPr>
                <w:rFonts w:eastAsia="Times New Roman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3F3768BC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8469" w14:textId="77777777" w:rsidR="001B439D" w:rsidRPr="00763C03" w:rsidRDefault="001B439D" w:rsidP="0089480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eastAsia="Times New Roman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eastAsia="Times New Roman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8EC7" w14:textId="397FC9CE" w:rsidR="001B439D" w:rsidRPr="00763C03" w:rsidRDefault="008C0050" w:rsidP="001870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1 830 900,-</w:t>
            </w:r>
            <w:r w:rsidR="001B439D" w:rsidRPr="00763C03"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1F1" w14:textId="2A880DEE" w:rsidR="001B439D" w:rsidRPr="00763C03" w:rsidRDefault="0013124F" w:rsidP="001870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2 215 389,-</w:t>
            </w:r>
            <w:r w:rsidR="001B439D" w:rsidRPr="00763C03">
              <w:rPr>
                <w:rFonts w:eastAsia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529AC98C" w14:textId="77777777" w:rsidR="00B84027" w:rsidRDefault="00B84027" w:rsidP="001B439D">
      <w:pPr>
        <w:tabs>
          <w:tab w:val="left" w:pos="6223"/>
        </w:tabs>
        <w:spacing w:line="240" w:lineRule="auto"/>
        <w:jc w:val="both"/>
        <w:outlineLvl w:val="1"/>
        <w:rPr>
          <w:snapToGrid w:val="0"/>
          <w:kern w:val="20"/>
          <w:szCs w:val="28"/>
        </w:rPr>
      </w:pPr>
    </w:p>
    <w:p w14:paraId="3400310D" w14:textId="2616C546" w:rsidR="001B439D" w:rsidRPr="00AB2493" w:rsidRDefault="001B439D" w:rsidP="001B439D">
      <w:pPr>
        <w:tabs>
          <w:tab w:val="left" w:pos="6223"/>
        </w:tabs>
        <w:spacing w:line="240" w:lineRule="auto"/>
        <w:jc w:val="both"/>
        <w:outlineLvl w:val="1"/>
        <w:rPr>
          <w:snapToGrid w:val="0"/>
          <w:kern w:val="20"/>
          <w:szCs w:val="28"/>
        </w:rPr>
      </w:pPr>
      <w:r w:rsidRPr="00AB2493">
        <w:rPr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269DF65" w14:textId="77777777" w:rsidR="00554F81" w:rsidRDefault="00554F81" w:rsidP="006C5262">
      <w:pPr>
        <w:spacing w:before="120" w:after="120" w:line="240" w:lineRule="auto"/>
        <w:jc w:val="center"/>
        <w:rPr>
          <w:b/>
          <w:bCs/>
          <w:kern w:val="20"/>
        </w:rPr>
      </w:pPr>
    </w:p>
    <w:p w14:paraId="4307FDD5" w14:textId="0D098CC3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Čl. III.</w:t>
      </w:r>
    </w:p>
    <w:p w14:paraId="24A1AED2" w14:textId="77777777" w:rsidR="006C5262" w:rsidRPr="006C5262" w:rsidRDefault="006C5262" w:rsidP="006C5262">
      <w:pPr>
        <w:spacing w:before="120" w:after="120" w:line="240" w:lineRule="auto"/>
        <w:jc w:val="center"/>
        <w:rPr>
          <w:b/>
          <w:bCs/>
          <w:kern w:val="20"/>
        </w:rPr>
      </w:pPr>
      <w:r w:rsidRPr="006C5262">
        <w:rPr>
          <w:b/>
          <w:bCs/>
          <w:kern w:val="20"/>
        </w:rPr>
        <w:t>Závěrečná ustanovení</w:t>
      </w:r>
    </w:p>
    <w:bookmarkEnd w:id="0"/>
    <w:p w14:paraId="6EB0CC77" w14:textId="6B4BEEDD" w:rsidR="006C5262" w:rsidRPr="006C5262" w:rsidRDefault="006C5262" w:rsidP="006C5262">
      <w:pPr>
        <w:pStyle w:val="Odstavecseseznamem"/>
        <w:numPr>
          <w:ilvl w:val="0"/>
          <w:numId w:val="24"/>
        </w:numPr>
        <w:spacing w:before="240" w:line="240" w:lineRule="auto"/>
        <w:jc w:val="both"/>
        <w:rPr>
          <w:bCs/>
          <w:iCs/>
        </w:rPr>
      </w:pPr>
      <w:r w:rsidRPr="006C5262">
        <w:rPr>
          <w:bCs/>
          <w:iCs/>
        </w:rPr>
        <w:t>Ostatní ustanovení Smlouvy zůstávají beze změny.</w:t>
      </w:r>
    </w:p>
    <w:p w14:paraId="0FA0D88F" w14:textId="01370C94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Nedílnou součástí tohoto dodatku je Položkový výkaz činností.</w:t>
      </w:r>
    </w:p>
    <w:p w14:paraId="28A0AC02" w14:textId="34663BE2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36F39C33" w14:textId="2077C456" w:rsid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bCs/>
          <w:iCs/>
        </w:rPr>
      </w:pPr>
      <w:r w:rsidRPr="006C5262">
        <w:rPr>
          <w:bCs/>
          <w:iCs/>
        </w:rPr>
        <w:lastRenderedPageBreak/>
        <w:t>Dodatek nabývá platnosti dnem podpisu Smluvních stran a účinnosti dnem jeho uveřejnění v registru smluv dle § 6 odst. 1 ZRS.</w:t>
      </w:r>
    </w:p>
    <w:p w14:paraId="01B8160A" w14:textId="77777777" w:rsidR="00401EDF" w:rsidRDefault="00401EDF" w:rsidP="002C5371">
      <w:pPr>
        <w:spacing w:before="240" w:line="240" w:lineRule="auto"/>
        <w:jc w:val="both"/>
        <w:rPr>
          <w:b/>
        </w:rPr>
      </w:pPr>
    </w:p>
    <w:p w14:paraId="37EF3024" w14:textId="10E3797B" w:rsidR="002C5371" w:rsidRPr="006C5262" w:rsidRDefault="002C5371" w:rsidP="002C5371">
      <w:pPr>
        <w:spacing w:before="240" w:line="240" w:lineRule="auto"/>
        <w:jc w:val="both"/>
        <w:rPr>
          <w:b/>
        </w:rPr>
      </w:pPr>
      <w:r w:rsidRPr="006C5262">
        <w:rPr>
          <w:b/>
        </w:rPr>
        <w:t xml:space="preserve">Smluvní strany tímto výslovně prohlašují, že </w:t>
      </w:r>
      <w:r w:rsidR="006C5262" w:rsidRPr="006C5262">
        <w:rPr>
          <w:b/>
        </w:rPr>
        <w:t>tento Dodatek</w:t>
      </w:r>
      <w:r w:rsidRPr="006C5262">
        <w:rPr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b/>
        </w:rPr>
      </w:pPr>
    </w:p>
    <w:p w14:paraId="331921CE" w14:textId="77777777" w:rsidR="006C5262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 w:rsidRPr="00ED6435">
        <w:rPr>
          <w:rFonts w:eastAsia="Times New Roman"/>
          <w:b/>
          <w:lang w:eastAsia="cs-CZ"/>
        </w:rPr>
        <w:t xml:space="preserve">Česká republika </w:t>
      </w:r>
      <w:r w:rsidRPr="00ED6435">
        <w:rPr>
          <w:b/>
          <w:bCs/>
        </w:rPr>
        <w:t>–</w:t>
      </w:r>
      <w:r w:rsidRPr="00ED6435">
        <w:rPr>
          <w:rFonts w:eastAsia="Times New Roman"/>
          <w:b/>
          <w:lang w:eastAsia="cs-CZ"/>
        </w:rPr>
        <w:t xml:space="preserve"> Státní pozemkový úřad </w:t>
      </w:r>
    </w:p>
    <w:p w14:paraId="74C8DB7E" w14:textId="703C0F99" w:rsidR="002C5371" w:rsidRPr="00ED6435" w:rsidRDefault="006C5262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Krajský pozemkový úřad pro Karlovarský kraj</w:t>
      </w:r>
      <w:r w:rsidR="002C5371" w:rsidRPr="00ED6435">
        <w:rPr>
          <w:rFonts w:eastAsia="Times New Roman"/>
          <w:b/>
          <w:lang w:eastAsia="cs-CZ"/>
        </w:rPr>
        <w:tab/>
      </w:r>
      <w:r w:rsidR="001B439D">
        <w:rPr>
          <w:rFonts w:eastAsia="Times New Roman"/>
          <w:b/>
          <w:lang w:eastAsia="cs-CZ"/>
        </w:rPr>
        <w:t>GEO Hrubý,</w:t>
      </w:r>
      <w:r w:rsidR="005F067D">
        <w:rPr>
          <w:rFonts w:eastAsia="Times New Roman"/>
          <w:b/>
          <w:lang w:eastAsia="cs-CZ"/>
        </w:rPr>
        <w:t xml:space="preserve"> spol. s r.o.</w:t>
      </w:r>
    </w:p>
    <w:p w14:paraId="58996297" w14:textId="23A827C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Místo: </w:t>
      </w:r>
      <w:r w:rsidR="00CA6DC5">
        <w:rPr>
          <w:rFonts w:eastAsia="Times New Roman"/>
          <w:bCs/>
          <w:lang w:eastAsia="cs-CZ"/>
        </w:rPr>
        <w:t xml:space="preserve">Karlovy </w:t>
      </w:r>
      <w:r w:rsidR="006C5262">
        <w:rPr>
          <w:rFonts w:eastAsia="Times New Roman"/>
          <w:bCs/>
          <w:lang w:eastAsia="cs-CZ"/>
        </w:rPr>
        <w:t>V</w:t>
      </w:r>
      <w:r w:rsidR="00CA6DC5">
        <w:rPr>
          <w:rFonts w:eastAsia="Times New Roman"/>
          <w:bCs/>
          <w:lang w:eastAsia="cs-CZ"/>
        </w:rPr>
        <w:t>ary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Místo: </w:t>
      </w:r>
      <w:r w:rsidR="00CA6DC5">
        <w:rPr>
          <w:rFonts w:eastAsia="Times New Roman"/>
          <w:bCs/>
          <w:lang w:eastAsia="cs-CZ"/>
        </w:rPr>
        <w:t>Plzeň</w:t>
      </w:r>
    </w:p>
    <w:p w14:paraId="0F681167" w14:textId="5B4DCF7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>Datum:</w:t>
      </w:r>
      <w:r w:rsidR="006C5262">
        <w:rPr>
          <w:rFonts w:eastAsia="Times New Roman"/>
          <w:bCs/>
          <w:lang w:eastAsia="cs-CZ"/>
        </w:rPr>
        <w:t xml:space="preserve"> </w:t>
      </w:r>
      <w:r w:rsidR="008F32A8" w:rsidRPr="008F32A8">
        <w:rPr>
          <w:rFonts w:eastAsia="Times New Roman"/>
          <w:bCs/>
          <w:lang w:eastAsia="cs-CZ"/>
        </w:rPr>
        <w:t>19. 12. 2025</w:t>
      </w:r>
      <w:r w:rsidRPr="00ED6435">
        <w:rPr>
          <w:rFonts w:eastAsia="Times New Roman"/>
          <w:bCs/>
          <w:lang w:eastAsia="cs-CZ"/>
        </w:rPr>
        <w:tab/>
      </w:r>
      <w:r w:rsidRPr="00ED6435">
        <w:rPr>
          <w:rFonts w:eastAsia="Times New Roman"/>
          <w:bCs/>
          <w:lang w:eastAsia="cs-CZ"/>
        </w:rPr>
        <w:tab/>
        <w:t xml:space="preserve">Datum: </w:t>
      </w:r>
      <w:r w:rsidR="008F32A8" w:rsidRPr="008F32A8">
        <w:rPr>
          <w:rFonts w:eastAsia="Times New Roman"/>
          <w:bCs/>
          <w:lang w:eastAsia="cs-CZ"/>
        </w:rPr>
        <w:t>19. 12. 2025</w:t>
      </w:r>
    </w:p>
    <w:p w14:paraId="26704807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7DD58E79" w14:textId="77777777" w:rsidR="00EC73CF" w:rsidRPr="00ED6435" w:rsidRDefault="00EC73CF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103BCDC9" w14:textId="5A644BD4" w:rsidR="002C5371" w:rsidRPr="00EC73CF" w:rsidRDefault="00EC73CF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i/>
          <w:iCs/>
          <w:lang w:eastAsia="cs-CZ"/>
        </w:rPr>
      </w:pPr>
      <w:r w:rsidRPr="00EC73CF">
        <w:rPr>
          <w:rFonts w:eastAsia="Times New Roman"/>
          <w:bCs/>
          <w:i/>
          <w:iCs/>
          <w:lang w:eastAsia="cs-CZ"/>
        </w:rPr>
        <w:t>„elektronicky podepsáno“</w:t>
      </w:r>
      <w:r w:rsidR="008F32A8">
        <w:rPr>
          <w:rFonts w:eastAsia="Times New Roman"/>
          <w:bCs/>
          <w:i/>
          <w:iCs/>
          <w:lang w:eastAsia="cs-CZ"/>
        </w:rPr>
        <w:tab/>
      </w:r>
      <w:r w:rsidR="008F32A8" w:rsidRPr="008F32A8">
        <w:rPr>
          <w:rFonts w:eastAsia="Times New Roman"/>
          <w:bCs/>
          <w:i/>
          <w:iCs/>
          <w:lang w:eastAsia="cs-CZ"/>
        </w:rPr>
        <w:t>„elektronicky podepsáno“</w:t>
      </w:r>
    </w:p>
    <w:p w14:paraId="7C33172C" w14:textId="77777777" w:rsidR="00EC73CF" w:rsidRDefault="00EC73CF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</w:p>
    <w:p w14:paraId="615255E9" w14:textId="04C7B33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 w:rsidRPr="00ED6435">
        <w:rPr>
          <w:rFonts w:eastAsia="Times New Roman"/>
          <w:bCs/>
          <w:lang w:eastAsia="cs-CZ"/>
        </w:rPr>
        <w:t xml:space="preserve">________________________________ </w:t>
      </w:r>
      <w:r w:rsidRPr="00ED6435">
        <w:rPr>
          <w:rFonts w:eastAsia="Times New Roman"/>
          <w:bCs/>
          <w:lang w:eastAsia="cs-CZ"/>
        </w:rPr>
        <w:tab/>
        <w:t>___________________________</w:t>
      </w:r>
    </w:p>
    <w:p w14:paraId="2EB6A6D5" w14:textId="44313B3A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Ing. Šárka Václavíková</w:t>
      </w:r>
      <w:r w:rsidR="002C5371" w:rsidRPr="00ED6435">
        <w:rPr>
          <w:rFonts w:eastAsia="Times New Roman"/>
          <w:bCs/>
          <w:lang w:eastAsia="cs-CZ"/>
        </w:rPr>
        <w:tab/>
      </w:r>
      <w:r w:rsidR="002C5371" w:rsidRPr="00ED6435">
        <w:rPr>
          <w:rFonts w:eastAsia="Times New Roman"/>
          <w:bCs/>
          <w:lang w:eastAsia="cs-CZ"/>
        </w:rPr>
        <w:tab/>
      </w:r>
      <w:r w:rsidR="00025935">
        <w:rPr>
          <w:rFonts w:eastAsia="Times New Roman"/>
          <w:bCs/>
          <w:lang w:eastAsia="cs-CZ"/>
        </w:rPr>
        <w:t>Ing. Zdeněk Hrubý</w:t>
      </w:r>
    </w:p>
    <w:p w14:paraId="0CFC58B1" w14:textId="77777777" w:rsidR="00641C30" w:rsidRPr="00ED6435" w:rsidRDefault="00CA6DC5" w:rsidP="00641C30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Ředitelka Krajského pozemkového úřadu</w:t>
      </w:r>
      <w:r w:rsidR="00641C30">
        <w:rPr>
          <w:rFonts w:eastAsia="Times New Roman"/>
          <w:bCs/>
          <w:lang w:eastAsia="cs-CZ"/>
        </w:rPr>
        <w:tab/>
      </w:r>
      <w:r w:rsidR="00641C30" w:rsidRPr="00ED6435">
        <w:rPr>
          <w:rFonts w:eastAsia="Times New Roman"/>
          <w:bCs/>
          <w:lang w:eastAsia="cs-CZ"/>
        </w:rPr>
        <w:tab/>
      </w:r>
      <w:r w:rsidR="00641C30">
        <w:rPr>
          <w:rFonts w:eastAsia="Times New Roman"/>
          <w:bCs/>
          <w:lang w:eastAsia="cs-CZ"/>
        </w:rPr>
        <w:t>jednatel společnosti</w:t>
      </w:r>
    </w:p>
    <w:p w14:paraId="302B1564" w14:textId="2019AE37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pro Karlovarský kraj</w:t>
      </w:r>
      <w:r w:rsidR="002C5371" w:rsidRPr="00ED6435">
        <w:rPr>
          <w:rFonts w:eastAsia="Times New Roman"/>
          <w:bCs/>
          <w:lang w:eastAsia="cs-CZ"/>
        </w:rPr>
        <w:tab/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b/>
        </w:rPr>
      </w:pPr>
    </w:p>
    <w:p w14:paraId="5FC913B6" w14:textId="77777777" w:rsidR="00EC73CF" w:rsidRPr="00ED6435" w:rsidRDefault="00EC73CF" w:rsidP="002C5371">
      <w:pPr>
        <w:spacing w:before="240" w:line="240" w:lineRule="auto"/>
        <w:jc w:val="both"/>
        <w:rPr>
          <w:b/>
        </w:rPr>
      </w:pPr>
    </w:p>
    <w:p w14:paraId="4ED0F522" w14:textId="237F6A5A" w:rsidR="00121A64" w:rsidRDefault="006C5262" w:rsidP="00121A64">
      <w:pPr>
        <w:spacing w:line="240" w:lineRule="auto"/>
      </w:pPr>
      <w:r w:rsidRPr="006C5262">
        <w:t xml:space="preserve">Za správnost: </w:t>
      </w:r>
      <w:r w:rsidR="00C9767E">
        <w:t>Ing. Zuzana Telepovská</w:t>
      </w:r>
    </w:p>
    <w:p w14:paraId="3B24C912" w14:textId="77777777" w:rsidR="00121A64" w:rsidRDefault="00121A64" w:rsidP="00121A64">
      <w:pPr>
        <w:spacing w:line="240" w:lineRule="auto"/>
      </w:pPr>
    </w:p>
    <w:p w14:paraId="4C6B97F2" w14:textId="77777777" w:rsidR="00121A64" w:rsidRPr="00121A64" w:rsidRDefault="00121A64" w:rsidP="00121A64">
      <w:pPr>
        <w:spacing w:line="240" w:lineRule="auto"/>
        <w:rPr>
          <w:color w:val="FF0000"/>
        </w:rPr>
      </w:pPr>
    </w:p>
    <w:sectPr w:rsidR="00121A64" w:rsidRPr="00121A64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E49C" w14:textId="77777777" w:rsidR="00AD67B5" w:rsidRDefault="00AD67B5" w:rsidP="007936E4">
      <w:pPr>
        <w:spacing w:after="0"/>
      </w:pPr>
      <w:r>
        <w:separator/>
      </w:r>
    </w:p>
  </w:endnote>
  <w:endnote w:type="continuationSeparator" w:id="0">
    <w:p w14:paraId="75716930" w14:textId="77777777" w:rsidR="00AD67B5" w:rsidRDefault="00AD67B5" w:rsidP="007936E4">
      <w:pPr>
        <w:spacing w:after="0"/>
      </w:pPr>
      <w:r>
        <w:continuationSeparator/>
      </w:r>
    </w:p>
  </w:endnote>
  <w:endnote w:type="continuationNotice" w:id="1">
    <w:p w14:paraId="34918E85" w14:textId="77777777" w:rsidR="00AD67B5" w:rsidRDefault="00AD67B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314B" w14:textId="77777777" w:rsidR="00AD67B5" w:rsidRDefault="00AD67B5" w:rsidP="007936E4">
      <w:pPr>
        <w:spacing w:after="0"/>
      </w:pPr>
      <w:r>
        <w:separator/>
      </w:r>
    </w:p>
  </w:footnote>
  <w:footnote w:type="continuationSeparator" w:id="0">
    <w:p w14:paraId="26A9B8C3" w14:textId="77777777" w:rsidR="00AD67B5" w:rsidRDefault="00AD67B5" w:rsidP="007936E4">
      <w:pPr>
        <w:spacing w:after="0"/>
      </w:pPr>
      <w:r>
        <w:continuationSeparator/>
      </w:r>
    </w:p>
  </w:footnote>
  <w:footnote w:type="continuationNotice" w:id="1">
    <w:p w14:paraId="26A278FE" w14:textId="77777777" w:rsidR="00AD67B5" w:rsidRDefault="00AD67B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B53194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57B32">
      <w:rPr>
        <w:szCs w:val="16"/>
      </w:rPr>
      <w:t>v k.ú. Nežichov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F2E5" w14:textId="2030B49D" w:rsidR="00AA15C2" w:rsidRDefault="00043079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0086F">
      <w:rPr>
        <w:sz w:val="20"/>
        <w:szCs w:val="20"/>
        <w:lang w:val="fr-FR" w:eastAsia="cs-CZ"/>
      </w:rPr>
      <w:tab/>
    </w:r>
    <w:r w:rsidR="00DF51E2">
      <w:rPr>
        <w:sz w:val="20"/>
        <w:szCs w:val="20"/>
        <w:lang w:val="fr-FR" w:eastAsia="cs-CZ"/>
      </w:rPr>
      <w:tab/>
    </w:r>
    <w:r w:rsidR="00DF51E2">
      <w:rPr>
        <w:sz w:val="20"/>
        <w:szCs w:val="20"/>
        <w:lang w:val="fr-FR" w:eastAsia="cs-CZ"/>
      </w:rPr>
      <w:tab/>
    </w:r>
    <w:r w:rsidR="00AA15C2">
      <w:rPr>
        <w:szCs w:val="16"/>
        <w:lang w:val="fr-FR" w:eastAsia="cs-CZ"/>
      </w:rPr>
      <w:t>ČJ.</w:t>
    </w:r>
    <w:r w:rsidRPr="001D4BED">
      <w:rPr>
        <w:szCs w:val="16"/>
        <w:lang w:val="fr-FR" w:eastAsia="cs-CZ"/>
      </w:rPr>
      <w:t xml:space="preserve"> Objednatele: </w:t>
    </w:r>
    <w:r w:rsidR="00AA15C2" w:rsidRPr="00AA15C2">
      <w:rPr>
        <w:szCs w:val="16"/>
        <w:lang w:val="fr-FR" w:eastAsia="cs-CZ"/>
      </w:rPr>
      <w:t>SPU 514704/2025/129/Tel</w:t>
    </w:r>
  </w:p>
  <w:p w14:paraId="556577B0" w14:textId="77777777" w:rsidR="00DF51E2" w:rsidRDefault="00043079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1D4BED">
      <w:rPr>
        <w:szCs w:val="16"/>
        <w:lang w:val="fr-FR" w:eastAsia="cs-CZ"/>
      </w:rPr>
      <w:tab/>
    </w:r>
    <w:r w:rsidR="00DF51E2">
      <w:rPr>
        <w:szCs w:val="16"/>
        <w:lang w:val="fr-FR" w:eastAsia="cs-CZ"/>
      </w:rPr>
      <w:tab/>
    </w:r>
    <w:r w:rsidR="00DF51E2">
      <w:rPr>
        <w:szCs w:val="16"/>
        <w:lang w:val="fr-FR" w:eastAsia="cs-CZ"/>
      </w:rPr>
      <w:tab/>
    </w:r>
    <w:r w:rsidR="00AA15C2">
      <w:rPr>
        <w:szCs w:val="16"/>
        <w:lang w:val="fr-FR" w:eastAsia="cs-CZ"/>
      </w:rPr>
      <w:t xml:space="preserve">UID: </w:t>
    </w:r>
    <w:r w:rsidR="00AA15C2" w:rsidRPr="00AA15C2">
      <w:rPr>
        <w:szCs w:val="16"/>
        <w:lang w:val="fr-FR" w:eastAsia="cs-CZ"/>
      </w:rPr>
      <w:t>spudms00000016229181</w:t>
    </w:r>
    <w:r w:rsidR="00AA15C2">
      <w:rPr>
        <w:szCs w:val="16"/>
        <w:lang w:val="fr-FR" w:eastAsia="cs-CZ"/>
      </w:rPr>
      <w:t xml:space="preserve"> </w:t>
    </w:r>
  </w:p>
  <w:p w14:paraId="6F75F815" w14:textId="2CB5CC25" w:rsidR="00043079" w:rsidRPr="001D4BED" w:rsidRDefault="00B30F32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B30F32">
      <w:rPr>
        <w:szCs w:val="16"/>
        <w:lang w:eastAsia="cs-CZ"/>
      </w:rPr>
      <w:t xml:space="preserve">Komplexní pozemkové úpravy v k.ú. </w:t>
    </w:r>
    <w:r w:rsidR="0026512F">
      <w:rPr>
        <w:szCs w:val="16"/>
        <w:lang w:eastAsia="cs-CZ"/>
      </w:rPr>
      <w:t>Nežichov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76"/>
    <w:multiLevelType w:val="hybridMultilevel"/>
    <w:tmpl w:val="52420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9F3BE2"/>
    <w:multiLevelType w:val="hybridMultilevel"/>
    <w:tmpl w:val="49CA1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30B0F12"/>
    <w:multiLevelType w:val="hybridMultilevel"/>
    <w:tmpl w:val="B0507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8C31346"/>
    <w:multiLevelType w:val="hybridMultilevel"/>
    <w:tmpl w:val="0F0A2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D31"/>
    <w:multiLevelType w:val="hybridMultilevel"/>
    <w:tmpl w:val="1C9ABB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CC91CA3"/>
    <w:multiLevelType w:val="hybridMultilevel"/>
    <w:tmpl w:val="893A1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382140686">
    <w:abstractNumId w:val="6"/>
  </w:num>
  <w:num w:numId="23" w16cid:durableId="1804535956">
    <w:abstractNumId w:val="11"/>
  </w:num>
  <w:num w:numId="24" w16cid:durableId="333995662">
    <w:abstractNumId w:val="1"/>
  </w:num>
  <w:num w:numId="25" w16cid:durableId="1418669849">
    <w:abstractNumId w:val="12"/>
  </w:num>
  <w:num w:numId="26" w16cid:durableId="1874419596">
    <w:abstractNumId w:val="19"/>
  </w:num>
  <w:num w:numId="27" w16cid:durableId="86405787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0C9"/>
    <w:rsid w:val="0001770C"/>
    <w:rsid w:val="00017F4E"/>
    <w:rsid w:val="000205F9"/>
    <w:rsid w:val="00020623"/>
    <w:rsid w:val="00020FE5"/>
    <w:rsid w:val="00021146"/>
    <w:rsid w:val="00021A53"/>
    <w:rsid w:val="00021B06"/>
    <w:rsid w:val="00021D59"/>
    <w:rsid w:val="0002363A"/>
    <w:rsid w:val="0002419A"/>
    <w:rsid w:val="00024EBF"/>
    <w:rsid w:val="00025481"/>
    <w:rsid w:val="0002593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DA0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2C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4C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69F"/>
    <w:rsid w:val="000A4816"/>
    <w:rsid w:val="000A4C0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E7F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48C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5C"/>
    <w:rsid w:val="00101717"/>
    <w:rsid w:val="00101779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B2"/>
    <w:rsid w:val="0010704F"/>
    <w:rsid w:val="0010728D"/>
    <w:rsid w:val="0010767A"/>
    <w:rsid w:val="00110CCB"/>
    <w:rsid w:val="00110FC7"/>
    <w:rsid w:val="00111732"/>
    <w:rsid w:val="00111CF8"/>
    <w:rsid w:val="001128F2"/>
    <w:rsid w:val="00112F05"/>
    <w:rsid w:val="00113334"/>
    <w:rsid w:val="00115F52"/>
    <w:rsid w:val="00117696"/>
    <w:rsid w:val="001208EE"/>
    <w:rsid w:val="00120D0A"/>
    <w:rsid w:val="001212CE"/>
    <w:rsid w:val="00121A64"/>
    <w:rsid w:val="00121AD3"/>
    <w:rsid w:val="001225C8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4F"/>
    <w:rsid w:val="001313B9"/>
    <w:rsid w:val="0013226B"/>
    <w:rsid w:val="00132DD9"/>
    <w:rsid w:val="00133D07"/>
    <w:rsid w:val="00134D05"/>
    <w:rsid w:val="00134FCF"/>
    <w:rsid w:val="00135400"/>
    <w:rsid w:val="00135D18"/>
    <w:rsid w:val="00136F16"/>
    <w:rsid w:val="001400AB"/>
    <w:rsid w:val="001405B8"/>
    <w:rsid w:val="001412D0"/>
    <w:rsid w:val="00141820"/>
    <w:rsid w:val="00141CD5"/>
    <w:rsid w:val="00142303"/>
    <w:rsid w:val="0014312A"/>
    <w:rsid w:val="00143A09"/>
    <w:rsid w:val="001447FA"/>
    <w:rsid w:val="00144D1F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57B32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073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0D"/>
    <w:rsid w:val="001A48F2"/>
    <w:rsid w:val="001A49E4"/>
    <w:rsid w:val="001A4D2A"/>
    <w:rsid w:val="001A668F"/>
    <w:rsid w:val="001A7276"/>
    <w:rsid w:val="001A7391"/>
    <w:rsid w:val="001A76D3"/>
    <w:rsid w:val="001A78EE"/>
    <w:rsid w:val="001B026B"/>
    <w:rsid w:val="001B085F"/>
    <w:rsid w:val="001B0A2D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39D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984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3E5"/>
    <w:rsid w:val="001F3749"/>
    <w:rsid w:val="001F47F5"/>
    <w:rsid w:val="001F4E64"/>
    <w:rsid w:val="001F4F49"/>
    <w:rsid w:val="001F55AF"/>
    <w:rsid w:val="001F5AF2"/>
    <w:rsid w:val="001F6A26"/>
    <w:rsid w:val="001F76DA"/>
    <w:rsid w:val="00200F16"/>
    <w:rsid w:val="002026D7"/>
    <w:rsid w:val="00202FB8"/>
    <w:rsid w:val="0020553F"/>
    <w:rsid w:val="0020557E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491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7AA"/>
    <w:rsid w:val="0024709E"/>
    <w:rsid w:val="0025010C"/>
    <w:rsid w:val="002507BA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0AA"/>
    <w:rsid w:val="00260BC9"/>
    <w:rsid w:val="00262BA3"/>
    <w:rsid w:val="002631D7"/>
    <w:rsid w:val="00263544"/>
    <w:rsid w:val="00264B62"/>
    <w:rsid w:val="00264F91"/>
    <w:rsid w:val="0026512F"/>
    <w:rsid w:val="002657FA"/>
    <w:rsid w:val="00265825"/>
    <w:rsid w:val="002659CD"/>
    <w:rsid w:val="00265F18"/>
    <w:rsid w:val="0026631B"/>
    <w:rsid w:val="0026755B"/>
    <w:rsid w:val="0026762A"/>
    <w:rsid w:val="00267EAC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44E1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BF7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5C6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433E"/>
    <w:rsid w:val="002F5185"/>
    <w:rsid w:val="002F5528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6ED"/>
    <w:rsid w:val="0032605F"/>
    <w:rsid w:val="003266AD"/>
    <w:rsid w:val="00327110"/>
    <w:rsid w:val="00327599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3F2E"/>
    <w:rsid w:val="00334361"/>
    <w:rsid w:val="00334FEA"/>
    <w:rsid w:val="00335416"/>
    <w:rsid w:val="00335B16"/>
    <w:rsid w:val="00336455"/>
    <w:rsid w:val="00336A66"/>
    <w:rsid w:val="00336E2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A87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759"/>
    <w:rsid w:val="0036541B"/>
    <w:rsid w:val="00365773"/>
    <w:rsid w:val="00366BBE"/>
    <w:rsid w:val="00366FC7"/>
    <w:rsid w:val="00367654"/>
    <w:rsid w:val="0036766A"/>
    <w:rsid w:val="00367FF8"/>
    <w:rsid w:val="0037023C"/>
    <w:rsid w:val="003702E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27A"/>
    <w:rsid w:val="00386C75"/>
    <w:rsid w:val="00386D1A"/>
    <w:rsid w:val="00386E0D"/>
    <w:rsid w:val="00387640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0FB"/>
    <w:rsid w:val="003B1F64"/>
    <w:rsid w:val="003B2E84"/>
    <w:rsid w:val="003B3586"/>
    <w:rsid w:val="003B3727"/>
    <w:rsid w:val="003B3A7A"/>
    <w:rsid w:val="003B3F8E"/>
    <w:rsid w:val="003B416A"/>
    <w:rsid w:val="003B47F6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E02"/>
    <w:rsid w:val="003C6F12"/>
    <w:rsid w:val="003C7339"/>
    <w:rsid w:val="003D0904"/>
    <w:rsid w:val="003D1E11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EDF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8A3"/>
    <w:rsid w:val="00410B2F"/>
    <w:rsid w:val="00411819"/>
    <w:rsid w:val="00411CDE"/>
    <w:rsid w:val="00411F43"/>
    <w:rsid w:val="00411FA7"/>
    <w:rsid w:val="004122C6"/>
    <w:rsid w:val="0041252C"/>
    <w:rsid w:val="00412E62"/>
    <w:rsid w:val="00413339"/>
    <w:rsid w:val="00414F89"/>
    <w:rsid w:val="004158D8"/>
    <w:rsid w:val="00415A8B"/>
    <w:rsid w:val="004175F7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7F6"/>
    <w:rsid w:val="00462A6F"/>
    <w:rsid w:val="00462F02"/>
    <w:rsid w:val="00462F18"/>
    <w:rsid w:val="00463D47"/>
    <w:rsid w:val="004645BD"/>
    <w:rsid w:val="00464F3D"/>
    <w:rsid w:val="00465327"/>
    <w:rsid w:val="00465B5A"/>
    <w:rsid w:val="0046606F"/>
    <w:rsid w:val="0046611F"/>
    <w:rsid w:val="004662C1"/>
    <w:rsid w:val="004665F1"/>
    <w:rsid w:val="004667C6"/>
    <w:rsid w:val="00467AFB"/>
    <w:rsid w:val="00470070"/>
    <w:rsid w:val="00470819"/>
    <w:rsid w:val="0047084A"/>
    <w:rsid w:val="0047149C"/>
    <w:rsid w:val="004715F7"/>
    <w:rsid w:val="0047180D"/>
    <w:rsid w:val="0047353F"/>
    <w:rsid w:val="00473C61"/>
    <w:rsid w:val="0047432A"/>
    <w:rsid w:val="004748CE"/>
    <w:rsid w:val="00475203"/>
    <w:rsid w:val="004758C4"/>
    <w:rsid w:val="00475B8F"/>
    <w:rsid w:val="004760C7"/>
    <w:rsid w:val="00476E79"/>
    <w:rsid w:val="00480150"/>
    <w:rsid w:val="00481134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CBC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75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8CA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31B"/>
    <w:rsid w:val="004E68E3"/>
    <w:rsid w:val="004E6EE6"/>
    <w:rsid w:val="004F04AB"/>
    <w:rsid w:val="004F08F1"/>
    <w:rsid w:val="004F0BCD"/>
    <w:rsid w:val="004F2454"/>
    <w:rsid w:val="004F26A7"/>
    <w:rsid w:val="004F2795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D6E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2BCC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BF1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F81"/>
    <w:rsid w:val="0055534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F8A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879"/>
    <w:rsid w:val="005B3431"/>
    <w:rsid w:val="005B4099"/>
    <w:rsid w:val="005B4359"/>
    <w:rsid w:val="005B447F"/>
    <w:rsid w:val="005B4921"/>
    <w:rsid w:val="005B508C"/>
    <w:rsid w:val="005B58A9"/>
    <w:rsid w:val="005B5A8B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B1B"/>
    <w:rsid w:val="005D2213"/>
    <w:rsid w:val="005D22F0"/>
    <w:rsid w:val="005D27AF"/>
    <w:rsid w:val="005D3C19"/>
    <w:rsid w:val="005D4CDC"/>
    <w:rsid w:val="005D5278"/>
    <w:rsid w:val="005D582F"/>
    <w:rsid w:val="005D5944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7A8"/>
    <w:rsid w:val="005E68A5"/>
    <w:rsid w:val="005E6975"/>
    <w:rsid w:val="005E6C74"/>
    <w:rsid w:val="005E71AF"/>
    <w:rsid w:val="005E742E"/>
    <w:rsid w:val="005F042E"/>
    <w:rsid w:val="005F0513"/>
    <w:rsid w:val="005F067D"/>
    <w:rsid w:val="005F0699"/>
    <w:rsid w:val="005F0D7E"/>
    <w:rsid w:val="005F1050"/>
    <w:rsid w:val="005F280B"/>
    <w:rsid w:val="005F36C5"/>
    <w:rsid w:val="005F3750"/>
    <w:rsid w:val="005F382C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06E"/>
    <w:rsid w:val="0060664B"/>
    <w:rsid w:val="00606745"/>
    <w:rsid w:val="00607213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5A0"/>
    <w:rsid w:val="006171D3"/>
    <w:rsid w:val="00617631"/>
    <w:rsid w:val="00617C68"/>
    <w:rsid w:val="00620B2E"/>
    <w:rsid w:val="00622F03"/>
    <w:rsid w:val="00623AB5"/>
    <w:rsid w:val="0062419E"/>
    <w:rsid w:val="0062457D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73F"/>
    <w:rsid w:val="00640BAC"/>
    <w:rsid w:val="00640DCF"/>
    <w:rsid w:val="00641C30"/>
    <w:rsid w:val="00642029"/>
    <w:rsid w:val="00642125"/>
    <w:rsid w:val="00643111"/>
    <w:rsid w:val="006436D6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5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7C4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7A6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7C5"/>
    <w:rsid w:val="006C18DA"/>
    <w:rsid w:val="006C2957"/>
    <w:rsid w:val="006C323D"/>
    <w:rsid w:val="006C43AD"/>
    <w:rsid w:val="006C5262"/>
    <w:rsid w:val="006C54B1"/>
    <w:rsid w:val="006C5EE5"/>
    <w:rsid w:val="006C637B"/>
    <w:rsid w:val="006C7BBC"/>
    <w:rsid w:val="006D0E2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F2E"/>
    <w:rsid w:val="006E65CF"/>
    <w:rsid w:val="006E71B1"/>
    <w:rsid w:val="006E7601"/>
    <w:rsid w:val="006E761D"/>
    <w:rsid w:val="006F062B"/>
    <w:rsid w:val="006F1B7B"/>
    <w:rsid w:val="006F1B8A"/>
    <w:rsid w:val="006F1DAA"/>
    <w:rsid w:val="006F2CCF"/>
    <w:rsid w:val="006F2D22"/>
    <w:rsid w:val="006F2E79"/>
    <w:rsid w:val="006F2E86"/>
    <w:rsid w:val="006F3325"/>
    <w:rsid w:val="006F382C"/>
    <w:rsid w:val="006F3D14"/>
    <w:rsid w:val="006F43F4"/>
    <w:rsid w:val="006F4AE3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48B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F34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A12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98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2AD"/>
    <w:rsid w:val="0078253D"/>
    <w:rsid w:val="007828B4"/>
    <w:rsid w:val="00782D56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C7B"/>
    <w:rsid w:val="007A6E7C"/>
    <w:rsid w:val="007A7A16"/>
    <w:rsid w:val="007B05A5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8D1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485"/>
    <w:rsid w:val="007E2549"/>
    <w:rsid w:val="007E322B"/>
    <w:rsid w:val="007E3673"/>
    <w:rsid w:val="007E36E4"/>
    <w:rsid w:val="007E3924"/>
    <w:rsid w:val="007E3ECB"/>
    <w:rsid w:val="007E40E6"/>
    <w:rsid w:val="007E47E3"/>
    <w:rsid w:val="007E4C9F"/>
    <w:rsid w:val="007E4D69"/>
    <w:rsid w:val="007E5AF1"/>
    <w:rsid w:val="007E5FEC"/>
    <w:rsid w:val="007E6C0A"/>
    <w:rsid w:val="007E6C99"/>
    <w:rsid w:val="007E72B5"/>
    <w:rsid w:val="007F02DF"/>
    <w:rsid w:val="007F049E"/>
    <w:rsid w:val="007F1B6E"/>
    <w:rsid w:val="007F3131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989"/>
    <w:rsid w:val="00816AD6"/>
    <w:rsid w:val="008178E0"/>
    <w:rsid w:val="00820570"/>
    <w:rsid w:val="008205C2"/>
    <w:rsid w:val="00821DCD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F0"/>
    <w:rsid w:val="00837F34"/>
    <w:rsid w:val="0084162F"/>
    <w:rsid w:val="008419E2"/>
    <w:rsid w:val="008424EB"/>
    <w:rsid w:val="00843526"/>
    <w:rsid w:val="008440EE"/>
    <w:rsid w:val="00844231"/>
    <w:rsid w:val="008445BE"/>
    <w:rsid w:val="008461A0"/>
    <w:rsid w:val="00846774"/>
    <w:rsid w:val="008468C3"/>
    <w:rsid w:val="00847357"/>
    <w:rsid w:val="0085026E"/>
    <w:rsid w:val="00850D47"/>
    <w:rsid w:val="008512C3"/>
    <w:rsid w:val="008519EF"/>
    <w:rsid w:val="00851D6E"/>
    <w:rsid w:val="008527FF"/>
    <w:rsid w:val="00853097"/>
    <w:rsid w:val="00853376"/>
    <w:rsid w:val="00855F12"/>
    <w:rsid w:val="00856781"/>
    <w:rsid w:val="00857781"/>
    <w:rsid w:val="00857B87"/>
    <w:rsid w:val="008600D1"/>
    <w:rsid w:val="00861AA9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295"/>
    <w:rsid w:val="00881731"/>
    <w:rsid w:val="00881CCD"/>
    <w:rsid w:val="008831F4"/>
    <w:rsid w:val="00883B09"/>
    <w:rsid w:val="00883F21"/>
    <w:rsid w:val="00884A7C"/>
    <w:rsid w:val="008867E3"/>
    <w:rsid w:val="00886ADD"/>
    <w:rsid w:val="00886E80"/>
    <w:rsid w:val="00887302"/>
    <w:rsid w:val="00887760"/>
    <w:rsid w:val="00887D83"/>
    <w:rsid w:val="00891EE6"/>
    <w:rsid w:val="00892B8D"/>
    <w:rsid w:val="00892D01"/>
    <w:rsid w:val="00893F3B"/>
    <w:rsid w:val="00895BF5"/>
    <w:rsid w:val="00895D07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527B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0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75"/>
    <w:rsid w:val="008F0912"/>
    <w:rsid w:val="008F122E"/>
    <w:rsid w:val="008F26C2"/>
    <w:rsid w:val="008F2D4B"/>
    <w:rsid w:val="008F31CF"/>
    <w:rsid w:val="008F32A8"/>
    <w:rsid w:val="008F3EE5"/>
    <w:rsid w:val="008F4254"/>
    <w:rsid w:val="008F4522"/>
    <w:rsid w:val="008F4E85"/>
    <w:rsid w:val="008F6438"/>
    <w:rsid w:val="008F6A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3FD0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BB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2DE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1FD1"/>
    <w:rsid w:val="009A27FC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D9B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4B5"/>
    <w:rsid w:val="00A015C5"/>
    <w:rsid w:val="00A02BDD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44E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5C2"/>
    <w:rsid w:val="00AA16AE"/>
    <w:rsid w:val="00AA1859"/>
    <w:rsid w:val="00AA3698"/>
    <w:rsid w:val="00AA38D4"/>
    <w:rsid w:val="00AA483C"/>
    <w:rsid w:val="00AA4F68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7B5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6D5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48C8"/>
    <w:rsid w:val="00B05271"/>
    <w:rsid w:val="00B068A5"/>
    <w:rsid w:val="00B10AF3"/>
    <w:rsid w:val="00B1161B"/>
    <w:rsid w:val="00B128B5"/>
    <w:rsid w:val="00B12DD0"/>
    <w:rsid w:val="00B1328A"/>
    <w:rsid w:val="00B13383"/>
    <w:rsid w:val="00B13597"/>
    <w:rsid w:val="00B14883"/>
    <w:rsid w:val="00B15BC8"/>
    <w:rsid w:val="00B15C35"/>
    <w:rsid w:val="00B163A8"/>
    <w:rsid w:val="00B16F55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F68"/>
    <w:rsid w:val="00B25846"/>
    <w:rsid w:val="00B25A5F"/>
    <w:rsid w:val="00B25B8A"/>
    <w:rsid w:val="00B25E0E"/>
    <w:rsid w:val="00B26035"/>
    <w:rsid w:val="00B262F3"/>
    <w:rsid w:val="00B2630C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069"/>
    <w:rsid w:val="00B43295"/>
    <w:rsid w:val="00B4338A"/>
    <w:rsid w:val="00B43737"/>
    <w:rsid w:val="00B43890"/>
    <w:rsid w:val="00B43B3F"/>
    <w:rsid w:val="00B43FF1"/>
    <w:rsid w:val="00B4569F"/>
    <w:rsid w:val="00B46279"/>
    <w:rsid w:val="00B463D7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4E6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027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8F7"/>
    <w:rsid w:val="00B92AE7"/>
    <w:rsid w:val="00B93A31"/>
    <w:rsid w:val="00B93A9E"/>
    <w:rsid w:val="00B93C4A"/>
    <w:rsid w:val="00B93DC4"/>
    <w:rsid w:val="00B941C3"/>
    <w:rsid w:val="00B94A99"/>
    <w:rsid w:val="00B954A9"/>
    <w:rsid w:val="00B95798"/>
    <w:rsid w:val="00B96AAE"/>
    <w:rsid w:val="00B973B9"/>
    <w:rsid w:val="00B97417"/>
    <w:rsid w:val="00B97C12"/>
    <w:rsid w:val="00BA0138"/>
    <w:rsid w:val="00BA0F6A"/>
    <w:rsid w:val="00BA1379"/>
    <w:rsid w:val="00BA2F6B"/>
    <w:rsid w:val="00BA30C8"/>
    <w:rsid w:val="00BA3FD7"/>
    <w:rsid w:val="00BA4305"/>
    <w:rsid w:val="00BA46DA"/>
    <w:rsid w:val="00BA4856"/>
    <w:rsid w:val="00BA53E8"/>
    <w:rsid w:val="00BA5A94"/>
    <w:rsid w:val="00BA5E59"/>
    <w:rsid w:val="00BA6F39"/>
    <w:rsid w:val="00BB02D5"/>
    <w:rsid w:val="00BB034B"/>
    <w:rsid w:val="00BB0AA2"/>
    <w:rsid w:val="00BB0C7E"/>
    <w:rsid w:val="00BB11DA"/>
    <w:rsid w:val="00BB13C6"/>
    <w:rsid w:val="00BB1F3F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23B"/>
    <w:rsid w:val="00C04A3E"/>
    <w:rsid w:val="00C0522B"/>
    <w:rsid w:val="00C0529B"/>
    <w:rsid w:val="00C052EA"/>
    <w:rsid w:val="00C05312"/>
    <w:rsid w:val="00C05679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88D"/>
    <w:rsid w:val="00C15AEB"/>
    <w:rsid w:val="00C15B28"/>
    <w:rsid w:val="00C163D8"/>
    <w:rsid w:val="00C170DD"/>
    <w:rsid w:val="00C173B7"/>
    <w:rsid w:val="00C201DE"/>
    <w:rsid w:val="00C2037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3E7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8E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E07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13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6F1"/>
    <w:rsid w:val="00C8226A"/>
    <w:rsid w:val="00C82D5B"/>
    <w:rsid w:val="00C83211"/>
    <w:rsid w:val="00C8325F"/>
    <w:rsid w:val="00C832AB"/>
    <w:rsid w:val="00C83406"/>
    <w:rsid w:val="00C83856"/>
    <w:rsid w:val="00C8391D"/>
    <w:rsid w:val="00C83921"/>
    <w:rsid w:val="00C841B9"/>
    <w:rsid w:val="00C85179"/>
    <w:rsid w:val="00C8722D"/>
    <w:rsid w:val="00C90346"/>
    <w:rsid w:val="00C914EA"/>
    <w:rsid w:val="00C91E3B"/>
    <w:rsid w:val="00C943C4"/>
    <w:rsid w:val="00C943F5"/>
    <w:rsid w:val="00C94479"/>
    <w:rsid w:val="00C94971"/>
    <w:rsid w:val="00C94CBD"/>
    <w:rsid w:val="00C95519"/>
    <w:rsid w:val="00C96382"/>
    <w:rsid w:val="00C9645D"/>
    <w:rsid w:val="00C964F3"/>
    <w:rsid w:val="00C96D5A"/>
    <w:rsid w:val="00C9767E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B69"/>
    <w:rsid w:val="00CC20CC"/>
    <w:rsid w:val="00CC2753"/>
    <w:rsid w:val="00CC28C2"/>
    <w:rsid w:val="00CC2B7A"/>
    <w:rsid w:val="00CC3224"/>
    <w:rsid w:val="00CC41E6"/>
    <w:rsid w:val="00CC4596"/>
    <w:rsid w:val="00CC544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5F9E"/>
    <w:rsid w:val="00CF78DF"/>
    <w:rsid w:val="00CF7E55"/>
    <w:rsid w:val="00D00847"/>
    <w:rsid w:val="00D00FF7"/>
    <w:rsid w:val="00D014C4"/>
    <w:rsid w:val="00D01D2D"/>
    <w:rsid w:val="00D021F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394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E96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C92"/>
    <w:rsid w:val="00D6720E"/>
    <w:rsid w:val="00D6755F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2B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5D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2B"/>
    <w:rsid w:val="00DC4DE2"/>
    <w:rsid w:val="00DC6572"/>
    <w:rsid w:val="00DC6C3E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B07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3C9"/>
    <w:rsid w:val="00DF2BDB"/>
    <w:rsid w:val="00DF3D0E"/>
    <w:rsid w:val="00DF4626"/>
    <w:rsid w:val="00DF51E2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6773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C0"/>
    <w:rsid w:val="00E362F0"/>
    <w:rsid w:val="00E365C7"/>
    <w:rsid w:val="00E378A2"/>
    <w:rsid w:val="00E400F4"/>
    <w:rsid w:val="00E40233"/>
    <w:rsid w:val="00E40905"/>
    <w:rsid w:val="00E41795"/>
    <w:rsid w:val="00E41CA2"/>
    <w:rsid w:val="00E42048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28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946"/>
    <w:rsid w:val="00E87EEA"/>
    <w:rsid w:val="00E93011"/>
    <w:rsid w:val="00E9368E"/>
    <w:rsid w:val="00E952EA"/>
    <w:rsid w:val="00E96066"/>
    <w:rsid w:val="00E961DB"/>
    <w:rsid w:val="00E969B5"/>
    <w:rsid w:val="00EA046B"/>
    <w:rsid w:val="00EA0639"/>
    <w:rsid w:val="00EA0E91"/>
    <w:rsid w:val="00EA10D6"/>
    <w:rsid w:val="00EA13DB"/>
    <w:rsid w:val="00EA1D15"/>
    <w:rsid w:val="00EA343A"/>
    <w:rsid w:val="00EA37B2"/>
    <w:rsid w:val="00EA3B4B"/>
    <w:rsid w:val="00EA48A0"/>
    <w:rsid w:val="00EA4DF7"/>
    <w:rsid w:val="00EA5184"/>
    <w:rsid w:val="00EA5770"/>
    <w:rsid w:val="00EA64B6"/>
    <w:rsid w:val="00EA77F3"/>
    <w:rsid w:val="00EA7AA7"/>
    <w:rsid w:val="00EB1C00"/>
    <w:rsid w:val="00EB2673"/>
    <w:rsid w:val="00EB26CB"/>
    <w:rsid w:val="00EB2A4A"/>
    <w:rsid w:val="00EB3C88"/>
    <w:rsid w:val="00EB3D49"/>
    <w:rsid w:val="00EB536A"/>
    <w:rsid w:val="00EB6398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2882"/>
    <w:rsid w:val="00EC304F"/>
    <w:rsid w:val="00EC39F1"/>
    <w:rsid w:val="00EC3BCC"/>
    <w:rsid w:val="00EC401E"/>
    <w:rsid w:val="00EC40A9"/>
    <w:rsid w:val="00EC40DB"/>
    <w:rsid w:val="00EC4199"/>
    <w:rsid w:val="00EC598D"/>
    <w:rsid w:val="00EC5B3B"/>
    <w:rsid w:val="00EC5C3D"/>
    <w:rsid w:val="00EC62EB"/>
    <w:rsid w:val="00EC685C"/>
    <w:rsid w:val="00EC6B38"/>
    <w:rsid w:val="00EC71EF"/>
    <w:rsid w:val="00EC73CF"/>
    <w:rsid w:val="00EC7A0A"/>
    <w:rsid w:val="00ED08DF"/>
    <w:rsid w:val="00ED09BD"/>
    <w:rsid w:val="00ED191C"/>
    <w:rsid w:val="00ED1985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E7E9A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1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5D02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376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020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14A"/>
    <w:rsid w:val="00F61235"/>
    <w:rsid w:val="00F61CCE"/>
    <w:rsid w:val="00F62BC8"/>
    <w:rsid w:val="00F631F7"/>
    <w:rsid w:val="00F639C3"/>
    <w:rsid w:val="00F64A51"/>
    <w:rsid w:val="00F65596"/>
    <w:rsid w:val="00F65669"/>
    <w:rsid w:val="00F65697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40E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88E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23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7C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6C17C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17C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5D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1257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2021-04-15T12:34:00Z</cp:lastPrinted>
  <dcterms:created xsi:type="dcterms:W3CDTF">2025-12-19T14:35:00Z</dcterms:created>
  <dcterms:modified xsi:type="dcterms:W3CDTF">2025-12-22T06:36:00Z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