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40137732"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Pr="004E1E46">
        <w:rPr>
          <w:rFonts w:ascii="Arial" w:hAnsi="Arial" w:cs="Arial"/>
          <w:b/>
          <w:sz w:val="18"/>
          <w:szCs w:val="18"/>
          <w:highlight w:val="cyan"/>
        </w:rPr>
        <w:t>[doplní zadavatel</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8E20519"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VHS/</w:t>
      </w:r>
      <w:r w:rsidR="009E48D6">
        <w:rPr>
          <w:rFonts w:ascii="Arial" w:hAnsi="Arial" w:cs="Arial"/>
          <w:b/>
          <w:sz w:val="22"/>
          <w:szCs w:val="22"/>
          <w:u w:val="single"/>
        </w:rPr>
        <w:t>2</w:t>
      </w:r>
      <w:r w:rsidR="00C0205C" w:rsidRPr="00C0205C">
        <w:rPr>
          <w:rFonts w:ascii="Arial" w:hAnsi="Arial" w:cs="Arial"/>
          <w:b/>
          <w:sz w:val="22"/>
          <w:szCs w:val="22"/>
          <w:u w:val="single"/>
        </w:rPr>
        <w:t>_KH_Bláto_stavba</w:t>
      </w:r>
      <w:r w:rsidR="009E48D6">
        <w:rPr>
          <w:rFonts w:ascii="Arial" w:hAnsi="Arial" w:cs="Arial"/>
          <w:b/>
          <w:sz w:val="22"/>
          <w:szCs w:val="22"/>
          <w:u w:val="single"/>
        </w:rPr>
        <w:t>_opakované</w:t>
      </w:r>
      <w:r w:rsidR="00C0205C" w:rsidRPr="00C0205C">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35D23A39" w:rsidR="007E3EE8" w:rsidRPr="007E3EE8" w:rsidRDefault="00236459" w:rsidP="009C3E7E">
      <w:pPr>
        <w:pStyle w:val="vnintext"/>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Hydromeliorace, § 17 a Příloha č. 15 bod 17 oceňovací vyhlášky) v k.ú. </w:t>
      </w:r>
      <w:r w:rsidR="007E3EE8">
        <w:rPr>
          <w:rFonts w:ascii="Arial" w:hAnsi="Arial" w:cs="Arial"/>
          <w:sz w:val="22"/>
          <w:szCs w:val="22"/>
        </w:rPr>
        <w:t xml:space="preserve">Bláto, </w:t>
      </w:r>
      <w:r w:rsidR="007E3EE8" w:rsidRPr="007E3EE8">
        <w:rPr>
          <w:rFonts w:ascii="Arial" w:hAnsi="Arial" w:cs="Arial"/>
          <w:sz w:val="22"/>
          <w:szCs w:val="22"/>
        </w:rPr>
        <w:t xml:space="preserve">obec </w:t>
      </w:r>
      <w:r w:rsidR="007E3EE8">
        <w:rPr>
          <w:rFonts w:ascii="Arial" w:hAnsi="Arial" w:cs="Arial"/>
          <w:sz w:val="22"/>
          <w:szCs w:val="22"/>
        </w:rPr>
        <w:t xml:space="preserve">Uhlířské Janovice, okres Kutná Hora, </w:t>
      </w:r>
      <w:r w:rsidR="007E3EE8" w:rsidRPr="007E3EE8">
        <w:rPr>
          <w:rFonts w:ascii="Arial" w:hAnsi="Arial" w:cs="Arial"/>
          <w:sz w:val="22"/>
          <w:szCs w:val="22"/>
        </w:rPr>
        <w:t>kter</w:t>
      </w:r>
      <w:r w:rsidR="007E3EE8">
        <w:rPr>
          <w:rFonts w:ascii="Arial" w:hAnsi="Arial" w:cs="Arial"/>
          <w:sz w:val="22"/>
          <w:szCs w:val="22"/>
        </w:rPr>
        <w:t>á</w:t>
      </w:r>
      <w:r w:rsidR="007E3EE8" w:rsidRPr="007E3EE8">
        <w:rPr>
          <w:rFonts w:ascii="Arial" w:hAnsi="Arial" w:cs="Arial"/>
          <w:sz w:val="22"/>
          <w:szCs w:val="22"/>
        </w:rPr>
        <w:t xml:space="preserve"> j</w:t>
      </w:r>
      <w:r w:rsidR="007E3EE8">
        <w:rPr>
          <w:rFonts w:ascii="Arial" w:hAnsi="Arial" w:cs="Arial"/>
          <w:sz w:val="22"/>
          <w:szCs w:val="22"/>
        </w:rPr>
        <w:t>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 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2C2530DC" w:rsidR="007E3EE8" w:rsidRPr="007E3EE8" w:rsidRDefault="007E3EE8" w:rsidP="009C3E7E">
      <w:pPr>
        <w:pStyle w:val="vnintext"/>
        <w:numPr>
          <w:ilvl w:val="0"/>
          <w:numId w:val="42"/>
        </w:numPr>
        <w:rPr>
          <w:rFonts w:ascii="Arial" w:hAnsi="Arial" w:cs="Arial"/>
          <w:sz w:val="22"/>
          <w:szCs w:val="22"/>
        </w:rPr>
      </w:pPr>
      <w:r w:rsidRPr="007E3EE8">
        <w:rPr>
          <w:rFonts w:ascii="Arial" w:hAnsi="Arial" w:cs="Arial"/>
          <w:sz w:val="22"/>
          <w:szCs w:val="22"/>
        </w:rPr>
        <w:t>„</w:t>
      </w:r>
      <w:r w:rsidRPr="007E3EE8">
        <w:rPr>
          <w:rFonts w:ascii="Arial" w:hAnsi="Arial" w:cs="Arial"/>
          <w:b/>
          <w:bCs/>
          <w:sz w:val="22"/>
          <w:szCs w:val="22"/>
        </w:rPr>
        <w:t>Bláto-Chmeliště, Odpad 022</w:t>
      </w:r>
      <w:r w:rsidRPr="007E3EE8">
        <w:rPr>
          <w:rFonts w:ascii="Arial" w:hAnsi="Arial" w:cs="Arial"/>
          <w:sz w:val="22"/>
          <w:szCs w:val="22"/>
        </w:rPr>
        <w:t xml:space="preserve">“, ID </w:t>
      </w:r>
      <w:r>
        <w:rPr>
          <w:rFonts w:ascii="Arial" w:hAnsi="Arial" w:cs="Arial"/>
          <w:sz w:val="22"/>
          <w:szCs w:val="22"/>
        </w:rPr>
        <w:t>104</w:t>
      </w:r>
      <w:r w:rsidRPr="007E3EE8">
        <w:rPr>
          <w:rFonts w:ascii="Arial" w:hAnsi="Arial" w:cs="Arial"/>
          <w:sz w:val="22"/>
          <w:szCs w:val="22"/>
        </w:rPr>
        <w:t>0000</w:t>
      </w:r>
      <w:r>
        <w:rPr>
          <w:rFonts w:ascii="Arial" w:hAnsi="Arial" w:cs="Arial"/>
          <w:sz w:val="22"/>
          <w:szCs w:val="22"/>
        </w:rPr>
        <w:t>145</w:t>
      </w:r>
      <w:r w:rsidRPr="007E3EE8">
        <w:rPr>
          <w:rFonts w:ascii="Arial" w:hAnsi="Arial" w:cs="Arial"/>
          <w:sz w:val="22"/>
          <w:szCs w:val="22"/>
        </w:rPr>
        <w:t xml:space="preserve">-11201000, otevřený kanál o celkové délce </w:t>
      </w:r>
      <w:r>
        <w:rPr>
          <w:rFonts w:ascii="Arial" w:hAnsi="Arial" w:cs="Arial"/>
          <w:sz w:val="22"/>
          <w:szCs w:val="22"/>
        </w:rPr>
        <w:t>205</w:t>
      </w:r>
      <w:r w:rsidRPr="007E3EE8">
        <w:rPr>
          <w:rFonts w:ascii="Arial" w:hAnsi="Arial" w:cs="Arial"/>
          <w:sz w:val="22"/>
          <w:szCs w:val="22"/>
        </w:rPr>
        <w:t xml:space="preserve"> m, rok pořízení 19</w:t>
      </w:r>
      <w:r>
        <w:rPr>
          <w:rFonts w:ascii="Arial" w:hAnsi="Arial" w:cs="Arial"/>
          <w:sz w:val="22"/>
          <w:szCs w:val="22"/>
        </w:rPr>
        <w:t>74</w:t>
      </w:r>
      <w:r w:rsidRPr="007E3EE8">
        <w:rPr>
          <w:rFonts w:ascii="Arial" w:hAnsi="Arial" w:cs="Arial"/>
          <w:sz w:val="22"/>
          <w:szCs w:val="22"/>
        </w:rPr>
        <w:t xml:space="preserve"> (lichoběžníkový profil </w:t>
      </w:r>
      <w:r>
        <w:rPr>
          <w:rFonts w:ascii="Arial" w:hAnsi="Arial" w:cs="Arial"/>
          <w:sz w:val="22"/>
          <w:szCs w:val="22"/>
        </w:rPr>
        <w:t>zpevněný osetím</w:t>
      </w:r>
      <w:r w:rsidRPr="007E3EE8">
        <w:rPr>
          <w:rFonts w:ascii="Arial" w:hAnsi="Arial" w:cs="Arial"/>
          <w:sz w:val="22"/>
          <w:szCs w:val="22"/>
        </w:rPr>
        <w:t>)</w:t>
      </w:r>
    </w:p>
    <w:p w14:paraId="1EB74866" w14:textId="0B94B606" w:rsidR="007E3EE8" w:rsidRPr="007E3EE8" w:rsidRDefault="007E3EE8" w:rsidP="009C3E7E">
      <w:pPr>
        <w:pStyle w:val="vnintext"/>
        <w:ind w:firstLine="0"/>
        <w:rPr>
          <w:rFonts w:ascii="Arial" w:hAnsi="Arial" w:cs="Arial"/>
          <w:sz w:val="22"/>
          <w:szCs w:val="22"/>
        </w:rPr>
      </w:pPr>
      <w:r w:rsidRPr="007E3EE8">
        <w:rPr>
          <w:rFonts w:ascii="Arial" w:hAnsi="Arial" w:cs="Arial"/>
          <w:sz w:val="22"/>
          <w:szCs w:val="22"/>
        </w:rPr>
        <w:t>Předmětem ocenění bud</w:t>
      </w:r>
      <w:r>
        <w:rPr>
          <w:rFonts w:ascii="Arial" w:hAnsi="Arial" w:cs="Arial"/>
          <w:sz w:val="22"/>
          <w:szCs w:val="22"/>
        </w:rPr>
        <w:t>e</w:t>
      </w:r>
      <w:r w:rsidRPr="007E3EE8">
        <w:rPr>
          <w:rFonts w:ascii="Arial" w:hAnsi="Arial" w:cs="Arial"/>
          <w:sz w:val="22"/>
          <w:szCs w:val="22"/>
        </w:rPr>
        <w:t xml:space="preserve"> </w:t>
      </w:r>
      <w:r>
        <w:rPr>
          <w:rFonts w:ascii="Arial" w:hAnsi="Arial" w:cs="Arial"/>
          <w:sz w:val="22"/>
          <w:szCs w:val="22"/>
        </w:rPr>
        <w:t xml:space="preserve">část </w:t>
      </w:r>
      <w:r w:rsidRPr="007E3EE8">
        <w:rPr>
          <w:rFonts w:ascii="Arial" w:hAnsi="Arial" w:cs="Arial"/>
          <w:sz w:val="22"/>
          <w:szCs w:val="22"/>
        </w:rPr>
        <w:t>stavby vodního díla HOZ v</w:t>
      </w:r>
      <w:r>
        <w:rPr>
          <w:rFonts w:ascii="Arial" w:hAnsi="Arial" w:cs="Arial"/>
          <w:sz w:val="22"/>
          <w:szCs w:val="22"/>
        </w:rPr>
        <w:t> délce 54 m</w:t>
      </w:r>
      <w:r w:rsidR="006E3C40">
        <w:rPr>
          <w:rFonts w:ascii="Arial" w:hAnsi="Arial" w:cs="Arial"/>
          <w:sz w:val="22"/>
          <w:szCs w:val="22"/>
        </w:rPr>
        <w:t xml:space="preserve"> </w:t>
      </w:r>
      <w:r w:rsidRPr="007E3EE8">
        <w:rPr>
          <w:rFonts w:ascii="Arial" w:hAnsi="Arial" w:cs="Arial"/>
          <w:sz w:val="22"/>
          <w:szCs w:val="22"/>
        </w:rPr>
        <w:t>nacházejí se na pozem</w:t>
      </w:r>
      <w:r w:rsidR="006E3C40">
        <w:rPr>
          <w:rFonts w:ascii="Arial" w:hAnsi="Arial" w:cs="Arial"/>
          <w:sz w:val="22"/>
          <w:szCs w:val="22"/>
        </w:rPr>
        <w:t xml:space="preserve">ku p.č. 225 v k.ú. Bláto. </w:t>
      </w:r>
      <w:r w:rsidRPr="007E3EE8">
        <w:rPr>
          <w:rFonts w:ascii="Arial" w:hAnsi="Arial" w:cs="Arial"/>
          <w:sz w:val="22"/>
          <w:szCs w:val="22"/>
        </w:rPr>
        <w:t>Pozem</w:t>
      </w:r>
      <w:r w:rsidR="006E3C40">
        <w:rPr>
          <w:rFonts w:ascii="Arial" w:hAnsi="Arial" w:cs="Arial"/>
          <w:sz w:val="22"/>
          <w:szCs w:val="22"/>
        </w:rPr>
        <w:t>e</w:t>
      </w:r>
      <w:r w:rsidRPr="007E3EE8">
        <w:rPr>
          <w:rFonts w:ascii="Arial" w:hAnsi="Arial" w:cs="Arial"/>
          <w:sz w:val="22"/>
          <w:szCs w:val="22"/>
        </w:rPr>
        <w:t>k pod stavbou vodníh</w:t>
      </w:r>
      <w:r w:rsidR="006E3C40">
        <w:rPr>
          <w:rFonts w:ascii="Arial" w:hAnsi="Arial" w:cs="Arial"/>
          <w:sz w:val="22"/>
          <w:szCs w:val="22"/>
        </w:rPr>
        <w:t>o</w:t>
      </w:r>
      <w:r w:rsidRPr="007E3EE8">
        <w:rPr>
          <w:rFonts w:ascii="Arial" w:hAnsi="Arial" w:cs="Arial"/>
          <w:sz w:val="22"/>
          <w:szCs w:val="22"/>
        </w:rPr>
        <w:t xml:space="preserve"> d</w:t>
      </w:r>
      <w:r w:rsidR="006E3C40">
        <w:rPr>
          <w:rFonts w:ascii="Arial" w:hAnsi="Arial" w:cs="Arial"/>
          <w:sz w:val="22"/>
          <w:szCs w:val="22"/>
        </w:rPr>
        <w:t>í</w:t>
      </w:r>
      <w:r w:rsidRPr="007E3EE8">
        <w:rPr>
          <w:rFonts w:ascii="Arial" w:hAnsi="Arial" w:cs="Arial"/>
          <w:sz w:val="22"/>
          <w:szCs w:val="22"/>
        </w:rPr>
        <w:t>l</w:t>
      </w:r>
      <w:r w:rsidR="006E3C40">
        <w:rPr>
          <w:rFonts w:ascii="Arial" w:hAnsi="Arial" w:cs="Arial"/>
          <w:sz w:val="22"/>
          <w:szCs w:val="22"/>
        </w:rPr>
        <w:t>a</w:t>
      </w:r>
      <w:r w:rsidRPr="007E3EE8">
        <w:rPr>
          <w:rFonts w:ascii="Arial" w:hAnsi="Arial" w:cs="Arial"/>
          <w:sz w:val="22"/>
          <w:szCs w:val="22"/>
        </w:rPr>
        <w:t xml:space="preserve"> HOZ ne</w:t>
      </w:r>
      <w:r w:rsidR="006E3C40">
        <w:rPr>
          <w:rFonts w:ascii="Arial" w:hAnsi="Arial" w:cs="Arial"/>
          <w:sz w:val="22"/>
          <w:szCs w:val="22"/>
        </w:rPr>
        <w:t>ní</w:t>
      </w:r>
      <w:r w:rsidRPr="007E3EE8">
        <w:rPr>
          <w:rFonts w:ascii="Arial" w:hAnsi="Arial" w:cs="Arial"/>
          <w:sz w:val="22"/>
          <w:szCs w:val="22"/>
        </w:rPr>
        <w:t xml:space="preserve"> předmětem ocenění.</w:t>
      </w:r>
    </w:p>
    <w:p w14:paraId="1FDAE080" w14:textId="70715C73" w:rsidR="007E3EE8" w:rsidRPr="007E3EE8" w:rsidRDefault="007E3EE8" w:rsidP="009C3E7E">
      <w:pPr>
        <w:pStyle w:val="vnintext"/>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31B10243" w14:textId="1F94B11B" w:rsidR="000A7CBE" w:rsidRPr="000A7CBE" w:rsidRDefault="000A7CBE" w:rsidP="009C3E7E">
      <w:pPr>
        <w:pStyle w:val="vnintext"/>
        <w:ind w:firstLine="0"/>
        <w:rPr>
          <w:rFonts w:ascii="Arial" w:hAnsi="Arial" w:cs="Arial"/>
          <w:sz w:val="22"/>
          <w:szCs w:val="22"/>
        </w:rPr>
      </w:pPr>
      <w:r w:rsidRPr="00BC5482">
        <w:rPr>
          <w:rFonts w:ascii="Arial" w:hAnsi="Arial" w:cs="Arial"/>
          <w:sz w:val="22"/>
          <w:szCs w:val="22"/>
        </w:rPr>
        <w:t>Výše uveden</w:t>
      </w:r>
      <w:r w:rsidR="00C9182C" w:rsidRPr="00BC5482">
        <w:rPr>
          <w:rFonts w:ascii="Arial" w:hAnsi="Arial" w:cs="Arial"/>
          <w:sz w:val="22"/>
          <w:szCs w:val="22"/>
        </w:rPr>
        <w:t>á</w:t>
      </w:r>
      <w:r w:rsidRPr="00BC5482">
        <w:rPr>
          <w:rFonts w:ascii="Arial" w:hAnsi="Arial" w:cs="Arial"/>
          <w:sz w:val="22"/>
          <w:szCs w:val="22"/>
        </w:rPr>
        <w:t xml:space="preserve"> </w:t>
      </w:r>
      <w:r w:rsidR="00C9182C" w:rsidRPr="00BC5482">
        <w:rPr>
          <w:rFonts w:ascii="Arial" w:hAnsi="Arial" w:cs="Arial"/>
          <w:sz w:val="22"/>
          <w:szCs w:val="22"/>
        </w:rPr>
        <w:t xml:space="preserve">část </w:t>
      </w:r>
      <w:r w:rsidRPr="00BC5482">
        <w:rPr>
          <w:rFonts w:ascii="Arial" w:hAnsi="Arial" w:cs="Arial"/>
          <w:sz w:val="22"/>
          <w:szCs w:val="22"/>
        </w:rPr>
        <w:t>stavby vodníh</w:t>
      </w:r>
      <w:r w:rsidR="00C9182C" w:rsidRPr="00BC5482">
        <w:rPr>
          <w:rFonts w:ascii="Arial" w:hAnsi="Arial" w:cs="Arial"/>
          <w:sz w:val="22"/>
          <w:szCs w:val="22"/>
        </w:rPr>
        <w:t>o</w:t>
      </w:r>
      <w:r w:rsidRPr="00BC5482">
        <w:rPr>
          <w:rFonts w:ascii="Arial" w:hAnsi="Arial" w:cs="Arial"/>
          <w:sz w:val="22"/>
          <w:szCs w:val="22"/>
        </w:rPr>
        <w:t xml:space="preserve"> d</w:t>
      </w:r>
      <w:r w:rsidR="00C9182C" w:rsidRPr="00BC5482">
        <w:rPr>
          <w:rFonts w:ascii="Arial" w:hAnsi="Arial" w:cs="Arial"/>
          <w:sz w:val="22"/>
          <w:szCs w:val="22"/>
        </w:rPr>
        <w:t>í</w:t>
      </w:r>
      <w:r w:rsidRPr="00BC5482">
        <w:rPr>
          <w:rFonts w:ascii="Arial" w:hAnsi="Arial" w:cs="Arial"/>
          <w:sz w:val="22"/>
          <w:szCs w:val="22"/>
        </w:rPr>
        <w:t>l</w:t>
      </w:r>
      <w:r w:rsidR="00C9182C" w:rsidRPr="00BC5482">
        <w:rPr>
          <w:rFonts w:ascii="Arial" w:hAnsi="Arial" w:cs="Arial"/>
          <w:sz w:val="22"/>
          <w:szCs w:val="22"/>
        </w:rPr>
        <w:t>a</w:t>
      </w:r>
      <w:r w:rsidRPr="00BC5482">
        <w:rPr>
          <w:rFonts w:ascii="Arial" w:hAnsi="Arial" w:cs="Arial"/>
          <w:sz w:val="22"/>
          <w:szCs w:val="22"/>
        </w:rPr>
        <w:t xml:space="preserve"> HOZ bud</w:t>
      </w:r>
      <w:r w:rsidR="00C9182C" w:rsidRPr="00BC5482">
        <w:rPr>
          <w:rFonts w:ascii="Arial" w:hAnsi="Arial" w:cs="Arial"/>
          <w:sz w:val="22"/>
          <w:szCs w:val="22"/>
        </w:rPr>
        <w:t xml:space="preserve">e </w:t>
      </w:r>
      <w:r w:rsidRPr="00BC5482">
        <w:rPr>
          <w:rFonts w:ascii="Arial" w:hAnsi="Arial" w:cs="Arial"/>
          <w:sz w:val="22"/>
          <w:szCs w:val="22"/>
        </w:rPr>
        <w:t>dotčen</w:t>
      </w:r>
      <w:r w:rsidR="00C9182C" w:rsidRPr="00BC5482">
        <w:rPr>
          <w:rFonts w:ascii="Arial" w:hAnsi="Arial" w:cs="Arial"/>
          <w:sz w:val="22"/>
          <w:szCs w:val="22"/>
        </w:rPr>
        <w:t>a</w:t>
      </w:r>
      <w:r w:rsidRPr="00BC5482">
        <w:rPr>
          <w:rFonts w:ascii="Arial" w:hAnsi="Arial" w:cs="Arial"/>
          <w:sz w:val="22"/>
          <w:szCs w:val="22"/>
        </w:rPr>
        <w:t xml:space="preserve"> v rámci plánovaného stavebního</w:t>
      </w:r>
      <w:r w:rsidRPr="000A7CBE">
        <w:rPr>
          <w:rFonts w:ascii="Arial" w:hAnsi="Arial" w:cs="Arial"/>
          <w:sz w:val="22"/>
          <w:szCs w:val="22"/>
        </w:rPr>
        <w:t xml:space="preserve"> záměru „</w:t>
      </w:r>
      <w:r w:rsidR="0027647E">
        <w:rPr>
          <w:rFonts w:ascii="Arial" w:hAnsi="Arial" w:cs="Arial"/>
          <w:sz w:val="22"/>
          <w:szCs w:val="22"/>
        </w:rPr>
        <w:t xml:space="preserve">Vodní nádrž Bláto“, kdy dojde v rámci zemních prací k jejímu odstranění v délce cca 37 m. Předmětem vypořádání a tedy i ocenění však bude celá část nacházející se na pozemku p.č. 225 v délce 54 m. </w:t>
      </w:r>
    </w:p>
    <w:p w14:paraId="6EB09F27" w14:textId="169BF69B" w:rsidR="000A7CBE" w:rsidRPr="000A7CBE" w:rsidRDefault="000A7CBE" w:rsidP="009C3E7E">
      <w:pPr>
        <w:pStyle w:val="vnintext"/>
        <w:ind w:firstLine="0"/>
        <w:rPr>
          <w:rFonts w:ascii="Arial" w:hAnsi="Arial" w:cs="Arial"/>
          <w:sz w:val="22"/>
          <w:szCs w:val="22"/>
        </w:rPr>
      </w:pPr>
      <w:r w:rsidRPr="000A7CBE">
        <w:rPr>
          <w:rFonts w:ascii="Arial" w:hAnsi="Arial" w:cs="Arial"/>
          <w:sz w:val="22"/>
          <w:szCs w:val="22"/>
        </w:rPr>
        <w:t xml:space="preserve">Na tento stavební záměr bylo vydáno </w:t>
      </w:r>
      <w:r w:rsidR="00A37DDA" w:rsidRPr="00A37DDA">
        <w:rPr>
          <w:rFonts w:ascii="Arial" w:hAnsi="Arial" w:cs="Arial"/>
          <w:sz w:val="22"/>
          <w:szCs w:val="22"/>
        </w:rPr>
        <w:t>Městským úřadem Kutná Hora, stavebním úřadem, dne 12.9.2025 pod čj. R/2024/82363/4, Záměr: Z/2024/22150, Rozhodnutí o povolení stavby vodního díla, stanovení podmínek pro povolení záměru a zařazení stavby do kategorie TBD</w:t>
      </w:r>
      <w:r w:rsidR="00A37DDA">
        <w:rPr>
          <w:rFonts w:ascii="Arial" w:hAnsi="Arial" w:cs="Arial"/>
          <w:sz w:val="22"/>
          <w:szCs w:val="22"/>
        </w:rPr>
        <w:t xml:space="preserve">, které nabylo </w:t>
      </w:r>
      <w:r w:rsidR="00A37DDA" w:rsidRPr="00A37DDA">
        <w:rPr>
          <w:rFonts w:ascii="Arial" w:hAnsi="Arial" w:cs="Arial"/>
          <w:sz w:val="22"/>
          <w:szCs w:val="22"/>
        </w:rPr>
        <w:t xml:space="preserve">právní moci dne </w:t>
      </w:r>
      <w:r w:rsidR="00A37DDA">
        <w:rPr>
          <w:rFonts w:ascii="Arial" w:hAnsi="Arial" w:cs="Arial"/>
          <w:sz w:val="22"/>
          <w:szCs w:val="22"/>
        </w:rPr>
        <w:t>1.10.</w:t>
      </w:r>
      <w:r w:rsidR="00A37DDA" w:rsidRPr="00A37DDA">
        <w:rPr>
          <w:rFonts w:ascii="Arial" w:hAnsi="Arial" w:cs="Arial"/>
          <w:sz w:val="22"/>
          <w:szCs w:val="22"/>
        </w:rPr>
        <w:t>2025</w:t>
      </w:r>
      <w:r w:rsidRPr="000A7CBE">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1C95949D" w:rsidR="00D14F63" w:rsidRPr="00D14F63" w:rsidRDefault="003F5482" w:rsidP="009C3E7E">
      <w:pPr>
        <w:pStyle w:val="vnintext"/>
        <w:ind w:firstLine="0"/>
        <w:rPr>
          <w:rFonts w:ascii="Arial" w:hAnsi="Arial" w:cs="Arial"/>
          <w:sz w:val="22"/>
          <w:szCs w:val="22"/>
        </w:rPr>
      </w:pPr>
      <w:r>
        <w:rPr>
          <w:rFonts w:ascii="Arial" w:hAnsi="Arial" w:cs="Arial"/>
          <w:sz w:val="22"/>
          <w:szCs w:val="22"/>
        </w:rPr>
        <w:t>Farma Bláto s.r.o., se sídlem Žíšov 11, 285 04 Vavřinec, IČO: 28977521 (stavebník)</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9C3E7E">
      <w:pPr>
        <w:spacing w:after="120"/>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12A432AD" w14:textId="77777777" w:rsidR="009E6E1E" w:rsidRPr="009E6E1E" w:rsidRDefault="009E6E1E" w:rsidP="009C3E7E">
      <w:pPr>
        <w:pStyle w:val="Odstavecseseznamem"/>
        <w:rPr>
          <w:rFonts w:ascii="Arial" w:hAnsi="Arial" w:cs="Arial"/>
          <w:sz w:val="22"/>
          <w:szCs w:val="22"/>
        </w:rPr>
      </w:pPr>
    </w:p>
    <w:p w14:paraId="0CC5FFA9" w14:textId="77777777" w:rsidR="0060643D" w:rsidRDefault="0060643D" w:rsidP="009C3E7E">
      <w:pPr>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A586599" w14:textId="77777777" w:rsidR="00B15A1C" w:rsidRDefault="00B15A1C" w:rsidP="00B15A1C">
      <w:pPr>
        <w:rPr>
          <w:rFonts w:ascii="Arial" w:hAnsi="Arial" w:cs="Arial"/>
          <w:snapToGrid w:val="0"/>
          <w:sz w:val="22"/>
          <w:szCs w:val="22"/>
        </w:rPr>
      </w:pPr>
    </w:p>
    <w:p w14:paraId="3FD028CF" w14:textId="77777777" w:rsidR="009C08F1" w:rsidRDefault="009C08F1" w:rsidP="00B15A1C">
      <w:pPr>
        <w:rPr>
          <w:rFonts w:ascii="Arial" w:hAnsi="Arial" w:cs="Arial"/>
          <w:snapToGrid w:val="0"/>
          <w:sz w:val="22"/>
          <w:szCs w:val="22"/>
        </w:rPr>
      </w:pPr>
    </w:p>
    <w:p w14:paraId="1EF58673" w14:textId="77777777" w:rsidR="009C08F1" w:rsidRDefault="009C08F1"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0C725C6A" w:rsidR="00A249D9" w:rsidRPr="005A2FF9" w:rsidRDefault="00A249D9" w:rsidP="009C3E7E">
      <w:pPr>
        <w:numPr>
          <w:ilvl w:val="0"/>
          <w:numId w:val="38"/>
        </w:numPr>
        <w:jc w:val="both"/>
        <w:rPr>
          <w:rFonts w:ascii="Arial" w:hAnsi="Arial" w:cs="Arial"/>
          <w:sz w:val="22"/>
          <w:szCs w:val="22"/>
        </w:rPr>
      </w:pPr>
      <w:r w:rsidRPr="005A2FF9">
        <w:rPr>
          <w:rFonts w:ascii="Arial" w:hAnsi="Arial" w:cs="Arial"/>
          <w:sz w:val="22"/>
          <w:szCs w:val="22"/>
        </w:rPr>
        <w:t xml:space="preserve">karta stavebního objektu HOZ z majetkové evidence </w:t>
      </w:r>
      <w:r w:rsidR="00AF1951">
        <w:rPr>
          <w:rFonts w:ascii="Arial" w:hAnsi="Arial" w:cs="Arial"/>
          <w:sz w:val="22"/>
          <w:szCs w:val="22"/>
        </w:rPr>
        <w:t>O</w:t>
      </w:r>
      <w:r w:rsidRPr="005A2FF9">
        <w:rPr>
          <w:rFonts w:ascii="Arial" w:hAnsi="Arial" w:cs="Arial"/>
          <w:sz w:val="22"/>
          <w:szCs w:val="22"/>
        </w:rPr>
        <w:t>bjednatele</w:t>
      </w:r>
    </w:p>
    <w:p w14:paraId="1B489D67" w14:textId="68C5352C" w:rsidR="002674C6" w:rsidRDefault="002674C6" w:rsidP="009C3E7E">
      <w:pPr>
        <w:numPr>
          <w:ilvl w:val="0"/>
          <w:numId w:val="38"/>
        </w:numPr>
        <w:jc w:val="both"/>
        <w:rPr>
          <w:rFonts w:ascii="Arial" w:hAnsi="Arial" w:cs="Arial"/>
          <w:sz w:val="22"/>
          <w:szCs w:val="22"/>
        </w:rPr>
      </w:pPr>
      <w:r w:rsidRPr="002674C6">
        <w:rPr>
          <w:rFonts w:ascii="Arial" w:hAnsi="Arial" w:cs="Arial"/>
          <w:sz w:val="22"/>
          <w:szCs w:val="22"/>
        </w:rPr>
        <w:t>Rozhodnutí o povolení stavby vodního díla, stanovení podmínek pro povolení záměru a</w:t>
      </w:r>
      <w:r>
        <w:rPr>
          <w:rFonts w:ascii="Arial" w:hAnsi="Arial" w:cs="Arial"/>
          <w:sz w:val="22"/>
          <w:szCs w:val="22"/>
        </w:rPr>
        <w:t> </w:t>
      </w:r>
      <w:r w:rsidRPr="002674C6">
        <w:rPr>
          <w:rFonts w:ascii="Arial" w:hAnsi="Arial" w:cs="Arial"/>
          <w:sz w:val="22"/>
          <w:szCs w:val="22"/>
        </w:rPr>
        <w:t xml:space="preserve">zařazení stavby do kategorie TBD </w:t>
      </w:r>
      <w:r>
        <w:rPr>
          <w:rFonts w:ascii="Arial" w:hAnsi="Arial" w:cs="Arial"/>
          <w:sz w:val="22"/>
          <w:szCs w:val="22"/>
        </w:rPr>
        <w:t xml:space="preserve">ze </w:t>
      </w:r>
      <w:r w:rsidRPr="002674C6">
        <w:rPr>
          <w:rFonts w:ascii="Arial" w:hAnsi="Arial" w:cs="Arial"/>
          <w:sz w:val="22"/>
          <w:szCs w:val="22"/>
        </w:rPr>
        <w:t>dne 12.9.2025 čj. R/2024/82363/4, Záměr: Z/2024/22150</w:t>
      </w:r>
      <w:r>
        <w:rPr>
          <w:rFonts w:ascii="Arial" w:hAnsi="Arial" w:cs="Arial"/>
          <w:sz w:val="22"/>
          <w:szCs w:val="22"/>
        </w:rPr>
        <w:t xml:space="preserve"> vč. sdělení o nabytí právní moci</w:t>
      </w:r>
    </w:p>
    <w:p w14:paraId="41D08E99" w14:textId="2C78BF80" w:rsidR="00A249D9" w:rsidRPr="005A2FF9" w:rsidRDefault="00257DEF" w:rsidP="00257DEF">
      <w:pPr>
        <w:numPr>
          <w:ilvl w:val="0"/>
          <w:numId w:val="38"/>
        </w:numPr>
        <w:jc w:val="both"/>
        <w:rPr>
          <w:rFonts w:ascii="Arial" w:hAnsi="Arial" w:cs="Arial"/>
          <w:sz w:val="22"/>
          <w:szCs w:val="22"/>
        </w:rPr>
      </w:pPr>
      <w:r w:rsidRPr="00257DEF">
        <w:rPr>
          <w:rFonts w:ascii="Arial" w:hAnsi="Arial" w:cs="Arial"/>
          <w:sz w:val="22"/>
          <w:szCs w:val="22"/>
        </w:rPr>
        <w:t>koordinační situační výkres C.3 z DÚR+DSP z 05/2024</w:t>
      </w:r>
    </w:p>
    <w:sectPr w:rsidR="00A249D9" w:rsidRPr="005A2FF9"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E48D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BCF"/>
    <w:rsid w:val="00157C5C"/>
    <w:rsid w:val="0016008D"/>
    <w:rsid w:val="00165FEF"/>
    <w:rsid w:val="00166E29"/>
    <w:rsid w:val="00175470"/>
    <w:rsid w:val="00180BC2"/>
    <w:rsid w:val="00194CFC"/>
    <w:rsid w:val="001B3797"/>
    <w:rsid w:val="001B61D8"/>
    <w:rsid w:val="001C0257"/>
    <w:rsid w:val="001C0941"/>
    <w:rsid w:val="001C171A"/>
    <w:rsid w:val="001C23B5"/>
    <w:rsid w:val="001C257E"/>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6459"/>
    <w:rsid w:val="00237D02"/>
    <w:rsid w:val="00240DE6"/>
    <w:rsid w:val="00247C60"/>
    <w:rsid w:val="002512A3"/>
    <w:rsid w:val="002529EC"/>
    <w:rsid w:val="00252EF4"/>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E7834"/>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0CC3"/>
    <w:rsid w:val="00371507"/>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1862"/>
    <w:rsid w:val="00442FC0"/>
    <w:rsid w:val="00443DFD"/>
    <w:rsid w:val="004513B1"/>
    <w:rsid w:val="004523DA"/>
    <w:rsid w:val="00454EB3"/>
    <w:rsid w:val="0045793B"/>
    <w:rsid w:val="00463719"/>
    <w:rsid w:val="00476D2D"/>
    <w:rsid w:val="0048038D"/>
    <w:rsid w:val="00484A6E"/>
    <w:rsid w:val="00490245"/>
    <w:rsid w:val="0049666B"/>
    <w:rsid w:val="004A4099"/>
    <w:rsid w:val="004A4634"/>
    <w:rsid w:val="004B350E"/>
    <w:rsid w:val="004B4625"/>
    <w:rsid w:val="004B637A"/>
    <w:rsid w:val="004B7EB4"/>
    <w:rsid w:val="004C6906"/>
    <w:rsid w:val="004D7214"/>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2DF5"/>
    <w:rsid w:val="00624823"/>
    <w:rsid w:val="00625CD4"/>
    <w:rsid w:val="00631344"/>
    <w:rsid w:val="006338ED"/>
    <w:rsid w:val="00635275"/>
    <w:rsid w:val="006371AA"/>
    <w:rsid w:val="00647F1C"/>
    <w:rsid w:val="0065029E"/>
    <w:rsid w:val="006514B4"/>
    <w:rsid w:val="00665EF9"/>
    <w:rsid w:val="00670829"/>
    <w:rsid w:val="00670A2C"/>
    <w:rsid w:val="00675A63"/>
    <w:rsid w:val="0068292E"/>
    <w:rsid w:val="0068769B"/>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355B"/>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C2F86"/>
    <w:rsid w:val="008C7863"/>
    <w:rsid w:val="008E1675"/>
    <w:rsid w:val="008E3B1D"/>
    <w:rsid w:val="008E703A"/>
    <w:rsid w:val="008E7ACA"/>
    <w:rsid w:val="008F026D"/>
    <w:rsid w:val="008F5EC8"/>
    <w:rsid w:val="00900BEB"/>
    <w:rsid w:val="0090166C"/>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87FE6"/>
    <w:rsid w:val="0099240C"/>
    <w:rsid w:val="009967A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4EF5"/>
    <w:rsid w:val="00A01BFA"/>
    <w:rsid w:val="00A03C47"/>
    <w:rsid w:val="00A167A0"/>
    <w:rsid w:val="00A2115A"/>
    <w:rsid w:val="00A249D9"/>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C780A"/>
    <w:rsid w:val="00AD3112"/>
    <w:rsid w:val="00AD71D4"/>
    <w:rsid w:val="00AD7956"/>
    <w:rsid w:val="00AE19AB"/>
    <w:rsid w:val="00AE6B99"/>
    <w:rsid w:val="00AE7E67"/>
    <w:rsid w:val="00AF0142"/>
    <w:rsid w:val="00AF1951"/>
    <w:rsid w:val="00AF307C"/>
    <w:rsid w:val="00AF36D9"/>
    <w:rsid w:val="00AF4182"/>
    <w:rsid w:val="00B04064"/>
    <w:rsid w:val="00B15A1C"/>
    <w:rsid w:val="00B22C14"/>
    <w:rsid w:val="00B27982"/>
    <w:rsid w:val="00B338B8"/>
    <w:rsid w:val="00B405DA"/>
    <w:rsid w:val="00B44150"/>
    <w:rsid w:val="00B539C7"/>
    <w:rsid w:val="00B53A7E"/>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710E"/>
    <w:rsid w:val="00C40021"/>
    <w:rsid w:val="00C41DF6"/>
    <w:rsid w:val="00C5646B"/>
    <w:rsid w:val="00C62C02"/>
    <w:rsid w:val="00C66CCB"/>
    <w:rsid w:val="00C75B23"/>
    <w:rsid w:val="00C81EB9"/>
    <w:rsid w:val="00C8331A"/>
    <w:rsid w:val="00C84209"/>
    <w:rsid w:val="00C87831"/>
    <w:rsid w:val="00C9182C"/>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461AC"/>
    <w:rsid w:val="00D51B44"/>
    <w:rsid w:val="00D55208"/>
    <w:rsid w:val="00D66B3E"/>
    <w:rsid w:val="00D77B73"/>
    <w:rsid w:val="00D81ED9"/>
    <w:rsid w:val="00D8368A"/>
    <w:rsid w:val="00DA2488"/>
    <w:rsid w:val="00DA4213"/>
    <w:rsid w:val="00DA5B49"/>
    <w:rsid w:val="00DB15F2"/>
    <w:rsid w:val="00DB7ACF"/>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0644"/>
    <w:rsid w:val="00E53A5B"/>
    <w:rsid w:val="00E609A3"/>
    <w:rsid w:val="00E60DF8"/>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3825</Words>
  <Characters>22570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186</cp:revision>
  <cp:lastPrinted>2023-01-02T13:44:00Z</cp:lastPrinted>
  <dcterms:created xsi:type="dcterms:W3CDTF">2025-09-11T08:49:00Z</dcterms:created>
  <dcterms:modified xsi:type="dcterms:W3CDTF">2025-12-03T08:39:00Z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