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77AB419F"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0D3CB8">
        <w:rPr>
          <w:rFonts w:ascii="Arial" w:hAnsi="Arial" w:cs="Arial"/>
          <w:b/>
          <w:sz w:val="22"/>
          <w:szCs w:val="22"/>
        </w:rPr>
        <w:t>Kraj Vysočina</w:t>
      </w:r>
    </w:p>
    <w:p w14:paraId="2F7BD6A7" w14:textId="62FABCED"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w:t>
      </w:r>
      <w:r w:rsidR="000D3CB8">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C64891A" w:rsidR="0060643D" w:rsidRPr="00B72732" w:rsidRDefault="0060643D" w:rsidP="0060643D">
      <w:pPr>
        <w:ind w:right="-1703"/>
        <w:rPr>
          <w:rFonts w:ascii="Arial" w:hAnsi="Arial" w:cs="Arial"/>
          <w:bCs/>
          <w:color w:val="FF0000"/>
          <w:sz w:val="22"/>
          <w:szCs w:val="22"/>
        </w:rPr>
      </w:pPr>
      <w:r w:rsidRPr="00374E94">
        <w:rPr>
          <w:rFonts w:ascii="Arial" w:hAnsi="Arial" w:cs="Arial"/>
          <w:bCs/>
          <w:sz w:val="22"/>
          <w:szCs w:val="22"/>
        </w:rPr>
        <w:t>Naše zn.:</w:t>
      </w:r>
      <w:r w:rsidR="00BF2919">
        <w:rPr>
          <w:rFonts w:ascii="Arial" w:hAnsi="Arial" w:cs="Arial"/>
          <w:bCs/>
          <w:sz w:val="22"/>
          <w:szCs w:val="22"/>
        </w:rPr>
        <w:tab/>
      </w:r>
      <w:r w:rsidR="0075620F" w:rsidRPr="0075620F">
        <w:rPr>
          <w:rFonts w:ascii="Arial" w:hAnsi="Arial" w:cs="Arial"/>
          <w:bCs/>
          <w:sz w:val="22"/>
          <w:szCs w:val="22"/>
        </w:rPr>
        <w:t>SPU 484905/2025</w:t>
      </w:r>
    </w:p>
    <w:p w14:paraId="5C46DDC5" w14:textId="658CE7DB" w:rsidR="00C87831" w:rsidRPr="000D3CB8" w:rsidRDefault="00C87831" w:rsidP="0060643D">
      <w:pPr>
        <w:ind w:right="-1703"/>
        <w:rPr>
          <w:rFonts w:ascii="Arial" w:hAnsi="Arial" w:cs="Arial"/>
          <w:bCs/>
          <w:sz w:val="22"/>
          <w:szCs w:val="22"/>
        </w:rPr>
      </w:pPr>
      <w:r w:rsidRPr="000D3CB8">
        <w:rPr>
          <w:rFonts w:ascii="Arial" w:hAnsi="Arial" w:cs="Arial"/>
          <w:bCs/>
          <w:sz w:val="22"/>
          <w:szCs w:val="22"/>
        </w:rPr>
        <w:t>UID:</w:t>
      </w:r>
      <w:r w:rsidR="00BF2919" w:rsidRPr="000D3CB8">
        <w:rPr>
          <w:rFonts w:ascii="Arial" w:hAnsi="Arial" w:cs="Arial"/>
          <w:bCs/>
          <w:sz w:val="22"/>
          <w:szCs w:val="22"/>
        </w:rPr>
        <w:tab/>
      </w:r>
      <w:r w:rsidR="00BF2919" w:rsidRPr="000D3CB8">
        <w:rPr>
          <w:rFonts w:ascii="Arial" w:hAnsi="Arial" w:cs="Arial"/>
          <w:bCs/>
          <w:sz w:val="22"/>
          <w:szCs w:val="22"/>
        </w:rPr>
        <w:tab/>
      </w:r>
      <w:r w:rsidR="0075620F" w:rsidRPr="0075620F">
        <w:rPr>
          <w:rFonts w:ascii="Arial" w:hAnsi="Arial" w:cs="Arial"/>
          <w:bCs/>
          <w:sz w:val="22"/>
          <w:szCs w:val="22"/>
        </w:rPr>
        <w:t>spuess980523fe</w:t>
      </w:r>
      <w:r w:rsidR="00BF2919" w:rsidRPr="000D3CB8">
        <w:rPr>
          <w:rFonts w:ascii="Arial" w:hAnsi="Arial" w:cs="Arial"/>
          <w:bCs/>
          <w:sz w:val="22"/>
          <w:szCs w:val="22"/>
        </w:rPr>
        <w:tab/>
      </w:r>
      <w:r w:rsidR="00BF2919" w:rsidRPr="000D3CB8">
        <w:rPr>
          <w:rFonts w:ascii="Arial" w:hAnsi="Arial" w:cs="Arial"/>
          <w:bCs/>
          <w:sz w:val="22"/>
          <w:szCs w:val="22"/>
        </w:rPr>
        <w:tab/>
      </w:r>
    </w:p>
    <w:p w14:paraId="2F206CE8" w14:textId="4EF32AA2" w:rsidR="0060643D" w:rsidRPr="000D3CB8" w:rsidRDefault="0060643D" w:rsidP="0060643D">
      <w:pPr>
        <w:ind w:right="-1703"/>
        <w:rPr>
          <w:rFonts w:ascii="Arial" w:hAnsi="Arial" w:cs="Arial"/>
          <w:bCs/>
          <w:sz w:val="22"/>
          <w:szCs w:val="22"/>
        </w:rPr>
      </w:pPr>
      <w:r w:rsidRPr="000D3CB8">
        <w:rPr>
          <w:rFonts w:ascii="Arial" w:hAnsi="Arial" w:cs="Arial"/>
          <w:bCs/>
          <w:sz w:val="22"/>
          <w:szCs w:val="22"/>
        </w:rPr>
        <w:t>Vyřizuje:</w:t>
      </w:r>
      <w:r w:rsidR="00BF2919" w:rsidRPr="000D3CB8">
        <w:rPr>
          <w:rFonts w:ascii="Arial" w:hAnsi="Arial" w:cs="Arial"/>
          <w:bCs/>
          <w:sz w:val="22"/>
          <w:szCs w:val="22"/>
        </w:rPr>
        <w:tab/>
      </w:r>
      <w:r w:rsidR="000D3CB8" w:rsidRPr="000D3CB8">
        <w:rPr>
          <w:rFonts w:ascii="Arial" w:hAnsi="Arial" w:cs="Arial"/>
          <w:bCs/>
          <w:sz w:val="22"/>
          <w:szCs w:val="22"/>
        </w:rPr>
        <w:t xml:space="preserve">Bc. </w:t>
      </w:r>
      <w:r w:rsidR="0049316F">
        <w:rPr>
          <w:rFonts w:ascii="Arial" w:hAnsi="Arial" w:cs="Arial"/>
          <w:bCs/>
          <w:sz w:val="22"/>
          <w:szCs w:val="22"/>
        </w:rPr>
        <w:t>Marcela Bendová</w:t>
      </w:r>
    </w:p>
    <w:p w14:paraId="3B634237" w14:textId="77777777" w:rsidR="000D3CB8" w:rsidRPr="00374E94" w:rsidRDefault="000D3CB8" w:rsidP="0060643D">
      <w:pPr>
        <w:ind w:right="-1703"/>
        <w:rPr>
          <w:rFonts w:ascii="Arial" w:hAnsi="Arial" w:cs="Arial"/>
          <w:bCs/>
          <w:sz w:val="22"/>
          <w:szCs w:val="22"/>
        </w:rPr>
      </w:pPr>
    </w:p>
    <w:p w14:paraId="13CDA2AA" w14:textId="339B2BE8" w:rsidR="0086097E" w:rsidRPr="000D3CB8"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49316F">
        <w:rPr>
          <w:rFonts w:ascii="Arial" w:hAnsi="Arial" w:cs="Arial"/>
          <w:bCs/>
          <w:sz w:val="22"/>
          <w:szCs w:val="22"/>
        </w:rPr>
        <w:t>727956450</w:t>
      </w:r>
    </w:p>
    <w:p w14:paraId="43F2683E" w14:textId="28877163" w:rsidR="0086097E" w:rsidRPr="000D3CB8" w:rsidRDefault="0060643D" w:rsidP="0060643D">
      <w:pPr>
        <w:ind w:right="-1703"/>
        <w:rPr>
          <w:rFonts w:ascii="Arial" w:hAnsi="Arial" w:cs="Arial"/>
          <w:bCs/>
          <w:sz w:val="22"/>
          <w:szCs w:val="22"/>
        </w:rPr>
      </w:pPr>
      <w:r w:rsidRPr="000D3CB8">
        <w:rPr>
          <w:rFonts w:ascii="Arial" w:hAnsi="Arial" w:cs="Arial"/>
          <w:bCs/>
          <w:sz w:val="22"/>
          <w:szCs w:val="22"/>
        </w:rPr>
        <w:t>E-mail:</w:t>
      </w:r>
      <w:r w:rsidR="00BF2919" w:rsidRPr="000D3CB8">
        <w:rPr>
          <w:rFonts w:ascii="Arial" w:hAnsi="Arial" w:cs="Arial"/>
          <w:bCs/>
          <w:sz w:val="22"/>
          <w:szCs w:val="22"/>
        </w:rPr>
        <w:tab/>
      </w:r>
      <w:r w:rsidR="00BF2919" w:rsidRPr="000D3CB8">
        <w:rPr>
          <w:rFonts w:ascii="Arial" w:hAnsi="Arial" w:cs="Arial"/>
          <w:bCs/>
          <w:sz w:val="22"/>
          <w:szCs w:val="22"/>
        </w:rPr>
        <w:tab/>
      </w:r>
      <w:r w:rsidR="0049316F">
        <w:rPr>
          <w:rFonts w:ascii="Arial" w:hAnsi="Arial" w:cs="Arial"/>
          <w:bCs/>
          <w:sz w:val="22"/>
          <w:szCs w:val="22"/>
        </w:rPr>
        <w:t>marcela.bendova@spu.gov.cz</w:t>
      </w:r>
    </w:p>
    <w:p w14:paraId="4BB71522" w14:textId="117EAE53" w:rsidR="0060643D" w:rsidRPr="000D3CB8" w:rsidRDefault="0060643D" w:rsidP="0060643D">
      <w:pPr>
        <w:ind w:right="-1703"/>
        <w:rPr>
          <w:rFonts w:ascii="Arial" w:hAnsi="Arial" w:cs="Arial"/>
          <w:bCs/>
          <w:sz w:val="22"/>
          <w:szCs w:val="22"/>
        </w:rPr>
      </w:pPr>
      <w:r w:rsidRPr="000D3CB8">
        <w:rPr>
          <w:rFonts w:ascii="Arial" w:hAnsi="Arial" w:cs="Arial"/>
          <w:bCs/>
          <w:sz w:val="22"/>
          <w:szCs w:val="22"/>
        </w:rPr>
        <w:t xml:space="preserve">ID DS: </w:t>
      </w:r>
      <w:r w:rsidR="00BF2919" w:rsidRPr="000D3CB8">
        <w:rPr>
          <w:rFonts w:ascii="Arial" w:hAnsi="Arial" w:cs="Arial"/>
          <w:bCs/>
          <w:sz w:val="22"/>
          <w:szCs w:val="22"/>
        </w:rPr>
        <w:tab/>
      </w:r>
      <w:r w:rsidRPr="000D3CB8">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51F32C26" w14:textId="6B09DD8A" w:rsidR="00E1473D"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75620F">
        <w:rPr>
          <w:rFonts w:ascii="Arial" w:hAnsi="Arial" w:cs="Arial"/>
          <w:b/>
          <w:sz w:val="22"/>
          <w:szCs w:val="22"/>
          <w:u w:val="single"/>
        </w:rPr>
        <w:t>názvem</w:t>
      </w:r>
      <w:r w:rsidR="00DC4D78" w:rsidRPr="0075620F">
        <w:rPr>
          <w:rFonts w:ascii="Arial" w:hAnsi="Arial" w:cs="Arial"/>
          <w:b/>
          <w:sz w:val="22"/>
          <w:szCs w:val="22"/>
          <w:u w:val="single"/>
        </w:rPr>
        <w:t xml:space="preserve"> </w:t>
      </w:r>
      <w:r w:rsidR="0075620F" w:rsidRPr="0075620F">
        <w:rPr>
          <w:rFonts w:ascii="Arial" w:hAnsi="Arial" w:cs="Arial"/>
          <w:b/>
          <w:sz w:val="22"/>
          <w:szCs w:val="22"/>
        </w:rPr>
        <w:t xml:space="preserve">VYS/3_TR_Moravské </w:t>
      </w:r>
      <w:proofErr w:type="spellStart"/>
      <w:r w:rsidR="0075620F" w:rsidRPr="0075620F">
        <w:rPr>
          <w:rFonts w:ascii="Arial" w:hAnsi="Arial" w:cs="Arial"/>
          <w:b/>
          <w:sz w:val="22"/>
          <w:szCs w:val="22"/>
        </w:rPr>
        <w:t>Budějovice_pozemky</w:t>
      </w:r>
      <w:proofErr w:type="spellEnd"/>
      <w:r w:rsidR="0075620F" w:rsidRPr="0075620F">
        <w:rPr>
          <w:rFonts w:ascii="Arial" w:hAnsi="Arial" w:cs="Arial"/>
          <w:b/>
          <w:sz w:val="22"/>
          <w:szCs w:val="22"/>
          <w:u w:val="single"/>
        </w:rPr>
        <w:t xml:space="preserve"> </w:t>
      </w:r>
      <w:r w:rsidR="00051C32" w:rsidRPr="0075620F">
        <w:rPr>
          <w:rFonts w:ascii="Arial" w:hAnsi="Arial" w:cs="Arial"/>
          <w:b/>
          <w:sz w:val="22"/>
          <w:szCs w:val="22"/>
          <w:u w:val="single"/>
        </w:rPr>
        <w:t>(dále jen</w:t>
      </w:r>
      <w:r w:rsidR="00051C32" w:rsidRPr="006059BA">
        <w:rPr>
          <w:rFonts w:ascii="Arial" w:hAnsi="Arial" w:cs="Arial"/>
          <w:b/>
          <w:sz w:val="22"/>
          <w:szCs w:val="22"/>
          <w:u w:val="single"/>
        </w:rPr>
        <w:t xml:space="preserve">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EFE7B08"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0D3CB8">
        <w:rPr>
          <w:rFonts w:ascii="Arial" w:hAnsi="Arial" w:cs="Arial"/>
          <w:b/>
          <w:sz w:val="22"/>
          <w:szCs w:val="22"/>
        </w:rPr>
        <w:t xml:space="preserve">směny </w:t>
      </w:r>
      <w:r w:rsidR="00B844F6">
        <w:rPr>
          <w:rFonts w:ascii="Arial" w:hAnsi="Arial" w:cs="Arial"/>
          <w:b/>
          <w:sz w:val="22"/>
          <w:szCs w:val="22"/>
        </w:rPr>
        <w:t>podle</w:t>
      </w:r>
      <w:r w:rsidR="009D0B77">
        <w:rPr>
          <w:rFonts w:ascii="Arial" w:hAnsi="Arial" w:cs="Arial"/>
          <w:b/>
          <w:sz w:val="22"/>
          <w:szCs w:val="22"/>
        </w:rPr>
        <w:t xml:space="preserve"> </w:t>
      </w:r>
      <w:r w:rsidR="000D3CB8">
        <w:rPr>
          <w:rFonts w:ascii="Arial" w:hAnsi="Arial" w:cs="Arial"/>
          <w:b/>
          <w:sz w:val="22"/>
          <w:szCs w:val="22"/>
        </w:rPr>
        <w:t>§ 3 odst. 1 zákona č. 503/2012 Sb., ve znění pozdějších předpisů</w:t>
      </w:r>
      <w:r w:rsidR="00B844F6">
        <w:rPr>
          <w:rFonts w:ascii="Arial" w:hAnsi="Arial" w:cs="Arial"/>
          <w:b/>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7328B35"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0D3CB8">
        <w:rPr>
          <w:rFonts w:ascii="Arial" w:hAnsi="Arial" w:cs="Arial"/>
          <w:b/>
          <w:sz w:val="22"/>
          <w:szCs w:val="22"/>
        </w:rPr>
        <w:t>Kraj Vysočina</w:t>
      </w:r>
    </w:p>
    <w:bookmarkEnd w:id="0"/>
    <w:p w14:paraId="1E7A2B8E" w14:textId="309E32EB"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proofErr w:type="spellStart"/>
      <w:r w:rsidR="000D3CB8">
        <w:rPr>
          <w:rFonts w:ascii="Arial" w:hAnsi="Arial" w:cs="Arial"/>
          <w:b/>
          <w:sz w:val="22"/>
          <w:szCs w:val="22"/>
        </w:rPr>
        <w:t>Fritzova</w:t>
      </w:r>
      <w:proofErr w:type="spellEnd"/>
      <w:r w:rsidR="000D3CB8">
        <w:rPr>
          <w:rFonts w:ascii="Arial" w:hAnsi="Arial" w:cs="Arial"/>
          <w:b/>
          <w:sz w:val="22"/>
          <w:szCs w:val="22"/>
        </w:rPr>
        <w:t xml:space="preserve"> 4, 586 01 Jihlava</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7258819" w:rsidR="001F2D69" w:rsidRPr="000D3CB8" w:rsidRDefault="001F2D69" w:rsidP="00BF2919">
      <w:pPr>
        <w:spacing w:after="120"/>
        <w:jc w:val="both"/>
        <w:rPr>
          <w:rFonts w:ascii="Arial" w:hAnsi="Arial" w:cs="Arial"/>
          <w:sz w:val="22"/>
          <w:szCs w:val="22"/>
        </w:rPr>
      </w:pPr>
      <w:r w:rsidRPr="000D3CB8">
        <w:rPr>
          <w:rFonts w:ascii="Arial" w:hAnsi="Arial" w:cs="Arial"/>
          <w:sz w:val="22"/>
          <w:szCs w:val="22"/>
        </w:rPr>
        <w:t>Jméno:</w:t>
      </w:r>
      <w:r w:rsidR="00A508EB" w:rsidRPr="000D3CB8">
        <w:rPr>
          <w:rFonts w:ascii="Arial" w:hAnsi="Arial" w:cs="Arial"/>
          <w:sz w:val="22"/>
          <w:szCs w:val="22"/>
        </w:rPr>
        <w:t xml:space="preserve"> </w:t>
      </w:r>
      <w:r w:rsidR="0049316F">
        <w:rPr>
          <w:rFonts w:ascii="Arial" w:hAnsi="Arial" w:cs="Arial"/>
          <w:sz w:val="22"/>
          <w:szCs w:val="22"/>
        </w:rPr>
        <w:t>Bc. Marcela Bendová</w:t>
      </w:r>
    </w:p>
    <w:p w14:paraId="0AAE821F" w14:textId="48C0E1C1" w:rsidR="000D3CB8" w:rsidRPr="000D3CB8" w:rsidRDefault="00EC5914" w:rsidP="000D3CB8">
      <w:pPr>
        <w:ind w:right="-1703"/>
        <w:rPr>
          <w:rFonts w:ascii="Arial" w:hAnsi="Arial" w:cs="Arial"/>
          <w:sz w:val="22"/>
          <w:szCs w:val="22"/>
        </w:rPr>
      </w:pPr>
      <w:r w:rsidRPr="000D3CB8">
        <w:rPr>
          <w:rFonts w:ascii="Arial" w:hAnsi="Arial" w:cs="Arial"/>
          <w:sz w:val="22"/>
          <w:szCs w:val="22"/>
        </w:rPr>
        <w:t>Telefon</w:t>
      </w:r>
      <w:r w:rsidR="000D3CB8" w:rsidRPr="000D3CB8">
        <w:rPr>
          <w:rFonts w:ascii="Arial" w:hAnsi="Arial" w:cs="Arial"/>
          <w:sz w:val="22"/>
          <w:szCs w:val="22"/>
        </w:rPr>
        <w:t>: 727</w:t>
      </w:r>
      <w:r w:rsidR="0049316F">
        <w:rPr>
          <w:rFonts w:ascii="Arial" w:hAnsi="Arial" w:cs="Arial"/>
          <w:sz w:val="22"/>
          <w:szCs w:val="22"/>
        </w:rPr>
        <w:t>956450</w:t>
      </w:r>
      <w:r w:rsidR="000D3CB8" w:rsidRPr="000D3CB8">
        <w:rPr>
          <w:rFonts w:ascii="Arial" w:hAnsi="Arial" w:cs="Arial"/>
          <w:sz w:val="22"/>
          <w:szCs w:val="22"/>
        </w:rPr>
        <w:t xml:space="preserve"> </w:t>
      </w:r>
      <w:r w:rsidR="000145A3" w:rsidRPr="000D3CB8">
        <w:rPr>
          <w:rFonts w:ascii="Arial" w:hAnsi="Arial" w:cs="Arial"/>
          <w:sz w:val="22"/>
          <w:szCs w:val="22"/>
        </w:rPr>
        <w:t>E-mail:</w:t>
      </w:r>
      <w:r w:rsidR="00A508EB" w:rsidRPr="000D3CB8">
        <w:rPr>
          <w:rFonts w:ascii="Arial" w:hAnsi="Arial" w:cs="Arial"/>
          <w:sz w:val="22"/>
          <w:szCs w:val="22"/>
        </w:rPr>
        <w:t xml:space="preserve"> </w:t>
      </w:r>
      <w:r w:rsidR="0049316F">
        <w:rPr>
          <w:rFonts w:ascii="Arial" w:hAnsi="Arial" w:cs="Arial"/>
          <w:sz w:val="22"/>
          <w:szCs w:val="22"/>
        </w:rPr>
        <w:t>marcela.bendova@spu.gov.cz</w:t>
      </w:r>
    </w:p>
    <w:p w14:paraId="4614CFA2" w14:textId="63C2956F" w:rsidR="00FA419D" w:rsidRPr="000D3CB8" w:rsidRDefault="00FA419D" w:rsidP="00FA419D">
      <w:pPr>
        <w:spacing w:after="120"/>
        <w:jc w:val="both"/>
        <w:rPr>
          <w:rFonts w:ascii="Arial" w:hAnsi="Arial" w:cs="Arial"/>
          <w:sz w:val="22"/>
          <w:szCs w:val="22"/>
        </w:rPr>
      </w:pPr>
    </w:p>
    <w:p w14:paraId="759A271D" w14:textId="2680BA0C"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21CE837C" w14:textId="77777777" w:rsidR="000D3CB8" w:rsidRPr="00C220FD" w:rsidRDefault="000D3CB8"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589FB77D" w:rsidR="005E11DA" w:rsidRPr="00624823" w:rsidRDefault="000D3CB8" w:rsidP="00A01BFA">
      <w:pPr>
        <w:keepNext/>
        <w:tabs>
          <w:tab w:val="num" w:pos="1474"/>
        </w:tabs>
        <w:spacing w:before="240" w:after="120"/>
        <w:jc w:val="both"/>
        <w:rPr>
          <w:rFonts w:ascii="Arial" w:hAnsi="Arial" w:cs="Arial"/>
          <w:b/>
          <w:bCs/>
          <w:sz w:val="22"/>
          <w:szCs w:val="22"/>
        </w:rPr>
      </w:pPr>
      <w:r>
        <w:rPr>
          <w:rFonts w:ascii="Arial" w:hAnsi="Arial" w:cs="Arial"/>
          <w:b/>
          <w:sz w:val="22"/>
          <w:szCs w:val="22"/>
        </w:rPr>
        <w:t>Vypracování znaleckého posudku pro ocenění nemovitostí</w:t>
      </w:r>
    </w:p>
    <w:p w14:paraId="4E6D4818" w14:textId="77777777" w:rsidR="00C84209" w:rsidRPr="00731B55" w:rsidRDefault="00C84209" w:rsidP="00C84209">
      <w:pPr>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C84209">
      <w:pPr>
        <w:jc w:val="both"/>
        <w:rPr>
          <w:rFonts w:ascii="Arial" w:hAnsi="Arial" w:cs="Arial"/>
          <w:b/>
          <w:sz w:val="22"/>
          <w:szCs w:val="22"/>
        </w:rPr>
      </w:pPr>
      <w:r w:rsidRPr="00666683">
        <w:rPr>
          <w:rFonts w:ascii="Arial" w:hAnsi="Arial" w:cs="Arial"/>
          <w:sz w:val="22"/>
          <w:szCs w:val="22"/>
        </w:rPr>
        <w:t>Směna majetku.</w:t>
      </w:r>
    </w:p>
    <w:p w14:paraId="70434159" w14:textId="3C8BA09C" w:rsidR="00C84209" w:rsidRPr="0048185B" w:rsidRDefault="00C84209" w:rsidP="00740E26">
      <w:pPr>
        <w:spacing w:before="20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58B70D77" w14:textId="77777777" w:rsidR="003D2BFD" w:rsidRDefault="003D2BFD" w:rsidP="0014332B">
      <w:pPr>
        <w:jc w:val="both"/>
        <w:rPr>
          <w:rFonts w:ascii="Arial" w:hAnsi="Arial" w:cs="Arial"/>
          <w:sz w:val="22"/>
          <w:szCs w:val="22"/>
        </w:rPr>
      </w:pPr>
    </w:p>
    <w:p w14:paraId="3730219C" w14:textId="6C4A7504"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230B24F7" w14:textId="4ED0B156"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14332B">
      <w:pPr>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58CD73F" w:rsidR="0014332B" w:rsidRPr="0014332B" w:rsidRDefault="0014332B" w:rsidP="0014332B">
      <w:pPr>
        <w:jc w:val="both"/>
        <w:rPr>
          <w:rFonts w:ascii="Arial" w:hAnsi="Arial" w:cs="Arial"/>
          <w:sz w:val="22"/>
          <w:szCs w:val="22"/>
        </w:rPr>
      </w:pPr>
      <w:r w:rsidRPr="0014332B">
        <w:rPr>
          <w:rFonts w:ascii="Arial" w:hAnsi="Arial" w:cs="Arial"/>
          <w:sz w:val="22"/>
          <w:szCs w:val="22"/>
        </w:rPr>
        <w:t>Pozemky ve vlastnictví státu vedené na LV</w:t>
      </w:r>
      <w:r w:rsidR="003D2BFD">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2FC3AA04"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1FAC31E" w14:textId="348B9701" w:rsidR="00274961" w:rsidRPr="00274961" w:rsidRDefault="0075620F" w:rsidP="0014332B">
      <w:pPr>
        <w:jc w:val="both"/>
        <w:rPr>
          <w:rFonts w:ascii="Arial" w:hAnsi="Arial" w:cs="Arial"/>
          <w:sz w:val="20"/>
          <w:szCs w:val="20"/>
        </w:rPr>
      </w:pPr>
      <w:r>
        <w:rPr>
          <w:rFonts w:ascii="Arial" w:hAnsi="Arial" w:cs="Arial"/>
          <w:sz w:val="20"/>
          <w:szCs w:val="20"/>
        </w:rPr>
        <w:t>Moravské Budějovice</w:t>
      </w:r>
      <w:r>
        <w:rPr>
          <w:rFonts w:ascii="Arial" w:hAnsi="Arial" w:cs="Arial"/>
          <w:sz w:val="20"/>
          <w:szCs w:val="20"/>
        </w:rPr>
        <w:tab/>
        <w:t>Moravské Budějovice</w:t>
      </w:r>
      <w:r>
        <w:rPr>
          <w:rFonts w:ascii="Arial" w:hAnsi="Arial" w:cs="Arial"/>
          <w:sz w:val="20"/>
          <w:szCs w:val="20"/>
        </w:rPr>
        <w:tab/>
      </w:r>
      <w:r>
        <w:rPr>
          <w:rFonts w:ascii="Arial" w:hAnsi="Arial" w:cs="Arial"/>
          <w:sz w:val="20"/>
          <w:szCs w:val="20"/>
        </w:rPr>
        <w:tab/>
      </w:r>
      <w:r w:rsidRPr="0075620F">
        <w:rPr>
          <w:rFonts w:ascii="Arial" w:hAnsi="Arial" w:cs="Arial"/>
          <w:b/>
          <w:bCs/>
          <w:sz w:val="20"/>
          <w:szCs w:val="20"/>
        </w:rPr>
        <w:t>2851</w:t>
      </w:r>
      <w:r>
        <w:rPr>
          <w:rFonts w:ascii="Arial" w:hAnsi="Arial" w:cs="Arial"/>
          <w:sz w:val="20"/>
          <w:szCs w:val="20"/>
        </w:rPr>
        <w:tab/>
        <w:t xml:space="preserve">    zahrada</w:t>
      </w:r>
      <w:r>
        <w:rPr>
          <w:rFonts w:ascii="Arial" w:hAnsi="Arial" w:cs="Arial"/>
          <w:sz w:val="20"/>
          <w:szCs w:val="20"/>
        </w:rPr>
        <w:tab/>
      </w:r>
      <w:r>
        <w:rPr>
          <w:rFonts w:ascii="Arial" w:hAnsi="Arial" w:cs="Arial"/>
          <w:sz w:val="20"/>
          <w:szCs w:val="20"/>
        </w:rPr>
        <w:tab/>
        <w:t>1664</w:t>
      </w:r>
      <w:r>
        <w:rPr>
          <w:rFonts w:ascii="Arial" w:hAnsi="Arial" w:cs="Arial"/>
          <w:sz w:val="20"/>
          <w:szCs w:val="20"/>
        </w:rPr>
        <w:tab/>
      </w:r>
      <w:r>
        <w:rPr>
          <w:rFonts w:ascii="Arial" w:hAnsi="Arial" w:cs="Arial"/>
          <w:sz w:val="20"/>
          <w:szCs w:val="20"/>
        </w:rPr>
        <w:tab/>
      </w:r>
    </w:p>
    <w:p w14:paraId="2F19ED96" w14:textId="3AC95263" w:rsidR="0014332B" w:rsidRPr="0014332B" w:rsidRDefault="00274961" w:rsidP="0014332B">
      <w:pPr>
        <w:jc w:val="both"/>
        <w:rPr>
          <w:rFonts w:ascii="Arial" w:hAnsi="Arial" w:cs="Arial"/>
          <w:sz w:val="22"/>
          <w:szCs w:val="22"/>
        </w:rPr>
      </w:pPr>
      <w:r>
        <w:rPr>
          <w:rFonts w:ascii="Arial" w:hAnsi="Arial" w:cs="Arial"/>
          <w:sz w:val="22"/>
          <w:szCs w:val="22"/>
        </w:rPr>
        <w:t>.</w:t>
      </w:r>
      <w:r w:rsidR="0014332B" w:rsidRPr="0014332B">
        <w:rPr>
          <w:rFonts w:ascii="Arial" w:hAnsi="Arial" w:cs="Arial"/>
          <w:sz w:val="22"/>
          <w:szCs w:val="22"/>
        </w:rPr>
        <w:t>…………………………………………………………………………………………………………</w:t>
      </w:r>
    </w:p>
    <w:p w14:paraId="10BC71A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2861E00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4DDD2345"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68B8C8B5" w14:textId="77777777" w:rsidR="00274961" w:rsidRDefault="00274961" w:rsidP="0014332B">
      <w:pPr>
        <w:jc w:val="both"/>
        <w:rPr>
          <w:rFonts w:ascii="Arial" w:hAnsi="Arial" w:cs="Arial"/>
          <w:b/>
          <w:bCs/>
          <w:sz w:val="22"/>
          <w:szCs w:val="22"/>
        </w:rPr>
      </w:pPr>
    </w:p>
    <w:p w14:paraId="379EF206" w14:textId="5E7FD26F"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Nabyvatel věci nemovité:</w:t>
      </w:r>
    </w:p>
    <w:p w14:paraId="67B78F7E" w14:textId="117720E3" w:rsidR="0014332B" w:rsidRPr="0014332B" w:rsidRDefault="0014332B" w:rsidP="0014332B">
      <w:pPr>
        <w:jc w:val="both"/>
        <w:rPr>
          <w:rFonts w:ascii="Arial" w:hAnsi="Arial" w:cs="Arial"/>
          <w:sz w:val="22"/>
          <w:szCs w:val="22"/>
        </w:rPr>
      </w:pPr>
      <w:r w:rsidRPr="0014332B">
        <w:rPr>
          <w:rFonts w:ascii="Arial" w:hAnsi="Arial" w:cs="Arial"/>
          <w:sz w:val="22"/>
          <w:szCs w:val="22"/>
        </w:rPr>
        <w:t>……navrhovatel směny/třetí osoba……</w:t>
      </w:r>
      <w:r w:rsidR="00274961" w:rsidRPr="00274961">
        <w:rPr>
          <w:rFonts w:ascii="Arial" w:hAnsi="Arial" w:cs="Arial"/>
          <w:b/>
          <w:sz w:val="22"/>
          <w:szCs w:val="22"/>
          <w:highlight w:val="cyan"/>
        </w:rPr>
        <w:t xml:space="preserve"> </w:t>
      </w:r>
      <w:r w:rsidR="00274961" w:rsidRPr="00051C32">
        <w:rPr>
          <w:rFonts w:ascii="Arial" w:hAnsi="Arial" w:cs="Arial"/>
          <w:b/>
          <w:sz w:val="22"/>
          <w:szCs w:val="22"/>
          <w:highlight w:val="cyan"/>
        </w:rPr>
        <w:t>doplní zadavatel</w:t>
      </w:r>
      <w:proofErr w:type="gramStart"/>
      <w:r w:rsidR="00274961" w:rsidRPr="0014332B">
        <w:rPr>
          <w:rFonts w:ascii="Arial" w:hAnsi="Arial" w:cs="Arial"/>
          <w:sz w:val="22"/>
          <w:szCs w:val="22"/>
        </w:rPr>
        <w:t xml:space="preserve"> </w:t>
      </w:r>
      <w:r w:rsidRPr="0014332B">
        <w:rPr>
          <w:rFonts w:ascii="Arial" w:hAnsi="Arial" w:cs="Arial"/>
          <w:sz w:val="22"/>
          <w:szCs w:val="22"/>
        </w:rPr>
        <w:t>….</w:t>
      </w:r>
      <w:proofErr w:type="gramEnd"/>
      <w:r w:rsidRPr="0014332B">
        <w:rPr>
          <w:rFonts w:ascii="Arial" w:hAnsi="Arial" w:cs="Arial"/>
          <w:sz w:val="22"/>
          <w:szCs w:val="22"/>
        </w:rPr>
        <w:t>.</w:t>
      </w:r>
    </w:p>
    <w:p w14:paraId="0808C146" w14:textId="77777777" w:rsidR="0014332B" w:rsidRPr="001F2A32" w:rsidRDefault="0014332B" w:rsidP="001F2A32">
      <w:pPr>
        <w:spacing w:before="20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25CF6326" w14:textId="77777777" w:rsidR="00274961" w:rsidRDefault="0014332B" w:rsidP="0014332B">
      <w:pPr>
        <w:jc w:val="both"/>
        <w:rPr>
          <w:rFonts w:ascii="Arial" w:hAnsi="Arial" w:cs="Arial"/>
          <w:sz w:val="22"/>
          <w:szCs w:val="22"/>
        </w:rPr>
      </w:pPr>
      <w:r w:rsidRPr="00274961">
        <w:rPr>
          <w:rFonts w:ascii="Arial" w:hAnsi="Arial" w:cs="Arial"/>
          <w:sz w:val="22"/>
          <w:szCs w:val="22"/>
          <w:u w:val="single"/>
        </w:rPr>
        <w:t>Obvyklá cena</w:t>
      </w:r>
      <w:r w:rsidRPr="0014332B">
        <w:rPr>
          <w:rFonts w:ascii="Arial" w:hAnsi="Arial" w:cs="Arial"/>
          <w:sz w:val="22"/>
          <w:szCs w:val="22"/>
        </w:rPr>
        <w:t xml:space="preserve">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w:t>
      </w:r>
      <w:r w:rsidRPr="00274961">
        <w:rPr>
          <w:rFonts w:ascii="Arial" w:hAnsi="Arial" w:cs="Arial"/>
          <w:sz w:val="22"/>
          <w:szCs w:val="22"/>
          <w:u w:val="single"/>
        </w:rPr>
        <w:t>Spolu s určením obvyklé ceny nemovité věci nebo její tržní hodnoty se určí i cena zjištěná</w:t>
      </w:r>
      <w:r w:rsidRPr="0014332B">
        <w:rPr>
          <w:rFonts w:ascii="Arial" w:hAnsi="Arial" w:cs="Arial"/>
          <w:sz w:val="22"/>
          <w:szCs w:val="22"/>
        </w:rPr>
        <w:t xml:space="preserve">. Případné rozdíly v ocenění je třeba náležitě odůvodnit. </w:t>
      </w:r>
    </w:p>
    <w:p w14:paraId="7A3D82C0" w14:textId="39AFBC16" w:rsidR="0014332B" w:rsidRPr="0014332B" w:rsidRDefault="0014332B" w:rsidP="0014332B">
      <w:pPr>
        <w:jc w:val="both"/>
        <w:rPr>
          <w:rFonts w:ascii="Arial" w:hAnsi="Arial" w:cs="Arial"/>
          <w:sz w:val="22"/>
          <w:szCs w:val="22"/>
        </w:rPr>
      </w:pPr>
      <w:r w:rsidRPr="0014332B">
        <w:rPr>
          <w:rFonts w:ascii="Arial" w:hAnsi="Arial" w:cs="Arial"/>
          <w:sz w:val="22"/>
          <w:szCs w:val="22"/>
        </w:rPr>
        <w:t>Cena je určena včetně součástí a příslušenství pozemku.</w:t>
      </w:r>
    </w:p>
    <w:p w14:paraId="0D5AF7B9" w14:textId="77777777" w:rsidR="00274961" w:rsidRDefault="00274961" w:rsidP="0014332B">
      <w:pPr>
        <w:jc w:val="both"/>
        <w:rPr>
          <w:rFonts w:ascii="Arial" w:hAnsi="Arial" w:cs="Arial"/>
          <w:b/>
          <w:bCs/>
          <w:sz w:val="22"/>
          <w:szCs w:val="22"/>
        </w:rPr>
      </w:pPr>
    </w:p>
    <w:p w14:paraId="24CDFC0F" w14:textId="3B7B899C" w:rsidR="0014332B" w:rsidRPr="006F610E" w:rsidRDefault="0014332B" w:rsidP="0014332B">
      <w:pPr>
        <w:jc w:val="both"/>
        <w:rPr>
          <w:rFonts w:ascii="Arial" w:hAnsi="Arial" w:cs="Arial"/>
          <w:b/>
          <w:bCs/>
          <w:sz w:val="22"/>
          <w:szCs w:val="22"/>
        </w:rPr>
      </w:pPr>
      <w:r w:rsidRPr="006F610E">
        <w:rPr>
          <w:rFonts w:ascii="Arial" w:hAnsi="Arial" w:cs="Arial"/>
          <w:b/>
          <w:bCs/>
          <w:sz w:val="22"/>
          <w:szCs w:val="22"/>
        </w:rPr>
        <w:t>Soupis oceňovaných věcí nemovitých:</w:t>
      </w:r>
    </w:p>
    <w:p w14:paraId="0D4B8C1E" w14:textId="03B2C095"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274961">
        <w:rPr>
          <w:rFonts w:ascii="Arial" w:hAnsi="Arial" w:cs="Arial"/>
          <w:sz w:val="22"/>
          <w:szCs w:val="22"/>
        </w:rPr>
        <w:t xml:space="preserve"> </w:t>
      </w:r>
      <w:r w:rsidR="00A42C3D">
        <w:rPr>
          <w:rFonts w:ascii="Arial" w:hAnsi="Arial" w:cs="Arial"/>
          <w:sz w:val="22"/>
          <w:szCs w:val="22"/>
        </w:rPr>
        <w:t>150</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36D350F6"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D22472">
        <w:rPr>
          <w:rFonts w:ascii="Arial" w:hAnsi="Arial" w:cs="Arial"/>
          <w:sz w:val="22"/>
          <w:szCs w:val="22"/>
        </w:rPr>
        <w:t xml:space="preserve">    </w:t>
      </w:r>
      <w:r w:rsidRPr="0014332B">
        <w:rPr>
          <w:rFonts w:ascii="Arial" w:hAnsi="Arial" w:cs="Arial"/>
          <w:sz w:val="22"/>
          <w:szCs w:val="22"/>
        </w:rPr>
        <w:t xml:space="preserve">Katastrální území </w:t>
      </w:r>
      <w:r w:rsidRPr="0014332B">
        <w:rPr>
          <w:rFonts w:ascii="Arial" w:hAnsi="Arial" w:cs="Arial"/>
          <w:sz w:val="22"/>
          <w:szCs w:val="22"/>
        </w:rPr>
        <w:tab/>
      </w:r>
      <w:r w:rsidR="00D22472">
        <w:rPr>
          <w:rFonts w:ascii="Arial" w:hAnsi="Arial" w:cs="Arial"/>
          <w:sz w:val="22"/>
          <w:szCs w:val="22"/>
        </w:rPr>
        <w:tab/>
      </w:r>
      <w:r w:rsidRPr="0014332B">
        <w:rPr>
          <w:rFonts w:ascii="Arial" w:hAnsi="Arial" w:cs="Arial"/>
          <w:sz w:val="22"/>
          <w:szCs w:val="22"/>
        </w:rPr>
        <w:t>Parcelní číslo</w:t>
      </w:r>
      <w:r w:rsidRPr="0014332B">
        <w:rPr>
          <w:rFonts w:ascii="Arial" w:hAnsi="Arial" w:cs="Arial"/>
          <w:sz w:val="22"/>
          <w:szCs w:val="22"/>
        </w:rPr>
        <w:tab/>
      </w:r>
      <w:r w:rsidR="00A42C3D">
        <w:rPr>
          <w:rFonts w:ascii="Arial" w:hAnsi="Arial" w:cs="Arial"/>
          <w:sz w:val="22"/>
          <w:szCs w:val="22"/>
        </w:rPr>
        <w:t xml:space="preserve"> </w:t>
      </w:r>
      <w:r w:rsidRPr="0014332B">
        <w:rPr>
          <w:rFonts w:ascii="Arial" w:hAnsi="Arial" w:cs="Arial"/>
          <w:sz w:val="22"/>
          <w:szCs w:val="22"/>
        </w:rPr>
        <w:t>Druh pozemku</w:t>
      </w:r>
      <w:r w:rsidRPr="0014332B">
        <w:rPr>
          <w:rFonts w:ascii="Arial" w:hAnsi="Arial" w:cs="Arial"/>
          <w:sz w:val="22"/>
          <w:szCs w:val="22"/>
        </w:rPr>
        <w:tab/>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168AFC26" w14:textId="741AD4D1" w:rsidR="00274961" w:rsidRPr="00274961" w:rsidRDefault="0075620F" w:rsidP="00274961">
      <w:pPr>
        <w:jc w:val="both"/>
        <w:rPr>
          <w:rFonts w:ascii="Arial" w:hAnsi="Arial" w:cs="Arial"/>
          <w:sz w:val="20"/>
          <w:szCs w:val="20"/>
        </w:rPr>
      </w:pPr>
      <w:r>
        <w:rPr>
          <w:rFonts w:ascii="Arial" w:hAnsi="Arial" w:cs="Arial"/>
          <w:sz w:val="20"/>
          <w:szCs w:val="20"/>
        </w:rPr>
        <w:t>Moravské Budějovice</w:t>
      </w:r>
      <w:r>
        <w:rPr>
          <w:rFonts w:ascii="Arial" w:hAnsi="Arial" w:cs="Arial"/>
          <w:sz w:val="20"/>
          <w:szCs w:val="20"/>
        </w:rPr>
        <w:tab/>
        <w:t xml:space="preserve"> Moravské Budějovice</w:t>
      </w:r>
      <w:r>
        <w:rPr>
          <w:rFonts w:ascii="Arial" w:hAnsi="Arial" w:cs="Arial"/>
          <w:sz w:val="20"/>
          <w:szCs w:val="20"/>
        </w:rPr>
        <w:tab/>
      </w:r>
      <w:r>
        <w:rPr>
          <w:rFonts w:ascii="Arial" w:hAnsi="Arial" w:cs="Arial"/>
          <w:sz w:val="20"/>
          <w:szCs w:val="20"/>
        </w:rPr>
        <w:tab/>
      </w:r>
      <w:r w:rsidRPr="0075620F">
        <w:rPr>
          <w:rFonts w:ascii="Arial" w:hAnsi="Arial" w:cs="Arial"/>
          <w:b/>
          <w:bCs/>
          <w:sz w:val="20"/>
          <w:szCs w:val="20"/>
        </w:rPr>
        <w:t>3094/1</w:t>
      </w:r>
      <w:r>
        <w:rPr>
          <w:rFonts w:ascii="Arial" w:hAnsi="Arial" w:cs="Arial"/>
          <w:sz w:val="20"/>
          <w:szCs w:val="20"/>
        </w:rPr>
        <w:tab/>
        <w:t xml:space="preserve">    orná půda</w:t>
      </w:r>
      <w:r>
        <w:rPr>
          <w:rFonts w:ascii="Arial" w:hAnsi="Arial" w:cs="Arial"/>
          <w:sz w:val="20"/>
          <w:szCs w:val="20"/>
        </w:rPr>
        <w:tab/>
      </w:r>
      <w:r>
        <w:rPr>
          <w:rFonts w:ascii="Arial" w:hAnsi="Arial" w:cs="Arial"/>
          <w:sz w:val="20"/>
          <w:szCs w:val="20"/>
        </w:rPr>
        <w:tab/>
        <w:t xml:space="preserve"> 5627</w:t>
      </w:r>
      <w:r>
        <w:rPr>
          <w:rFonts w:ascii="Arial" w:hAnsi="Arial" w:cs="Arial"/>
          <w:sz w:val="20"/>
          <w:szCs w:val="20"/>
        </w:rPr>
        <w:tab/>
      </w:r>
    </w:p>
    <w:p w14:paraId="55DA81F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AB818BA"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specifikace pozemku (pozemků)</w:t>
      </w:r>
    </w:p>
    <w:p w14:paraId="43995C0E"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je pozemek veden v jiné evidenci než KN, je nutné uvést tuto evidenci</w:t>
      </w:r>
    </w:p>
    <w:p w14:paraId="6D6D5FAC" w14:textId="77777777" w:rsidR="0014332B" w:rsidRDefault="0014332B" w:rsidP="0014332B">
      <w:pPr>
        <w:jc w:val="both"/>
        <w:rPr>
          <w:rFonts w:ascii="Arial" w:hAnsi="Arial" w:cs="Arial"/>
          <w:sz w:val="22"/>
          <w:szCs w:val="22"/>
        </w:rPr>
      </w:pPr>
      <w:r w:rsidRPr="0014332B">
        <w:rPr>
          <w:rFonts w:ascii="Arial" w:hAnsi="Arial" w:cs="Arial"/>
          <w:sz w:val="22"/>
          <w:szCs w:val="22"/>
        </w:rPr>
        <w:t>**</w:t>
      </w:r>
      <w:r w:rsidRPr="0014332B">
        <w:rPr>
          <w:rFonts w:ascii="Arial" w:hAnsi="Arial" w:cs="Arial"/>
          <w:sz w:val="22"/>
          <w:szCs w:val="22"/>
        </w:rPr>
        <w:tab/>
        <w:t>pokud se oceňují pozemky, které výměrou v druhu pozemku neodpovídají evidenci v KN nebo jiné oficiální evidenci je nutné příp. doložit geometrický plán</w:t>
      </w:r>
    </w:p>
    <w:p w14:paraId="53D4A8A7" w14:textId="77777777" w:rsidR="00274961" w:rsidRPr="0014332B" w:rsidRDefault="00274961" w:rsidP="0014332B">
      <w:pPr>
        <w:jc w:val="both"/>
        <w:rPr>
          <w:rFonts w:ascii="Arial" w:hAnsi="Arial" w:cs="Arial"/>
          <w:sz w:val="22"/>
          <w:szCs w:val="22"/>
        </w:rPr>
      </w:pPr>
    </w:p>
    <w:p w14:paraId="17FC3A7B" w14:textId="77777777" w:rsidR="0014332B" w:rsidRPr="0014332B" w:rsidRDefault="0014332B" w:rsidP="0014332B">
      <w:pPr>
        <w:jc w:val="both"/>
        <w:rPr>
          <w:rFonts w:ascii="Arial" w:hAnsi="Arial" w:cs="Arial"/>
          <w:sz w:val="22"/>
          <w:szCs w:val="22"/>
        </w:rPr>
      </w:pPr>
      <w:r w:rsidRPr="00274961">
        <w:rPr>
          <w:rFonts w:ascii="Arial" w:hAnsi="Arial" w:cs="Arial"/>
          <w:b/>
          <w:bCs/>
          <w:sz w:val="22"/>
          <w:szCs w:val="22"/>
        </w:rPr>
        <w:t>Nabyvatel věci nemovité</w:t>
      </w:r>
      <w:r w:rsidRPr="0014332B">
        <w:rPr>
          <w:rFonts w:ascii="Arial" w:hAnsi="Arial" w:cs="Arial"/>
          <w:sz w:val="22"/>
          <w:szCs w:val="22"/>
        </w:rPr>
        <w:t>:</w:t>
      </w:r>
    </w:p>
    <w:p w14:paraId="425C30DD"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1A2D487D" w14:textId="77777777" w:rsidR="00274961" w:rsidRDefault="00274961" w:rsidP="0014332B">
      <w:pPr>
        <w:jc w:val="both"/>
        <w:rPr>
          <w:rFonts w:ascii="Arial" w:hAnsi="Arial" w:cs="Arial"/>
          <w:sz w:val="22"/>
          <w:szCs w:val="22"/>
        </w:rPr>
      </w:pPr>
    </w:p>
    <w:p w14:paraId="65CB6041" w14:textId="6F9DF783" w:rsidR="0014332B" w:rsidRPr="00274961" w:rsidRDefault="0014332B" w:rsidP="0014332B">
      <w:pPr>
        <w:jc w:val="both"/>
        <w:rPr>
          <w:rFonts w:ascii="Arial" w:hAnsi="Arial" w:cs="Arial"/>
          <w:b/>
          <w:bCs/>
          <w:sz w:val="22"/>
          <w:szCs w:val="22"/>
        </w:rPr>
      </w:pPr>
      <w:r w:rsidRPr="00274961">
        <w:rPr>
          <w:rFonts w:ascii="Arial" w:hAnsi="Arial" w:cs="Arial"/>
          <w:b/>
          <w:bCs/>
          <w:sz w:val="22"/>
          <w:szCs w:val="22"/>
        </w:rPr>
        <w:t>Specifické požadavky objednatele:</w:t>
      </w:r>
    </w:p>
    <w:p w14:paraId="463892E0"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0BF21F6"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proofErr w:type="gramStart"/>
      <w:r w:rsidRPr="00322C6C">
        <w:rPr>
          <w:rFonts w:ascii="Arial" w:hAnsi="Arial" w:cs="Arial"/>
          <w:sz w:val="22"/>
          <w:szCs w:val="22"/>
        </w:rPr>
        <w:t>do</w:t>
      </w:r>
      <w:r w:rsidR="00D22472">
        <w:rPr>
          <w:rFonts w:ascii="Arial" w:hAnsi="Arial" w:cs="Arial"/>
          <w:sz w:val="22"/>
          <w:szCs w:val="22"/>
        </w:rPr>
        <w:t xml:space="preserve"> </w:t>
      </w:r>
      <w:r w:rsidR="00981407" w:rsidRPr="00981407">
        <w:rPr>
          <w:rFonts w:ascii="Arial" w:hAnsi="Arial" w:cs="Arial"/>
          <w:b/>
          <w:sz w:val="22"/>
          <w:szCs w:val="22"/>
          <w:highlight w:val="cyan"/>
        </w:rPr>
        <w:t xml:space="preserve"> </w:t>
      </w:r>
      <w:r w:rsidR="00981407" w:rsidRPr="00051C32">
        <w:rPr>
          <w:rFonts w:ascii="Arial" w:hAnsi="Arial" w:cs="Arial"/>
          <w:b/>
          <w:sz w:val="22"/>
          <w:szCs w:val="22"/>
          <w:highlight w:val="cyan"/>
        </w:rPr>
        <w:t>doplní</w:t>
      </w:r>
      <w:proofErr w:type="gramEnd"/>
      <w:r w:rsidR="00981407" w:rsidRPr="00051C32">
        <w:rPr>
          <w:rFonts w:ascii="Arial" w:hAnsi="Arial" w:cs="Arial"/>
          <w:b/>
          <w:sz w:val="22"/>
          <w:szCs w:val="22"/>
          <w:highlight w:val="cyan"/>
        </w:rPr>
        <w:t xml:space="preserve"> zadavatel</w:t>
      </w:r>
      <w:r w:rsidR="00981407" w:rsidRPr="00D22472">
        <w:rPr>
          <w:rFonts w:ascii="Arial" w:hAnsi="Arial" w:cs="Arial"/>
          <w:b/>
          <w:bCs/>
          <w:sz w:val="22"/>
          <w:szCs w:val="22"/>
        </w:rPr>
        <w:t xml:space="preserve"> </w:t>
      </w:r>
      <w:r w:rsidR="00D22472" w:rsidRPr="00D22472">
        <w:rPr>
          <w:rFonts w:ascii="Arial" w:hAnsi="Arial" w:cs="Arial"/>
          <w:b/>
          <w:bCs/>
          <w:sz w:val="22"/>
          <w:szCs w:val="22"/>
        </w:rPr>
        <w:t xml:space="preserve"> </w:t>
      </w:r>
      <w:r w:rsidRPr="00D22472">
        <w:rPr>
          <w:rFonts w:ascii="Arial" w:hAnsi="Arial" w:cs="Arial"/>
          <w:b/>
          <w:bCs/>
          <w:sz w:val="22"/>
          <w:szCs w:val="22"/>
        </w:rPr>
        <w:t>kalendářních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E53622" w14:textId="77777777" w:rsidR="00274961" w:rsidRDefault="00274961" w:rsidP="00274961">
      <w:pPr>
        <w:pStyle w:val="Odstavecseseznamem"/>
        <w:spacing w:after="120" w:line="276" w:lineRule="auto"/>
        <w:ind w:left="426"/>
        <w:contextualSpacing w:val="0"/>
        <w:jc w:val="both"/>
        <w:rPr>
          <w:rFonts w:ascii="Arial" w:hAnsi="Arial" w:cs="Arial"/>
          <w:sz w:val="22"/>
          <w:szCs w:val="22"/>
        </w:rPr>
      </w:pPr>
    </w:p>
    <w:p w14:paraId="4992896A" w14:textId="13F8C68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lastRenderedPageBreak/>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DF2895A" w:rsidR="00FA7091" w:rsidRPr="000D3CB8" w:rsidRDefault="000D3CB8" w:rsidP="000D3CB8">
      <w:pPr>
        <w:spacing w:after="120" w:line="276" w:lineRule="auto"/>
        <w:ind w:left="360"/>
        <w:jc w:val="both"/>
        <w:rPr>
          <w:rFonts w:ascii="Arial" w:hAnsi="Arial" w:cs="Arial"/>
          <w:sz w:val="22"/>
          <w:szCs w:val="22"/>
        </w:rPr>
      </w:pPr>
      <w:r>
        <w:rPr>
          <w:rFonts w:ascii="Arial" w:hAnsi="Arial" w:cs="Arial"/>
          <w:sz w:val="22"/>
          <w:szCs w:val="22"/>
        </w:rPr>
        <w:t xml:space="preserve"> </w:t>
      </w:r>
      <w:r w:rsidR="00AF4182" w:rsidRPr="000D3CB8">
        <w:rPr>
          <w:rFonts w:ascii="Arial" w:hAnsi="Arial" w:cs="Arial"/>
          <w:sz w:val="22"/>
          <w:szCs w:val="22"/>
        </w:rPr>
        <w:t xml:space="preserve">Znalecký posudek </w:t>
      </w:r>
      <w:r w:rsidR="00BF0750" w:rsidRPr="000D3CB8">
        <w:rPr>
          <w:rFonts w:ascii="Arial" w:hAnsi="Arial" w:cs="Arial"/>
          <w:sz w:val="22"/>
          <w:szCs w:val="22"/>
        </w:rPr>
        <w:t>v listinné podobě</w:t>
      </w:r>
      <w:r w:rsidR="008B1BFF" w:rsidRPr="000D3CB8">
        <w:rPr>
          <w:rFonts w:ascii="Arial" w:hAnsi="Arial" w:cs="Arial"/>
          <w:sz w:val="22"/>
          <w:szCs w:val="22"/>
        </w:rPr>
        <w:t xml:space="preserve"> bude předán na adrese</w:t>
      </w:r>
      <w:r w:rsidR="00BF0750" w:rsidRPr="000D3CB8">
        <w:rPr>
          <w:rFonts w:ascii="Arial" w:hAnsi="Arial" w:cs="Arial"/>
          <w:sz w:val="22"/>
          <w:szCs w:val="22"/>
        </w:rPr>
        <w:t xml:space="preserve">: </w:t>
      </w:r>
      <w:proofErr w:type="spellStart"/>
      <w:r w:rsidRPr="000D3CB8">
        <w:rPr>
          <w:rFonts w:ascii="Arial" w:hAnsi="Arial" w:cs="Arial"/>
          <w:b/>
          <w:bCs/>
          <w:sz w:val="22"/>
          <w:szCs w:val="22"/>
        </w:rPr>
        <w:t>Fritzova</w:t>
      </w:r>
      <w:proofErr w:type="spellEnd"/>
      <w:r>
        <w:rPr>
          <w:rFonts w:ascii="Arial" w:hAnsi="Arial" w:cs="Arial"/>
          <w:b/>
          <w:bCs/>
          <w:sz w:val="22"/>
          <w:szCs w:val="22"/>
        </w:rPr>
        <w:t xml:space="preserve"> 4, 586 01 Jihlava</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04BAABE"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D2BFD">
        <w:rPr>
          <w:rFonts w:ascii="Arial" w:hAnsi="Arial" w:cs="Arial"/>
          <w:sz w:val="22"/>
          <w:szCs w:val="22"/>
        </w:rPr>
        <w:t xml:space="preserve">Kraj Vysočina, </w:t>
      </w:r>
      <w:proofErr w:type="spellStart"/>
      <w:r w:rsidR="003D2BFD">
        <w:rPr>
          <w:rFonts w:ascii="Arial" w:hAnsi="Arial" w:cs="Arial"/>
          <w:sz w:val="22"/>
          <w:szCs w:val="22"/>
        </w:rPr>
        <w:t>Fritzova</w:t>
      </w:r>
      <w:proofErr w:type="spellEnd"/>
      <w:r w:rsidR="003D2BFD">
        <w:rPr>
          <w:rFonts w:ascii="Arial" w:hAnsi="Arial" w:cs="Arial"/>
          <w:sz w:val="22"/>
          <w:szCs w:val="22"/>
        </w:rPr>
        <w:t xml:space="preserve"> 4, 586 01 Jihlava</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22859789" w14:textId="77777777" w:rsidR="00274961" w:rsidRDefault="00274961" w:rsidP="00274961"/>
    <w:p w14:paraId="4B76E778" w14:textId="77777777" w:rsidR="00274961" w:rsidRPr="00274961" w:rsidRDefault="00274961" w:rsidP="00274961"/>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60AE8540" w:rsidR="00425BB8" w:rsidRPr="00330443" w:rsidRDefault="00425BB8" w:rsidP="00274961">
      <w:pPr>
        <w:spacing w:after="160" w:line="259" w:lineRule="auto"/>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 xml:space="preserve">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w:t>
      </w:r>
      <w:r w:rsidRPr="0055145A">
        <w:rPr>
          <w:rFonts w:ascii="Arial" w:hAnsi="Arial" w:cs="Arial"/>
          <w:sz w:val="22"/>
          <w:szCs w:val="22"/>
        </w:rPr>
        <w:lastRenderedPageBreak/>
        <w:t>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4805E68C" w14:textId="77777777" w:rsidR="00274961" w:rsidRPr="00A167A0" w:rsidRDefault="00274961" w:rsidP="00274961">
      <w:pPr>
        <w:pStyle w:val="Odstavecseseznamem"/>
        <w:spacing w:after="120" w:line="276" w:lineRule="auto"/>
        <w:ind w:left="360"/>
        <w:contextualSpacing w:val="0"/>
        <w:jc w:val="both"/>
        <w:rPr>
          <w:rFonts w:ascii="Arial" w:hAnsi="Arial" w:cs="Arial"/>
          <w:snapToGrid w:val="0"/>
          <w:sz w:val="22"/>
          <w:szCs w:val="22"/>
        </w:rPr>
      </w:pP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lastRenderedPageBreak/>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2E0C2469" w14:textId="77777777" w:rsidR="003D2BFD" w:rsidRDefault="003D2BFD" w:rsidP="003D2BFD">
      <w:pPr>
        <w:rPr>
          <w:rFonts w:ascii="Arial" w:hAnsi="Arial" w:cs="Arial"/>
          <w:sz w:val="22"/>
          <w:szCs w:val="22"/>
        </w:rPr>
      </w:pPr>
      <w:bookmarkStart w:id="2" w:name="_Hlk165277173"/>
      <w:r>
        <w:rPr>
          <w:rFonts w:ascii="Arial" w:hAnsi="Arial" w:cs="Arial"/>
          <w:sz w:val="22"/>
        </w:rPr>
        <w:t xml:space="preserve">Mgr. Silvie </w:t>
      </w:r>
      <w:proofErr w:type="spellStart"/>
      <w:r>
        <w:rPr>
          <w:rFonts w:ascii="Arial" w:hAnsi="Arial" w:cs="Arial"/>
          <w:sz w:val="22"/>
        </w:rPr>
        <w:t>Hawerlandová</w:t>
      </w:r>
      <w:proofErr w:type="spellEnd"/>
      <w:r>
        <w:rPr>
          <w:rFonts w:ascii="Arial" w:hAnsi="Arial" w:cs="Arial"/>
          <w:sz w:val="22"/>
        </w:rPr>
        <w:t xml:space="preserve"> LL.M.</w:t>
      </w:r>
    </w:p>
    <w:p w14:paraId="257019F3" w14:textId="77777777" w:rsidR="003D2BFD" w:rsidRDefault="003D2BFD" w:rsidP="003D2BFD">
      <w:pPr>
        <w:rPr>
          <w:rFonts w:ascii="Arial" w:hAnsi="Arial" w:cs="Arial"/>
          <w:sz w:val="22"/>
        </w:rPr>
      </w:pPr>
      <w:r>
        <w:rPr>
          <w:rFonts w:ascii="Arial" w:hAnsi="Arial" w:cs="Arial"/>
          <w:sz w:val="22"/>
        </w:rPr>
        <w:t>ředitelka Krajského pozemkového úřadu,</w:t>
      </w:r>
    </w:p>
    <w:p w14:paraId="22DDA950" w14:textId="58A03B72" w:rsidR="003D2BFD" w:rsidRDefault="003D2BFD" w:rsidP="003D2BFD">
      <w:pPr>
        <w:rPr>
          <w:rFonts w:ascii="Arial" w:hAnsi="Arial" w:cs="Arial"/>
          <w:sz w:val="22"/>
          <w:szCs w:val="20"/>
        </w:rPr>
      </w:pPr>
      <w:r>
        <w:rPr>
          <w:rFonts w:ascii="Arial" w:hAnsi="Arial" w:cs="Arial"/>
          <w:sz w:val="22"/>
        </w:rPr>
        <w:t>pro Kraj Vysočina</w:t>
      </w:r>
    </w:p>
    <w:bookmarkEnd w:id="2"/>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703134AF" w14:textId="59452039" w:rsidR="003D2BFD" w:rsidRPr="003D2BFD" w:rsidRDefault="003D2BFD" w:rsidP="003D2BFD">
      <w:pPr>
        <w:pStyle w:val="Odstavecseseznamem"/>
        <w:numPr>
          <w:ilvl w:val="0"/>
          <w:numId w:val="43"/>
        </w:numPr>
        <w:spacing w:before="60"/>
        <w:rPr>
          <w:rFonts w:ascii="Arial" w:hAnsi="Arial" w:cs="Arial"/>
          <w:sz w:val="22"/>
          <w:szCs w:val="22"/>
        </w:rPr>
      </w:pPr>
      <w:r w:rsidRPr="003D2BFD">
        <w:rPr>
          <w:rFonts w:ascii="Arial" w:hAnsi="Arial" w:cs="Arial"/>
          <w:sz w:val="22"/>
          <w:szCs w:val="22"/>
        </w:rPr>
        <w:t xml:space="preserve">Výpisy </w:t>
      </w:r>
      <w:r w:rsidR="00A42C3D">
        <w:rPr>
          <w:rFonts w:ascii="Arial" w:hAnsi="Arial" w:cs="Arial"/>
          <w:sz w:val="22"/>
          <w:szCs w:val="22"/>
        </w:rPr>
        <w:t>z</w:t>
      </w:r>
      <w:r w:rsidRPr="003D2BFD">
        <w:rPr>
          <w:rFonts w:ascii="Arial" w:hAnsi="Arial" w:cs="Arial"/>
          <w:sz w:val="22"/>
          <w:szCs w:val="22"/>
        </w:rPr>
        <w:t> katastru nemovitostí</w:t>
      </w:r>
    </w:p>
    <w:p w14:paraId="5A6A1BA9" w14:textId="0726600E" w:rsidR="00BD7B28" w:rsidRDefault="003D2BFD" w:rsidP="003D2BFD">
      <w:pPr>
        <w:pStyle w:val="Odstavecseseznamem"/>
        <w:numPr>
          <w:ilvl w:val="0"/>
          <w:numId w:val="43"/>
        </w:numPr>
        <w:spacing w:before="60"/>
        <w:rPr>
          <w:rFonts w:ascii="Arial" w:hAnsi="Arial" w:cs="Arial"/>
          <w:sz w:val="22"/>
          <w:szCs w:val="22"/>
        </w:rPr>
      </w:pPr>
      <w:proofErr w:type="spellStart"/>
      <w:r w:rsidRPr="003D2BFD">
        <w:rPr>
          <w:rFonts w:ascii="Arial" w:hAnsi="Arial" w:cs="Arial"/>
          <w:sz w:val="22"/>
          <w:szCs w:val="22"/>
        </w:rPr>
        <w:t>ortofotomapy</w:t>
      </w:r>
      <w:proofErr w:type="spellEnd"/>
      <w:r w:rsidRPr="003D2BFD">
        <w:rPr>
          <w:rFonts w:ascii="Arial" w:hAnsi="Arial" w:cs="Arial"/>
          <w:sz w:val="22"/>
          <w:szCs w:val="22"/>
        </w:rPr>
        <w:t xml:space="preserve">  </w:t>
      </w:r>
    </w:p>
    <w:p w14:paraId="5BE82FFD" w14:textId="0D08A613" w:rsidR="0049316F" w:rsidRPr="003D2BFD" w:rsidRDefault="0049316F" w:rsidP="003D2BFD">
      <w:pPr>
        <w:pStyle w:val="Odstavecseseznamem"/>
        <w:numPr>
          <w:ilvl w:val="0"/>
          <w:numId w:val="43"/>
        </w:numPr>
        <w:spacing w:before="60"/>
        <w:rPr>
          <w:rFonts w:ascii="Arial" w:hAnsi="Arial" w:cs="Arial"/>
          <w:sz w:val="22"/>
          <w:szCs w:val="22"/>
        </w:rPr>
      </w:pPr>
      <w:r>
        <w:rPr>
          <w:rFonts w:ascii="Arial" w:hAnsi="Arial" w:cs="Arial"/>
          <w:sz w:val="22"/>
          <w:szCs w:val="22"/>
        </w:rPr>
        <w:t xml:space="preserve">vyjádření </w:t>
      </w:r>
      <w:r w:rsidR="0075620F">
        <w:rPr>
          <w:rFonts w:ascii="Arial" w:hAnsi="Arial" w:cs="Arial"/>
          <w:sz w:val="22"/>
          <w:szCs w:val="22"/>
        </w:rPr>
        <w:t>Odboru výstavby a územního plánování Městského úřadu Moravské Budějovice</w:t>
      </w:r>
    </w:p>
    <w:sectPr w:rsidR="0049316F" w:rsidRPr="003D2BFD"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75620F">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372699"/>
    <w:multiLevelType w:val="hybridMultilevel"/>
    <w:tmpl w:val="42E81898"/>
    <w:lvl w:ilvl="0" w:tplc="486605C8">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1"/>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3"/>
  </w:num>
  <w:num w:numId="41" w16cid:durableId="1758869487">
    <w:abstractNumId w:val="23"/>
  </w:num>
  <w:num w:numId="42" w16cid:durableId="293215653">
    <w:abstractNumId w:val="4"/>
  </w:num>
  <w:num w:numId="43" w16cid:durableId="10396649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3CB8"/>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30789"/>
    <w:rsid w:val="001316EB"/>
    <w:rsid w:val="001424F0"/>
    <w:rsid w:val="00142928"/>
    <w:rsid w:val="0014332B"/>
    <w:rsid w:val="00151AFC"/>
    <w:rsid w:val="00151B44"/>
    <w:rsid w:val="00157C5C"/>
    <w:rsid w:val="0016008D"/>
    <w:rsid w:val="00165FEF"/>
    <w:rsid w:val="00166E29"/>
    <w:rsid w:val="00175470"/>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4861"/>
    <w:rsid w:val="00211B23"/>
    <w:rsid w:val="00211B25"/>
    <w:rsid w:val="00216B14"/>
    <w:rsid w:val="0021705E"/>
    <w:rsid w:val="002207F7"/>
    <w:rsid w:val="00237D02"/>
    <w:rsid w:val="00240DE6"/>
    <w:rsid w:val="00247C60"/>
    <w:rsid w:val="00252EF4"/>
    <w:rsid w:val="00255B09"/>
    <w:rsid w:val="00261155"/>
    <w:rsid w:val="00262551"/>
    <w:rsid w:val="00271587"/>
    <w:rsid w:val="00273D55"/>
    <w:rsid w:val="00274961"/>
    <w:rsid w:val="00276435"/>
    <w:rsid w:val="002810CA"/>
    <w:rsid w:val="002903B3"/>
    <w:rsid w:val="002919E1"/>
    <w:rsid w:val="00292EBE"/>
    <w:rsid w:val="0029515F"/>
    <w:rsid w:val="00296C9A"/>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D2BFD"/>
    <w:rsid w:val="003E0F28"/>
    <w:rsid w:val="003E43FF"/>
    <w:rsid w:val="003F4C92"/>
    <w:rsid w:val="003F67A3"/>
    <w:rsid w:val="003F7FE0"/>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9316F"/>
    <w:rsid w:val="004A4099"/>
    <w:rsid w:val="004A4634"/>
    <w:rsid w:val="004B350E"/>
    <w:rsid w:val="004B4625"/>
    <w:rsid w:val="004B7EB4"/>
    <w:rsid w:val="004C6906"/>
    <w:rsid w:val="004D7214"/>
    <w:rsid w:val="004E2E7E"/>
    <w:rsid w:val="004F122C"/>
    <w:rsid w:val="004F2506"/>
    <w:rsid w:val="004F2B9F"/>
    <w:rsid w:val="00504FD5"/>
    <w:rsid w:val="00505765"/>
    <w:rsid w:val="005078C1"/>
    <w:rsid w:val="0051086F"/>
    <w:rsid w:val="00511676"/>
    <w:rsid w:val="005122A7"/>
    <w:rsid w:val="00513153"/>
    <w:rsid w:val="005133BA"/>
    <w:rsid w:val="00513C59"/>
    <w:rsid w:val="005173A3"/>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22DF5"/>
    <w:rsid w:val="00624823"/>
    <w:rsid w:val="00625CD4"/>
    <w:rsid w:val="00631344"/>
    <w:rsid w:val="00635275"/>
    <w:rsid w:val="0063564F"/>
    <w:rsid w:val="006371AA"/>
    <w:rsid w:val="00647F1C"/>
    <w:rsid w:val="0065029E"/>
    <w:rsid w:val="006514B4"/>
    <w:rsid w:val="00665EF9"/>
    <w:rsid w:val="00666683"/>
    <w:rsid w:val="00670829"/>
    <w:rsid w:val="00670A2C"/>
    <w:rsid w:val="00675A63"/>
    <w:rsid w:val="0068292E"/>
    <w:rsid w:val="006934AB"/>
    <w:rsid w:val="00695C38"/>
    <w:rsid w:val="00697394"/>
    <w:rsid w:val="00697420"/>
    <w:rsid w:val="00697E6D"/>
    <w:rsid w:val="006A2AF2"/>
    <w:rsid w:val="006A4D23"/>
    <w:rsid w:val="006A63D9"/>
    <w:rsid w:val="006C226A"/>
    <w:rsid w:val="006C37F9"/>
    <w:rsid w:val="006C4798"/>
    <w:rsid w:val="006C4DBF"/>
    <w:rsid w:val="006E25F8"/>
    <w:rsid w:val="006F48AB"/>
    <w:rsid w:val="006F610E"/>
    <w:rsid w:val="0070041D"/>
    <w:rsid w:val="0070317D"/>
    <w:rsid w:val="00707ADC"/>
    <w:rsid w:val="0071082C"/>
    <w:rsid w:val="00712AE7"/>
    <w:rsid w:val="00730875"/>
    <w:rsid w:val="00730B31"/>
    <w:rsid w:val="00740E26"/>
    <w:rsid w:val="007418B4"/>
    <w:rsid w:val="00742BC2"/>
    <w:rsid w:val="007459D1"/>
    <w:rsid w:val="00745A7C"/>
    <w:rsid w:val="00750443"/>
    <w:rsid w:val="0075560C"/>
    <w:rsid w:val="0075620F"/>
    <w:rsid w:val="00764872"/>
    <w:rsid w:val="007649B0"/>
    <w:rsid w:val="00764C1F"/>
    <w:rsid w:val="0076585C"/>
    <w:rsid w:val="00767910"/>
    <w:rsid w:val="007734F9"/>
    <w:rsid w:val="00782D5B"/>
    <w:rsid w:val="00786914"/>
    <w:rsid w:val="0079593D"/>
    <w:rsid w:val="007B1DE4"/>
    <w:rsid w:val="007B355B"/>
    <w:rsid w:val="007B5020"/>
    <w:rsid w:val="007B680D"/>
    <w:rsid w:val="007C2D01"/>
    <w:rsid w:val="007D4C25"/>
    <w:rsid w:val="007D53B4"/>
    <w:rsid w:val="007E184D"/>
    <w:rsid w:val="007E1D76"/>
    <w:rsid w:val="00802D5D"/>
    <w:rsid w:val="00803F15"/>
    <w:rsid w:val="00810412"/>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21B"/>
    <w:rsid w:val="008876F9"/>
    <w:rsid w:val="0089799E"/>
    <w:rsid w:val="008A0820"/>
    <w:rsid w:val="008A2F89"/>
    <w:rsid w:val="008B1BFF"/>
    <w:rsid w:val="008B64CB"/>
    <w:rsid w:val="008C2F86"/>
    <w:rsid w:val="008C7863"/>
    <w:rsid w:val="008E0D97"/>
    <w:rsid w:val="008E3B1D"/>
    <w:rsid w:val="008E703A"/>
    <w:rsid w:val="008E7ACA"/>
    <w:rsid w:val="008F026D"/>
    <w:rsid w:val="008F5EC8"/>
    <w:rsid w:val="00900BEB"/>
    <w:rsid w:val="00902562"/>
    <w:rsid w:val="00914E63"/>
    <w:rsid w:val="00922D20"/>
    <w:rsid w:val="00923571"/>
    <w:rsid w:val="00926FE7"/>
    <w:rsid w:val="00932097"/>
    <w:rsid w:val="00941363"/>
    <w:rsid w:val="009423B2"/>
    <w:rsid w:val="0095541F"/>
    <w:rsid w:val="00955A34"/>
    <w:rsid w:val="00957EB9"/>
    <w:rsid w:val="00962581"/>
    <w:rsid w:val="00964B1E"/>
    <w:rsid w:val="00970AC1"/>
    <w:rsid w:val="009727F6"/>
    <w:rsid w:val="00981407"/>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D0B77"/>
    <w:rsid w:val="009E6E1E"/>
    <w:rsid w:val="00A01BFA"/>
    <w:rsid w:val="00A03C47"/>
    <w:rsid w:val="00A1467D"/>
    <w:rsid w:val="00A167A0"/>
    <w:rsid w:val="00A2115A"/>
    <w:rsid w:val="00A26537"/>
    <w:rsid w:val="00A300C7"/>
    <w:rsid w:val="00A300F2"/>
    <w:rsid w:val="00A31545"/>
    <w:rsid w:val="00A357C3"/>
    <w:rsid w:val="00A42C3D"/>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4150"/>
    <w:rsid w:val="00B539C7"/>
    <w:rsid w:val="00B53A7E"/>
    <w:rsid w:val="00B60BC5"/>
    <w:rsid w:val="00B62F8C"/>
    <w:rsid w:val="00B726A9"/>
    <w:rsid w:val="00B72732"/>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A70"/>
    <w:rsid w:val="00C62C02"/>
    <w:rsid w:val="00C75B23"/>
    <w:rsid w:val="00C81EB9"/>
    <w:rsid w:val="00C8331A"/>
    <w:rsid w:val="00C84209"/>
    <w:rsid w:val="00C87831"/>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2472"/>
    <w:rsid w:val="00D23AAD"/>
    <w:rsid w:val="00D24D97"/>
    <w:rsid w:val="00D32E3E"/>
    <w:rsid w:val="00D35599"/>
    <w:rsid w:val="00D4499C"/>
    <w:rsid w:val="00D51B44"/>
    <w:rsid w:val="00D55208"/>
    <w:rsid w:val="00D66B3E"/>
    <w:rsid w:val="00D66C16"/>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46F80"/>
    <w:rsid w:val="00E53A5B"/>
    <w:rsid w:val="00E60DF8"/>
    <w:rsid w:val="00E65DDB"/>
    <w:rsid w:val="00E70E12"/>
    <w:rsid w:val="00E7679B"/>
    <w:rsid w:val="00E80807"/>
    <w:rsid w:val="00E86738"/>
    <w:rsid w:val="00E94483"/>
    <w:rsid w:val="00EA08B5"/>
    <w:rsid w:val="00EA09BC"/>
    <w:rsid w:val="00EA210A"/>
    <w:rsid w:val="00EB55CF"/>
    <w:rsid w:val="00EC33D0"/>
    <w:rsid w:val="00EC5914"/>
    <w:rsid w:val="00ED5945"/>
    <w:rsid w:val="00ED5BB7"/>
    <w:rsid w:val="00EE4F70"/>
    <w:rsid w:val="00EF53E5"/>
    <w:rsid w:val="00EF5744"/>
    <w:rsid w:val="00EF6671"/>
    <w:rsid w:val="00F03CBB"/>
    <w:rsid w:val="00F0511D"/>
    <w:rsid w:val="00F16C34"/>
    <w:rsid w:val="00F201B9"/>
    <w:rsid w:val="00F20DFB"/>
    <w:rsid w:val="00F23412"/>
    <w:rsid w:val="00F237E8"/>
    <w:rsid w:val="00F33DC7"/>
    <w:rsid w:val="00F60F97"/>
    <w:rsid w:val="00F623E6"/>
    <w:rsid w:val="00F649E9"/>
    <w:rsid w:val="00F6622F"/>
    <w:rsid w:val="00F66E0A"/>
    <w:rsid w:val="00F7033A"/>
    <w:rsid w:val="00F71EF7"/>
    <w:rsid w:val="00F76903"/>
    <w:rsid w:val="00F844C3"/>
    <w:rsid w:val="00F9079B"/>
    <w:rsid w:val="00F96295"/>
    <w:rsid w:val="00F979D5"/>
    <w:rsid w:val="00FA10A4"/>
    <w:rsid w:val="00FA419D"/>
    <w:rsid w:val="00FA7091"/>
    <w:rsid w:val="00FA712F"/>
    <w:rsid w:val="00FB4511"/>
    <w:rsid w:val="00FC0C4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496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3757</Words>
  <Characters>22171</Characters>
  <Application>Microsoft Office Word</Application>
  <DocSecurity>0</DocSecurity>
  <Lines>184</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Najbrtová Jana Bc.</cp:lastModifiedBy>
  <cp:revision>34</cp:revision>
  <cp:lastPrinted>2023-01-02T13:44:00Z</cp:lastPrinted>
  <dcterms:created xsi:type="dcterms:W3CDTF">2025-09-10T15:25:00Z</dcterms:created>
  <dcterms:modified xsi:type="dcterms:W3CDTF">2025-11-26T11:59:00Z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