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0DE0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259D1B60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3EB1F0C0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72FF2EA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586C7F6" w14:textId="7A4CDCE3" w:rsidR="00C254B3" w:rsidRPr="007A448F" w:rsidRDefault="007A448F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448F">
              <w:rPr>
                <w:rFonts w:ascii="Arial" w:hAnsi="Arial" w:cs="Arial"/>
                <w:b/>
                <w:bCs/>
                <w:sz w:val="22"/>
                <w:szCs w:val="22"/>
              </w:rPr>
              <w:t>Zajištění správy, ostrahy a úklidu v budovách SPÚ</w:t>
            </w:r>
            <w:r w:rsidRPr="007A448F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 v Jihlavě a v Třebíči v roce 2026</w:t>
            </w:r>
          </w:p>
        </w:tc>
      </w:tr>
      <w:tr w:rsidR="00C254B3" w:rsidRPr="009057F4" w14:paraId="6E9AAF63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B6DBB0F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4BAE08F6" w14:textId="51F4DE18" w:rsidR="00C254B3" w:rsidRPr="007A448F" w:rsidRDefault="007A448F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A448F">
              <w:rPr>
                <w:rFonts w:ascii="Arial" w:hAnsi="Arial" w:cs="Arial"/>
                <w:b/>
                <w:bCs/>
                <w:sz w:val="22"/>
                <w:szCs w:val="22"/>
              </w:rPr>
              <w:t>SPU 428005/2025</w:t>
            </w:r>
          </w:p>
        </w:tc>
      </w:tr>
    </w:tbl>
    <w:p w14:paraId="3F4769FE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1BA0705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8AC2B2D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001277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7535945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73947485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214704F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C96018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61C629D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A3F9F4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5CE4AE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161C26CF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1099117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770FFA8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B0B8282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439A912A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1BBFCD3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831032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B53149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D4A80E9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E403532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3045B51A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7D417CAF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54594866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E849" w14:textId="77777777" w:rsidR="003E0502" w:rsidRDefault="003E0502" w:rsidP="008E4AD5">
      <w:r>
        <w:separator/>
      </w:r>
    </w:p>
  </w:endnote>
  <w:endnote w:type="continuationSeparator" w:id="0">
    <w:p w14:paraId="1AE2BD69" w14:textId="77777777" w:rsidR="003E0502" w:rsidRDefault="003E050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39AE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76A585F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4C946" w14:textId="77777777" w:rsidR="003E0502" w:rsidRDefault="003E0502" w:rsidP="008E4AD5">
      <w:r>
        <w:separator/>
      </w:r>
    </w:p>
  </w:footnote>
  <w:footnote w:type="continuationSeparator" w:id="0">
    <w:p w14:paraId="4776C463" w14:textId="77777777" w:rsidR="003E0502" w:rsidRDefault="003E050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C0A3" w14:textId="77777777" w:rsidR="00F34DD4" w:rsidRDefault="00F34DD4">
    <w:pPr>
      <w:pStyle w:val="Zhlav"/>
    </w:pPr>
  </w:p>
  <w:p w14:paraId="28B503C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17315">
    <w:abstractNumId w:val="2"/>
  </w:num>
  <w:num w:numId="2" w16cid:durableId="1106122951">
    <w:abstractNumId w:val="1"/>
  </w:num>
  <w:num w:numId="3" w16cid:durableId="137284871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0502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114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A448F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4582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8BC4D4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7</cp:revision>
  <cp:lastPrinted>2018-01-29T13:44:00Z</cp:lastPrinted>
  <dcterms:created xsi:type="dcterms:W3CDTF">2018-02-07T11:39:00Z</dcterms:created>
  <dcterms:modified xsi:type="dcterms:W3CDTF">2025-10-22T08:43:00Z</dcterms:modified>
</cp:coreProperties>
</file>