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AA22" w14:textId="4A5CA208" w:rsidR="007B2334" w:rsidRPr="0067339D" w:rsidRDefault="007B2334" w:rsidP="007B2334">
      <w:pPr>
        <w:pStyle w:val="Nzev"/>
        <w:tabs>
          <w:tab w:val="left" w:pos="709"/>
        </w:tabs>
        <w:spacing w:line="276" w:lineRule="auto"/>
        <w:rPr>
          <w:rFonts w:ascii="Arial" w:hAnsi="Arial"/>
          <w:sz w:val="48"/>
          <w:szCs w:val="48"/>
        </w:rPr>
      </w:pPr>
      <w:r w:rsidRPr="0067339D">
        <w:rPr>
          <w:rFonts w:ascii="Arial" w:hAnsi="Arial"/>
          <w:sz w:val="48"/>
          <w:szCs w:val="48"/>
        </w:rPr>
        <w:t xml:space="preserve">DODATEK </w:t>
      </w:r>
      <w:r w:rsidR="007017DF">
        <w:rPr>
          <w:rFonts w:ascii="Arial" w:hAnsi="Arial"/>
          <w:sz w:val="48"/>
          <w:szCs w:val="48"/>
        </w:rPr>
        <w:t>č</w:t>
      </w:r>
      <w:r w:rsidRPr="0067339D">
        <w:rPr>
          <w:rFonts w:ascii="Arial" w:hAnsi="Arial"/>
          <w:sz w:val="48"/>
          <w:szCs w:val="48"/>
        </w:rPr>
        <w:t xml:space="preserve">. </w:t>
      </w:r>
      <w:r w:rsidR="008E538B">
        <w:rPr>
          <w:rFonts w:ascii="Arial" w:hAnsi="Arial"/>
          <w:sz w:val="48"/>
          <w:szCs w:val="48"/>
        </w:rPr>
        <w:t>4</w:t>
      </w:r>
    </w:p>
    <w:p w14:paraId="3D2E49AF" w14:textId="6957B835" w:rsidR="002544C2" w:rsidRPr="00453432" w:rsidRDefault="002544C2" w:rsidP="002544C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53432">
        <w:rPr>
          <w:rFonts w:ascii="Arial" w:hAnsi="Arial" w:cs="Arial"/>
          <w:b/>
          <w:color w:val="000000"/>
          <w:sz w:val="28"/>
          <w:szCs w:val="28"/>
        </w:rPr>
        <w:t xml:space="preserve">ke Smlouvě o dílo č. </w:t>
      </w:r>
      <w:r>
        <w:rPr>
          <w:rFonts w:ascii="Arial" w:hAnsi="Arial" w:cs="Arial"/>
          <w:b/>
          <w:color w:val="000000"/>
          <w:sz w:val="28"/>
          <w:szCs w:val="28"/>
        </w:rPr>
        <w:t>1123-2022-</w:t>
      </w:r>
      <w:r w:rsidRPr="00453432">
        <w:rPr>
          <w:rFonts w:ascii="Arial" w:hAnsi="Arial" w:cs="Arial"/>
          <w:b/>
          <w:color w:val="000000"/>
          <w:sz w:val="28"/>
          <w:szCs w:val="28"/>
        </w:rPr>
        <w:t>5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Pr="00453432">
        <w:rPr>
          <w:rFonts w:ascii="Arial" w:hAnsi="Arial" w:cs="Arial"/>
          <w:b/>
          <w:color w:val="000000"/>
          <w:sz w:val="28"/>
          <w:szCs w:val="28"/>
        </w:rPr>
        <w:t>110</w:t>
      </w:r>
      <w:r w:rsidR="006C2BB6">
        <w:rPr>
          <w:rFonts w:ascii="Arial" w:hAnsi="Arial" w:cs="Arial"/>
          <w:b/>
          <w:color w:val="000000"/>
          <w:sz w:val="28"/>
          <w:szCs w:val="28"/>
        </w:rPr>
        <w:t>0</w:t>
      </w:r>
      <w:r w:rsidRPr="00453432">
        <w:rPr>
          <w:rFonts w:ascii="Arial" w:hAnsi="Arial" w:cs="Arial"/>
          <w:b/>
          <w:color w:val="000000"/>
          <w:sz w:val="28"/>
          <w:szCs w:val="28"/>
        </w:rPr>
        <w:t xml:space="preserve"> ze dne </w:t>
      </w:r>
      <w:r w:rsidR="00705A47">
        <w:rPr>
          <w:rFonts w:ascii="Arial" w:hAnsi="Arial" w:cs="Arial"/>
          <w:b/>
          <w:color w:val="000000"/>
          <w:sz w:val="28"/>
          <w:szCs w:val="28"/>
        </w:rPr>
        <w:t>31</w:t>
      </w:r>
      <w:r>
        <w:rPr>
          <w:rFonts w:ascii="Arial" w:hAnsi="Arial" w:cs="Arial"/>
          <w:b/>
          <w:color w:val="000000"/>
          <w:sz w:val="28"/>
          <w:szCs w:val="28"/>
        </w:rPr>
        <w:t>. 10. 2022</w:t>
      </w:r>
    </w:p>
    <w:p w14:paraId="73270116" w14:textId="102E768F" w:rsidR="00C1362D" w:rsidRDefault="00C1362D" w:rsidP="00EB0EBC">
      <w:pPr>
        <w:pStyle w:val="Nadpis1"/>
        <w:keepNext w:val="0"/>
        <w:numPr>
          <w:ilvl w:val="0"/>
          <w:numId w:val="0"/>
        </w:numPr>
        <w:spacing w:after="120" w:line="240" w:lineRule="auto"/>
        <w:ind w:left="567"/>
        <w:jc w:val="center"/>
        <w:rPr>
          <w:rFonts w:ascii="Arial" w:hAnsi="Arial"/>
          <w:szCs w:val="22"/>
        </w:rPr>
      </w:pPr>
      <w:r w:rsidRPr="00A214E5">
        <w:rPr>
          <w:rFonts w:ascii="Arial" w:hAnsi="Arial"/>
          <w:sz w:val="28"/>
        </w:rPr>
        <w:t>I</w:t>
      </w:r>
      <w:r>
        <w:rPr>
          <w:rFonts w:ascii="Arial" w:hAnsi="Arial"/>
          <w:sz w:val="28"/>
        </w:rPr>
        <w:t>.</w:t>
      </w:r>
    </w:p>
    <w:p w14:paraId="446286D7" w14:textId="17BBCD0C" w:rsidR="002948CB" w:rsidRPr="002948CB" w:rsidRDefault="002948CB" w:rsidP="00EB0EBC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8"/>
          <w:szCs w:val="28"/>
        </w:rPr>
        <w:t>Smluvní strany</w:t>
      </w:r>
    </w:p>
    <w:p w14:paraId="7053BDE9" w14:textId="77777777" w:rsidR="00734A65" w:rsidRPr="00ED6435" w:rsidRDefault="00734A65" w:rsidP="00734A65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7A99412" w14:textId="77777777" w:rsidR="00734A65" w:rsidRDefault="00734A65" w:rsidP="00734A6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</w:rPr>
        <w:t>Liberecký kraj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na adrese U Nisy 745/6a, 460 57 Liberec</w:t>
      </w:r>
    </w:p>
    <w:p w14:paraId="1FA25D45" w14:textId="77777777" w:rsidR="00734A65" w:rsidRDefault="00734A65" w:rsidP="00734A65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Ing. Bohuslavem Kabátkem, ředitelem Krajského pozemkového úřadu   </w:t>
      </w:r>
    </w:p>
    <w:p w14:paraId="32E0D4AB" w14:textId="77777777" w:rsidR="00734A65" w:rsidRDefault="00734A65" w:rsidP="00734A65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pro Liberecký kraj </w:t>
      </w:r>
      <w:r>
        <w:rPr>
          <w:rFonts w:ascii="Arial" w:hAnsi="Arial" w:cs="Arial"/>
          <w:iCs/>
        </w:rPr>
        <w:t xml:space="preserve"> </w:t>
      </w:r>
    </w:p>
    <w:p w14:paraId="764B6B3A" w14:textId="77777777" w:rsidR="00734A65" w:rsidRDefault="00734A65" w:rsidP="00734A65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smluvních záležitostech zastoupená: Ing. Bohuslavem Kabátkem, ředitelem Krajského pozemkového úřadu pro Liberecký kraj </w:t>
      </w:r>
      <w:r>
        <w:rPr>
          <w:rFonts w:ascii="Arial" w:hAnsi="Arial" w:cs="Arial"/>
          <w:iCs/>
        </w:rPr>
        <w:t xml:space="preserve"> </w:t>
      </w:r>
    </w:p>
    <w:p w14:paraId="465D785F" w14:textId="5BAC9554" w:rsidR="00734A65" w:rsidRPr="00ED6435" w:rsidRDefault="00734A65" w:rsidP="00734A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Dagmar Haltufovou, rad</w:t>
      </w:r>
      <w:r w:rsidR="001062FA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 Pobočky Semily</w:t>
      </w:r>
    </w:p>
    <w:p w14:paraId="0ADFA85C" w14:textId="77777777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14A8EB7" w14:textId="77777777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+420 725 900 759</w:t>
      </w:r>
    </w:p>
    <w:p w14:paraId="6451CC48" w14:textId="0411E721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</w:t>
      </w:r>
      <w:r w:rsidR="00CA6AC6">
        <w:rPr>
          <w:rFonts w:ascii="Arial" w:hAnsi="Arial" w:cs="Arial"/>
          <w:snapToGrid w:val="0"/>
        </w:rPr>
        <w:t>agmar</w:t>
      </w:r>
      <w:r>
        <w:rPr>
          <w:rFonts w:ascii="Arial" w:hAnsi="Arial" w:cs="Arial"/>
          <w:snapToGrid w:val="0"/>
        </w:rPr>
        <w:t>.haltufova@</w:t>
      </w:r>
      <w:r w:rsidR="00CA6AC6">
        <w:rPr>
          <w:rFonts w:ascii="Arial" w:hAnsi="Arial" w:cs="Arial"/>
          <w:snapToGrid w:val="0"/>
        </w:rPr>
        <w:t>spu.gov.cz</w:t>
      </w:r>
    </w:p>
    <w:p w14:paraId="3116E323" w14:textId="77777777" w:rsidR="00734A65" w:rsidRPr="00ED6435" w:rsidRDefault="00734A65" w:rsidP="00734A6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6148EA7" w14:textId="77777777" w:rsidR="00734A65" w:rsidRPr="00ED6435" w:rsidRDefault="00734A65" w:rsidP="00734A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DB18DCF" w14:textId="77777777" w:rsidR="00734A65" w:rsidRPr="00ED6435" w:rsidRDefault="00734A65" w:rsidP="00734A6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F9A22AD" w14:textId="77777777" w:rsidR="00734A65" w:rsidRPr="00ED6435" w:rsidRDefault="00734A65" w:rsidP="00734A6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7313703" w14:textId="77777777" w:rsidR="00734A65" w:rsidRPr="00ED6435" w:rsidRDefault="00734A65" w:rsidP="00734A6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164E732" w14:textId="77777777" w:rsidR="00E04740" w:rsidRPr="00ED6435" w:rsidRDefault="00E04740" w:rsidP="00E0474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706319E" w14:textId="77777777" w:rsidR="00E04740" w:rsidRPr="00ED6435" w:rsidRDefault="00E04740" w:rsidP="00E04740">
      <w:pPr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Foltánek s.r.o.</w:t>
      </w:r>
    </w:p>
    <w:p w14:paraId="73AA6D09" w14:textId="2E2881C4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837537">
        <w:rPr>
          <w:rFonts w:ascii="Arial" w:hAnsi="Arial" w:cs="Arial"/>
          <w:snapToGrid w:val="0"/>
        </w:rPr>
        <w:t>Podolská 769/122</w:t>
      </w:r>
      <w:r w:rsidRPr="00ED6435">
        <w:rPr>
          <w:rFonts w:ascii="Arial" w:hAnsi="Arial" w:cs="Arial"/>
          <w:snapToGrid w:val="0"/>
        </w:rPr>
        <w:t>,</w:t>
      </w:r>
      <w:r w:rsidR="00746A57">
        <w:rPr>
          <w:rFonts w:ascii="Arial" w:hAnsi="Arial" w:cs="Arial"/>
          <w:snapToGrid w:val="0"/>
        </w:rPr>
        <w:t xml:space="preserve"> 147 00 Praha 4,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24662976</w:t>
      </w:r>
      <w:r w:rsidRPr="00ED6435">
        <w:rPr>
          <w:rFonts w:ascii="Arial" w:hAnsi="Arial" w:cs="Arial"/>
          <w:snapToGrid w:val="0"/>
        </w:rPr>
        <w:t>, zapsaná v obchodním rejstříku vedeném u</w:t>
      </w:r>
      <w:r w:rsidR="0047363A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 xml:space="preserve">Městského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164338</w:t>
      </w:r>
    </w:p>
    <w:p w14:paraId="6C25EF06" w14:textId="77777777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Dalimilem Foltánkem, jednatelem</w:t>
      </w:r>
    </w:p>
    <w:p w14:paraId="064FA3A8" w14:textId="77777777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Dalimilem Foltánkem</w:t>
      </w:r>
    </w:p>
    <w:p w14:paraId="6BAE3569" w14:textId="77777777" w:rsidR="00722C74" w:rsidRDefault="00E04740" w:rsidP="00E0474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722C74" w:rsidRPr="00722C74">
        <w:rPr>
          <w:rFonts w:ascii="Arial" w:hAnsi="Arial" w:cs="Arial"/>
          <w:snapToGrid w:val="0"/>
        </w:rPr>
        <w:t>XXXXXXXXXXXXXXXXX</w:t>
      </w:r>
    </w:p>
    <w:p w14:paraId="74A76065" w14:textId="7FBF5F0B" w:rsidR="00E04740" w:rsidRPr="00ED6435" w:rsidRDefault="00E04740" w:rsidP="00E0474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429F99A" w14:textId="6AAB652F" w:rsidR="00E04740" w:rsidRPr="00ED6435" w:rsidRDefault="00E04740" w:rsidP="00E0474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722C74" w:rsidRPr="00722C74">
        <w:rPr>
          <w:rFonts w:ascii="Arial" w:hAnsi="Arial" w:cs="Arial"/>
          <w:snapToGrid w:val="0"/>
        </w:rPr>
        <w:t>XXXXXXXXXXXXXXXXX</w:t>
      </w:r>
    </w:p>
    <w:p w14:paraId="69596CF9" w14:textId="58A99B0C" w:rsidR="00E04740" w:rsidRPr="00ED6435" w:rsidRDefault="00E04740" w:rsidP="00E0474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22C74" w:rsidRPr="00722C74">
        <w:rPr>
          <w:rFonts w:ascii="Arial" w:hAnsi="Arial" w:cs="Arial"/>
          <w:snapToGrid w:val="0"/>
        </w:rPr>
        <w:t>XXXXXXXXXXXXXXXXX</w:t>
      </w:r>
    </w:p>
    <w:p w14:paraId="26B6791B" w14:textId="77777777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8k7p399</w:t>
      </w:r>
    </w:p>
    <w:p w14:paraId="4150C2D2" w14:textId="77777777" w:rsidR="00E04740" w:rsidRPr="00ED6435" w:rsidRDefault="00E04740" w:rsidP="00E0474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524ECD1A" w14:textId="77777777" w:rsidR="00E04740" w:rsidRPr="00ED6435" w:rsidRDefault="00E04740" w:rsidP="00E0474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43-6830890257/0100</w:t>
      </w:r>
    </w:p>
    <w:p w14:paraId="341F3DFB" w14:textId="77777777" w:rsidR="00E04740" w:rsidRPr="00ED6435" w:rsidRDefault="00E04740" w:rsidP="00E0474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CZ24662976</w:t>
      </w:r>
    </w:p>
    <w:p w14:paraId="2D99905D" w14:textId="77777777" w:rsidR="00E04740" w:rsidRPr="00ED6435" w:rsidRDefault="00E04740" w:rsidP="00E0474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74412E1" w14:textId="4DB2833F" w:rsidR="00E04740" w:rsidRDefault="00E04740" w:rsidP="00E04740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A3A5D7F" w14:textId="77777777" w:rsidR="000B6165" w:rsidRDefault="000B6165" w:rsidP="00481EAC">
      <w:pPr>
        <w:pStyle w:val="Nadpis4"/>
        <w:spacing w:line="240" w:lineRule="auto"/>
        <w:jc w:val="center"/>
        <w:rPr>
          <w:rFonts w:ascii="Arial" w:hAnsi="Arial" w:cs="Arial"/>
          <w:b/>
          <w:i w:val="0"/>
          <w:iCs w:val="0"/>
          <w:color w:val="auto"/>
          <w:sz w:val="28"/>
          <w:lang w:val="cs-CZ"/>
        </w:rPr>
      </w:pPr>
    </w:p>
    <w:p w14:paraId="1704014C" w14:textId="5B872243" w:rsidR="00481EAC" w:rsidRDefault="00393933" w:rsidP="00481EAC">
      <w:pPr>
        <w:pStyle w:val="Nadpis4"/>
        <w:spacing w:line="240" w:lineRule="auto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2948CB">
        <w:rPr>
          <w:rFonts w:ascii="Arial" w:hAnsi="Arial" w:cs="Arial"/>
          <w:b/>
          <w:i w:val="0"/>
          <w:iCs w:val="0"/>
          <w:color w:val="auto"/>
          <w:sz w:val="28"/>
          <w:lang w:val="cs-CZ"/>
        </w:rPr>
        <w:t>II.</w:t>
      </w:r>
      <w:r w:rsidRPr="00A83574">
        <w:rPr>
          <w:lang w:val="cs-CZ"/>
        </w:rPr>
        <w:br/>
      </w:r>
      <w:r w:rsidR="00481EAC">
        <w:rPr>
          <w:rFonts w:ascii="Arial" w:hAnsi="Arial" w:cs="Arial"/>
          <w:b/>
          <w:i w:val="0"/>
          <w:color w:val="auto"/>
          <w:sz w:val="28"/>
          <w:szCs w:val="28"/>
        </w:rPr>
        <w:t>Preambule</w:t>
      </w:r>
    </w:p>
    <w:p w14:paraId="660417ED" w14:textId="77777777" w:rsidR="00656CE8" w:rsidRPr="00BF554C" w:rsidRDefault="00656CE8" w:rsidP="00656CE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4616BE42" w14:textId="6FA95B45" w:rsidR="00656CE8" w:rsidRDefault="00656CE8" w:rsidP="00656CE8">
      <w:pPr>
        <w:pStyle w:val="Odstavecseseznamem"/>
        <w:numPr>
          <w:ilvl w:val="1"/>
          <w:numId w:val="18"/>
        </w:numPr>
        <w:jc w:val="both"/>
        <w:rPr>
          <w:rFonts w:ascii="Arial" w:eastAsia="Times New Roman" w:hAnsi="Arial" w:cs="Arial"/>
          <w:lang w:eastAsia="cs-CZ"/>
        </w:rPr>
      </w:pPr>
      <w:bookmarkStart w:id="0" w:name="_Ref64871997"/>
      <w:r>
        <w:rPr>
          <w:rFonts w:ascii="Arial" w:hAnsi="Arial" w:cs="Arial"/>
        </w:rPr>
        <w:t>T</w:t>
      </w:r>
      <w:r w:rsidRPr="00D373C6">
        <w:rPr>
          <w:rFonts w:ascii="Arial" w:hAnsi="Arial" w:cs="Arial"/>
        </w:rPr>
        <w:t>ímto dodatkem dochází k úpravě počtu měrných jednotek dílčí</w:t>
      </w:r>
      <w:r>
        <w:rPr>
          <w:rFonts w:ascii="Arial" w:hAnsi="Arial" w:cs="Arial"/>
        </w:rPr>
        <w:t>ch</w:t>
      </w:r>
      <w:r w:rsidRPr="00D373C6">
        <w:rPr>
          <w:rFonts w:ascii="Arial" w:hAnsi="Arial" w:cs="Arial"/>
        </w:rPr>
        <w:t xml:space="preserve"> etap plnění </w:t>
      </w:r>
      <w:r w:rsidRPr="00D373C6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3.1</w:t>
      </w:r>
      <w:r w:rsidRPr="002A6E75">
        <w:t xml:space="preserve"> </w:t>
      </w:r>
      <w:r w:rsidRPr="002A6E75">
        <w:rPr>
          <w:rFonts w:ascii="Arial" w:eastAsia="Times New Roman" w:hAnsi="Arial" w:cs="Arial"/>
          <w:i/>
          <w:iCs/>
          <w:lang w:eastAsia="cs-CZ"/>
        </w:rPr>
        <w:t>Vypracování plánu společných zařízení ("PSZ")</w:t>
      </w:r>
      <w:r>
        <w:rPr>
          <w:rFonts w:ascii="Arial" w:eastAsia="Times New Roman" w:hAnsi="Arial" w:cs="Arial"/>
          <w:i/>
          <w:iCs/>
          <w:lang w:eastAsia="cs-CZ"/>
        </w:rPr>
        <w:t xml:space="preserve">, </w:t>
      </w:r>
      <w:r w:rsidRPr="00B570A4">
        <w:rPr>
          <w:rFonts w:ascii="Arial" w:eastAsia="Times New Roman" w:hAnsi="Arial" w:cs="Arial"/>
          <w:lang w:eastAsia="cs-CZ"/>
        </w:rPr>
        <w:t xml:space="preserve">6.3.1 i. </w:t>
      </w:r>
      <w:r>
        <w:rPr>
          <w:rFonts w:ascii="Arial" w:eastAsia="Times New Roman" w:hAnsi="Arial" w:cs="Arial"/>
          <w:lang w:eastAsia="cs-CZ"/>
        </w:rPr>
        <w:t>a</w:t>
      </w:r>
      <w:r w:rsidRPr="00045C9A">
        <w:rPr>
          <w:rFonts w:ascii="Arial" w:eastAsia="Times New Roman" w:hAnsi="Arial" w:cs="Arial"/>
          <w:i/>
          <w:iCs/>
          <w:lang w:eastAsia="cs-CZ"/>
        </w:rPr>
        <w:t>) Výškopisné zaměření zájmového území</w:t>
      </w:r>
      <w:r>
        <w:rPr>
          <w:rFonts w:ascii="Arial" w:eastAsia="Times New Roman" w:hAnsi="Arial" w:cs="Arial"/>
          <w:lang w:eastAsia="cs-CZ"/>
        </w:rPr>
        <w:t xml:space="preserve"> a 6.3.1 i. b) </w:t>
      </w:r>
      <w:r w:rsidRPr="00045C9A">
        <w:rPr>
          <w:rFonts w:ascii="Arial" w:eastAsia="Times New Roman" w:hAnsi="Arial" w:cs="Arial"/>
          <w:i/>
          <w:iCs/>
          <w:lang w:eastAsia="cs-CZ"/>
        </w:rPr>
        <w:t>DTR liniových dopravních staveb PSZ</w:t>
      </w:r>
      <w:r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045C9A">
        <w:rPr>
          <w:rFonts w:ascii="Arial" w:eastAsia="Times New Roman" w:hAnsi="Arial" w:cs="Arial"/>
          <w:lang w:eastAsia="cs-CZ"/>
        </w:rPr>
        <w:t>a</w:t>
      </w:r>
      <w:r w:rsidRPr="00045C9A">
        <w:rPr>
          <w:rFonts w:ascii="Arial" w:eastAsia="Times New Roman" w:hAnsi="Arial" w:cs="Arial"/>
          <w:i/>
          <w:iCs/>
          <w:lang w:eastAsia="cs-CZ"/>
        </w:rPr>
        <w:t xml:space="preserve"> DTR liniových vodohospodářských a protierozních staveb PSZ</w:t>
      </w:r>
      <w:r>
        <w:rPr>
          <w:rFonts w:ascii="Arial" w:eastAsia="Times New Roman" w:hAnsi="Arial" w:cs="Arial"/>
          <w:lang w:eastAsia="cs-CZ"/>
        </w:rPr>
        <w:t xml:space="preserve"> </w:t>
      </w:r>
      <w:r w:rsidRPr="00B50D2A">
        <w:rPr>
          <w:rFonts w:ascii="Arial" w:eastAsia="Times New Roman" w:hAnsi="Arial" w:cs="Arial"/>
          <w:i/>
          <w:iCs/>
          <w:lang w:eastAsia="cs-CZ"/>
        </w:rPr>
        <w:t>pro stanovení plochy záboru půdy</w:t>
      </w:r>
      <w:r w:rsidR="00B50D2A" w:rsidRPr="00B50D2A">
        <w:rPr>
          <w:rFonts w:ascii="Arial" w:eastAsia="Times New Roman" w:hAnsi="Arial" w:cs="Arial"/>
          <w:i/>
          <w:iCs/>
          <w:lang w:eastAsia="cs-CZ"/>
        </w:rPr>
        <w:t xml:space="preserve"> stavbami a DTR vodohospodářských staveb PSZ</w:t>
      </w:r>
      <w:r>
        <w:rPr>
          <w:rFonts w:ascii="Arial" w:eastAsia="Times New Roman" w:hAnsi="Arial" w:cs="Arial"/>
          <w:sz w:val="16"/>
          <w:szCs w:val="16"/>
          <w:lang w:eastAsia="cs-CZ"/>
        </w:rPr>
        <w:t>,</w:t>
      </w:r>
      <w:r w:rsidRPr="00B570A4">
        <w:rPr>
          <w:rFonts w:ascii="Arial" w:eastAsia="Times New Roman" w:hAnsi="Arial" w:cs="Arial"/>
          <w:lang w:eastAsia="cs-CZ"/>
        </w:rPr>
        <w:t xml:space="preserve"> </w:t>
      </w:r>
      <w:r w:rsidRPr="00D373C6">
        <w:rPr>
          <w:rFonts w:ascii="Arial" w:eastAsia="Times New Roman" w:hAnsi="Arial" w:cs="Arial"/>
          <w:lang w:eastAsia="cs-CZ"/>
        </w:rPr>
        <w:t>a to v souvislosti s jejich upřesněním dle skutečnosti na základě realizovaných prací</w:t>
      </w:r>
      <w:r>
        <w:rPr>
          <w:rFonts w:ascii="Arial" w:eastAsia="Times New Roman" w:hAnsi="Arial" w:cs="Arial"/>
          <w:lang w:eastAsia="cs-CZ"/>
        </w:rPr>
        <w:t>.</w:t>
      </w:r>
    </w:p>
    <w:p w14:paraId="718DB7AD" w14:textId="4D6DFC67" w:rsidR="00656CE8" w:rsidRPr="002C7C8F" w:rsidRDefault="00656CE8" w:rsidP="00656CE8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2C7C8F">
        <w:rPr>
          <w:rFonts w:ascii="Arial" w:eastAsia="Times New Roman" w:hAnsi="Arial" w:cs="Arial"/>
          <w:lang w:eastAsia="cs-CZ"/>
        </w:rPr>
        <w:t xml:space="preserve">U etapy </w:t>
      </w:r>
      <w:r w:rsidRPr="002C7C8F">
        <w:rPr>
          <w:rFonts w:ascii="Arial" w:eastAsia="Times New Roman" w:hAnsi="Arial" w:cs="Arial"/>
          <w:b/>
          <w:bCs/>
          <w:lang w:eastAsia="cs-CZ"/>
        </w:rPr>
        <w:t>6.3.1</w:t>
      </w:r>
      <w:r w:rsidR="00B6076D">
        <w:rPr>
          <w:rFonts w:ascii="Arial" w:eastAsia="Times New Roman" w:hAnsi="Arial" w:cs="Arial"/>
          <w:b/>
          <w:bCs/>
          <w:lang w:eastAsia="cs-CZ"/>
        </w:rPr>
        <w:t xml:space="preserve"> (Vypracování plánu společných zařízení)</w:t>
      </w:r>
      <w:r w:rsidRPr="002C7C8F">
        <w:rPr>
          <w:rFonts w:ascii="Arial" w:eastAsia="Times New Roman" w:hAnsi="Arial" w:cs="Arial"/>
          <w:lang w:eastAsia="cs-CZ"/>
        </w:rPr>
        <w:t xml:space="preserve"> dochází k navýšení o </w:t>
      </w:r>
      <w:r w:rsidR="00C941D3">
        <w:rPr>
          <w:rFonts w:ascii="Arial" w:eastAsia="Times New Roman" w:hAnsi="Arial" w:cs="Arial"/>
          <w:lang w:eastAsia="cs-CZ"/>
        </w:rPr>
        <w:t>25</w:t>
      </w:r>
      <w:r w:rsidRPr="002C7C8F">
        <w:rPr>
          <w:rFonts w:ascii="Arial" w:eastAsia="Times New Roman" w:hAnsi="Arial" w:cs="Arial"/>
          <w:lang w:eastAsia="cs-CZ"/>
        </w:rPr>
        <w:t xml:space="preserve"> měrn</w:t>
      </w:r>
      <w:r w:rsidR="00C941D3">
        <w:rPr>
          <w:rFonts w:ascii="Arial" w:eastAsia="Times New Roman" w:hAnsi="Arial" w:cs="Arial"/>
          <w:lang w:eastAsia="cs-CZ"/>
        </w:rPr>
        <w:t>ých</w:t>
      </w:r>
      <w:r w:rsidRPr="002C7C8F">
        <w:rPr>
          <w:rFonts w:ascii="Arial" w:eastAsia="Times New Roman" w:hAnsi="Arial" w:cs="Arial"/>
          <w:lang w:eastAsia="cs-CZ"/>
        </w:rPr>
        <w:t xml:space="preserve"> jednot</w:t>
      </w:r>
      <w:r w:rsidR="00C941D3">
        <w:rPr>
          <w:rFonts w:ascii="Arial" w:eastAsia="Times New Roman" w:hAnsi="Arial" w:cs="Arial"/>
          <w:lang w:eastAsia="cs-CZ"/>
        </w:rPr>
        <w:t>ek</w:t>
      </w:r>
      <w:r w:rsidRPr="002C7C8F">
        <w:rPr>
          <w:rFonts w:ascii="Arial" w:eastAsia="Times New Roman" w:hAnsi="Arial" w:cs="Arial"/>
          <w:lang w:eastAsia="cs-CZ"/>
        </w:rPr>
        <w:t xml:space="preserve"> a cena za provedení této dílčí etapy se tak zvyšuje o </w:t>
      </w:r>
      <w:r w:rsidR="00C941D3">
        <w:rPr>
          <w:rFonts w:ascii="Arial" w:eastAsia="Times New Roman" w:hAnsi="Arial" w:cs="Arial"/>
          <w:lang w:eastAsia="cs-CZ"/>
        </w:rPr>
        <w:t>25 000</w:t>
      </w:r>
      <w:r>
        <w:rPr>
          <w:rFonts w:ascii="Arial" w:eastAsia="Times New Roman" w:hAnsi="Arial" w:cs="Arial"/>
          <w:lang w:eastAsia="cs-CZ"/>
        </w:rPr>
        <w:t xml:space="preserve"> </w:t>
      </w:r>
      <w:r w:rsidRPr="002C7C8F">
        <w:rPr>
          <w:rFonts w:ascii="Arial" w:eastAsia="Times New Roman" w:hAnsi="Arial" w:cs="Arial"/>
          <w:lang w:eastAsia="cs-CZ"/>
        </w:rPr>
        <w:t xml:space="preserve">Kč bez DPH, tj. navýšení o </w:t>
      </w:r>
      <w:r w:rsidR="00FF340D">
        <w:rPr>
          <w:rFonts w:ascii="Arial" w:eastAsia="Times New Roman" w:hAnsi="Arial" w:cs="Arial"/>
          <w:lang w:eastAsia="cs-CZ"/>
        </w:rPr>
        <w:t>30 250</w:t>
      </w:r>
      <w:r w:rsidRPr="002C7C8F">
        <w:rPr>
          <w:rFonts w:ascii="Arial" w:eastAsia="Times New Roman" w:hAnsi="Arial" w:cs="Arial"/>
          <w:lang w:eastAsia="cs-CZ"/>
        </w:rPr>
        <w:t xml:space="preserve"> Kč vč. DPH. </w:t>
      </w:r>
    </w:p>
    <w:p w14:paraId="64CC4F8C" w14:textId="64AC3A64" w:rsidR="00656CE8" w:rsidRPr="00B570A4" w:rsidRDefault="00656CE8" w:rsidP="00656CE8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</w:t>
      </w:r>
      <w:r w:rsidRPr="00D373C6">
        <w:rPr>
          <w:rFonts w:ascii="Arial" w:eastAsia="Times New Roman" w:hAnsi="Arial" w:cs="Arial"/>
          <w:lang w:eastAsia="cs-CZ"/>
        </w:rPr>
        <w:t xml:space="preserve"> etapy</w:t>
      </w:r>
      <w:r w:rsidRPr="00D373C6">
        <w:rPr>
          <w:rFonts w:ascii="Arial" w:eastAsia="Times New Roman" w:hAnsi="Arial" w:cs="Arial"/>
          <w:b/>
          <w:bCs/>
          <w:lang w:eastAsia="cs-CZ"/>
        </w:rPr>
        <w:t xml:space="preserve"> 6.</w:t>
      </w:r>
      <w:r>
        <w:rPr>
          <w:rFonts w:ascii="Arial" w:eastAsia="Times New Roman" w:hAnsi="Arial" w:cs="Arial"/>
          <w:b/>
          <w:bCs/>
          <w:lang w:eastAsia="cs-CZ"/>
        </w:rPr>
        <w:t>3.1 i a)</w:t>
      </w:r>
      <w:r w:rsidR="00B6076D">
        <w:rPr>
          <w:rFonts w:ascii="Arial" w:eastAsia="Times New Roman" w:hAnsi="Arial" w:cs="Arial"/>
          <w:b/>
          <w:bCs/>
          <w:lang w:eastAsia="cs-CZ"/>
        </w:rPr>
        <w:t xml:space="preserve"> (Výškopisné zaměření zájmového území)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dochází k ponížení o</w:t>
      </w:r>
      <w:r w:rsidR="00860360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2</w:t>
      </w:r>
      <w:r w:rsidR="00361EFE">
        <w:rPr>
          <w:rFonts w:ascii="Arial" w:eastAsia="Times New Roman" w:hAnsi="Arial" w:cs="Arial"/>
          <w:lang w:eastAsia="cs-CZ"/>
        </w:rPr>
        <w:t>8</w:t>
      </w:r>
      <w:r>
        <w:rPr>
          <w:rFonts w:ascii="Arial" w:eastAsia="Times New Roman" w:hAnsi="Arial" w:cs="Arial"/>
          <w:lang w:eastAsia="cs-CZ"/>
        </w:rPr>
        <w:t xml:space="preserve"> měrn</w:t>
      </w:r>
      <w:r w:rsidR="00361EFE">
        <w:rPr>
          <w:rFonts w:ascii="Arial" w:eastAsia="Times New Roman" w:hAnsi="Arial" w:cs="Arial"/>
          <w:lang w:eastAsia="cs-CZ"/>
        </w:rPr>
        <w:t>ých</w:t>
      </w:r>
      <w:r>
        <w:rPr>
          <w:rFonts w:ascii="Arial" w:eastAsia="Times New Roman" w:hAnsi="Arial" w:cs="Arial"/>
          <w:lang w:eastAsia="cs-CZ"/>
        </w:rPr>
        <w:t xml:space="preserve"> jednot</w:t>
      </w:r>
      <w:r w:rsidR="00361EFE">
        <w:rPr>
          <w:rFonts w:ascii="Arial" w:eastAsia="Times New Roman" w:hAnsi="Arial" w:cs="Arial"/>
          <w:lang w:eastAsia="cs-CZ"/>
        </w:rPr>
        <w:t>ek</w:t>
      </w:r>
      <w:r>
        <w:rPr>
          <w:rFonts w:ascii="Arial" w:eastAsia="Times New Roman" w:hAnsi="Arial" w:cs="Arial"/>
          <w:lang w:eastAsia="cs-CZ"/>
        </w:rPr>
        <w:t xml:space="preserve"> a cena za provedení této dílčí etapy se tak snižuje o </w:t>
      </w:r>
      <w:r w:rsidR="008B4AC5">
        <w:rPr>
          <w:rFonts w:ascii="Arial" w:eastAsia="Times New Roman" w:hAnsi="Arial" w:cs="Arial"/>
          <w:lang w:eastAsia="cs-CZ"/>
        </w:rPr>
        <w:t>5 600</w:t>
      </w:r>
      <w:r>
        <w:rPr>
          <w:rFonts w:ascii="Arial" w:eastAsia="Times New Roman" w:hAnsi="Arial" w:cs="Arial"/>
          <w:lang w:eastAsia="cs-CZ"/>
        </w:rPr>
        <w:t xml:space="preserve"> Kč bez DPH, tj. snížení o </w:t>
      </w:r>
      <w:r w:rsidR="00080BCC">
        <w:rPr>
          <w:rFonts w:ascii="Arial" w:eastAsia="Times New Roman" w:hAnsi="Arial" w:cs="Arial"/>
          <w:lang w:eastAsia="cs-CZ"/>
        </w:rPr>
        <w:t>6</w:t>
      </w:r>
      <w:r w:rsidR="002256C1">
        <w:rPr>
          <w:rFonts w:ascii="Arial" w:eastAsia="Times New Roman" w:hAnsi="Arial" w:cs="Arial"/>
          <w:lang w:eastAsia="cs-CZ"/>
        </w:rPr>
        <w:t xml:space="preserve"> </w:t>
      </w:r>
      <w:r w:rsidR="00080BCC">
        <w:rPr>
          <w:rFonts w:ascii="Arial" w:eastAsia="Times New Roman" w:hAnsi="Arial" w:cs="Arial"/>
          <w:lang w:eastAsia="cs-CZ"/>
        </w:rPr>
        <w:t>776</w:t>
      </w:r>
      <w:r w:rsidRPr="002C7C8F">
        <w:rPr>
          <w:rFonts w:ascii="Arial" w:eastAsia="Times New Roman" w:hAnsi="Arial" w:cs="Arial"/>
          <w:lang w:eastAsia="cs-CZ"/>
        </w:rPr>
        <w:t xml:space="preserve"> Kč vč. DPH.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D1496B0" w14:textId="4655B2E8" w:rsidR="00656CE8" w:rsidRPr="007051CF" w:rsidRDefault="00656CE8" w:rsidP="00656CE8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U etapy </w:t>
      </w:r>
      <w:r w:rsidRPr="00C226CD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3.1 i. b)</w:t>
      </w:r>
      <w:r w:rsidR="00A41BD3">
        <w:rPr>
          <w:rFonts w:ascii="Arial" w:hAnsi="Arial" w:cs="Arial"/>
          <w:b/>
          <w:bCs/>
        </w:rPr>
        <w:t xml:space="preserve"> </w:t>
      </w:r>
      <w:r w:rsidR="00A41BD3" w:rsidRPr="00B6076D">
        <w:rPr>
          <w:rFonts w:ascii="Arial" w:hAnsi="Arial" w:cs="Arial"/>
          <w:b/>
          <w:bCs/>
        </w:rPr>
        <w:t>(DTR liniových dopravních staveb</w:t>
      </w:r>
      <w:r w:rsidR="00A22D0C">
        <w:rPr>
          <w:rFonts w:ascii="Arial" w:hAnsi="Arial" w:cs="Arial"/>
          <w:b/>
          <w:bCs/>
        </w:rPr>
        <w:t xml:space="preserve"> PSZ</w:t>
      </w:r>
      <w:r w:rsidR="00A41BD3" w:rsidRPr="00B6076D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dochází k </w:t>
      </w:r>
      <w:r w:rsidR="007051CF">
        <w:rPr>
          <w:rFonts w:ascii="Arial" w:hAnsi="Arial" w:cs="Arial"/>
        </w:rPr>
        <w:t>ponížení</w:t>
      </w:r>
      <w:r>
        <w:rPr>
          <w:rFonts w:ascii="Arial" w:hAnsi="Arial" w:cs="Arial"/>
        </w:rPr>
        <w:t xml:space="preserve"> o </w:t>
      </w:r>
      <w:r w:rsidR="000170E6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měrn</w:t>
      </w:r>
      <w:r w:rsidR="007051CF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jednot</w:t>
      </w:r>
      <w:r w:rsidR="007051CF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a cena za provedení této dílčí etapy se tak </w:t>
      </w:r>
      <w:r w:rsidR="007051CF">
        <w:rPr>
          <w:rFonts w:ascii="Arial" w:hAnsi="Arial" w:cs="Arial"/>
        </w:rPr>
        <w:t>snižuje</w:t>
      </w:r>
      <w:r>
        <w:rPr>
          <w:rFonts w:ascii="Arial" w:hAnsi="Arial" w:cs="Arial"/>
        </w:rPr>
        <w:t xml:space="preserve"> o </w:t>
      </w:r>
      <w:r w:rsidR="00030E59">
        <w:rPr>
          <w:rFonts w:ascii="Arial" w:hAnsi="Arial" w:cs="Arial"/>
        </w:rPr>
        <w:t>2</w:t>
      </w:r>
      <w:r w:rsidR="000170E6">
        <w:rPr>
          <w:rFonts w:ascii="Arial" w:hAnsi="Arial" w:cs="Arial"/>
        </w:rPr>
        <w:t>4</w:t>
      </w:r>
      <w:r w:rsidR="00030E59">
        <w:rPr>
          <w:rFonts w:ascii="Arial" w:hAnsi="Arial" w:cs="Arial"/>
        </w:rPr>
        <w:t xml:space="preserve"> </w:t>
      </w:r>
      <w:r w:rsidR="000170E6">
        <w:rPr>
          <w:rFonts w:ascii="Arial" w:hAnsi="Arial" w:cs="Arial"/>
        </w:rPr>
        <w:t>3</w:t>
      </w:r>
      <w:r w:rsidR="00030E59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Kč bez DPH, tj. </w:t>
      </w:r>
      <w:r w:rsidR="000170E6">
        <w:rPr>
          <w:rFonts w:ascii="Arial" w:hAnsi="Arial" w:cs="Arial"/>
        </w:rPr>
        <w:t>snížení</w:t>
      </w:r>
      <w:r>
        <w:rPr>
          <w:rFonts w:ascii="Arial" w:hAnsi="Arial" w:cs="Arial"/>
        </w:rPr>
        <w:t xml:space="preserve"> o </w:t>
      </w:r>
      <w:r w:rsidR="00030E59">
        <w:rPr>
          <w:rFonts w:ascii="Arial" w:hAnsi="Arial" w:cs="Arial"/>
        </w:rPr>
        <w:t>2</w:t>
      </w:r>
      <w:r w:rsidR="000170E6">
        <w:rPr>
          <w:rFonts w:ascii="Arial" w:hAnsi="Arial" w:cs="Arial"/>
        </w:rPr>
        <w:t>9</w:t>
      </w:r>
      <w:r w:rsidR="00030E59">
        <w:rPr>
          <w:rFonts w:ascii="Arial" w:hAnsi="Arial" w:cs="Arial"/>
        </w:rPr>
        <w:t xml:space="preserve"> 40</w:t>
      </w:r>
      <w:r w:rsidR="000170E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Kč vč. DPH.</w:t>
      </w:r>
    </w:p>
    <w:p w14:paraId="1748F79F" w14:textId="240C4E70" w:rsidR="007051CF" w:rsidRPr="004A3B28" w:rsidRDefault="007051CF" w:rsidP="007051CF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U etapy </w:t>
      </w:r>
      <w:r w:rsidRPr="00C226CD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3.1 i. b)</w:t>
      </w:r>
      <w:r w:rsidR="00A41BD3">
        <w:rPr>
          <w:rFonts w:ascii="Arial" w:hAnsi="Arial" w:cs="Arial"/>
          <w:b/>
          <w:bCs/>
        </w:rPr>
        <w:t xml:space="preserve"> (DTR liniových vodohospodářských a protierozních staveb</w:t>
      </w:r>
      <w:r w:rsidR="00A22D0C">
        <w:rPr>
          <w:rFonts w:ascii="Arial" w:hAnsi="Arial" w:cs="Arial"/>
          <w:b/>
          <w:bCs/>
        </w:rPr>
        <w:t xml:space="preserve"> PSZ</w:t>
      </w:r>
      <w:r w:rsidR="00A41BD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dochází k navýšení o 4 měrné jednotky a cena za provedení této dílčí etapy se tak zvyšuje o 2 000 Kč bez DPH, tj. navýšení o 2 420 Kč vč. DPH.</w:t>
      </w:r>
    </w:p>
    <w:p w14:paraId="11A2BEB5" w14:textId="72E5171A" w:rsidR="005F5934" w:rsidRPr="00B570A4" w:rsidRDefault="005F5934" w:rsidP="005F5934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</w:t>
      </w:r>
      <w:r w:rsidRPr="00D373C6">
        <w:rPr>
          <w:rFonts w:ascii="Arial" w:eastAsia="Times New Roman" w:hAnsi="Arial" w:cs="Arial"/>
          <w:lang w:eastAsia="cs-CZ"/>
        </w:rPr>
        <w:t xml:space="preserve"> etapy</w:t>
      </w:r>
      <w:r w:rsidRPr="00D373C6">
        <w:rPr>
          <w:rFonts w:ascii="Arial" w:eastAsia="Times New Roman" w:hAnsi="Arial" w:cs="Arial"/>
          <w:b/>
          <w:bCs/>
          <w:lang w:eastAsia="cs-CZ"/>
        </w:rPr>
        <w:t xml:space="preserve"> 6.</w:t>
      </w:r>
      <w:r>
        <w:rPr>
          <w:rFonts w:ascii="Arial" w:eastAsia="Times New Roman" w:hAnsi="Arial" w:cs="Arial"/>
          <w:b/>
          <w:bCs/>
          <w:lang w:eastAsia="cs-CZ"/>
        </w:rPr>
        <w:t xml:space="preserve">3.1 i c) </w:t>
      </w:r>
      <w:r w:rsidR="00B6076D">
        <w:rPr>
          <w:rFonts w:ascii="Arial" w:eastAsia="Times New Roman" w:hAnsi="Arial" w:cs="Arial"/>
          <w:b/>
          <w:bCs/>
          <w:lang w:eastAsia="cs-CZ"/>
        </w:rPr>
        <w:t>(DTR vodohospodářských staveb</w:t>
      </w:r>
      <w:r w:rsidR="00A22D0C">
        <w:rPr>
          <w:rFonts w:ascii="Arial" w:eastAsia="Times New Roman" w:hAnsi="Arial" w:cs="Arial"/>
          <w:b/>
          <w:bCs/>
          <w:lang w:eastAsia="cs-CZ"/>
        </w:rPr>
        <w:t xml:space="preserve"> PSZ</w:t>
      </w:r>
      <w:r w:rsidR="00B6076D">
        <w:rPr>
          <w:rFonts w:ascii="Arial" w:eastAsia="Times New Roman" w:hAnsi="Arial" w:cs="Arial"/>
          <w:b/>
          <w:bCs/>
          <w:lang w:eastAsia="cs-CZ"/>
        </w:rPr>
        <w:t xml:space="preserve">) </w:t>
      </w:r>
      <w:r>
        <w:rPr>
          <w:rFonts w:ascii="Arial" w:eastAsia="Times New Roman" w:hAnsi="Arial" w:cs="Arial"/>
          <w:lang w:eastAsia="cs-CZ"/>
        </w:rPr>
        <w:t xml:space="preserve">dochází k ponížení o 2 měrné jednotky a cena za provedení této dílčí etapy se tak snižuje o 100 000 Kč bez DPH, tj. snížení o </w:t>
      </w:r>
      <w:r w:rsidR="007051CF">
        <w:rPr>
          <w:rFonts w:ascii="Arial" w:eastAsia="Times New Roman" w:hAnsi="Arial" w:cs="Arial"/>
          <w:lang w:eastAsia="cs-CZ"/>
        </w:rPr>
        <w:t>121 000</w:t>
      </w:r>
      <w:r w:rsidRPr="002C7C8F">
        <w:rPr>
          <w:rFonts w:ascii="Arial" w:eastAsia="Times New Roman" w:hAnsi="Arial" w:cs="Arial"/>
          <w:lang w:eastAsia="cs-CZ"/>
        </w:rPr>
        <w:t xml:space="preserve"> Kč vč. DPH.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3D52F527" w14:textId="2D1D56B6" w:rsidR="00FB7A54" w:rsidRDefault="00FB7A54" w:rsidP="00656CE8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bookmarkStart w:id="1" w:name="_Hlk181798017"/>
      <w:r>
        <w:rPr>
          <w:rFonts w:ascii="Arial" w:hAnsi="Arial" w:cs="Arial"/>
        </w:rPr>
        <w:t xml:space="preserve">U etapy </w:t>
      </w:r>
      <w:r w:rsidRPr="00D373C6">
        <w:rPr>
          <w:rFonts w:ascii="Arial" w:eastAsia="Times New Roman" w:hAnsi="Arial" w:cs="Arial"/>
          <w:b/>
          <w:bCs/>
          <w:lang w:eastAsia="cs-CZ"/>
        </w:rPr>
        <w:t>6.</w:t>
      </w:r>
      <w:r>
        <w:rPr>
          <w:rFonts w:ascii="Arial" w:eastAsia="Times New Roman" w:hAnsi="Arial" w:cs="Arial"/>
          <w:b/>
          <w:bCs/>
          <w:lang w:eastAsia="cs-CZ"/>
        </w:rPr>
        <w:t xml:space="preserve">3.2 (Vypracování návrhu nového uspořádání pozemků k jeho vystavení dle § 11 odst. 1) </w:t>
      </w:r>
      <w:r w:rsidRPr="002C7C8F">
        <w:rPr>
          <w:rFonts w:ascii="Arial" w:eastAsia="Times New Roman" w:hAnsi="Arial" w:cs="Arial"/>
          <w:lang w:eastAsia="cs-CZ"/>
        </w:rPr>
        <w:t xml:space="preserve">dochází k navýšení o </w:t>
      </w:r>
      <w:r>
        <w:rPr>
          <w:rFonts w:ascii="Arial" w:eastAsia="Times New Roman" w:hAnsi="Arial" w:cs="Arial"/>
          <w:lang w:eastAsia="cs-CZ"/>
        </w:rPr>
        <w:t>25</w:t>
      </w:r>
      <w:r w:rsidRPr="002C7C8F">
        <w:rPr>
          <w:rFonts w:ascii="Arial" w:eastAsia="Times New Roman" w:hAnsi="Arial" w:cs="Arial"/>
          <w:lang w:eastAsia="cs-CZ"/>
        </w:rPr>
        <w:t xml:space="preserve"> měrn</w:t>
      </w:r>
      <w:r>
        <w:rPr>
          <w:rFonts w:ascii="Arial" w:eastAsia="Times New Roman" w:hAnsi="Arial" w:cs="Arial"/>
          <w:lang w:eastAsia="cs-CZ"/>
        </w:rPr>
        <w:t>ých</w:t>
      </w:r>
      <w:r w:rsidRPr="002C7C8F">
        <w:rPr>
          <w:rFonts w:ascii="Arial" w:eastAsia="Times New Roman" w:hAnsi="Arial" w:cs="Arial"/>
          <w:lang w:eastAsia="cs-CZ"/>
        </w:rPr>
        <w:t xml:space="preserve"> jednot</w:t>
      </w:r>
      <w:r>
        <w:rPr>
          <w:rFonts w:ascii="Arial" w:eastAsia="Times New Roman" w:hAnsi="Arial" w:cs="Arial"/>
          <w:lang w:eastAsia="cs-CZ"/>
        </w:rPr>
        <w:t>ek</w:t>
      </w:r>
      <w:r w:rsidRPr="002C7C8F">
        <w:rPr>
          <w:rFonts w:ascii="Arial" w:eastAsia="Times New Roman" w:hAnsi="Arial" w:cs="Arial"/>
          <w:lang w:eastAsia="cs-CZ"/>
        </w:rPr>
        <w:t xml:space="preserve"> a cena za provedení této dílčí etapy se tak zvyšuje o </w:t>
      </w:r>
      <w:r>
        <w:rPr>
          <w:rFonts w:ascii="Arial" w:eastAsia="Times New Roman" w:hAnsi="Arial" w:cs="Arial"/>
          <w:lang w:eastAsia="cs-CZ"/>
        </w:rPr>
        <w:t xml:space="preserve">25 000 </w:t>
      </w:r>
      <w:r w:rsidRPr="002C7C8F">
        <w:rPr>
          <w:rFonts w:ascii="Arial" w:eastAsia="Times New Roman" w:hAnsi="Arial" w:cs="Arial"/>
          <w:lang w:eastAsia="cs-CZ"/>
        </w:rPr>
        <w:t xml:space="preserve">Kč bez DPH, tj. navýšení o </w:t>
      </w:r>
      <w:r>
        <w:rPr>
          <w:rFonts w:ascii="Arial" w:eastAsia="Times New Roman" w:hAnsi="Arial" w:cs="Arial"/>
          <w:lang w:eastAsia="cs-CZ"/>
        </w:rPr>
        <w:t>30 250</w:t>
      </w:r>
      <w:r w:rsidRPr="002C7C8F">
        <w:rPr>
          <w:rFonts w:ascii="Arial" w:eastAsia="Times New Roman" w:hAnsi="Arial" w:cs="Arial"/>
          <w:lang w:eastAsia="cs-CZ"/>
        </w:rPr>
        <w:t xml:space="preserve"> Kč vč. DPH</w:t>
      </w:r>
      <w:r>
        <w:rPr>
          <w:rFonts w:ascii="Arial" w:eastAsia="Times New Roman" w:hAnsi="Arial" w:cs="Arial"/>
          <w:lang w:eastAsia="cs-CZ"/>
        </w:rPr>
        <w:t>.</w:t>
      </w:r>
    </w:p>
    <w:p w14:paraId="79B4BF10" w14:textId="58B35622" w:rsidR="00D05460" w:rsidRPr="00743865" w:rsidRDefault="00D05460" w:rsidP="00656CE8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A05B31">
        <w:rPr>
          <w:rFonts w:ascii="Arial" w:hAnsi="Arial" w:cs="Arial"/>
        </w:rPr>
        <w:t>V rámci provedení změn popsaných v bod</w:t>
      </w:r>
      <w:r>
        <w:rPr>
          <w:rFonts w:ascii="Arial" w:hAnsi="Arial" w:cs="Arial"/>
        </w:rPr>
        <w:t>ech</w:t>
      </w:r>
      <w:r w:rsidRPr="00A05B31">
        <w:rPr>
          <w:rFonts w:ascii="Arial" w:hAnsi="Arial" w:cs="Arial"/>
        </w:rPr>
        <w:t xml:space="preserve"> 1.1.1 až 1.1.</w:t>
      </w:r>
      <w:r>
        <w:rPr>
          <w:rFonts w:ascii="Arial" w:hAnsi="Arial" w:cs="Arial"/>
        </w:rPr>
        <w:t>6</w:t>
      </w:r>
      <w:r w:rsidRPr="00A05B31">
        <w:rPr>
          <w:rFonts w:ascii="Arial" w:hAnsi="Arial" w:cs="Arial"/>
        </w:rPr>
        <w:t xml:space="preserve"> dochází tímto dodatkem </w:t>
      </w:r>
      <w:r>
        <w:rPr>
          <w:rFonts w:ascii="Arial" w:hAnsi="Arial" w:cs="Arial"/>
        </w:rPr>
        <w:br/>
      </w:r>
      <w:r w:rsidRPr="00A05B3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celkovému</w:t>
      </w:r>
      <w:r w:rsidRPr="00A05B31"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ponížení</w:t>
      </w:r>
      <w:r w:rsidRPr="00A05B31">
        <w:rPr>
          <w:rFonts w:ascii="Arial" w:hAnsi="Arial" w:cs="Arial"/>
          <w:b/>
          <w:bCs/>
        </w:rPr>
        <w:t xml:space="preserve"> o </w:t>
      </w:r>
      <w:r>
        <w:rPr>
          <w:rFonts w:ascii="Arial" w:hAnsi="Arial" w:cs="Arial"/>
          <w:b/>
          <w:bCs/>
        </w:rPr>
        <w:t xml:space="preserve">77 900 Kč bez DPH, tj. </w:t>
      </w:r>
      <w:r w:rsidR="00A77A6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4 </w:t>
      </w:r>
      <w:r w:rsidR="00A77A63">
        <w:rPr>
          <w:rFonts w:ascii="Arial" w:hAnsi="Arial" w:cs="Arial"/>
          <w:b/>
          <w:bCs/>
        </w:rPr>
        <w:t>259</w:t>
      </w:r>
      <w:r>
        <w:rPr>
          <w:rFonts w:ascii="Arial" w:hAnsi="Arial" w:cs="Arial"/>
          <w:b/>
          <w:bCs/>
        </w:rPr>
        <w:t xml:space="preserve"> Kč</w:t>
      </w:r>
      <w:r w:rsidR="009058A7">
        <w:rPr>
          <w:rFonts w:ascii="Arial" w:hAnsi="Arial" w:cs="Arial"/>
          <w:b/>
          <w:bCs/>
        </w:rPr>
        <w:t xml:space="preserve"> vč. DPH</w:t>
      </w:r>
      <w:r w:rsidR="00A77A63">
        <w:rPr>
          <w:rFonts w:ascii="Arial" w:hAnsi="Arial" w:cs="Arial"/>
          <w:b/>
          <w:bCs/>
        </w:rPr>
        <w:t>.</w:t>
      </w:r>
    </w:p>
    <w:p w14:paraId="27B1F98D" w14:textId="77777777" w:rsidR="00656CE8" w:rsidRPr="00861F4E" w:rsidRDefault="00656CE8" w:rsidP="00656CE8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A05B31">
        <w:rPr>
          <w:rFonts w:ascii="Arial" w:hAnsi="Arial" w:cs="Arial"/>
        </w:rPr>
        <w:t xml:space="preserve">V důsledku </w:t>
      </w:r>
      <w:r>
        <w:rPr>
          <w:rFonts w:ascii="Arial" w:hAnsi="Arial" w:cs="Arial"/>
        </w:rPr>
        <w:t>výše uvedených</w:t>
      </w:r>
      <w:r w:rsidRPr="00A05B31">
        <w:rPr>
          <w:rFonts w:ascii="Arial" w:hAnsi="Arial" w:cs="Arial"/>
        </w:rPr>
        <w:t xml:space="preserve"> změn se mění i celková cena </w:t>
      </w:r>
      <w:r>
        <w:rPr>
          <w:rFonts w:ascii="Arial" w:hAnsi="Arial" w:cs="Arial"/>
        </w:rPr>
        <w:t xml:space="preserve">za provedení </w:t>
      </w:r>
      <w:r w:rsidRPr="00A05B31">
        <w:rPr>
          <w:rFonts w:ascii="Arial" w:hAnsi="Arial" w:cs="Arial"/>
        </w:rPr>
        <w:t xml:space="preserve">díla uvedená </w:t>
      </w:r>
      <w:r>
        <w:rPr>
          <w:rFonts w:ascii="Arial" w:hAnsi="Arial" w:cs="Arial"/>
        </w:rPr>
        <w:br/>
      </w:r>
      <w:r w:rsidRPr="00A05B31">
        <w:rPr>
          <w:rFonts w:ascii="Arial" w:hAnsi="Arial" w:cs="Arial"/>
        </w:rPr>
        <w:t>v čl. 3.1. Smlouvy.</w:t>
      </w:r>
    </w:p>
    <w:p w14:paraId="79C598F4" w14:textId="4313A64D" w:rsidR="00FB7A54" w:rsidRPr="00FB7A54" w:rsidRDefault="00FB7A54" w:rsidP="00861F4E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FB7A54">
        <w:rPr>
          <w:rFonts w:ascii="Arial" w:hAnsi="Arial" w:cs="Arial"/>
        </w:rPr>
        <w:t>Ke změně počtu MJ u etapy 6.3.1</w:t>
      </w:r>
      <w:r>
        <w:rPr>
          <w:rFonts w:ascii="Arial" w:hAnsi="Arial" w:cs="Arial"/>
        </w:rPr>
        <w:t xml:space="preserve"> (PSZ)</w:t>
      </w:r>
      <w:r w:rsidRPr="00FB7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6.3.2 (vystavení návrhu) </w:t>
      </w:r>
      <w:r w:rsidRPr="00FB7A54">
        <w:rPr>
          <w:rFonts w:ascii="Arial" w:hAnsi="Arial" w:cs="Arial"/>
        </w:rPr>
        <w:t xml:space="preserve">dochází z důvodu opravy chyby na straně objednatele, kdy byl v položkovém výkazu Smlouvy uveden počet MJ odpovídající pouze části etapy 6.2.2 Podrobné měření polohopisu mimo trvalé travní porosty (411 ha), k níž nebyla přičtena část této etapy (polohopis v trvalých porostech) ve výši 25 ha. Celkový obvod pozemkových úprav má rozlohu </w:t>
      </w:r>
      <w:r w:rsidRPr="00FB7A54">
        <w:rPr>
          <w:rFonts w:ascii="Arial" w:hAnsi="Arial" w:cs="Arial"/>
        </w:rPr>
        <w:lastRenderedPageBreak/>
        <w:t xml:space="preserve">436 ha, přičemž rozloha pozemků dle § 2 zákona neřešených je zanedbatelná. </w:t>
      </w:r>
      <w:r>
        <w:rPr>
          <w:rFonts w:ascii="Arial" w:hAnsi="Arial" w:cs="Arial"/>
        </w:rPr>
        <w:t>Návrhové práce jsou zhotovitelem prováděny na výměře obvodu 436 ha.</w:t>
      </w:r>
    </w:p>
    <w:p w14:paraId="52918BCF" w14:textId="3149DD90" w:rsidR="00861F4E" w:rsidRPr="00FD3AE7" w:rsidRDefault="00FB7A54" w:rsidP="00861F4E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FB7A54">
        <w:rPr>
          <w:rFonts w:ascii="Arial" w:hAnsi="Arial" w:cs="Arial"/>
        </w:rPr>
        <w:t>U dílčích etap plnění, týkajících se zaměření výškopisu a dokumentace technického řešení navržených staveb, úprava počtu MJ odpovídá skutečnosti, vyplývající z předané dokumentace. Jedná se o položky, u kterých nelze předem objektivně stanovit přesný počet MJ, zadavatel proto stanovil v zadávací dokumentaci počet MJ kvalifikovaným odhadem</w:t>
      </w:r>
      <w:r w:rsidR="00861F4E">
        <w:rPr>
          <w:rFonts w:ascii="Arial" w:hAnsi="Arial" w:cs="Arial"/>
        </w:rPr>
        <w:t>.</w:t>
      </w:r>
    </w:p>
    <w:p w14:paraId="7C49975D" w14:textId="3134A7F2" w:rsidR="00324B4A" w:rsidRPr="000E751E" w:rsidRDefault="00F762EE" w:rsidP="00861F4E">
      <w:pPr>
        <w:pStyle w:val="Level3"/>
        <w:numPr>
          <w:ilvl w:val="2"/>
          <w:numId w:val="19"/>
        </w:numPr>
        <w:tabs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Změna hodnoty závazku ze </w:t>
      </w:r>
      <w:r w:rsidR="002F1195">
        <w:rPr>
          <w:rFonts w:ascii="Arial" w:hAnsi="Arial" w:cs="Arial"/>
        </w:rPr>
        <w:t>Smlouvy odpovídá podmínkám ustanovení § 222 odst. 4 zákona č. 134/2016 Sb., o zadávání veřejných zakázek</w:t>
      </w:r>
      <w:r w:rsidR="003B64DD">
        <w:rPr>
          <w:rFonts w:ascii="Arial" w:hAnsi="Arial" w:cs="Arial"/>
        </w:rPr>
        <w:t>, ve znění pozdějších předpisů.</w:t>
      </w:r>
    </w:p>
    <w:p w14:paraId="1943B7C2" w14:textId="77777777" w:rsidR="000E751E" w:rsidRDefault="000E751E" w:rsidP="000E751E">
      <w:pPr>
        <w:pStyle w:val="Level3"/>
        <w:numPr>
          <w:ilvl w:val="0"/>
          <w:numId w:val="0"/>
        </w:numPr>
        <w:ind w:left="851"/>
        <w:jc w:val="both"/>
        <w:rPr>
          <w:rFonts w:ascii="Arial" w:hAnsi="Arial" w:cs="Arial"/>
        </w:rPr>
      </w:pPr>
    </w:p>
    <w:p w14:paraId="116CEE27" w14:textId="1356AA5F" w:rsidR="00C30820" w:rsidRPr="00C30820" w:rsidRDefault="00861F4E" w:rsidP="00546502">
      <w:pPr>
        <w:pStyle w:val="Level1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Arial" w:hAnsi="Arial" w:cs="Arial"/>
          <w:b w:val="0"/>
          <w:color w:val="000000"/>
          <w:spacing w:val="-20"/>
          <w:sz w:val="28"/>
          <w:szCs w:val="28"/>
        </w:rPr>
      </w:pPr>
      <w:r w:rsidRPr="00861F4E">
        <w:rPr>
          <w:rFonts w:ascii="Arial" w:hAnsi="Arial" w:cs="Arial"/>
          <w:b w:val="0"/>
          <w:bCs w:val="0"/>
        </w:rPr>
        <w:t xml:space="preserve"> </w:t>
      </w:r>
      <w:bookmarkEnd w:id="1"/>
      <w:bookmarkEnd w:id="0"/>
      <w:r w:rsidR="00546502">
        <w:rPr>
          <w:rFonts w:ascii="Arial" w:hAnsi="Arial" w:cs="Arial"/>
          <w:b w:val="0"/>
          <w:bCs w:val="0"/>
        </w:rPr>
        <w:t xml:space="preserve">                                                                       </w:t>
      </w:r>
      <w:r w:rsidR="00C30820" w:rsidRPr="00C30820">
        <w:rPr>
          <w:rFonts w:ascii="Arial" w:hAnsi="Arial" w:cs="Arial"/>
          <w:color w:val="000000"/>
          <w:spacing w:val="-20"/>
          <w:sz w:val="28"/>
          <w:szCs w:val="28"/>
        </w:rPr>
        <w:t>III.</w:t>
      </w:r>
    </w:p>
    <w:p w14:paraId="1AF91055" w14:textId="77777777" w:rsidR="00C30820" w:rsidRPr="00C30820" w:rsidRDefault="00C30820" w:rsidP="00D63D39">
      <w:pPr>
        <w:spacing w:after="0" w:line="240" w:lineRule="auto"/>
        <w:jc w:val="center"/>
        <w:rPr>
          <w:rFonts w:ascii="Arial" w:hAnsi="Arial" w:cs="Arial"/>
          <w:b/>
          <w:iCs/>
          <w:color w:val="000000"/>
          <w:spacing w:val="-20"/>
          <w:sz w:val="28"/>
          <w:szCs w:val="28"/>
          <w:lang w:val="fr-FR"/>
        </w:rPr>
      </w:pPr>
      <w:r w:rsidRPr="00C30820">
        <w:rPr>
          <w:rFonts w:ascii="Arial" w:hAnsi="Arial" w:cs="Arial"/>
          <w:b/>
          <w:iCs/>
          <w:color w:val="000000"/>
          <w:spacing w:val="-20"/>
          <w:sz w:val="28"/>
          <w:szCs w:val="28"/>
          <w:lang w:val="fr-FR"/>
        </w:rPr>
        <w:t>Předmět dodatku</w:t>
      </w:r>
    </w:p>
    <w:p w14:paraId="2BF52498" w14:textId="77777777" w:rsidR="00656CE8" w:rsidRDefault="00656CE8" w:rsidP="00D63D39">
      <w:pPr>
        <w:spacing w:after="0" w:line="240" w:lineRule="auto"/>
        <w:jc w:val="center"/>
        <w:rPr>
          <w:rFonts w:ascii="Arial" w:hAnsi="Arial" w:cs="Arial"/>
          <w:b/>
          <w:color w:val="000000"/>
          <w:spacing w:val="-20"/>
          <w:sz w:val="28"/>
          <w:szCs w:val="28"/>
        </w:rPr>
      </w:pPr>
    </w:p>
    <w:p w14:paraId="1A9C7B03" w14:textId="5F2124E3" w:rsidR="006A5493" w:rsidRPr="006A5493" w:rsidRDefault="001565D4" w:rsidP="00D63D3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65D4">
        <w:rPr>
          <w:rFonts w:ascii="Arial" w:hAnsi="Arial" w:cs="Arial"/>
          <w:b/>
          <w:bCs/>
          <w:color w:val="000000"/>
          <w:spacing w:val="-20"/>
        </w:rPr>
        <w:t>Položkový výkaz činností – Příloha ke smlouvě – Komplexní pozemkové úpravy v k. ú. Stružinec u</w:t>
      </w:r>
      <w:r w:rsidR="00BD3321">
        <w:rPr>
          <w:rFonts w:ascii="Arial" w:hAnsi="Arial" w:cs="Arial"/>
          <w:b/>
          <w:bCs/>
          <w:color w:val="000000"/>
          <w:spacing w:val="-20"/>
        </w:rPr>
        <w:t> </w:t>
      </w:r>
      <w:r w:rsidRPr="001565D4">
        <w:rPr>
          <w:rFonts w:ascii="Arial" w:hAnsi="Arial" w:cs="Arial"/>
          <w:b/>
          <w:bCs/>
          <w:color w:val="000000"/>
          <w:spacing w:val="-20"/>
        </w:rPr>
        <w:t xml:space="preserve">Lomnice nad Popelkou – bod 6.3, podbody 6.3.1 </w:t>
      </w:r>
      <w:r w:rsidR="00744146">
        <w:rPr>
          <w:rFonts w:ascii="Arial" w:hAnsi="Arial" w:cs="Arial"/>
          <w:b/>
          <w:bCs/>
          <w:color w:val="000000"/>
          <w:spacing w:val="-20"/>
        </w:rPr>
        <w:t xml:space="preserve"> a 6.3.2</w:t>
      </w:r>
      <w:r w:rsidR="00BD3321">
        <w:rPr>
          <w:rFonts w:ascii="Arial" w:hAnsi="Arial" w:cs="Arial"/>
          <w:b/>
          <w:bCs/>
          <w:color w:val="000000"/>
          <w:spacing w:val="-20"/>
        </w:rPr>
        <w:t>,</w:t>
      </w:r>
      <w:r w:rsidRPr="001565D4">
        <w:rPr>
          <w:rFonts w:ascii="Arial" w:hAnsi="Arial" w:cs="Arial"/>
          <w:b/>
          <w:bCs/>
          <w:color w:val="000000"/>
          <w:spacing w:val="-20"/>
        </w:rPr>
        <w:t xml:space="preserve"> </w:t>
      </w:r>
      <w:r w:rsidR="00BD3321">
        <w:rPr>
          <w:rFonts w:ascii="Arial" w:hAnsi="Arial" w:cs="Arial"/>
          <w:b/>
          <w:bCs/>
          <w:color w:val="000000"/>
          <w:spacing w:val="-20"/>
        </w:rPr>
        <w:t xml:space="preserve"> </w:t>
      </w:r>
      <w:r w:rsidRPr="001565D4">
        <w:rPr>
          <w:rFonts w:ascii="Arial" w:hAnsi="Arial" w:cs="Arial"/>
          <w:b/>
          <w:bCs/>
          <w:color w:val="000000"/>
          <w:spacing w:val="-20"/>
        </w:rPr>
        <w:t>které zní:</w:t>
      </w:r>
    </w:p>
    <w:tbl>
      <w:tblPr>
        <w:tblpPr w:leftFromText="141" w:rightFromText="141" w:vertAnchor="text" w:horzAnchor="margin" w:tblpY="1148"/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097"/>
        <w:gridCol w:w="1275"/>
        <w:gridCol w:w="993"/>
      </w:tblGrid>
      <w:tr w:rsidR="00DC4AE2" w:rsidRPr="005520A3" w14:paraId="61647325" w14:textId="77777777" w:rsidTr="008B3EF6">
        <w:trPr>
          <w:trHeight w:val="341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509907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0B675F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89B2CD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9D5616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09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FC6E53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2121F3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2018CE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DC4AE2" w:rsidRPr="005520A3" w14:paraId="3066388E" w14:textId="77777777" w:rsidTr="008B3EF6">
        <w:trPr>
          <w:trHeight w:val="341"/>
        </w:trPr>
        <w:tc>
          <w:tcPr>
            <w:tcW w:w="9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A24A40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7641A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7EDAC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5AA1E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F114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C5E3E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81910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DC4AE2" w:rsidRPr="005520A3" w14:paraId="2CCD4B44" w14:textId="77777777" w:rsidTr="008B3EF6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CD6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31FF" w14:textId="77777777" w:rsidR="00DC4AE2" w:rsidRPr="008B175D" w:rsidRDefault="00DC4AE2" w:rsidP="007049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DED2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20AA" w14:textId="2EA51C38" w:rsidR="00DC4AE2" w:rsidRPr="00DD4427" w:rsidRDefault="001A3986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F5B2" w14:textId="00762F82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</w:t>
            </w:r>
            <w:r w:rsidR="00DC4A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2A2" w14:textId="5BA5D2D9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411 000</w:t>
            </w:r>
            <w:r w:rsidR="00DC4A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A7B61" w14:textId="77777777" w:rsidR="00C941D3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D3658CF" w14:textId="77777777" w:rsidR="00C941D3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858D74E" w14:textId="77777777" w:rsidR="00C941D3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05DD5EB" w14:textId="77777777" w:rsidR="00C941D3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2CE7A8C" w14:textId="77777777" w:rsidR="00C941D3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4FE59F2" w14:textId="4AE448ED" w:rsidR="00DC4AE2" w:rsidRPr="005A5AE6" w:rsidRDefault="00DC4AE2" w:rsidP="00C94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11.2025</w:t>
            </w:r>
          </w:p>
        </w:tc>
      </w:tr>
      <w:tr w:rsidR="00DC4AE2" w:rsidRPr="005520A3" w14:paraId="10EEB85A" w14:textId="77777777" w:rsidTr="008B3EF6">
        <w:trPr>
          <w:trHeight w:val="443"/>
        </w:trPr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4BF0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a)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2708" w14:textId="77777777" w:rsidR="00DC4AE2" w:rsidRPr="008B175D" w:rsidRDefault="00DC4AE2" w:rsidP="007049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2684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49CF" w14:textId="13F3A0A3" w:rsidR="00DC4AE2" w:rsidRPr="00DD4427" w:rsidRDefault="001A3986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1FD" w14:textId="7C4BE77F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</w:t>
            </w:r>
            <w:r w:rsidR="00DC4A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7BB3" w14:textId="700AF2C6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12 000</w:t>
            </w:r>
            <w:r w:rsidR="00DC4AE2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9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F2BC3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4AE2" w:rsidRPr="005520A3" w14:paraId="49E2F69A" w14:textId="77777777" w:rsidTr="008B3EF6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0660" w14:textId="77777777" w:rsidR="00DC4AE2" w:rsidRPr="005520A3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b)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54C3" w14:textId="77777777" w:rsidR="00DC4AE2" w:rsidRPr="008B175D" w:rsidRDefault="00DC4AE2" w:rsidP="007049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860B" w14:textId="77777777" w:rsidR="00DC4AE2" w:rsidRPr="005520A3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3F98" w14:textId="1CCF6504" w:rsidR="00DC4AE2" w:rsidRPr="00DD4427" w:rsidRDefault="001A3986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7DC3" w14:textId="195563B9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</w:t>
            </w:r>
            <w:r w:rsidR="00DC4AE2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8FFD" w14:textId="1F7C88C4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39 000</w:t>
            </w:r>
            <w:r w:rsidR="00DC4AE2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9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C90FD" w14:textId="77777777" w:rsidR="00DC4AE2" w:rsidRPr="005520A3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C4AE2" w:rsidRPr="005520A3" w14:paraId="1DB3A13A" w14:textId="77777777" w:rsidTr="008B3EF6">
        <w:trPr>
          <w:trHeight w:val="658"/>
        </w:trPr>
        <w:tc>
          <w:tcPr>
            <w:tcW w:w="9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50BB" w14:textId="77777777" w:rsidR="00DC4AE2" w:rsidRPr="005A5AE6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E727" w14:textId="77777777" w:rsidR="00DC4AE2" w:rsidRPr="008B175D" w:rsidRDefault="00DC4AE2" w:rsidP="007049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BF79" w14:textId="77777777" w:rsidR="00DC4AE2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6BE9" w14:textId="7EBA11E8" w:rsidR="00DC4AE2" w:rsidRDefault="001A3986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934D" w14:textId="4995EEEF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</w:t>
            </w:r>
            <w:r w:rsidR="00DC4A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B9A8" w14:textId="47C8B664" w:rsidR="00DC4AE2" w:rsidRPr="00DD4427" w:rsidRDefault="001A3986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</w:t>
            </w:r>
            <w:r w:rsidR="00DC4A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9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41CD9" w14:textId="77777777" w:rsidR="00DC4AE2" w:rsidRPr="005520A3" w:rsidRDefault="00DC4AE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A63" w:rsidRPr="005520A3" w14:paraId="34F295C2" w14:textId="77777777" w:rsidTr="00144BC5">
        <w:trPr>
          <w:trHeight w:val="658"/>
        </w:trPr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F33C" w14:textId="77777777" w:rsidR="00A77A63" w:rsidRPr="005A5AE6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EB03" w14:textId="77777777" w:rsidR="00A77A63" w:rsidRPr="008B175D" w:rsidRDefault="00A77A63" w:rsidP="00A77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9DFD" w14:textId="77777777" w:rsidR="00A77A6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F330" w14:textId="6D306D0A" w:rsidR="00A77A6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5114" w14:textId="480AAEDB" w:rsidR="00A77A63" w:rsidRDefault="00A77A6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671B" w14:textId="77777777" w:rsidR="00A77A63" w:rsidRDefault="00A77A6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5C94189" w14:textId="1FD39BEC" w:rsidR="00A77A63" w:rsidRDefault="00A77A6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150 000,00</w:t>
            </w:r>
          </w:p>
          <w:p w14:paraId="54E3F35E" w14:textId="77777777" w:rsidR="00A77A63" w:rsidRDefault="00A77A63" w:rsidP="00A77A63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C4BBE" w14:textId="2320541C" w:rsidR="00A77A63" w:rsidRPr="005520A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A63" w:rsidRPr="005520A3" w14:paraId="4D49E4D8" w14:textId="77777777" w:rsidTr="00144BC5">
        <w:trPr>
          <w:trHeight w:val="658"/>
        </w:trPr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43F4" w14:textId="621195DF" w:rsidR="00A77A6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A6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B592" w14:textId="4C4E66FF" w:rsidR="00A77A63" w:rsidRDefault="00A77A63" w:rsidP="00A77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A63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51EA" w14:textId="45E80170" w:rsidR="00A77A6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80D5" w14:textId="38F6E935" w:rsidR="00A77A6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6006" w14:textId="77777777" w:rsidR="002E25B3" w:rsidRDefault="002E25B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46CBA22" w14:textId="0B7282FA" w:rsidR="00A77A63" w:rsidRDefault="00A77A6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1 000,00</w:t>
            </w:r>
          </w:p>
          <w:p w14:paraId="750A4AE9" w14:textId="512EEF92" w:rsidR="00A77A63" w:rsidRDefault="00A77A63" w:rsidP="00A77A6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BD30" w14:textId="089B33AB" w:rsidR="00A77A63" w:rsidRDefault="00A77A6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AEADAF" w14:textId="06C2A808" w:rsidR="00A77A63" w:rsidRPr="005520A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="000E751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.08.2026</w:t>
            </w:r>
          </w:p>
        </w:tc>
      </w:tr>
    </w:tbl>
    <w:p w14:paraId="21ED9D01" w14:textId="77777777" w:rsidR="000E751E" w:rsidRDefault="000E751E" w:rsidP="000E751E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37DEA0C0" w14:textId="77777777" w:rsidR="000E751E" w:rsidRDefault="000E751E" w:rsidP="000E751E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3E1314B2" w14:textId="77777777" w:rsidR="000E751E" w:rsidRDefault="000E751E" w:rsidP="000E751E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49658CA7" w14:textId="15380A3E" w:rsidR="000E751E" w:rsidRDefault="000E751E" w:rsidP="000E751E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15354C">
        <w:rPr>
          <w:rFonts w:ascii="Arial" w:hAnsi="Arial" w:cs="Arial"/>
          <w:b/>
          <w:bCs/>
        </w:rPr>
        <w:t>e ruší a nahrazuje zněním následujícím</w:t>
      </w:r>
      <w:r>
        <w:rPr>
          <w:rFonts w:ascii="Arial" w:hAnsi="Arial" w:cs="Arial"/>
          <w:b/>
          <w:bCs/>
        </w:rPr>
        <w:t>:</w:t>
      </w:r>
    </w:p>
    <w:p w14:paraId="5AE8239A" w14:textId="77777777" w:rsidR="00A77A63" w:rsidRDefault="00A77A63" w:rsidP="00803D9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2DBC8AF5" w14:textId="77777777" w:rsidR="00A77A63" w:rsidRDefault="00A77A63" w:rsidP="00803D9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1341AE06" w14:textId="77777777" w:rsidR="00A77A63" w:rsidRDefault="00A77A63" w:rsidP="00803D9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615E5701" w14:textId="77777777" w:rsidR="00A77A63" w:rsidRDefault="00A77A63" w:rsidP="00803D9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56"/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097"/>
        <w:gridCol w:w="1275"/>
        <w:gridCol w:w="993"/>
      </w:tblGrid>
      <w:tr w:rsidR="00803D92" w:rsidRPr="005520A3" w14:paraId="502E9C15" w14:textId="77777777" w:rsidTr="0097396A">
        <w:trPr>
          <w:trHeight w:val="341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1E1924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56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B76C1E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BBA646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E68A12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09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4BA8AE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931ABE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75A458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803D92" w:rsidRPr="005520A3" w14:paraId="6E210641" w14:textId="77777777" w:rsidTr="0097396A">
        <w:trPr>
          <w:trHeight w:val="341"/>
        </w:trPr>
        <w:tc>
          <w:tcPr>
            <w:tcW w:w="9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26C2D9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DC3EB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D3FB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E1435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0ECC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65DE8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D7728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03D92" w:rsidRPr="005520A3" w14:paraId="2D1714FC" w14:textId="77777777" w:rsidTr="0097396A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EBD2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82AD" w14:textId="77777777" w:rsidR="00803D92" w:rsidRPr="008B175D" w:rsidRDefault="00803D92" w:rsidP="007049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E0D7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8893" w14:textId="7A9EB1EF" w:rsidR="00803D92" w:rsidRPr="000E751E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3B9A" w14:textId="15B44270" w:rsidR="00803D92" w:rsidRPr="00DD4427" w:rsidRDefault="00C941D3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</w:t>
            </w:r>
            <w:r w:rsidR="00803D9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78BB" w14:textId="13F1BB75" w:rsidR="00803D92" w:rsidRPr="000E751E" w:rsidRDefault="00C941D3" w:rsidP="0070497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436 000</w:t>
            </w:r>
            <w:r w:rsidR="00803D92"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F06EE" w14:textId="77777777" w:rsidR="00C941D3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5168C73" w14:textId="36402D85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11.2025</w:t>
            </w:r>
          </w:p>
        </w:tc>
      </w:tr>
      <w:tr w:rsidR="00803D92" w:rsidRPr="005520A3" w14:paraId="328BB95E" w14:textId="77777777" w:rsidTr="0097396A">
        <w:trPr>
          <w:trHeight w:val="443"/>
        </w:trPr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CF07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a)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452" w14:textId="77777777" w:rsidR="00803D92" w:rsidRPr="008B175D" w:rsidRDefault="00803D92" w:rsidP="007049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4364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8DB" w14:textId="3BB14355" w:rsidR="00803D92" w:rsidRPr="000E751E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="00C941D3"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81E" w14:textId="7354CD9D" w:rsidR="00803D92" w:rsidRPr="00DD4427" w:rsidRDefault="00C941D3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</w:t>
            </w:r>
            <w:r w:rsidR="00803D9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4995" w14:textId="11F3BFB9" w:rsidR="00803D92" w:rsidRPr="000E751E" w:rsidRDefault="00C941D3" w:rsidP="0070497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6 400</w:t>
            </w:r>
            <w:r w:rsidR="00803D92"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9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89513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03D92" w:rsidRPr="005520A3" w14:paraId="55475606" w14:textId="77777777" w:rsidTr="0097396A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1F38" w14:textId="77777777" w:rsidR="00803D92" w:rsidRPr="005520A3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i) b)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98A" w14:textId="77777777" w:rsidR="00803D92" w:rsidRPr="008B175D" w:rsidRDefault="00803D92" w:rsidP="007049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86EF" w14:textId="77777777" w:rsidR="00803D92" w:rsidRPr="005520A3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7CEE" w14:textId="4F0EC411" w:rsidR="00803D92" w:rsidRPr="000E751E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  <w:r w:rsidR="00803D92"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84E8" w14:textId="52F8DF73" w:rsidR="00803D92" w:rsidRPr="00DD4427" w:rsidRDefault="00C941D3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</w:t>
            </w:r>
            <w:r w:rsidR="00803D92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BF4D" w14:textId="4BA49564" w:rsidR="00803D92" w:rsidRPr="000E751E" w:rsidRDefault="00C941D3" w:rsidP="0070497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14 700</w:t>
            </w:r>
            <w:r w:rsidR="00803D92"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9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8D31A" w14:textId="77777777" w:rsidR="00803D92" w:rsidRPr="005520A3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03D92" w:rsidRPr="005520A3" w14:paraId="0DE1E649" w14:textId="77777777" w:rsidTr="0097396A">
        <w:trPr>
          <w:trHeight w:val="658"/>
        </w:trPr>
        <w:tc>
          <w:tcPr>
            <w:tcW w:w="9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0C42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FEEB" w14:textId="77777777" w:rsidR="00803D92" w:rsidRPr="008B175D" w:rsidRDefault="00803D92" w:rsidP="007049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4707" w14:textId="77777777" w:rsidR="00803D92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A03A" w14:textId="772B83A0" w:rsidR="00803D92" w:rsidRPr="000E751E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8BE3" w14:textId="5ABDF871" w:rsidR="00803D92" w:rsidRPr="00DD4427" w:rsidRDefault="00C941D3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</w:t>
            </w:r>
            <w:r w:rsidR="00803D9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73DB" w14:textId="5C695099" w:rsidR="00803D92" w:rsidRPr="000E751E" w:rsidRDefault="00C941D3" w:rsidP="0070497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7 000</w:t>
            </w:r>
            <w:r w:rsidR="00803D92"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993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928415" w14:textId="77777777" w:rsidR="00803D92" w:rsidRPr="005520A3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03D92" w:rsidRPr="005520A3" w14:paraId="3F0CE299" w14:textId="77777777" w:rsidTr="0097396A">
        <w:trPr>
          <w:trHeight w:val="658"/>
        </w:trPr>
        <w:tc>
          <w:tcPr>
            <w:tcW w:w="96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2B07" w14:textId="77777777" w:rsidR="00803D92" w:rsidRPr="005A5AE6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156" w14:textId="77777777" w:rsidR="00803D92" w:rsidRPr="008B175D" w:rsidRDefault="00803D92" w:rsidP="007049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9942" w14:textId="77777777" w:rsidR="00803D92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4AB9" w14:textId="4665F065" w:rsidR="00803D92" w:rsidRPr="000E751E" w:rsidRDefault="00C941D3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7B90" w14:textId="2792436E" w:rsidR="00803D92" w:rsidRDefault="00C941D3" w:rsidP="0070497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</w:t>
            </w:r>
            <w:r w:rsidR="00803D9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A7E0" w14:textId="77777777" w:rsidR="00C941D3" w:rsidRPr="000E751E" w:rsidRDefault="00C941D3" w:rsidP="0070497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14:paraId="1BC933C8" w14:textId="4CD7E853" w:rsidR="00803D92" w:rsidRPr="000E751E" w:rsidRDefault="00C941D3" w:rsidP="0070497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50 000</w:t>
            </w:r>
            <w:r w:rsidR="00803D92"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  <w:p w14:paraId="10D44BC9" w14:textId="77777777" w:rsidR="00803D92" w:rsidRPr="000E751E" w:rsidRDefault="00803D92" w:rsidP="0070497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C267A" w14:textId="77777777" w:rsidR="00803D92" w:rsidRPr="005520A3" w:rsidRDefault="00803D92" w:rsidP="007049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A63" w:rsidRPr="005520A3" w14:paraId="088B9893" w14:textId="77777777" w:rsidTr="0097396A">
        <w:trPr>
          <w:trHeight w:val="658"/>
        </w:trPr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9974" w14:textId="3862EA22" w:rsidR="00A77A6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A6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CD03" w14:textId="3B38B6BF" w:rsidR="00A77A63" w:rsidRDefault="00A77A63" w:rsidP="00A77A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A63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A5B5" w14:textId="394F31B0" w:rsidR="00A77A6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04BE" w14:textId="14865088" w:rsidR="00A77A63" w:rsidRPr="000E751E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D9ED" w14:textId="77777777" w:rsidR="00E9727A" w:rsidRDefault="00E9727A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EF8E073" w14:textId="10BD5C2D" w:rsidR="00A77A63" w:rsidRDefault="00A77A6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1 000,00</w:t>
            </w:r>
          </w:p>
          <w:p w14:paraId="03E2CDC3" w14:textId="77777777" w:rsidR="00A77A63" w:rsidRDefault="00A77A63" w:rsidP="00A77A6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520F" w14:textId="798C9560" w:rsidR="00A77A63" w:rsidRPr="000E751E" w:rsidRDefault="00A77A63" w:rsidP="00A77A63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E75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436 000,00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4E756" w14:textId="5889002D" w:rsidR="00A77A63" w:rsidRPr="005520A3" w:rsidRDefault="00A77A63" w:rsidP="00A7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="000E751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.08.2026</w:t>
            </w:r>
          </w:p>
        </w:tc>
      </w:tr>
    </w:tbl>
    <w:p w14:paraId="25D4E035" w14:textId="77777777" w:rsidR="00BF2790" w:rsidRDefault="00BF2790" w:rsidP="00DF3747">
      <w:pPr>
        <w:spacing w:after="0"/>
        <w:jc w:val="center"/>
        <w:rPr>
          <w:rFonts w:ascii="Arial" w:hAnsi="Arial" w:cs="Arial"/>
          <w:b/>
          <w:color w:val="000000"/>
          <w:spacing w:val="-20"/>
          <w:sz w:val="28"/>
          <w:szCs w:val="28"/>
        </w:rPr>
      </w:pPr>
    </w:p>
    <w:p w14:paraId="39C49B40" w14:textId="7689B5A7" w:rsidR="00DF3747" w:rsidRPr="00D827C0" w:rsidRDefault="00DF3747" w:rsidP="00DF3747">
      <w:pPr>
        <w:spacing w:after="0"/>
        <w:jc w:val="center"/>
        <w:rPr>
          <w:rFonts w:ascii="Arial" w:hAnsi="Arial" w:cs="Arial"/>
          <w:b/>
          <w:color w:val="000000"/>
          <w:spacing w:val="-20"/>
          <w:sz w:val="28"/>
          <w:szCs w:val="28"/>
        </w:rPr>
      </w:pPr>
      <w:r w:rsidRPr="00D827C0">
        <w:rPr>
          <w:rFonts w:ascii="Arial" w:hAnsi="Arial" w:cs="Arial"/>
          <w:b/>
          <w:color w:val="000000"/>
          <w:spacing w:val="-20"/>
          <w:sz w:val="28"/>
          <w:szCs w:val="28"/>
        </w:rPr>
        <w:t>IV.</w:t>
      </w:r>
    </w:p>
    <w:p w14:paraId="4684B0BB" w14:textId="77777777" w:rsidR="00DF3747" w:rsidRPr="00D827C0" w:rsidRDefault="00DF3747" w:rsidP="005E1B7D">
      <w:pPr>
        <w:pStyle w:val="Nadpis4"/>
        <w:spacing w:before="0" w:line="240" w:lineRule="auto"/>
        <w:jc w:val="center"/>
        <w:rPr>
          <w:rFonts w:ascii="Arial" w:hAnsi="Arial" w:cs="Arial"/>
          <w:b/>
          <w:i w:val="0"/>
          <w:color w:val="000000"/>
          <w:sz w:val="28"/>
          <w:szCs w:val="28"/>
        </w:rPr>
      </w:pPr>
      <w:r w:rsidRPr="00D827C0">
        <w:rPr>
          <w:rFonts w:ascii="Arial" w:hAnsi="Arial" w:cs="Arial"/>
          <w:b/>
          <w:i w:val="0"/>
          <w:color w:val="000000"/>
          <w:sz w:val="28"/>
          <w:szCs w:val="28"/>
        </w:rPr>
        <w:t>Závěrečná ustanovení</w:t>
      </w:r>
    </w:p>
    <w:p w14:paraId="6B7CBE89" w14:textId="77777777" w:rsidR="00DF3747" w:rsidRPr="002F0B24" w:rsidRDefault="00DF3747" w:rsidP="00DF3747">
      <w:pPr>
        <w:rPr>
          <w:rFonts w:ascii="Arial" w:hAnsi="Arial" w:cs="Arial"/>
          <w:color w:val="000000"/>
          <w:sz w:val="20"/>
          <w:szCs w:val="20"/>
        </w:rPr>
      </w:pPr>
    </w:p>
    <w:p w14:paraId="2BA68E59" w14:textId="77777777" w:rsidR="00DF3747" w:rsidRPr="00DE7F79" w:rsidRDefault="00DF3747" w:rsidP="00DF3747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Ostatní ustanovení Smlouvy, která nejsou dotčena tímto Dodatkem, se nemění.</w:t>
      </w:r>
    </w:p>
    <w:p w14:paraId="2FAFBA7C" w14:textId="52213534" w:rsidR="00DF3747" w:rsidRPr="00DE7F79" w:rsidRDefault="00DF3747" w:rsidP="00DF48E2">
      <w:pPr>
        <w:pStyle w:val="Zkladntextodsazen2"/>
        <w:numPr>
          <w:ilvl w:val="0"/>
          <w:numId w:val="7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Smluvní strany jsou si plně vědomy zákonné povinnosti uveřejnit v souladu s</w:t>
      </w:r>
      <w:r w:rsidR="00CD1054">
        <w:rPr>
          <w:rFonts w:ascii="Arial" w:hAnsi="Arial" w:cs="Arial"/>
        </w:rPr>
        <w:t> </w:t>
      </w:r>
      <w:r w:rsidRPr="00DE7F79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DE7F79">
        <w:rPr>
          <w:rFonts w:ascii="Arial" w:hAnsi="Arial" w:cs="Arial"/>
          <w:b/>
          <w:bCs/>
        </w:rPr>
        <w:t>ZRS</w:t>
      </w:r>
      <w:r w:rsidRPr="00DE7F79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0391EBD6" w14:textId="4D0084AE" w:rsidR="00DF3747" w:rsidRPr="00DE7F79" w:rsidRDefault="00DF3747" w:rsidP="00DF48E2">
      <w:pPr>
        <w:pStyle w:val="Zkladntextodsazen2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E7F79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 platnost.</w:t>
      </w:r>
    </w:p>
    <w:p w14:paraId="535F78FB" w14:textId="77777777" w:rsidR="00DF48E2" w:rsidRDefault="00DF48E2" w:rsidP="00DF48E2">
      <w:pPr>
        <w:spacing w:after="120"/>
        <w:rPr>
          <w:rFonts w:ascii="Arial" w:hAnsi="Arial" w:cs="Arial"/>
          <w:b/>
        </w:rPr>
      </w:pPr>
    </w:p>
    <w:p w14:paraId="7B319AD3" w14:textId="1D514F64" w:rsidR="00DF3747" w:rsidRPr="00DE7F79" w:rsidRDefault="00DF3747" w:rsidP="009D0BE5">
      <w:pPr>
        <w:spacing w:after="0" w:line="240" w:lineRule="auto"/>
        <w:jc w:val="both"/>
        <w:rPr>
          <w:rFonts w:ascii="Arial" w:hAnsi="Arial" w:cs="Arial"/>
          <w:b/>
        </w:rPr>
      </w:pPr>
      <w:r w:rsidRPr="00DE7F79">
        <w:rPr>
          <w:rFonts w:ascii="Arial" w:hAnsi="Arial" w:cs="Arial"/>
          <w:b/>
        </w:rPr>
        <w:t xml:space="preserve">Smluvní strany tímto výslovně prohlašují, že tato Smlouva/Dodatek vyjadřuje jejich pravou a svobodnou vůli, na důkaz čehož připojují níže své podpisy. </w:t>
      </w:r>
    </w:p>
    <w:tbl>
      <w:tblPr>
        <w:tblStyle w:val="Prosttabulka41"/>
        <w:tblW w:w="9152" w:type="dxa"/>
        <w:tblLook w:val="0600" w:firstRow="0" w:lastRow="0" w:firstColumn="0" w:lastColumn="0" w:noHBand="1" w:noVBand="1"/>
      </w:tblPr>
      <w:tblGrid>
        <w:gridCol w:w="4576"/>
        <w:gridCol w:w="4576"/>
      </w:tblGrid>
      <w:tr w:rsidR="00DF3747" w:rsidRPr="00DE7F79" w14:paraId="4E9E024F" w14:textId="77777777" w:rsidTr="003A6537">
        <w:trPr>
          <w:trHeight w:val="814"/>
        </w:trPr>
        <w:tc>
          <w:tcPr>
            <w:tcW w:w="4576" w:type="dxa"/>
          </w:tcPr>
          <w:p w14:paraId="68D7DBE7" w14:textId="77777777" w:rsidR="00DF3747" w:rsidRDefault="00DF3747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0892E3D6" w14:textId="28001E56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7D136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bjednatele:                                                       </w:t>
            </w:r>
          </w:p>
          <w:p w14:paraId="70BEE62C" w14:textId="057131CD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Liberci dne:</w:t>
            </w:r>
            <w:r w:rsidR="00722C74">
              <w:rPr>
                <w:rFonts w:ascii="Arial" w:hAnsi="Arial" w:cs="Arial"/>
              </w:rPr>
              <w:t xml:space="preserve"> 13. 11. 2025</w:t>
            </w:r>
          </w:p>
          <w:p w14:paraId="27F273FE" w14:textId="77777777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34199C83" w14:textId="77777777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76DE81D6" w14:textId="77777777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016BA9AB" w14:textId="77777777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935B12D" w14:textId="77777777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18F7543B" w14:textId="77777777" w:rsidR="005E1B7D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07F8212D" w14:textId="77777777" w:rsidR="005E1B7D" w:rsidRPr="00DE7F79" w:rsidRDefault="005E1B7D" w:rsidP="00150AA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3C1C1E96" w14:textId="77777777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Ing. Bohuslav Kabátek,</w:t>
            </w:r>
          </w:p>
          <w:p w14:paraId="1DCE2906" w14:textId="77777777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>ředitel KPÚ pro Liberecký kraj</w:t>
            </w:r>
          </w:p>
        </w:tc>
        <w:tc>
          <w:tcPr>
            <w:tcW w:w="4576" w:type="dxa"/>
          </w:tcPr>
          <w:p w14:paraId="09089E6E" w14:textId="77777777" w:rsidR="00DF3747" w:rsidRDefault="00DF3747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BFB4DFD" w14:textId="20A4C8A1" w:rsidR="005E1B7D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7D136E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hotovitele:</w:t>
            </w:r>
          </w:p>
          <w:p w14:paraId="4DBCA98F" w14:textId="544B4BC4" w:rsidR="005E1B7D" w:rsidRDefault="007D136E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dne:</w:t>
            </w:r>
            <w:r w:rsidR="00722C74">
              <w:rPr>
                <w:rFonts w:ascii="Arial" w:hAnsi="Arial" w:cs="Arial"/>
              </w:rPr>
              <w:t xml:space="preserve"> 12. 11. 2025</w:t>
            </w:r>
          </w:p>
          <w:p w14:paraId="7650B014" w14:textId="77777777" w:rsidR="005E1B7D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44CA036" w14:textId="77777777" w:rsidR="005E1B7D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D0946DC" w14:textId="77777777" w:rsidR="005E1B7D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7350265" w14:textId="77777777" w:rsidR="005E1B7D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26823A1" w14:textId="77777777" w:rsidR="005E1B7D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5224D80" w14:textId="77777777" w:rsidR="005E1B7D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5C26C1E" w14:textId="77777777" w:rsidR="005E1B7D" w:rsidRPr="00DE7F79" w:rsidRDefault="005E1B7D" w:rsidP="00150AA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2AB28DDF" w14:textId="514C3446" w:rsidR="00DF3747" w:rsidRPr="00DE7F79" w:rsidRDefault="00DF3747" w:rsidP="00150AA3">
            <w:pPr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 xml:space="preserve">Ing. </w:t>
            </w:r>
            <w:r w:rsidR="00D26C34" w:rsidRPr="00DE7F79">
              <w:rPr>
                <w:rFonts w:ascii="Arial" w:hAnsi="Arial" w:cs="Arial"/>
              </w:rPr>
              <w:t>Dalimil Foltánek</w:t>
            </w:r>
          </w:p>
          <w:p w14:paraId="6127CADA" w14:textId="0202407F" w:rsidR="00DF3747" w:rsidRPr="00DE7F79" w:rsidRDefault="00DF3747" w:rsidP="00D26C34">
            <w:pPr>
              <w:ind w:right="-117"/>
              <w:rPr>
                <w:rFonts w:ascii="Arial" w:hAnsi="Arial" w:cs="Arial"/>
              </w:rPr>
            </w:pPr>
            <w:r w:rsidRPr="00DE7F79">
              <w:rPr>
                <w:rFonts w:ascii="Arial" w:hAnsi="Arial" w:cs="Arial"/>
              </w:rPr>
              <w:t xml:space="preserve">jednatel </w:t>
            </w:r>
            <w:r w:rsidR="00C36937" w:rsidRPr="00DE7F79">
              <w:rPr>
                <w:rFonts w:ascii="Arial" w:hAnsi="Arial" w:cs="Arial"/>
              </w:rPr>
              <w:t>Foltánek s.r.o.</w:t>
            </w:r>
          </w:p>
        </w:tc>
      </w:tr>
      <w:tr w:rsidR="00DF3747" w:rsidRPr="00453432" w14:paraId="44AED095" w14:textId="77777777" w:rsidTr="003A6537">
        <w:trPr>
          <w:trHeight w:val="476"/>
        </w:trPr>
        <w:tc>
          <w:tcPr>
            <w:tcW w:w="9152" w:type="dxa"/>
            <w:gridSpan w:val="2"/>
          </w:tcPr>
          <w:p w14:paraId="7C362823" w14:textId="77777777" w:rsidR="00DF3747" w:rsidRPr="00453432" w:rsidRDefault="00DF3747" w:rsidP="00B706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A8784" w14:textId="77777777" w:rsidR="00B16DC9" w:rsidRPr="00B16DC9" w:rsidRDefault="00B16DC9" w:rsidP="00B7067F"/>
    <w:sectPr w:rsidR="00B16DC9" w:rsidRPr="00B16DC9" w:rsidSect="0015669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8FBF" w14:textId="77777777" w:rsidR="00BE7B01" w:rsidRDefault="00BE7B01" w:rsidP="00BE7B01">
      <w:pPr>
        <w:spacing w:after="0" w:line="240" w:lineRule="auto"/>
      </w:pPr>
      <w:r>
        <w:separator/>
      </w:r>
    </w:p>
  </w:endnote>
  <w:endnote w:type="continuationSeparator" w:id="0">
    <w:p w14:paraId="665CE432" w14:textId="77777777" w:rsidR="00BE7B01" w:rsidRDefault="00BE7B01" w:rsidP="00BE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75566"/>
      <w:docPartObj>
        <w:docPartGallery w:val="Page Numbers (Bottom of Page)"/>
        <w:docPartUnique/>
      </w:docPartObj>
    </w:sdtPr>
    <w:sdtEndPr/>
    <w:sdtContent>
      <w:p w14:paraId="2A9E1FE1" w14:textId="6867AFE7" w:rsidR="00BE7B01" w:rsidRDefault="00BE7B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5472E" w14:textId="61F9060D" w:rsidR="00BE7B01" w:rsidRDefault="00BE7B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6AB2" w14:textId="77777777" w:rsidR="00BE7B01" w:rsidRDefault="00BE7B01" w:rsidP="00BE7B01">
      <w:pPr>
        <w:spacing w:after="0" w:line="240" w:lineRule="auto"/>
      </w:pPr>
      <w:r>
        <w:separator/>
      </w:r>
    </w:p>
  </w:footnote>
  <w:footnote w:type="continuationSeparator" w:id="0">
    <w:p w14:paraId="2D4494F6" w14:textId="77777777" w:rsidR="00BE7B01" w:rsidRDefault="00BE7B01" w:rsidP="00BE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6511" w14:textId="1C561713" w:rsidR="00616B00" w:rsidRPr="00616B00" w:rsidRDefault="00616B00" w:rsidP="00616B00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ascii="Arial" w:hAnsi="Arial" w:cs="Arial"/>
        <w:sz w:val="16"/>
        <w:szCs w:val="16"/>
      </w:rPr>
    </w:pPr>
    <w:r w:rsidRPr="00616B00">
      <w:rPr>
        <w:rFonts w:ascii="Arial" w:hAnsi="Arial" w:cs="Arial"/>
        <w:sz w:val="16"/>
        <w:szCs w:val="16"/>
      </w:rPr>
      <w:t xml:space="preserve">Dodatek č. </w:t>
    </w:r>
    <w:r w:rsidR="00AC021F">
      <w:rPr>
        <w:rFonts w:ascii="Arial" w:hAnsi="Arial" w:cs="Arial"/>
        <w:sz w:val="16"/>
        <w:szCs w:val="16"/>
      </w:rPr>
      <w:t>4</w:t>
    </w:r>
    <w:r w:rsidRPr="00616B00">
      <w:rPr>
        <w:rFonts w:ascii="Arial" w:hAnsi="Arial" w:cs="Arial"/>
        <w:sz w:val="16"/>
        <w:szCs w:val="16"/>
      </w:rPr>
      <w:t xml:space="preserve"> ke Smlouvě o dílo – Komplexní pozemkové úpravy v k. ú. Stružinec u Lomnice nad Popelkou</w:t>
    </w:r>
  </w:p>
  <w:p w14:paraId="7D277189" w14:textId="77777777" w:rsidR="00BE7B01" w:rsidRDefault="00BE7B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104A" w14:textId="0970B2E8" w:rsidR="00BB5B5E" w:rsidRDefault="003E0C54" w:rsidP="00566267">
    <w:pPr>
      <w:pStyle w:val="Zhlav"/>
      <w:pBdr>
        <w:bottom w:val="single" w:sz="6" w:space="1" w:color="auto"/>
      </w:pBdr>
      <w:tabs>
        <w:tab w:val="left" w:pos="4536"/>
      </w:tabs>
      <w:spacing w:line="360" w:lineRule="auto"/>
      <w:ind w:right="-454"/>
      <w:rPr>
        <w:rFonts w:ascii="Arial" w:hAnsi="Arial" w:cs="Arial"/>
        <w:sz w:val="16"/>
        <w:szCs w:val="16"/>
        <w:lang w:val="fr-FR" w:eastAsia="cs-CZ"/>
      </w:rPr>
    </w:pPr>
    <w:r w:rsidRPr="003E0C54">
      <w:rPr>
        <w:rFonts w:ascii="Arial" w:hAnsi="Arial" w:cs="Arial"/>
        <w:sz w:val="16"/>
        <w:szCs w:val="16"/>
        <w:lang w:val="fr-FR" w:eastAsia="cs-CZ"/>
      </w:rPr>
      <w:t>č.</w:t>
    </w:r>
    <w:r>
      <w:rPr>
        <w:rFonts w:ascii="Arial" w:hAnsi="Arial" w:cs="Arial"/>
        <w:sz w:val="16"/>
        <w:szCs w:val="16"/>
        <w:lang w:val="fr-FR" w:eastAsia="cs-CZ"/>
      </w:rPr>
      <w:t xml:space="preserve"> </w:t>
    </w:r>
    <w:r w:rsidRPr="003E0C54">
      <w:rPr>
        <w:rFonts w:ascii="Arial" w:hAnsi="Arial" w:cs="Arial"/>
        <w:sz w:val="16"/>
        <w:szCs w:val="16"/>
        <w:lang w:val="fr-FR" w:eastAsia="cs-CZ"/>
      </w:rPr>
      <w:t xml:space="preserve">j.: SPU </w:t>
    </w:r>
    <w:r w:rsidR="007907AB">
      <w:rPr>
        <w:rFonts w:ascii="Arial" w:hAnsi="Arial" w:cs="Arial"/>
        <w:sz w:val="16"/>
        <w:szCs w:val="16"/>
        <w:lang w:val="fr-FR" w:eastAsia="cs-CZ"/>
      </w:rPr>
      <w:t>451579</w:t>
    </w:r>
    <w:r w:rsidRPr="003E0C54">
      <w:rPr>
        <w:rFonts w:ascii="Arial" w:hAnsi="Arial" w:cs="Arial"/>
        <w:sz w:val="16"/>
        <w:szCs w:val="16"/>
        <w:lang w:val="fr-FR" w:eastAsia="cs-CZ"/>
      </w:rPr>
      <w:t>/2025</w:t>
    </w:r>
  </w:p>
  <w:p w14:paraId="0B548334" w14:textId="71DDB3FE" w:rsidR="00D40CFC" w:rsidRDefault="00ED55DB" w:rsidP="00566267">
    <w:pPr>
      <w:pStyle w:val="Zhlav"/>
      <w:pBdr>
        <w:bottom w:val="single" w:sz="6" w:space="1" w:color="auto"/>
      </w:pBdr>
      <w:tabs>
        <w:tab w:val="left" w:pos="4536"/>
      </w:tabs>
      <w:spacing w:line="360" w:lineRule="auto"/>
      <w:ind w:right="-454"/>
      <w:rPr>
        <w:rFonts w:ascii="Arial" w:hAnsi="Arial" w:cs="Arial"/>
        <w:sz w:val="16"/>
        <w:szCs w:val="16"/>
        <w:lang w:val="fr-FR" w:eastAsia="cs-CZ"/>
      </w:rPr>
    </w:pPr>
    <w:r w:rsidRPr="00ED55DB">
      <w:rPr>
        <w:rFonts w:ascii="Arial" w:hAnsi="Arial" w:cs="Arial"/>
        <w:sz w:val="16"/>
        <w:szCs w:val="16"/>
        <w:lang w:val="fr-FR" w:eastAsia="cs-CZ"/>
      </w:rPr>
      <w:t>UID: spudms0000001</w:t>
    </w:r>
    <w:r w:rsidR="007907AB">
      <w:rPr>
        <w:rFonts w:ascii="Arial" w:hAnsi="Arial" w:cs="Arial"/>
        <w:sz w:val="16"/>
        <w:szCs w:val="16"/>
        <w:lang w:val="fr-FR" w:eastAsia="cs-CZ"/>
      </w:rPr>
      <w:t>6101097</w:t>
    </w:r>
    <w:r w:rsidR="0003048C" w:rsidRPr="00E0086F">
      <w:rPr>
        <w:rFonts w:cs="Arial"/>
        <w:sz w:val="20"/>
        <w:szCs w:val="20"/>
        <w:lang w:val="fr-FR" w:eastAsia="cs-CZ"/>
      </w:rPr>
      <w:tab/>
    </w:r>
    <w:r w:rsidR="003E0C54">
      <w:rPr>
        <w:rFonts w:cs="Arial"/>
        <w:sz w:val="20"/>
        <w:szCs w:val="20"/>
        <w:lang w:val="fr-FR" w:eastAsia="cs-CZ"/>
      </w:rPr>
      <w:t xml:space="preserve">                                 </w:t>
    </w:r>
    <w:r w:rsidR="00566267">
      <w:rPr>
        <w:rFonts w:cs="Arial"/>
        <w:sz w:val="20"/>
        <w:szCs w:val="20"/>
        <w:lang w:val="fr-FR" w:eastAsia="cs-CZ"/>
      </w:rPr>
      <w:t xml:space="preserve"> </w:t>
    </w:r>
    <w:r w:rsidR="0003048C" w:rsidRPr="0003048C">
      <w:rPr>
        <w:rFonts w:ascii="Arial" w:hAnsi="Arial" w:cs="Arial"/>
        <w:sz w:val="16"/>
        <w:szCs w:val="16"/>
        <w:lang w:val="fr-FR" w:eastAsia="cs-CZ"/>
      </w:rPr>
      <w:t>Číslo Smlouvy Objednatele:  1123-2022-541100</w:t>
    </w:r>
  </w:p>
  <w:p w14:paraId="118DE345" w14:textId="146F4270" w:rsidR="0003048C" w:rsidRPr="0003048C" w:rsidRDefault="0003048C" w:rsidP="00566267">
    <w:pPr>
      <w:pStyle w:val="Zhlav"/>
      <w:pBdr>
        <w:bottom w:val="single" w:sz="6" w:space="1" w:color="auto"/>
      </w:pBdr>
      <w:tabs>
        <w:tab w:val="left" w:pos="4536"/>
      </w:tabs>
      <w:spacing w:line="360" w:lineRule="auto"/>
      <w:ind w:right="-454"/>
      <w:jc w:val="right"/>
      <w:rPr>
        <w:rFonts w:ascii="Arial" w:hAnsi="Arial" w:cs="Arial"/>
        <w:sz w:val="16"/>
        <w:szCs w:val="16"/>
        <w:lang w:val="fr-FR" w:eastAsia="cs-CZ"/>
      </w:rPr>
    </w:pPr>
    <w:r w:rsidRPr="0003048C">
      <w:rPr>
        <w:rFonts w:ascii="Arial" w:hAnsi="Arial" w:cs="Arial"/>
        <w:sz w:val="16"/>
        <w:szCs w:val="16"/>
        <w:lang w:val="fr-FR" w:eastAsia="cs-CZ"/>
      </w:rPr>
      <w:t>Číslo Smlouvy Zhotovitele:</w:t>
    </w:r>
    <w:r>
      <w:rPr>
        <w:rFonts w:ascii="Arial" w:hAnsi="Arial" w:cs="Arial"/>
        <w:sz w:val="16"/>
        <w:szCs w:val="16"/>
        <w:lang w:val="fr-FR" w:eastAsia="cs-CZ"/>
      </w:rPr>
      <w:t xml:space="preserve"> </w:t>
    </w:r>
    <w:r w:rsidRPr="0003048C">
      <w:rPr>
        <w:rFonts w:ascii="Arial" w:hAnsi="Arial" w:cs="Arial"/>
        <w:sz w:val="16"/>
        <w:szCs w:val="16"/>
        <w:lang w:val="fr-FR" w:eastAsia="cs-CZ"/>
      </w:rPr>
      <w:t>1/2022</w:t>
    </w:r>
  </w:p>
  <w:p w14:paraId="0B548FA2" w14:textId="05944ED4" w:rsidR="0003048C" w:rsidRPr="0003048C" w:rsidRDefault="0003048C" w:rsidP="00566267">
    <w:pPr>
      <w:pStyle w:val="Zhlav"/>
      <w:pBdr>
        <w:bottom w:val="single" w:sz="6" w:space="1" w:color="auto"/>
      </w:pBdr>
      <w:tabs>
        <w:tab w:val="left" w:pos="4536"/>
      </w:tabs>
      <w:spacing w:line="360" w:lineRule="auto"/>
      <w:ind w:right="-454"/>
      <w:jc w:val="right"/>
      <w:rPr>
        <w:rFonts w:ascii="Arial" w:hAnsi="Arial" w:cs="Arial"/>
        <w:sz w:val="16"/>
        <w:szCs w:val="16"/>
        <w:lang w:val="fr-FR" w:eastAsia="cs-CZ"/>
      </w:rPr>
    </w:pPr>
    <w:r w:rsidRPr="0003048C">
      <w:rPr>
        <w:rFonts w:ascii="Arial" w:hAnsi="Arial" w:cs="Arial"/>
        <w:sz w:val="16"/>
        <w:szCs w:val="16"/>
        <w:lang w:val="fr-FR" w:eastAsia="cs-CZ"/>
      </w:rPr>
      <w:t>Komplexní pozemkové úpravy v k. ú. Stružinec u Lomnice nad Popelkou</w:t>
    </w:r>
  </w:p>
  <w:p w14:paraId="266A40E1" w14:textId="77777777" w:rsidR="00BE7B01" w:rsidRDefault="00BE7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FF7"/>
    <w:multiLevelType w:val="hybridMultilevel"/>
    <w:tmpl w:val="EA2C2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0452"/>
    <w:multiLevelType w:val="hybridMultilevel"/>
    <w:tmpl w:val="868C5152"/>
    <w:lvl w:ilvl="0" w:tplc="D7C09108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339A64F6"/>
    <w:multiLevelType w:val="hybridMultilevel"/>
    <w:tmpl w:val="32320BAE"/>
    <w:lvl w:ilvl="0" w:tplc="28581C4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A62B75"/>
    <w:multiLevelType w:val="multilevel"/>
    <w:tmpl w:val="D4124EEE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38D32982"/>
    <w:multiLevelType w:val="hybridMultilevel"/>
    <w:tmpl w:val="9B022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74070"/>
    <w:multiLevelType w:val="multilevel"/>
    <w:tmpl w:val="A36CF6E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FE7158B"/>
    <w:multiLevelType w:val="hybridMultilevel"/>
    <w:tmpl w:val="88FA6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20"/>
        </w:tabs>
        <w:ind w:left="1220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F4B5D6A"/>
    <w:multiLevelType w:val="multilevel"/>
    <w:tmpl w:val="35B2796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ascii="Arial" w:eastAsiaTheme="minorHAnsi" w:hAnsi="Arial" w:cs="Arial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774870">
    <w:abstractNumId w:val="11"/>
  </w:num>
  <w:num w:numId="2" w16cid:durableId="1418794160">
    <w:abstractNumId w:val="10"/>
  </w:num>
  <w:num w:numId="3" w16cid:durableId="1627664671">
    <w:abstractNumId w:val="2"/>
  </w:num>
  <w:num w:numId="4" w16cid:durableId="854269300">
    <w:abstractNumId w:val="9"/>
  </w:num>
  <w:num w:numId="5" w16cid:durableId="230849569">
    <w:abstractNumId w:val="12"/>
  </w:num>
  <w:num w:numId="6" w16cid:durableId="1134715680">
    <w:abstractNumId w:val="8"/>
  </w:num>
  <w:num w:numId="7" w16cid:durableId="674845858">
    <w:abstractNumId w:val="6"/>
  </w:num>
  <w:num w:numId="8" w16cid:durableId="489365521">
    <w:abstractNumId w:val="7"/>
  </w:num>
  <w:num w:numId="9" w16cid:durableId="1605772028">
    <w:abstractNumId w:val="5"/>
  </w:num>
  <w:num w:numId="10" w16cid:durableId="2110152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2569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21020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5799124">
    <w:abstractNumId w:val="3"/>
  </w:num>
  <w:num w:numId="14" w16cid:durableId="873005852">
    <w:abstractNumId w:val="11"/>
    <w:lvlOverride w:ilvl="0">
      <w:startOverride w:val="1"/>
    </w:lvlOverride>
    <w:lvlOverride w:ilvl="1">
      <w:startOverride w:val="1"/>
    </w:lvlOverride>
    <w:lvlOverride w:ilvl="2">
      <w:startOverride w:val="11"/>
    </w:lvlOverride>
  </w:num>
  <w:num w:numId="15" w16cid:durableId="1514033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3976870">
    <w:abstractNumId w:val="0"/>
  </w:num>
  <w:num w:numId="17" w16cid:durableId="269630720">
    <w:abstractNumId w:val="1"/>
  </w:num>
  <w:num w:numId="18" w16cid:durableId="380980884">
    <w:abstractNumId w:val="4"/>
  </w:num>
  <w:num w:numId="19" w16cid:durableId="74175868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0" w16cid:durableId="457770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40"/>
    <w:rsid w:val="000170E6"/>
    <w:rsid w:val="0003048C"/>
    <w:rsid w:val="00030E59"/>
    <w:rsid w:val="00040FBB"/>
    <w:rsid w:val="000557FB"/>
    <w:rsid w:val="0006593F"/>
    <w:rsid w:val="00067B65"/>
    <w:rsid w:val="00080BCC"/>
    <w:rsid w:val="0008105A"/>
    <w:rsid w:val="00083BAF"/>
    <w:rsid w:val="00094827"/>
    <w:rsid w:val="000A38B2"/>
    <w:rsid w:val="000B0CB7"/>
    <w:rsid w:val="000B6165"/>
    <w:rsid w:val="000C2545"/>
    <w:rsid w:val="000C4D74"/>
    <w:rsid w:val="000D2418"/>
    <w:rsid w:val="000E5060"/>
    <w:rsid w:val="000E57E3"/>
    <w:rsid w:val="000E751E"/>
    <w:rsid w:val="001062FA"/>
    <w:rsid w:val="00107A30"/>
    <w:rsid w:val="00113BB2"/>
    <w:rsid w:val="00123348"/>
    <w:rsid w:val="00123AD5"/>
    <w:rsid w:val="00127480"/>
    <w:rsid w:val="00140A2B"/>
    <w:rsid w:val="00144BC5"/>
    <w:rsid w:val="00153A3B"/>
    <w:rsid w:val="001565D4"/>
    <w:rsid w:val="0015669E"/>
    <w:rsid w:val="001665A7"/>
    <w:rsid w:val="001906AC"/>
    <w:rsid w:val="00197C9E"/>
    <w:rsid w:val="001A3986"/>
    <w:rsid w:val="001B295E"/>
    <w:rsid w:val="001E2ECF"/>
    <w:rsid w:val="001F4C83"/>
    <w:rsid w:val="001F5468"/>
    <w:rsid w:val="002028FC"/>
    <w:rsid w:val="0022377F"/>
    <w:rsid w:val="002256C1"/>
    <w:rsid w:val="00235448"/>
    <w:rsid w:val="002544C2"/>
    <w:rsid w:val="0025587B"/>
    <w:rsid w:val="0027609A"/>
    <w:rsid w:val="00277DCA"/>
    <w:rsid w:val="002811BB"/>
    <w:rsid w:val="00287DDE"/>
    <w:rsid w:val="0029176C"/>
    <w:rsid w:val="002948CB"/>
    <w:rsid w:val="002C4CB7"/>
    <w:rsid w:val="002C6C7B"/>
    <w:rsid w:val="002C745B"/>
    <w:rsid w:val="002D02D3"/>
    <w:rsid w:val="002D1808"/>
    <w:rsid w:val="002E25B3"/>
    <w:rsid w:val="002E6764"/>
    <w:rsid w:val="002F1195"/>
    <w:rsid w:val="003054CC"/>
    <w:rsid w:val="00315D01"/>
    <w:rsid w:val="00324B4A"/>
    <w:rsid w:val="00333AF9"/>
    <w:rsid w:val="003474C4"/>
    <w:rsid w:val="00355042"/>
    <w:rsid w:val="00361EFE"/>
    <w:rsid w:val="00380530"/>
    <w:rsid w:val="003849BA"/>
    <w:rsid w:val="00393933"/>
    <w:rsid w:val="003A6537"/>
    <w:rsid w:val="003B64DD"/>
    <w:rsid w:val="003C0894"/>
    <w:rsid w:val="003D5D26"/>
    <w:rsid w:val="003E0C54"/>
    <w:rsid w:val="003E6F71"/>
    <w:rsid w:val="003F7305"/>
    <w:rsid w:val="003F7E61"/>
    <w:rsid w:val="00404437"/>
    <w:rsid w:val="00412673"/>
    <w:rsid w:val="004131C4"/>
    <w:rsid w:val="0043130A"/>
    <w:rsid w:val="00445A61"/>
    <w:rsid w:val="00454AE4"/>
    <w:rsid w:val="0046455D"/>
    <w:rsid w:val="00464C70"/>
    <w:rsid w:val="00466FD5"/>
    <w:rsid w:val="0047363A"/>
    <w:rsid w:val="00481EAC"/>
    <w:rsid w:val="00482E3A"/>
    <w:rsid w:val="00495AC9"/>
    <w:rsid w:val="004A3B28"/>
    <w:rsid w:val="004A558F"/>
    <w:rsid w:val="004B4FED"/>
    <w:rsid w:val="004D1CCD"/>
    <w:rsid w:val="004D5EBD"/>
    <w:rsid w:val="004E18A3"/>
    <w:rsid w:val="004E41A5"/>
    <w:rsid w:val="004F1D1D"/>
    <w:rsid w:val="00506146"/>
    <w:rsid w:val="00511973"/>
    <w:rsid w:val="00511F54"/>
    <w:rsid w:val="0053158B"/>
    <w:rsid w:val="005316DE"/>
    <w:rsid w:val="00545D0F"/>
    <w:rsid w:val="00546502"/>
    <w:rsid w:val="005601D9"/>
    <w:rsid w:val="00566267"/>
    <w:rsid w:val="00575EF2"/>
    <w:rsid w:val="00583AAE"/>
    <w:rsid w:val="005919AD"/>
    <w:rsid w:val="005952A6"/>
    <w:rsid w:val="00595461"/>
    <w:rsid w:val="005C27DA"/>
    <w:rsid w:val="005C3D43"/>
    <w:rsid w:val="005D5AA8"/>
    <w:rsid w:val="005D69D4"/>
    <w:rsid w:val="005E1B7D"/>
    <w:rsid w:val="005F5934"/>
    <w:rsid w:val="00616B00"/>
    <w:rsid w:val="00636156"/>
    <w:rsid w:val="00656CE8"/>
    <w:rsid w:val="0067339D"/>
    <w:rsid w:val="00685393"/>
    <w:rsid w:val="00696F59"/>
    <w:rsid w:val="006A2A9D"/>
    <w:rsid w:val="006A5493"/>
    <w:rsid w:val="006C1881"/>
    <w:rsid w:val="006C2BB6"/>
    <w:rsid w:val="006D0CCD"/>
    <w:rsid w:val="006F5F5E"/>
    <w:rsid w:val="007017DF"/>
    <w:rsid w:val="007051CF"/>
    <w:rsid w:val="00705A47"/>
    <w:rsid w:val="00711DC1"/>
    <w:rsid w:val="00716DDB"/>
    <w:rsid w:val="0072181D"/>
    <w:rsid w:val="00722C74"/>
    <w:rsid w:val="00734A65"/>
    <w:rsid w:val="00744146"/>
    <w:rsid w:val="00746A57"/>
    <w:rsid w:val="00760069"/>
    <w:rsid w:val="0077008E"/>
    <w:rsid w:val="00787F43"/>
    <w:rsid w:val="007907AB"/>
    <w:rsid w:val="007B13F2"/>
    <w:rsid w:val="007B2334"/>
    <w:rsid w:val="007C2C40"/>
    <w:rsid w:val="007C446B"/>
    <w:rsid w:val="007D136E"/>
    <w:rsid w:val="007F113E"/>
    <w:rsid w:val="007F6B20"/>
    <w:rsid w:val="00803D92"/>
    <w:rsid w:val="008068B6"/>
    <w:rsid w:val="008134C1"/>
    <w:rsid w:val="008148E2"/>
    <w:rsid w:val="00815E4C"/>
    <w:rsid w:val="00834CD7"/>
    <w:rsid w:val="00837537"/>
    <w:rsid w:val="0084098A"/>
    <w:rsid w:val="00860360"/>
    <w:rsid w:val="00861F4E"/>
    <w:rsid w:val="00880287"/>
    <w:rsid w:val="0088170E"/>
    <w:rsid w:val="008B3EF6"/>
    <w:rsid w:val="008B45E8"/>
    <w:rsid w:val="008B4AC5"/>
    <w:rsid w:val="008B5547"/>
    <w:rsid w:val="008B6736"/>
    <w:rsid w:val="008C433B"/>
    <w:rsid w:val="008D0C70"/>
    <w:rsid w:val="008E23D5"/>
    <w:rsid w:val="008E538B"/>
    <w:rsid w:val="008E62D0"/>
    <w:rsid w:val="008F2A90"/>
    <w:rsid w:val="008F59F3"/>
    <w:rsid w:val="009058A7"/>
    <w:rsid w:val="00920F04"/>
    <w:rsid w:val="009233DC"/>
    <w:rsid w:val="00923BE3"/>
    <w:rsid w:val="0094140F"/>
    <w:rsid w:val="00955CD3"/>
    <w:rsid w:val="00961D06"/>
    <w:rsid w:val="0097396A"/>
    <w:rsid w:val="00982FC8"/>
    <w:rsid w:val="00986EFC"/>
    <w:rsid w:val="009B02B3"/>
    <w:rsid w:val="009B2EDF"/>
    <w:rsid w:val="009C4ED4"/>
    <w:rsid w:val="009D0BE5"/>
    <w:rsid w:val="009E57A8"/>
    <w:rsid w:val="009E706C"/>
    <w:rsid w:val="00A15729"/>
    <w:rsid w:val="00A214E5"/>
    <w:rsid w:val="00A22D0C"/>
    <w:rsid w:val="00A36DE0"/>
    <w:rsid w:val="00A41BD3"/>
    <w:rsid w:val="00A51ECB"/>
    <w:rsid w:val="00A555E6"/>
    <w:rsid w:val="00A60E80"/>
    <w:rsid w:val="00A662AB"/>
    <w:rsid w:val="00A77A63"/>
    <w:rsid w:val="00A77EFD"/>
    <w:rsid w:val="00AC021F"/>
    <w:rsid w:val="00AD3934"/>
    <w:rsid w:val="00AD55A9"/>
    <w:rsid w:val="00AF01AA"/>
    <w:rsid w:val="00B16DC9"/>
    <w:rsid w:val="00B215A5"/>
    <w:rsid w:val="00B40E37"/>
    <w:rsid w:val="00B50D2A"/>
    <w:rsid w:val="00B6076D"/>
    <w:rsid w:val="00B66E0B"/>
    <w:rsid w:val="00B66E18"/>
    <w:rsid w:val="00B675AA"/>
    <w:rsid w:val="00B7067F"/>
    <w:rsid w:val="00B91F09"/>
    <w:rsid w:val="00B971BF"/>
    <w:rsid w:val="00BA638D"/>
    <w:rsid w:val="00BB5B5E"/>
    <w:rsid w:val="00BC7E08"/>
    <w:rsid w:val="00BD3321"/>
    <w:rsid w:val="00BD737B"/>
    <w:rsid w:val="00BE77D4"/>
    <w:rsid w:val="00BE7B01"/>
    <w:rsid w:val="00BF2574"/>
    <w:rsid w:val="00BF2790"/>
    <w:rsid w:val="00BF688F"/>
    <w:rsid w:val="00C02AF6"/>
    <w:rsid w:val="00C02E4B"/>
    <w:rsid w:val="00C0393F"/>
    <w:rsid w:val="00C1362D"/>
    <w:rsid w:val="00C17E70"/>
    <w:rsid w:val="00C26607"/>
    <w:rsid w:val="00C26E87"/>
    <w:rsid w:val="00C277F8"/>
    <w:rsid w:val="00C3069F"/>
    <w:rsid w:val="00C30820"/>
    <w:rsid w:val="00C315C0"/>
    <w:rsid w:val="00C34458"/>
    <w:rsid w:val="00C35F13"/>
    <w:rsid w:val="00C36937"/>
    <w:rsid w:val="00C41ED6"/>
    <w:rsid w:val="00C437D3"/>
    <w:rsid w:val="00C55CBC"/>
    <w:rsid w:val="00C74450"/>
    <w:rsid w:val="00C941D3"/>
    <w:rsid w:val="00CA6AC6"/>
    <w:rsid w:val="00CB3C88"/>
    <w:rsid w:val="00CC4D91"/>
    <w:rsid w:val="00CD1054"/>
    <w:rsid w:val="00CE7BFD"/>
    <w:rsid w:val="00D05460"/>
    <w:rsid w:val="00D171AA"/>
    <w:rsid w:val="00D26C34"/>
    <w:rsid w:val="00D40CFC"/>
    <w:rsid w:val="00D6197C"/>
    <w:rsid w:val="00D63D39"/>
    <w:rsid w:val="00D72E99"/>
    <w:rsid w:val="00D806E4"/>
    <w:rsid w:val="00D92590"/>
    <w:rsid w:val="00DC4AE2"/>
    <w:rsid w:val="00DE2E2B"/>
    <w:rsid w:val="00DE45F3"/>
    <w:rsid w:val="00DE625F"/>
    <w:rsid w:val="00DE6F4D"/>
    <w:rsid w:val="00DE7F79"/>
    <w:rsid w:val="00DF3747"/>
    <w:rsid w:val="00DF48E2"/>
    <w:rsid w:val="00E04740"/>
    <w:rsid w:val="00E26F1E"/>
    <w:rsid w:val="00E81B12"/>
    <w:rsid w:val="00E9727A"/>
    <w:rsid w:val="00EA1643"/>
    <w:rsid w:val="00EB0EBC"/>
    <w:rsid w:val="00ED55DB"/>
    <w:rsid w:val="00F14208"/>
    <w:rsid w:val="00F14BFD"/>
    <w:rsid w:val="00F762EE"/>
    <w:rsid w:val="00F76D5A"/>
    <w:rsid w:val="00F803A4"/>
    <w:rsid w:val="00FB7A54"/>
    <w:rsid w:val="00FB7B23"/>
    <w:rsid w:val="00FD3AE7"/>
    <w:rsid w:val="00FF340D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E124F47"/>
  <w15:chartTrackingRefBased/>
  <w15:docId w15:val="{E84D3DBE-3A30-4093-B2EE-70A3F89A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CD7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E04740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D3934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fr-FR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E04740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E04740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E04740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qFormat/>
    <w:rsid w:val="00E04740"/>
    <w:pPr>
      <w:keepNext w:val="0"/>
      <w:keepLines w:val="0"/>
      <w:widowControl w:val="0"/>
      <w:numPr>
        <w:ilvl w:val="1"/>
        <w:numId w:val="1"/>
      </w:numPr>
      <w:tabs>
        <w:tab w:val="clear" w:pos="567"/>
        <w:tab w:val="num" w:pos="360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Nzev">
    <w:name w:val="Title"/>
    <w:basedOn w:val="Normln"/>
    <w:link w:val="NzevChar"/>
    <w:uiPriority w:val="10"/>
    <w:qFormat/>
    <w:rsid w:val="00E04740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04740"/>
    <w:rPr>
      <w:rFonts w:cs="Arial"/>
      <w:b/>
      <w:bCs/>
      <w:caps/>
      <w:kern w:val="28"/>
      <w:szCs w:val="32"/>
    </w:rPr>
  </w:style>
  <w:style w:type="paragraph" w:customStyle="1" w:styleId="Level1">
    <w:name w:val="Level 1"/>
    <w:basedOn w:val="Normln"/>
    <w:next w:val="Normln"/>
    <w:qFormat/>
    <w:rsid w:val="00E04740"/>
    <w:pPr>
      <w:keepNext/>
      <w:numPr>
        <w:numId w:val="2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E04740"/>
    <w:pPr>
      <w:numPr>
        <w:ilvl w:val="1"/>
        <w:numId w:val="2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E04740"/>
    <w:pPr>
      <w:numPr>
        <w:ilvl w:val="2"/>
        <w:numId w:val="2"/>
      </w:numPr>
      <w:tabs>
        <w:tab w:val="clear" w:pos="1220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E04740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E04740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E04740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Normln-odrky">
    <w:name w:val="Normální - odrážky"/>
    <w:basedOn w:val="Normln"/>
    <w:link w:val="Normln-odrkyChar"/>
    <w:rsid w:val="00E04740"/>
    <w:pPr>
      <w:numPr>
        <w:numId w:val="3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E04740"/>
    <w:rPr>
      <w:rFonts w:ascii="Arial" w:hAnsi="Arial"/>
      <w:sz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93933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93933"/>
    <w:rPr>
      <w:sz w:val="20"/>
      <w:szCs w:val="20"/>
      <w:lang w:val="fr-FR" w:eastAsia="cs-CZ"/>
    </w:rPr>
  </w:style>
  <w:style w:type="paragraph" w:styleId="Zkladntext">
    <w:name w:val="Body Text"/>
    <w:basedOn w:val="Normln"/>
    <w:link w:val="ZkladntextChar"/>
    <w:rsid w:val="00393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939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BE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BE7B01"/>
  </w:style>
  <w:style w:type="paragraph" w:styleId="Zpat">
    <w:name w:val="footer"/>
    <w:basedOn w:val="Normln"/>
    <w:link w:val="ZpatChar"/>
    <w:uiPriority w:val="99"/>
    <w:unhideWhenUsed/>
    <w:rsid w:val="00BE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B01"/>
  </w:style>
  <w:style w:type="character" w:customStyle="1" w:styleId="Nadpis4Char">
    <w:name w:val="Nadpis 4 Char"/>
    <w:basedOn w:val="Standardnpsmoodstavce"/>
    <w:link w:val="Nadpis4"/>
    <w:uiPriority w:val="9"/>
    <w:rsid w:val="00AD3934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F374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F3747"/>
  </w:style>
  <w:style w:type="table" w:customStyle="1" w:styleId="Prosttabulka41">
    <w:name w:val="Prostá tabulka 41"/>
    <w:basedOn w:val="Normlntabulka"/>
    <w:uiPriority w:val="44"/>
    <w:rsid w:val="00DF3747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lanekaChar">
    <w:name w:val="Clanek (a) Char"/>
    <w:link w:val="Claneka"/>
    <w:rsid w:val="00DF3747"/>
  </w:style>
  <w:style w:type="character" w:styleId="Odkaznakoment">
    <w:name w:val="annotation reference"/>
    <w:aliases w:val="Comment Reference (Czech Tourism)"/>
    <w:uiPriority w:val="99"/>
    <w:rsid w:val="00C02AF6"/>
    <w:rPr>
      <w:sz w:val="16"/>
      <w:szCs w:val="16"/>
    </w:rPr>
  </w:style>
  <w:style w:type="character" w:customStyle="1" w:styleId="ClanekiChar">
    <w:name w:val="Clanek (i) Char"/>
    <w:link w:val="Claneki"/>
    <w:locked/>
    <w:rsid w:val="00E26F1E"/>
    <w:rPr>
      <w:color w:val="000000"/>
    </w:rPr>
  </w:style>
  <w:style w:type="paragraph" w:styleId="Revize">
    <w:name w:val="Revision"/>
    <w:hidden/>
    <w:uiPriority w:val="99"/>
    <w:semiHidden/>
    <w:rsid w:val="007F6B20"/>
    <w:pPr>
      <w:spacing w:after="0" w:line="240" w:lineRule="auto"/>
    </w:p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834C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14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CB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65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E974-7D7A-41D7-BB5A-BC3D7EDB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1175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Haltufová Dagmar Ing.</dc:creator>
  <cp:keywords/>
  <dc:description/>
  <cp:lastModifiedBy>Haltufová Dagmar Ing.</cp:lastModifiedBy>
  <cp:revision>49</cp:revision>
  <cp:lastPrinted>2023-07-24T12:43:00Z</cp:lastPrinted>
  <dcterms:created xsi:type="dcterms:W3CDTF">2025-11-04T10:55:00Z</dcterms:created>
  <dcterms:modified xsi:type="dcterms:W3CDTF">2025-11-13T08:25:00Z</dcterms:modified>
</cp:coreProperties>
</file>