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20E8166E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C13D44">
        <w:rPr>
          <w:rFonts w:ascii="Arial" w:hAnsi="Arial" w:cs="Arial"/>
          <w:sz w:val="22"/>
          <w:szCs w:val="22"/>
          <w:lang w:eastAsia="en-US"/>
        </w:rPr>
        <w:t>Husinecká 1024/</w:t>
      </w:r>
      <w:r w:rsidR="006E5145">
        <w:rPr>
          <w:rFonts w:ascii="Arial" w:hAnsi="Arial" w:cs="Arial"/>
          <w:sz w:val="22"/>
          <w:szCs w:val="22"/>
          <w:lang w:eastAsia="en-US"/>
        </w:rPr>
        <w:t xml:space="preserve">11a, </w:t>
      </w:r>
      <w:r w:rsidR="001510A3">
        <w:rPr>
          <w:rFonts w:ascii="Arial" w:hAnsi="Arial" w:cs="Arial"/>
          <w:sz w:val="22"/>
          <w:szCs w:val="22"/>
          <w:lang w:eastAsia="en-US"/>
        </w:rPr>
        <w:t xml:space="preserve">130 </w:t>
      </w:r>
      <w:proofErr w:type="gramStart"/>
      <w:r w:rsidR="001510A3">
        <w:rPr>
          <w:rFonts w:ascii="Arial" w:hAnsi="Arial" w:cs="Arial"/>
          <w:sz w:val="22"/>
          <w:szCs w:val="22"/>
          <w:lang w:eastAsia="en-US"/>
        </w:rPr>
        <w:t>00  Praha</w:t>
      </w:r>
      <w:proofErr w:type="gramEnd"/>
      <w:r w:rsidR="001510A3">
        <w:rPr>
          <w:rFonts w:ascii="Arial" w:hAnsi="Arial" w:cs="Arial"/>
          <w:sz w:val="22"/>
          <w:szCs w:val="22"/>
          <w:lang w:eastAsia="en-US"/>
        </w:rPr>
        <w:t xml:space="preserve"> 3 </w:t>
      </w:r>
      <w:r w:rsidR="001C4D5A">
        <w:rPr>
          <w:rFonts w:ascii="Arial" w:hAnsi="Arial" w:cs="Arial"/>
          <w:sz w:val="22"/>
          <w:szCs w:val="22"/>
          <w:lang w:eastAsia="en-US"/>
        </w:rPr>
        <w:t xml:space="preserve"> - Žižkov, IČO: 013 12 774, Krajský pozemkový úřad </w:t>
      </w:r>
      <w:r w:rsidR="00FF274A">
        <w:rPr>
          <w:rFonts w:ascii="Arial" w:hAnsi="Arial" w:cs="Arial"/>
          <w:sz w:val="22"/>
          <w:szCs w:val="22"/>
          <w:lang w:eastAsia="en-US"/>
        </w:rPr>
        <w:t xml:space="preserve">pro Jihomoravský kraj, na adrese Hroznová </w:t>
      </w:r>
      <w:r w:rsidR="006E3B6F">
        <w:rPr>
          <w:rFonts w:ascii="Arial" w:hAnsi="Arial" w:cs="Arial"/>
          <w:sz w:val="22"/>
          <w:szCs w:val="22"/>
          <w:lang w:eastAsia="en-US"/>
        </w:rPr>
        <w:t>227/17</w:t>
      </w:r>
      <w:r w:rsidR="00205267">
        <w:rPr>
          <w:rFonts w:ascii="Arial" w:hAnsi="Arial" w:cs="Arial"/>
          <w:sz w:val="22"/>
          <w:szCs w:val="22"/>
          <w:lang w:eastAsia="en-US"/>
        </w:rPr>
        <w:t>, 602 00  Brno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CE628" w14:textId="02B1402C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205267">
        <w:rPr>
          <w:rFonts w:ascii="Arial" w:hAnsi="Arial" w:cs="Arial"/>
          <w:sz w:val="22"/>
          <w:szCs w:val="22"/>
          <w:lang w:eastAsia="en-US"/>
        </w:rPr>
        <w:t>Ing. Pavlem Za</w:t>
      </w:r>
      <w:r w:rsidR="00605290">
        <w:rPr>
          <w:rFonts w:ascii="Arial" w:hAnsi="Arial" w:cs="Arial"/>
          <w:sz w:val="22"/>
          <w:szCs w:val="22"/>
          <w:lang w:eastAsia="en-US"/>
        </w:rPr>
        <w:t xml:space="preserve">jíčkem, ředitelem KPÚ pro </w:t>
      </w:r>
      <w:proofErr w:type="spellStart"/>
      <w:r w:rsidR="00605290">
        <w:rPr>
          <w:rFonts w:ascii="Arial" w:hAnsi="Arial" w:cs="Arial"/>
          <w:sz w:val="22"/>
          <w:szCs w:val="22"/>
          <w:lang w:eastAsia="en-US"/>
        </w:rPr>
        <w:t>JmK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9B64926" w14:textId="64F79307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605290">
        <w:rPr>
          <w:rFonts w:ascii="Arial" w:hAnsi="Arial" w:cs="Arial"/>
          <w:sz w:val="22"/>
          <w:szCs w:val="22"/>
        </w:rPr>
        <w:t xml:space="preserve">Ing. Pavlem Zajíčkem, </w:t>
      </w:r>
      <w:r w:rsidR="00265FE6">
        <w:rPr>
          <w:rFonts w:ascii="Arial" w:hAnsi="Arial" w:cs="Arial"/>
          <w:sz w:val="22"/>
          <w:szCs w:val="22"/>
        </w:rPr>
        <w:t xml:space="preserve">ředitelem KPÚ pro </w:t>
      </w:r>
      <w:proofErr w:type="spellStart"/>
      <w:r w:rsidR="00265FE6">
        <w:rPr>
          <w:rFonts w:ascii="Arial" w:hAnsi="Arial" w:cs="Arial"/>
          <w:sz w:val="22"/>
          <w:szCs w:val="22"/>
        </w:rPr>
        <w:t>JmK</w:t>
      </w:r>
      <w:r w:rsidRPr="005F048F">
        <w:rPr>
          <w:rFonts w:ascii="Arial" w:hAnsi="Arial" w:cs="Arial"/>
          <w:sz w:val="22"/>
          <w:szCs w:val="22"/>
          <w:highlight w:val="cyan"/>
        </w:rPr>
        <w:t>l</w:t>
      </w:r>
      <w:proofErr w:type="spellEnd"/>
    </w:p>
    <w:p w14:paraId="71210E9E" w14:textId="3D2F98BD" w:rsidR="00682384" w:rsidRPr="00B44D12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Ve věcech technických: </w:t>
      </w:r>
      <w:r w:rsidR="00265FE6">
        <w:rPr>
          <w:rFonts w:ascii="Arial" w:hAnsi="Arial" w:cs="Arial"/>
          <w:sz w:val="22"/>
          <w:szCs w:val="22"/>
        </w:rPr>
        <w:t>RNDr. Dagmar Benešovskou</w:t>
      </w:r>
      <w:r w:rsidR="008665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tel: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866552">
        <w:rPr>
          <w:rFonts w:ascii="Arial" w:hAnsi="Arial" w:cs="Arial"/>
          <w:sz w:val="22"/>
          <w:szCs w:val="22"/>
        </w:rPr>
        <w:t>+420 721 935 114</w:t>
      </w:r>
      <w:r>
        <w:rPr>
          <w:rFonts w:ascii="Arial" w:hAnsi="Arial" w:cs="Arial"/>
          <w:sz w:val="22"/>
          <w:szCs w:val="22"/>
        </w:rPr>
        <w:t>, e-mail: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866552">
        <w:rPr>
          <w:rFonts w:ascii="Arial" w:hAnsi="Arial" w:cs="Arial"/>
          <w:sz w:val="22"/>
          <w:szCs w:val="22"/>
        </w:rPr>
        <w:t>znojmo.pk</w:t>
      </w:r>
      <w:r w:rsidR="007C52B5">
        <w:rPr>
          <w:rFonts w:ascii="Arial" w:hAnsi="Arial" w:cs="Arial"/>
          <w:sz w:val="22"/>
          <w:szCs w:val="22"/>
        </w:rPr>
        <w:t>@spu.gov.cz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lastRenderedPageBreak/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6BB30C0A" w14:textId="5545571A" w:rsidR="009820C4" w:rsidRPr="006478AE" w:rsidRDefault="009820C4" w:rsidP="009820C4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6478AE">
        <w:rPr>
          <w:i/>
          <w:iCs/>
        </w:rPr>
        <w:t>rozdělení pozemku</w:t>
      </w:r>
      <w:r w:rsidR="0031571B">
        <w:rPr>
          <w:i/>
          <w:iCs/>
        </w:rPr>
        <w:t xml:space="preserve"> </w:t>
      </w:r>
      <w:proofErr w:type="spellStart"/>
      <w:r w:rsidR="0031571B">
        <w:rPr>
          <w:i/>
          <w:iCs/>
        </w:rPr>
        <w:t>p.č</w:t>
      </w:r>
      <w:proofErr w:type="spellEnd"/>
      <w:r w:rsidR="0031571B">
        <w:rPr>
          <w:i/>
          <w:iCs/>
        </w:rPr>
        <w:t>. 622 v </w:t>
      </w:r>
      <w:proofErr w:type="spellStart"/>
      <w:r w:rsidR="0031571B">
        <w:rPr>
          <w:i/>
          <w:iCs/>
        </w:rPr>
        <w:t>k.ú</w:t>
      </w:r>
      <w:proofErr w:type="spellEnd"/>
      <w:r w:rsidR="0031571B">
        <w:rPr>
          <w:i/>
          <w:iCs/>
        </w:rPr>
        <w:t xml:space="preserve">. Chvalovice </w:t>
      </w:r>
      <w:r w:rsidR="0067388F">
        <w:rPr>
          <w:i/>
          <w:iCs/>
        </w:rPr>
        <w:t>– o</w:t>
      </w:r>
      <w:r w:rsidR="00985846">
        <w:rPr>
          <w:i/>
          <w:iCs/>
        </w:rPr>
        <w:t xml:space="preserve">ddělení výměry 11 612 m2 </w:t>
      </w:r>
      <w:r w:rsidR="0031571B">
        <w:rPr>
          <w:i/>
          <w:iCs/>
        </w:rPr>
        <w:t xml:space="preserve">– viz Příloha č. 1 </w:t>
      </w:r>
    </w:p>
    <w:p w14:paraId="78FCE83C" w14:textId="2CC54370" w:rsidR="009820C4" w:rsidRPr="00706FD1" w:rsidRDefault="009820C4" w:rsidP="009820C4">
      <w:pPr>
        <w:pStyle w:val="Odstavecseseznamem"/>
        <w:numPr>
          <w:ilvl w:val="0"/>
          <w:numId w:val="0"/>
        </w:numPr>
        <w:ind w:left="567"/>
      </w:pPr>
      <w:r w:rsidRPr="00706FD1">
        <w:t xml:space="preserve">  </w:t>
      </w:r>
    </w:p>
    <w:p w14:paraId="3E4740C4" w14:textId="70A52B6D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953E87">
        <w:t xml:space="preserve"> </w:t>
      </w:r>
      <w:r w:rsidR="007A260A">
        <w:t xml:space="preserve">Katastrální úřad pro Jihomoravský kraj, Katastrální pracoviště Znojmo, </w:t>
      </w:r>
      <w:r w:rsidR="00473D79">
        <w:t xml:space="preserve">Pražská 2734/63a, 669 </w:t>
      </w:r>
      <w:proofErr w:type="gramStart"/>
      <w:r w:rsidR="00473D79">
        <w:t>52  Znojmo</w:t>
      </w:r>
      <w:proofErr w:type="gramEnd"/>
      <w:r w:rsidRPr="00706FD1">
        <w:t xml:space="preserve"> 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293CDE3F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proofErr w:type="gramStart"/>
      <w:r w:rsidR="00437251" w:rsidRPr="00706FD1">
        <w:t>základě</w:t>
      </w:r>
      <w:proofErr w:type="gramEnd"/>
      <w:r w:rsidR="00437251" w:rsidRPr="00706FD1">
        <w:t xml:space="preserve">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0B7FDBDA" w:rsidR="00B96E27" w:rsidRPr="00706FD1" w:rsidRDefault="00CD79B9" w:rsidP="00E675A8">
      <w:pPr>
        <w:pStyle w:val="Odstavecseseznamem"/>
        <w:ind w:left="567" w:hanging="567"/>
      </w:pPr>
      <w:r w:rsidRPr="00706FD1">
        <w:t xml:space="preserve">Nové hranice budou řádně vytyčeny a stabilizovány předepsaným způsobem podle </w:t>
      </w:r>
      <w:proofErr w:type="spellStart"/>
      <w:r w:rsidRPr="00706FD1">
        <w:t>vyhl</w:t>
      </w:r>
      <w:proofErr w:type="spellEnd"/>
      <w:r w:rsidRPr="00706FD1">
        <w:t>. 357/2013 Sb.</w:t>
      </w:r>
    </w:p>
    <w:p w14:paraId="256D1368" w14:textId="739E2084" w:rsidR="00251775" w:rsidRPr="00C65525" w:rsidRDefault="0077594E" w:rsidP="00707C06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>, ověřený úředně oprávněným zeměměřičským inženýrem a potvrzený katastrálním úřadem, zástupci objednatele</w:t>
      </w:r>
      <w:r w:rsidR="009820C4" w:rsidRPr="00281FDF">
        <w:t xml:space="preserve"> v </w:t>
      </w:r>
      <w:r w:rsidR="009820C4" w:rsidRPr="006478AE">
        <w:t>min. počtu</w:t>
      </w:r>
      <w:r w:rsidR="0031571B" w:rsidRPr="006478AE">
        <w:t xml:space="preserve"> 3</w:t>
      </w:r>
      <w:r w:rsidR="009820C4" w:rsidRPr="006478AE">
        <w:t xml:space="preserve"> </w:t>
      </w:r>
      <w:r w:rsidR="00D24B3E" w:rsidRPr="006478AE">
        <w:t xml:space="preserve">stejnopisů </w:t>
      </w:r>
      <w:r w:rsidR="0031571B" w:rsidRPr="006478AE">
        <w:t>v listinné p</w:t>
      </w:r>
      <w:r w:rsidR="00C65525" w:rsidRPr="006478AE">
        <w:t>odobě</w:t>
      </w:r>
      <w:r w:rsidR="00FB6CB2" w:rsidRPr="00C65525">
        <w:t>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1E17532D" w14:textId="36D586A4" w:rsidR="0077594E" w:rsidRPr="0077594E" w:rsidRDefault="0077594E" w:rsidP="003D1B15">
      <w:pPr>
        <w:pStyle w:val="Odstavecseseznamem"/>
        <w:ind w:left="567" w:hanging="567"/>
      </w:pPr>
      <w:r w:rsidRPr="0077594E">
        <w:t>Zhotovitel je povinen při plněni svého závazku dle této smlouvy</w:t>
      </w:r>
      <w:r w:rsidR="00437251">
        <w:t xml:space="preserve"> vyhotovit dílo v souladu s platnými právními předpisy,</w:t>
      </w:r>
      <w:r w:rsidRPr="0077594E">
        <w:t xml:space="preserve"> postupovat s odbornou péči a na</w:t>
      </w:r>
      <w:r>
        <w:t xml:space="preserve"> </w:t>
      </w:r>
      <w:r w:rsidRPr="0077594E">
        <w:t xml:space="preserve">odborné profesionální úrovni, s využitím všech znalostí a zkušenosti, které lze u </w:t>
      </w:r>
      <w:r w:rsidR="00115666">
        <w:t>Z</w:t>
      </w:r>
      <w:r w:rsidRPr="0077594E">
        <w:t>hotovitele</w:t>
      </w:r>
      <w:r>
        <w:t xml:space="preserve"> </w:t>
      </w:r>
      <w:r w:rsidRPr="0077594E">
        <w:t>oprávněně očekávat s ohledem na jeho předmět podnikáni a kvalifikační předpoklady.</w:t>
      </w:r>
    </w:p>
    <w:p w14:paraId="1F052513" w14:textId="73C4A2FD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 xml:space="preserve">hotovitel nemůže </w:t>
      </w:r>
      <w:r w:rsidRPr="0077594E">
        <w:lastRenderedPageBreak/>
        <w:t>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59ADC037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79B3E501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B44D12" w:rsidRDefault="00AC36DC" w:rsidP="00AC36DC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</w:t>
      </w:r>
      <w:r>
        <w:t>Zhotovitele</w:t>
      </w:r>
      <w:r w:rsidRPr="00B44D12">
        <w:t xml:space="preserve"> s řádným provedením a předáním </w:t>
      </w:r>
      <w:r>
        <w:t>GP</w:t>
      </w:r>
      <w:r w:rsidRPr="00B44D12">
        <w:t xml:space="preserve"> je Objednatel oprávněn po </w:t>
      </w:r>
      <w:r>
        <w:t>Zhotovi</w:t>
      </w:r>
      <w:r w:rsidRPr="00B44D12">
        <w:t xml:space="preserve">teli požadovat zaplacení smluvní pokuty ve výši </w:t>
      </w:r>
      <w:r w:rsidRPr="006478AE">
        <w:t>1 000 Kč</w:t>
      </w:r>
      <w:r w:rsidRPr="00B44D12">
        <w:t xml:space="preserve"> za každý i</w:t>
      </w:r>
      <w:r>
        <w:t xml:space="preserve"> </w:t>
      </w:r>
      <w:r w:rsidRPr="00B44D12">
        <w:t>započatý pracovní den prodlení;</w:t>
      </w:r>
    </w:p>
    <w:p w14:paraId="64CC2AE6" w14:textId="05654E34" w:rsidR="00AC36DC" w:rsidRDefault="00AC36DC" w:rsidP="00AC36DC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</w:t>
      </w:r>
      <w:r>
        <w:t>Zhotovitele</w:t>
      </w:r>
      <w:r w:rsidRPr="00B44D12">
        <w:t xml:space="preserve"> se splněním dodatečné lhůty poskytnuté Objednatelem nebo dohodnuté smluvními stranami pro odstranění vad zjištěných při předání </w:t>
      </w:r>
      <w:r>
        <w:br/>
      </w:r>
      <w:r w:rsidRPr="00B44D12">
        <w:t xml:space="preserve">a převzetí </w:t>
      </w:r>
      <w:r>
        <w:t>GP</w:t>
      </w:r>
      <w:r w:rsidRPr="00B44D12">
        <w:t xml:space="preserve">, je Objednatel oprávněn po </w:t>
      </w:r>
      <w:r>
        <w:t>Zhotoviteli</w:t>
      </w:r>
      <w:r w:rsidRPr="00B44D12">
        <w:t xml:space="preserve"> požadovat zaplacení smluvní pokuty ve výši </w:t>
      </w:r>
      <w:r w:rsidR="00C61ED1">
        <w:t xml:space="preserve">1 </w:t>
      </w:r>
      <w:r w:rsidR="003803D2">
        <w:t>000 Kč</w:t>
      </w:r>
      <w:r w:rsidRPr="00B44D12">
        <w:t xml:space="preserve"> za každý i započatý pracovní den prodlení;</w:t>
      </w:r>
    </w:p>
    <w:p w14:paraId="251592B2" w14:textId="72D571D7" w:rsidR="00E675A8" w:rsidRPr="00B44D12" w:rsidRDefault="00E675A8" w:rsidP="00AC36DC">
      <w:pPr>
        <w:pStyle w:val="Odstavecseseznamem"/>
        <w:numPr>
          <w:ilvl w:val="0"/>
          <w:numId w:val="4"/>
        </w:numPr>
        <w:ind w:left="993"/>
      </w:pPr>
      <w:r>
        <w:t xml:space="preserve"> v případě, že bylo prodlení způsobeno dlouhou obou reakce Objednatele podle bodů 2.2 a</w:t>
      </w:r>
      <w:r w:rsidR="00FE7E71">
        <w:t>ž</w:t>
      </w:r>
      <w:r>
        <w:t xml:space="preserve"> 2.</w:t>
      </w:r>
      <w:r w:rsidR="00FE7E71">
        <w:t>4</w:t>
      </w:r>
      <w:r>
        <w:t>., kdy doba vyjádření Objednatele byla delší než 7 dní o</w:t>
      </w:r>
      <w:r w:rsidR="00115666">
        <w:t>d</w:t>
      </w:r>
      <w:r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250C6031" w:rsidR="0077594E" w:rsidRDefault="00AC36DC" w:rsidP="0077594E">
      <w:pPr>
        <w:pStyle w:val="Odstavecseseznamem"/>
        <w:ind w:left="567" w:hanging="567"/>
      </w:pPr>
      <w:r w:rsidRPr="0077594E">
        <w:t>Termín</w:t>
      </w:r>
      <w:r w:rsidR="0077594E" w:rsidRPr="0077594E">
        <w:t xml:space="preserve"> ukončeni činnosti a předáni předmětu plnění dle této smlouvy objednateli se zhotovitel</w:t>
      </w:r>
      <w:r w:rsidR="0077594E">
        <w:t xml:space="preserve"> </w:t>
      </w:r>
      <w:r w:rsidR="0077594E" w:rsidRPr="0077594E">
        <w:t xml:space="preserve">zavazuje nejpozději do </w:t>
      </w:r>
      <w:r w:rsidRPr="00944F11">
        <w:rPr>
          <w:highlight w:val="yellow"/>
          <w:lang w:eastAsia="en-US"/>
        </w:rPr>
        <w:t>[DOPLNÍ DODAVATEL]</w:t>
      </w:r>
      <w:r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>
        <w:t>smlouvy</w:t>
      </w:r>
      <w:r w:rsidR="0077594E" w:rsidRPr="0077594E">
        <w:t>.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3B292D8D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</w:t>
      </w:r>
      <w:r w:rsidR="009A11A3">
        <w:t>Dílo</w:t>
      </w:r>
      <w:r w:rsidRPr="00F94A47">
        <w:t xml:space="preserve"> </w:t>
      </w:r>
      <w:r>
        <w:t xml:space="preserve">je stanovena dohodou smluvních stran na základě nabídky Zhotovitele a je sjednána jako </w:t>
      </w:r>
      <w:r w:rsidRPr="0054723C">
        <w:rPr>
          <w:bCs/>
        </w:rPr>
        <w:t xml:space="preserve">nejvýše přípustná a nepřekročitelná, platná po celou dobu </w:t>
      </w:r>
      <w:r w:rsidRPr="0077594E">
        <w:t>prováděni činnosti dle této smlouvy.</w:t>
      </w:r>
      <w:r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lastRenderedPageBreak/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lastRenderedPageBreak/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1A75D7AA" w:rsidR="003971FD" w:rsidRPr="00C900B8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7F40AF">
        <w:rPr>
          <w:rFonts w:ascii="Arial" w:hAnsi="Arial" w:cs="Arial"/>
          <w:sz w:val="22"/>
          <w:szCs w:val="22"/>
        </w:rPr>
        <w:t xml:space="preserve">návrh rozdělení </w:t>
      </w:r>
      <w:r w:rsidR="0067388F">
        <w:rPr>
          <w:rFonts w:ascii="Arial" w:hAnsi="Arial" w:cs="Arial"/>
          <w:sz w:val="22"/>
          <w:szCs w:val="22"/>
        </w:rPr>
        <w:t xml:space="preserve">parcely č. 622 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515D85AD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00A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0AEB" w:rsidRPr="006478AE">
              <w:rPr>
                <w:rFonts w:ascii="Arial" w:hAnsi="Arial" w:cs="Arial"/>
                <w:sz w:val="22"/>
                <w:szCs w:val="22"/>
              </w:rPr>
              <w:t xml:space="preserve">Brně </w:t>
            </w:r>
            <w:r w:rsidRPr="00300AEB">
              <w:rPr>
                <w:rFonts w:ascii="Arial" w:hAnsi="Arial" w:cs="Arial"/>
                <w:sz w:val="22"/>
                <w:szCs w:val="22"/>
                <w:lang w:eastAsia="en-US"/>
              </w:rPr>
              <w:t>dn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0BDE17FD" w:rsidR="004F1A13" w:rsidRPr="00300AEB" w:rsidRDefault="00582AC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478AE">
              <w:rPr>
                <w:rFonts w:ascii="Arial" w:hAnsi="Arial" w:cs="Arial"/>
                <w:sz w:val="22"/>
                <w:szCs w:val="22"/>
                <w:lang w:eastAsia="en-US"/>
              </w:rPr>
              <w:t>Ing. Pavel Zajíček</w:t>
            </w:r>
          </w:p>
          <w:p w14:paraId="597033A4" w14:textId="741BBD9F" w:rsidR="004F1A13" w:rsidRPr="00B44D12" w:rsidRDefault="003C41E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</w:t>
            </w:r>
            <w:r w:rsidR="00300AEB" w:rsidRPr="006478AE">
              <w:rPr>
                <w:rFonts w:ascii="Arial" w:hAnsi="Arial" w:cs="Arial"/>
                <w:sz w:val="22"/>
                <w:szCs w:val="22"/>
                <w:lang w:eastAsia="en-US"/>
              </w:rPr>
              <w:t xml:space="preserve">editel KPÚ pro </w:t>
            </w:r>
            <w:proofErr w:type="spellStart"/>
            <w:r w:rsidR="00300AEB" w:rsidRPr="006478AE">
              <w:rPr>
                <w:rFonts w:ascii="Arial" w:hAnsi="Arial" w:cs="Arial"/>
                <w:sz w:val="22"/>
                <w:szCs w:val="22"/>
                <w:lang w:eastAsia="en-US"/>
              </w:rPr>
              <w:t>JmK</w:t>
            </w:r>
            <w:proofErr w:type="spellEnd"/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9315" w14:textId="77777777" w:rsidR="00AC7D6D" w:rsidRDefault="00AC7D6D" w:rsidP="0094359E">
      <w:r>
        <w:separator/>
      </w:r>
    </w:p>
  </w:endnote>
  <w:endnote w:type="continuationSeparator" w:id="0">
    <w:p w14:paraId="741EE476" w14:textId="77777777" w:rsidR="00AC7D6D" w:rsidRDefault="00AC7D6D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05EB" w14:textId="77777777" w:rsidR="00AC7D6D" w:rsidRDefault="00AC7D6D" w:rsidP="0094359E">
      <w:r>
        <w:separator/>
      </w:r>
    </w:p>
  </w:footnote>
  <w:footnote w:type="continuationSeparator" w:id="0">
    <w:p w14:paraId="4B1CAE3A" w14:textId="77777777" w:rsidR="00AC7D6D" w:rsidRDefault="00AC7D6D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58F6"/>
    <w:rsid w:val="00034155"/>
    <w:rsid w:val="00051222"/>
    <w:rsid w:val="0005281B"/>
    <w:rsid w:val="00056FA3"/>
    <w:rsid w:val="00057FAC"/>
    <w:rsid w:val="00060413"/>
    <w:rsid w:val="0008076A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1011D9"/>
    <w:rsid w:val="00104EB0"/>
    <w:rsid w:val="001051F4"/>
    <w:rsid w:val="001055D0"/>
    <w:rsid w:val="001069D8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0A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A4B97"/>
    <w:rsid w:val="001B0913"/>
    <w:rsid w:val="001B3BEF"/>
    <w:rsid w:val="001C1DBD"/>
    <w:rsid w:val="001C4D5A"/>
    <w:rsid w:val="001D3754"/>
    <w:rsid w:val="001E13F8"/>
    <w:rsid w:val="001F4867"/>
    <w:rsid w:val="001F4AE1"/>
    <w:rsid w:val="001F7C61"/>
    <w:rsid w:val="001F7CF1"/>
    <w:rsid w:val="00205267"/>
    <w:rsid w:val="00207F54"/>
    <w:rsid w:val="002140AD"/>
    <w:rsid w:val="00217B90"/>
    <w:rsid w:val="002216DF"/>
    <w:rsid w:val="00226B7D"/>
    <w:rsid w:val="00227B38"/>
    <w:rsid w:val="002445EF"/>
    <w:rsid w:val="00245356"/>
    <w:rsid w:val="00251775"/>
    <w:rsid w:val="002565E3"/>
    <w:rsid w:val="00257D53"/>
    <w:rsid w:val="00260751"/>
    <w:rsid w:val="00263F13"/>
    <w:rsid w:val="00265FE6"/>
    <w:rsid w:val="002708F2"/>
    <w:rsid w:val="00270C05"/>
    <w:rsid w:val="002750E1"/>
    <w:rsid w:val="0028116B"/>
    <w:rsid w:val="00281FDF"/>
    <w:rsid w:val="00283B94"/>
    <w:rsid w:val="00283BA8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F15F4"/>
    <w:rsid w:val="00300AEB"/>
    <w:rsid w:val="00303D22"/>
    <w:rsid w:val="00304138"/>
    <w:rsid w:val="0031571B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3D2"/>
    <w:rsid w:val="00380A82"/>
    <w:rsid w:val="0038321C"/>
    <w:rsid w:val="00395816"/>
    <w:rsid w:val="0039687A"/>
    <w:rsid w:val="003971FD"/>
    <w:rsid w:val="003B478A"/>
    <w:rsid w:val="003B4AFB"/>
    <w:rsid w:val="003B5B15"/>
    <w:rsid w:val="003B6DA1"/>
    <w:rsid w:val="003C0BBB"/>
    <w:rsid w:val="003C34F8"/>
    <w:rsid w:val="003C3AEF"/>
    <w:rsid w:val="003C41E2"/>
    <w:rsid w:val="003C7143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50CB9"/>
    <w:rsid w:val="004513C4"/>
    <w:rsid w:val="00453F0D"/>
    <w:rsid w:val="00454CF3"/>
    <w:rsid w:val="00473D79"/>
    <w:rsid w:val="004742FF"/>
    <w:rsid w:val="004772DE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2CFF"/>
    <w:rsid w:val="00524BE0"/>
    <w:rsid w:val="00525200"/>
    <w:rsid w:val="00532B4D"/>
    <w:rsid w:val="00534E73"/>
    <w:rsid w:val="0053670B"/>
    <w:rsid w:val="00537BDF"/>
    <w:rsid w:val="005412BD"/>
    <w:rsid w:val="005441B4"/>
    <w:rsid w:val="00546C4D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2ACE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78F7"/>
    <w:rsid w:val="005E08BB"/>
    <w:rsid w:val="005E0C21"/>
    <w:rsid w:val="005E4056"/>
    <w:rsid w:val="005F291E"/>
    <w:rsid w:val="005F6668"/>
    <w:rsid w:val="0060051E"/>
    <w:rsid w:val="00601DA9"/>
    <w:rsid w:val="00605290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478AE"/>
    <w:rsid w:val="00663378"/>
    <w:rsid w:val="00670674"/>
    <w:rsid w:val="00671DA0"/>
    <w:rsid w:val="006727F0"/>
    <w:rsid w:val="0067388F"/>
    <w:rsid w:val="00682384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E3B6F"/>
    <w:rsid w:val="006E5145"/>
    <w:rsid w:val="006F0A9B"/>
    <w:rsid w:val="006F3D3A"/>
    <w:rsid w:val="00701598"/>
    <w:rsid w:val="00706FD1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A260A"/>
    <w:rsid w:val="007A51EF"/>
    <w:rsid w:val="007C1C28"/>
    <w:rsid w:val="007C446A"/>
    <w:rsid w:val="007C52B5"/>
    <w:rsid w:val="007C62AB"/>
    <w:rsid w:val="007D298E"/>
    <w:rsid w:val="007D2ECA"/>
    <w:rsid w:val="007D7B34"/>
    <w:rsid w:val="007E1557"/>
    <w:rsid w:val="007E234E"/>
    <w:rsid w:val="007F04E5"/>
    <w:rsid w:val="007F0A85"/>
    <w:rsid w:val="007F40AF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66552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21F14"/>
    <w:rsid w:val="00927F43"/>
    <w:rsid w:val="00941380"/>
    <w:rsid w:val="0094359E"/>
    <w:rsid w:val="00943693"/>
    <w:rsid w:val="00944CDE"/>
    <w:rsid w:val="00944F11"/>
    <w:rsid w:val="00950131"/>
    <w:rsid w:val="00953E87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85846"/>
    <w:rsid w:val="00990E4F"/>
    <w:rsid w:val="0099107A"/>
    <w:rsid w:val="00997133"/>
    <w:rsid w:val="009A11A3"/>
    <w:rsid w:val="009A1420"/>
    <w:rsid w:val="009A144E"/>
    <w:rsid w:val="009A317C"/>
    <w:rsid w:val="009B08EB"/>
    <w:rsid w:val="009B371F"/>
    <w:rsid w:val="009C071C"/>
    <w:rsid w:val="009C1706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3806"/>
    <w:rsid w:val="00A64E56"/>
    <w:rsid w:val="00A70DF1"/>
    <w:rsid w:val="00A719E0"/>
    <w:rsid w:val="00A71FFF"/>
    <w:rsid w:val="00A75D6F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B4E3A"/>
    <w:rsid w:val="00AC0347"/>
    <w:rsid w:val="00AC36DC"/>
    <w:rsid w:val="00AC50D1"/>
    <w:rsid w:val="00AC7D6D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402E0"/>
    <w:rsid w:val="00B43F74"/>
    <w:rsid w:val="00B44D12"/>
    <w:rsid w:val="00B57ECF"/>
    <w:rsid w:val="00B77E9D"/>
    <w:rsid w:val="00B80D8A"/>
    <w:rsid w:val="00B96E27"/>
    <w:rsid w:val="00B97E5D"/>
    <w:rsid w:val="00BA4375"/>
    <w:rsid w:val="00BB03C1"/>
    <w:rsid w:val="00BD26F7"/>
    <w:rsid w:val="00BD33A8"/>
    <w:rsid w:val="00BE32C8"/>
    <w:rsid w:val="00BE5061"/>
    <w:rsid w:val="00BF1C48"/>
    <w:rsid w:val="00C0370C"/>
    <w:rsid w:val="00C042F4"/>
    <w:rsid w:val="00C05C61"/>
    <w:rsid w:val="00C12A16"/>
    <w:rsid w:val="00C13D44"/>
    <w:rsid w:val="00C21483"/>
    <w:rsid w:val="00C2514B"/>
    <w:rsid w:val="00C3684F"/>
    <w:rsid w:val="00C4749B"/>
    <w:rsid w:val="00C5186F"/>
    <w:rsid w:val="00C52B9E"/>
    <w:rsid w:val="00C52DFD"/>
    <w:rsid w:val="00C54E8F"/>
    <w:rsid w:val="00C61ED1"/>
    <w:rsid w:val="00C65525"/>
    <w:rsid w:val="00C67194"/>
    <w:rsid w:val="00C801ED"/>
    <w:rsid w:val="00C8244D"/>
    <w:rsid w:val="00C83507"/>
    <w:rsid w:val="00C835EA"/>
    <w:rsid w:val="00C900B8"/>
    <w:rsid w:val="00C93B13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D77"/>
    <w:rsid w:val="00CE28BC"/>
    <w:rsid w:val="00CE7574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E7790"/>
    <w:rsid w:val="00DF0223"/>
    <w:rsid w:val="00E072FA"/>
    <w:rsid w:val="00E12179"/>
    <w:rsid w:val="00E16A0B"/>
    <w:rsid w:val="00E23A96"/>
    <w:rsid w:val="00E27DD7"/>
    <w:rsid w:val="00E30097"/>
    <w:rsid w:val="00E31A59"/>
    <w:rsid w:val="00E3296F"/>
    <w:rsid w:val="00E4010F"/>
    <w:rsid w:val="00E41215"/>
    <w:rsid w:val="00E41E5C"/>
    <w:rsid w:val="00E45522"/>
    <w:rsid w:val="00E46256"/>
    <w:rsid w:val="00E56D51"/>
    <w:rsid w:val="00E638CD"/>
    <w:rsid w:val="00E675A8"/>
    <w:rsid w:val="00E72CB4"/>
    <w:rsid w:val="00E9501E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451"/>
    <w:rsid w:val="00F151F7"/>
    <w:rsid w:val="00F160E3"/>
    <w:rsid w:val="00F17218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7034"/>
    <w:rsid w:val="00FE1685"/>
    <w:rsid w:val="00FE59F9"/>
    <w:rsid w:val="00FE7E71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2217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Ondroušek Vladimír JUDr.</cp:lastModifiedBy>
  <cp:revision>31</cp:revision>
  <cp:lastPrinted>2025-11-07T06:31:00Z</cp:lastPrinted>
  <dcterms:created xsi:type="dcterms:W3CDTF">2025-11-03T09:13:00Z</dcterms:created>
  <dcterms:modified xsi:type="dcterms:W3CDTF">2025-11-07T06:33:00Z</dcterms:modified>
</cp:coreProperties>
</file>