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813F883" w:rsidR="00E0086F" w:rsidRPr="00ED6435" w:rsidRDefault="005A6CA7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1A1376E4" w14:textId="77777777" w:rsidR="005A6CA7" w:rsidRDefault="005A6CA7" w:rsidP="005A6CA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346-2025-520202 uzavřené dne 4.6.2025 (dále jen „Smlouva“)</w:t>
      </w:r>
    </w:p>
    <w:p w14:paraId="2B871BEE" w14:textId="59512C0B" w:rsidR="00E0086F" w:rsidRPr="00ED6435" w:rsidRDefault="005A6CA7" w:rsidP="005A6CA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9A061F" w:rsidRDefault="00E0086F" w:rsidP="00B62A89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B955B90" w14:textId="7DD10CFF" w:rsidR="009A061F" w:rsidRPr="00B62A89" w:rsidRDefault="009A061F" w:rsidP="000D526A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Pr="00B62A89">
        <w:rPr>
          <w:rFonts w:ascii="Arial" w:hAnsi="Arial" w:cs="Arial"/>
          <w:b/>
          <w:bCs/>
        </w:rPr>
        <w:t>Krajský pozemkový úřad pro Kraj Vysočina</w:t>
      </w:r>
    </w:p>
    <w:p w14:paraId="687DCE3B" w14:textId="2CD096CC" w:rsidR="00097315" w:rsidRPr="00097315" w:rsidRDefault="00097315" w:rsidP="009A061F">
      <w:pPr>
        <w:tabs>
          <w:tab w:val="left" w:pos="4820"/>
        </w:tabs>
        <w:spacing w:after="0"/>
        <w:ind w:left="4820" w:hanging="4253"/>
        <w:contextualSpacing/>
        <w:jc w:val="both"/>
        <w:rPr>
          <w:rFonts w:ascii="Arial" w:hAnsi="Arial" w:cs="Arial"/>
        </w:rPr>
      </w:pPr>
      <w:r w:rsidRPr="00E03751">
        <w:rPr>
          <w:rFonts w:ascii="Arial" w:hAnsi="Arial" w:cs="Arial"/>
        </w:rPr>
        <w:t>se sídlem Husinecká 1024/</w:t>
      </w:r>
      <w:proofErr w:type="gramStart"/>
      <w:r w:rsidRPr="00E03751">
        <w:rPr>
          <w:rFonts w:ascii="Arial" w:hAnsi="Arial" w:cs="Arial"/>
        </w:rPr>
        <w:t>11a</w:t>
      </w:r>
      <w:proofErr w:type="gramEnd"/>
      <w:r w:rsidRPr="00E03751">
        <w:rPr>
          <w:rFonts w:ascii="Arial" w:hAnsi="Arial" w:cs="Arial"/>
        </w:rPr>
        <w:t>, 130 00 Praha 3 – Žižkov, IČO: 013 12 774,</w:t>
      </w:r>
    </w:p>
    <w:p w14:paraId="1D8966F8" w14:textId="77777777" w:rsidR="009A061F" w:rsidRPr="0041588E" w:rsidRDefault="009A061F" w:rsidP="00E03751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</w:rPr>
      </w:pPr>
      <w:r w:rsidRPr="0041588E">
        <w:rPr>
          <w:rFonts w:ascii="Arial" w:hAnsi="Arial" w:cs="Arial"/>
        </w:rPr>
        <w:t xml:space="preserve">na adrese </w:t>
      </w:r>
      <w:proofErr w:type="spellStart"/>
      <w:r w:rsidRPr="0041588E">
        <w:rPr>
          <w:rFonts w:ascii="Arial" w:hAnsi="Arial" w:cs="Arial"/>
        </w:rPr>
        <w:t>Fritzova</w:t>
      </w:r>
      <w:proofErr w:type="spellEnd"/>
      <w:r w:rsidRPr="0041588E">
        <w:rPr>
          <w:rFonts w:ascii="Arial" w:hAnsi="Arial" w:cs="Arial"/>
        </w:rPr>
        <w:t xml:space="preserve"> 4260/4, 586 01 Jihlava</w:t>
      </w:r>
    </w:p>
    <w:p w14:paraId="7CCEF4D3" w14:textId="494E9B8C" w:rsidR="00447BBC" w:rsidRPr="00447BBC" w:rsidRDefault="00447BBC" w:rsidP="007D53BC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447BBC">
        <w:rPr>
          <w:rFonts w:ascii="Arial" w:hAnsi="Arial" w:cs="Arial"/>
        </w:rPr>
        <w:t xml:space="preserve">Zastoupená: </w:t>
      </w:r>
      <w:r w:rsidRPr="00447BBC">
        <w:rPr>
          <w:rFonts w:ascii="Arial" w:hAnsi="Arial" w:cs="Arial"/>
        </w:rPr>
        <w:tab/>
        <w:t xml:space="preserve">Mgr. Silvií </w:t>
      </w:r>
      <w:proofErr w:type="spellStart"/>
      <w:r w:rsidRPr="00447BBC">
        <w:rPr>
          <w:rFonts w:ascii="Arial" w:hAnsi="Arial" w:cs="Arial"/>
        </w:rPr>
        <w:t>Hawerlandovou</w:t>
      </w:r>
      <w:proofErr w:type="spellEnd"/>
      <w:r w:rsidRPr="00447BBC">
        <w:rPr>
          <w:rFonts w:ascii="Arial" w:hAnsi="Arial" w:cs="Arial"/>
        </w:rPr>
        <w:t xml:space="preserve">, LL.M. ředitelkou </w:t>
      </w:r>
      <w:r w:rsidRPr="007D53BC">
        <w:rPr>
          <w:rFonts w:ascii="Arial" w:hAnsi="Arial" w:cs="Arial"/>
        </w:rPr>
        <w:t>KPÚ</w:t>
      </w:r>
      <w:r w:rsidR="00DA2D9F" w:rsidRPr="007D53BC">
        <w:rPr>
          <w:rFonts w:ascii="Arial" w:hAnsi="Arial" w:cs="Arial"/>
        </w:rPr>
        <w:t xml:space="preserve"> </w:t>
      </w:r>
      <w:r w:rsidRPr="00447BBC">
        <w:rPr>
          <w:rFonts w:ascii="Arial" w:hAnsi="Arial" w:cs="Arial"/>
        </w:rPr>
        <w:t>pro Kraj Vysočina</w:t>
      </w:r>
    </w:p>
    <w:p w14:paraId="2A933299" w14:textId="67B2366E" w:rsidR="00447BBC" w:rsidRPr="00447BBC" w:rsidRDefault="00447BBC" w:rsidP="007D53BC">
      <w:pPr>
        <w:tabs>
          <w:tab w:val="left" w:pos="4820"/>
        </w:tabs>
        <w:spacing w:after="0"/>
        <w:ind w:left="4820" w:hanging="4253"/>
        <w:jc w:val="both"/>
        <w:rPr>
          <w:rFonts w:ascii="Arial" w:hAnsi="Arial" w:cs="Arial"/>
        </w:rPr>
      </w:pPr>
      <w:r w:rsidRPr="00447BBC">
        <w:rPr>
          <w:rFonts w:ascii="Arial" w:hAnsi="Arial" w:cs="Arial"/>
        </w:rPr>
        <w:t xml:space="preserve">Ve smluvních záležitostech zastoupená: </w:t>
      </w:r>
      <w:r w:rsidRPr="00447BBC">
        <w:rPr>
          <w:rFonts w:ascii="Arial" w:hAnsi="Arial" w:cs="Arial"/>
        </w:rPr>
        <w:tab/>
        <w:t xml:space="preserve">Mgr. Silvií </w:t>
      </w:r>
      <w:proofErr w:type="spellStart"/>
      <w:r w:rsidRPr="00447BBC">
        <w:rPr>
          <w:rFonts w:ascii="Arial" w:hAnsi="Arial" w:cs="Arial"/>
        </w:rPr>
        <w:t>Hawerlandovou</w:t>
      </w:r>
      <w:proofErr w:type="spellEnd"/>
      <w:r w:rsidRPr="00447BBC">
        <w:rPr>
          <w:rFonts w:ascii="Arial" w:hAnsi="Arial" w:cs="Arial"/>
        </w:rPr>
        <w:t xml:space="preserve">, LL.M., ředitelkou </w:t>
      </w:r>
      <w:r w:rsidRPr="007D53BC">
        <w:rPr>
          <w:rFonts w:ascii="Arial" w:hAnsi="Arial" w:cs="Arial"/>
        </w:rPr>
        <w:t>KPÚ</w:t>
      </w:r>
      <w:r w:rsidRPr="00447BBC">
        <w:rPr>
          <w:rFonts w:ascii="Arial" w:hAnsi="Arial" w:cs="Arial"/>
        </w:rPr>
        <w:t xml:space="preserve"> pro Kraj Vysočina </w:t>
      </w:r>
    </w:p>
    <w:p w14:paraId="1E9F3286" w14:textId="1521B344" w:rsidR="008030C2" w:rsidRPr="004651B1" w:rsidRDefault="008030C2" w:rsidP="000E00B7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r w:rsidR="00E03751">
        <w:rPr>
          <w:rFonts w:ascii="Arial" w:hAnsi="Arial" w:cs="Arial"/>
          <w:snapToGrid w:val="0"/>
        </w:rPr>
        <w:t xml:space="preserve">Ing. </w:t>
      </w:r>
      <w:r w:rsidR="00447BBC">
        <w:rPr>
          <w:rFonts w:ascii="Arial" w:hAnsi="Arial" w:cs="Arial"/>
          <w:iCs/>
        </w:rPr>
        <w:t>Miroslavem Šimonem</w:t>
      </w:r>
      <w:r>
        <w:rPr>
          <w:rFonts w:ascii="Arial" w:hAnsi="Arial" w:cs="Arial"/>
          <w:iCs/>
        </w:rPr>
        <w:t xml:space="preserve">, DiS., odborným </w:t>
      </w:r>
      <w:r w:rsidR="00E75F8D">
        <w:rPr>
          <w:rFonts w:ascii="Arial" w:hAnsi="Arial" w:cs="Arial"/>
          <w:iCs/>
        </w:rPr>
        <w:t>radou</w:t>
      </w:r>
      <w:r>
        <w:rPr>
          <w:rFonts w:ascii="Arial" w:hAnsi="Arial" w:cs="Arial"/>
          <w:iCs/>
        </w:rPr>
        <w:t xml:space="preserve">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8F29BCC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E62DBC">
        <w:rPr>
          <w:rFonts w:ascii="Arial" w:hAnsi="Arial" w:cs="Arial"/>
          <w:snapToGrid w:val="0"/>
        </w:rPr>
        <w:t>+420</w:t>
      </w:r>
      <w:r w:rsidR="00447BBC">
        <w:rPr>
          <w:rFonts w:ascii="Arial" w:hAnsi="Arial" w:cs="Arial"/>
          <w:snapToGrid w:val="0"/>
        </w:rPr>
        <w:t> 727 957 187</w:t>
      </w:r>
    </w:p>
    <w:p w14:paraId="073F5E87" w14:textId="6FB2AFD0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E00B7">
        <w:rPr>
          <w:rFonts w:ascii="Arial" w:hAnsi="Arial" w:cs="Arial"/>
          <w:snapToGrid w:val="0"/>
        </w:rPr>
        <w:tab/>
      </w:r>
      <w:r w:rsidR="00650219">
        <w:rPr>
          <w:rFonts w:ascii="Arial" w:hAnsi="Arial" w:cs="Arial"/>
          <w:snapToGrid w:val="0"/>
        </w:rPr>
        <w:tab/>
      </w:r>
      <w:r w:rsidR="00650219">
        <w:rPr>
          <w:rFonts w:ascii="Arial" w:hAnsi="Arial" w:cs="Arial"/>
          <w:snapToGrid w:val="0"/>
        </w:rPr>
        <w:tab/>
      </w:r>
      <w:hyperlink r:id="rId13" w:history="1">
        <w:r w:rsidR="00650219" w:rsidRPr="00FF3A2E">
          <w:rPr>
            <w:rStyle w:val="Hypertextovodkaz"/>
            <w:rFonts w:ascii="Arial" w:hAnsi="Arial" w:cs="Arial"/>
            <w:snapToGrid w:val="0"/>
          </w:rPr>
          <w:t>hbrod.pk@spu.gov.cz</w:t>
        </w:r>
      </w:hyperlink>
    </w:p>
    <w:p w14:paraId="251A0BC1" w14:textId="13B62061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0454105B" w:rsidR="00E0086F" w:rsidRPr="00ED6435" w:rsidRDefault="00E0086F" w:rsidP="00650219">
      <w:pPr>
        <w:tabs>
          <w:tab w:val="left" w:pos="2694"/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1E63153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4536" w:right="1418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079094E6" w:rsidR="00E0086F" w:rsidRPr="00ED6435" w:rsidRDefault="00E0086F" w:rsidP="00650219">
      <w:pPr>
        <w:tabs>
          <w:tab w:val="left" w:pos="2694"/>
          <w:tab w:val="left" w:pos="4820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E00B7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="006502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0E00B7">
      <w:pPr>
        <w:spacing w:after="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0E00B7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C88B916" w14:textId="56C3EF93" w:rsidR="004150FC" w:rsidRDefault="004150FC" w:rsidP="004150FC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81EB4">
        <w:rPr>
          <w:rFonts w:ascii="Arial" w:hAnsi="Arial" w:cs="Arial"/>
          <w:b/>
        </w:rPr>
        <w:t>Ing. Pavel Dvořáček</w:t>
      </w:r>
      <w:r>
        <w:rPr>
          <w:rFonts w:ascii="Arial" w:hAnsi="Arial" w:cs="Arial"/>
          <w:b/>
        </w:rPr>
        <w:t xml:space="preserve">, reprezentant </w:t>
      </w:r>
      <w:r w:rsidR="000D526A">
        <w:rPr>
          <w:rFonts w:ascii="Arial" w:hAnsi="Arial" w:cs="Arial"/>
          <w:b/>
        </w:rPr>
        <w:t xml:space="preserve">společného </w:t>
      </w:r>
      <w:r>
        <w:rPr>
          <w:rFonts w:ascii="Arial" w:hAnsi="Arial" w:cs="Arial"/>
          <w:b/>
        </w:rPr>
        <w:t>plnění závazku</w:t>
      </w:r>
      <w:r w:rsidR="000D526A">
        <w:rPr>
          <w:rFonts w:ascii="Arial" w:hAnsi="Arial" w:cs="Arial"/>
          <w:b/>
        </w:rPr>
        <w:t xml:space="preserve"> dodavatelů Ing. Pavel Dvořáček a Ing Jindřich Jíra – PROJEKCE</w:t>
      </w:r>
    </w:p>
    <w:p w14:paraId="604DA409" w14:textId="3FC23CA9" w:rsidR="000D526A" w:rsidRDefault="000D526A" w:rsidP="000D526A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0D526A">
        <w:rPr>
          <w:rFonts w:ascii="Arial" w:hAnsi="Arial" w:cs="Arial"/>
          <w:bCs/>
        </w:rPr>
        <w:t xml:space="preserve">Zhotovitel na základě Smlouvy o společném plnění závazku dne </w:t>
      </w:r>
      <w:r w:rsidR="008A4B3A">
        <w:rPr>
          <w:rFonts w:ascii="Arial" w:hAnsi="Arial" w:cs="Arial"/>
          <w:bCs/>
        </w:rPr>
        <w:t>22. 4. 2025.</w:t>
      </w:r>
    </w:p>
    <w:p w14:paraId="5BBFEC5B" w14:textId="7524C129" w:rsidR="008A4B3A" w:rsidRPr="008A4B3A" w:rsidRDefault="008A4B3A" w:rsidP="000D526A">
      <w:pPr>
        <w:spacing w:before="120" w:after="12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8A4B3A">
        <w:rPr>
          <w:rFonts w:ascii="Arial" w:hAnsi="Arial" w:cs="Arial"/>
          <w:bCs/>
          <w:u w:val="single"/>
        </w:rPr>
        <w:t>Účastníci Smlouvy o společném plnění závazku:</w:t>
      </w:r>
    </w:p>
    <w:p w14:paraId="59F26E7C" w14:textId="7495EB4E" w:rsidR="008A4B3A" w:rsidRPr="008A4B3A" w:rsidRDefault="008A4B3A" w:rsidP="008A4B3A">
      <w:pPr>
        <w:pStyle w:val="Odstavecseseznamem"/>
        <w:numPr>
          <w:ilvl w:val="0"/>
          <w:numId w:val="63"/>
        </w:numPr>
        <w:spacing w:after="120"/>
        <w:jc w:val="both"/>
        <w:rPr>
          <w:rFonts w:ascii="Arial" w:hAnsi="Arial" w:cs="Arial"/>
          <w:bCs/>
          <w:snapToGrid w:val="0"/>
        </w:rPr>
      </w:pPr>
      <w:r w:rsidRPr="008A4B3A">
        <w:rPr>
          <w:rFonts w:ascii="Arial" w:hAnsi="Arial" w:cs="Arial"/>
          <w:b/>
          <w:snapToGrid w:val="0"/>
        </w:rPr>
        <w:t xml:space="preserve">Ing. Pavel Dvořáček </w:t>
      </w:r>
      <w:r w:rsidRPr="008A4B3A">
        <w:rPr>
          <w:rFonts w:ascii="Arial" w:hAnsi="Arial" w:cs="Arial"/>
          <w:bCs/>
          <w:snapToGrid w:val="0"/>
        </w:rPr>
        <w:t>(reprezentant společného plnění závazku)</w:t>
      </w:r>
    </w:p>
    <w:p w14:paraId="1C832AC2" w14:textId="592EA544" w:rsidR="008A4B3A" w:rsidRDefault="004150FC" w:rsidP="008A4B3A">
      <w:pPr>
        <w:pStyle w:val="Odstavecseseznamem"/>
        <w:spacing w:after="240" w:line="276" w:lineRule="auto"/>
        <w:ind w:left="924"/>
        <w:jc w:val="both"/>
        <w:rPr>
          <w:rFonts w:ascii="Arial" w:hAnsi="Arial" w:cs="Arial"/>
          <w:snapToGrid w:val="0"/>
        </w:rPr>
      </w:pPr>
      <w:r w:rsidRPr="008A4B3A">
        <w:rPr>
          <w:rFonts w:ascii="Arial" w:hAnsi="Arial" w:cs="Arial"/>
          <w:snapToGrid w:val="0"/>
        </w:rPr>
        <w:t xml:space="preserve">společnost založená a existující podle právního řádu České republiky, se sídlem </w:t>
      </w:r>
      <w:proofErr w:type="spellStart"/>
      <w:r w:rsidR="00784CBF">
        <w:rPr>
          <w:rFonts w:ascii="Arial" w:hAnsi="Arial" w:cs="Arial"/>
          <w:snapToGrid w:val="0"/>
        </w:rPr>
        <w:t>xxxxxxxxxx</w:t>
      </w:r>
      <w:proofErr w:type="spellEnd"/>
      <w:r w:rsidRPr="008A4B3A">
        <w:rPr>
          <w:rFonts w:ascii="Arial" w:hAnsi="Arial" w:cs="Arial"/>
          <w:snapToGrid w:val="0"/>
        </w:rPr>
        <w:t xml:space="preserve"> Planá nad Lužnicí – Lhota Samoty, Provozovna, </w:t>
      </w:r>
      <w:proofErr w:type="spellStart"/>
      <w:r w:rsidR="00784CBF">
        <w:rPr>
          <w:rFonts w:ascii="Arial" w:hAnsi="Arial" w:cs="Arial"/>
          <w:snapToGrid w:val="0"/>
        </w:rPr>
        <w:t>xxxxxxxxxx</w:t>
      </w:r>
      <w:proofErr w:type="spellEnd"/>
      <w:r w:rsidRPr="008A4B3A">
        <w:rPr>
          <w:rFonts w:ascii="Arial" w:hAnsi="Arial" w:cs="Arial"/>
          <w:snapToGrid w:val="0"/>
        </w:rPr>
        <w:t xml:space="preserve"> Tábor, IČO: </w:t>
      </w:r>
      <w:r w:rsidRPr="008A4B3A">
        <w:rPr>
          <w:rFonts w:ascii="Arial" w:hAnsi="Arial" w:cs="Arial"/>
        </w:rPr>
        <w:t>65945735</w:t>
      </w:r>
      <w:r w:rsidRPr="008A4B3A">
        <w:rPr>
          <w:rFonts w:ascii="Arial" w:hAnsi="Arial" w:cs="Arial"/>
          <w:snapToGrid w:val="0"/>
        </w:rPr>
        <w:t xml:space="preserve">, </w:t>
      </w:r>
      <w:r w:rsidRPr="008A4B3A">
        <w:rPr>
          <w:rFonts w:ascii="Arial" w:hAnsi="Arial" w:cs="Arial"/>
        </w:rPr>
        <w:t>Fyzická osoba</w:t>
      </w:r>
      <w:r w:rsidRPr="008A4B3A">
        <w:rPr>
          <w:rFonts w:ascii="Arial" w:hAnsi="Arial" w:cs="Arial"/>
          <w:snapToGrid w:val="0"/>
        </w:rPr>
        <w:t xml:space="preserve"> podnikající dle</w:t>
      </w:r>
      <w:r w:rsidR="008A4B3A">
        <w:rPr>
          <w:rFonts w:ascii="Arial" w:hAnsi="Arial" w:cs="Arial"/>
          <w:snapToGrid w:val="0"/>
        </w:rPr>
        <w:t> </w:t>
      </w:r>
      <w:r w:rsidRPr="008A4B3A">
        <w:rPr>
          <w:rFonts w:ascii="Arial" w:hAnsi="Arial" w:cs="Arial"/>
          <w:snapToGrid w:val="0"/>
        </w:rPr>
        <w:t>živnostenského zákona.</w:t>
      </w:r>
    </w:p>
    <w:p w14:paraId="12B3A28E" w14:textId="77777777" w:rsidR="008A4B3A" w:rsidRPr="008A4B3A" w:rsidRDefault="008A4B3A" w:rsidP="008A4B3A">
      <w:pPr>
        <w:pStyle w:val="Odstavecseseznamem"/>
        <w:spacing w:after="240" w:line="276" w:lineRule="auto"/>
        <w:ind w:left="924"/>
        <w:jc w:val="both"/>
        <w:rPr>
          <w:rFonts w:ascii="Arial" w:hAnsi="Arial" w:cs="Arial"/>
          <w:snapToGrid w:val="0"/>
        </w:rPr>
      </w:pPr>
    </w:p>
    <w:p w14:paraId="75F186A3" w14:textId="77777777" w:rsidR="00CD1549" w:rsidRPr="00CD1549" w:rsidRDefault="008A4B3A" w:rsidP="00CD1549">
      <w:pPr>
        <w:pStyle w:val="Odstavecseseznamem"/>
        <w:numPr>
          <w:ilvl w:val="0"/>
          <w:numId w:val="63"/>
        </w:numPr>
        <w:spacing w:after="120"/>
        <w:jc w:val="both"/>
        <w:rPr>
          <w:rFonts w:ascii="Arial" w:hAnsi="Arial" w:cs="Arial"/>
          <w:b/>
          <w:snapToGrid w:val="0"/>
        </w:rPr>
      </w:pPr>
      <w:r w:rsidRPr="008A4B3A">
        <w:rPr>
          <w:rFonts w:ascii="Arial" w:hAnsi="Arial" w:cs="Arial"/>
          <w:b/>
          <w:snapToGrid w:val="0"/>
        </w:rPr>
        <w:t xml:space="preserve">Ing. Jindřich Jíra – PROJEKCE </w:t>
      </w:r>
      <w:r w:rsidRPr="008A4B3A">
        <w:rPr>
          <w:rFonts w:ascii="Arial" w:hAnsi="Arial" w:cs="Arial"/>
          <w:bCs/>
          <w:snapToGrid w:val="0"/>
        </w:rPr>
        <w:t>(účastník společného plnění závazku)</w:t>
      </w:r>
    </w:p>
    <w:p w14:paraId="017094B1" w14:textId="575C7C25" w:rsidR="00C20272" w:rsidRDefault="00CD1549" w:rsidP="00CD1549">
      <w:pPr>
        <w:pStyle w:val="Odstavecseseznamem"/>
        <w:spacing w:after="120"/>
        <w:ind w:left="927"/>
        <w:jc w:val="both"/>
        <w:rPr>
          <w:rFonts w:ascii="Arial" w:hAnsi="Arial" w:cs="Arial"/>
          <w:snapToGrid w:val="0"/>
        </w:rPr>
      </w:pPr>
      <w:r w:rsidRPr="00CD1549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r>
        <w:rPr>
          <w:rFonts w:ascii="Arial" w:hAnsi="Arial" w:cs="Arial"/>
          <w:snapToGrid w:val="0"/>
        </w:rPr>
        <w:t>Lesná 4, 395 01 Pacov</w:t>
      </w:r>
      <w:r w:rsidRPr="00CD1549">
        <w:rPr>
          <w:rFonts w:ascii="Arial" w:hAnsi="Arial" w:cs="Arial"/>
          <w:snapToGrid w:val="0"/>
        </w:rPr>
        <w:t xml:space="preserve">, Provozovna, </w:t>
      </w:r>
      <w:proofErr w:type="spellStart"/>
      <w:r w:rsidR="00784CBF">
        <w:rPr>
          <w:rFonts w:ascii="Arial" w:hAnsi="Arial" w:cs="Arial"/>
          <w:snapToGrid w:val="0"/>
        </w:rPr>
        <w:t>xxxxxxxxxx</w:t>
      </w:r>
      <w:proofErr w:type="spellEnd"/>
      <w:r w:rsidRPr="00CD154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Pelhřimov</w:t>
      </w:r>
      <w:r w:rsidRPr="00CD1549">
        <w:rPr>
          <w:rFonts w:ascii="Arial" w:hAnsi="Arial" w:cs="Arial"/>
          <w:snapToGrid w:val="0"/>
        </w:rPr>
        <w:t>, IČO:</w:t>
      </w:r>
      <w:r w:rsidR="00C20272">
        <w:rPr>
          <w:rFonts w:ascii="Arial" w:hAnsi="Arial" w:cs="Arial"/>
          <w:snapToGrid w:val="0"/>
        </w:rPr>
        <w:t> 43820654</w:t>
      </w:r>
      <w:r w:rsidRPr="00CD1549">
        <w:rPr>
          <w:rFonts w:ascii="Arial" w:hAnsi="Arial" w:cs="Arial"/>
          <w:snapToGrid w:val="0"/>
        </w:rPr>
        <w:t>, Fyzická osoba podnikající dle živnostenského zákona.</w:t>
      </w:r>
      <w:r w:rsidR="00C20272">
        <w:rPr>
          <w:rFonts w:ascii="Arial" w:hAnsi="Arial" w:cs="Arial"/>
          <w:snapToGrid w:val="0"/>
        </w:rPr>
        <w:t xml:space="preserve"> </w:t>
      </w:r>
    </w:p>
    <w:p w14:paraId="5481EE88" w14:textId="437C4218" w:rsidR="004150FC" w:rsidRPr="00C20272" w:rsidRDefault="004150FC" w:rsidP="005A4A0C">
      <w:pPr>
        <w:spacing w:after="0" w:line="240" w:lineRule="auto"/>
        <w:ind w:firstLine="567"/>
        <w:jc w:val="both"/>
        <w:rPr>
          <w:rFonts w:ascii="Arial" w:hAnsi="Arial" w:cs="Arial"/>
          <w:b/>
          <w:snapToGrid w:val="0"/>
        </w:rPr>
      </w:pPr>
      <w:r w:rsidRPr="00C20272">
        <w:rPr>
          <w:rFonts w:ascii="Arial" w:hAnsi="Arial" w:cs="Arial"/>
          <w:snapToGrid w:val="0"/>
        </w:rPr>
        <w:t xml:space="preserve">Zastoupená: </w:t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>
        <w:rPr>
          <w:rFonts w:ascii="Arial" w:hAnsi="Arial" w:cs="Arial"/>
          <w:snapToGrid w:val="0"/>
        </w:rPr>
        <w:tab/>
      </w:r>
      <w:r w:rsidR="00C20272" w:rsidRPr="00781EB4">
        <w:rPr>
          <w:rFonts w:ascii="Arial" w:hAnsi="Arial" w:cs="Arial"/>
        </w:rPr>
        <w:t>Ing. Pavl</w:t>
      </w:r>
      <w:r w:rsidR="00C20272">
        <w:rPr>
          <w:rFonts w:ascii="Arial" w:hAnsi="Arial" w:cs="Arial"/>
        </w:rPr>
        <w:t>em</w:t>
      </w:r>
      <w:r w:rsidR="00C20272" w:rsidRPr="00781EB4">
        <w:rPr>
          <w:rFonts w:ascii="Arial" w:hAnsi="Arial" w:cs="Arial"/>
        </w:rPr>
        <w:t xml:space="preserve"> Dvořáč</w:t>
      </w:r>
      <w:r w:rsidR="00C20272">
        <w:rPr>
          <w:rFonts w:ascii="Arial" w:hAnsi="Arial" w:cs="Arial"/>
        </w:rPr>
        <w:t>kem</w:t>
      </w:r>
    </w:p>
    <w:p w14:paraId="17A8C6AD" w14:textId="5B85FE16" w:rsidR="004150FC" w:rsidRPr="00781EB4" w:rsidRDefault="004150FC" w:rsidP="00C2027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Ve smluvních záležitostech zastoupená</w:t>
      </w:r>
      <w:r w:rsidRPr="00781EB4">
        <w:rPr>
          <w:rFonts w:ascii="Arial" w:hAnsi="Arial" w:cs="Arial"/>
          <w:bCs/>
        </w:rPr>
        <w:t xml:space="preserve">: </w:t>
      </w:r>
      <w:r w:rsidR="00C20272">
        <w:rPr>
          <w:rFonts w:ascii="Arial" w:hAnsi="Arial" w:cs="Arial"/>
          <w:bCs/>
        </w:rPr>
        <w:tab/>
      </w:r>
      <w:r w:rsidRPr="00781EB4">
        <w:rPr>
          <w:rFonts w:ascii="Arial" w:hAnsi="Arial" w:cs="Arial"/>
        </w:rPr>
        <w:t>Ing. Pavl</w:t>
      </w:r>
      <w:r w:rsidR="00C20272">
        <w:rPr>
          <w:rFonts w:ascii="Arial" w:hAnsi="Arial" w:cs="Arial"/>
        </w:rPr>
        <w:t>em</w:t>
      </w:r>
      <w:r w:rsidRPr="00781EB4">
        <w:rPr>
          <w:rFonts w:ascii="Arial" w:hAnsi="Arial" w:cs="Arial"/>
        </w:rPr>
        <w:t xml:space="preserve"> Dvořáč</w:t>
      </w:r>
      <w:r w:rsidR="00C20272">
        <w:rPr>
          <w:rFonts w:ascii="Arial" w:hAnsi="Arial" w:cs="Arial"/>
        </w:rPr>
        <w:t>kem</w:t>
      </w:r>
    </w:p>
    <w:p w14:paraId="40DAAA92" w14:textId="6D02105B" w:rsidR="004150FC" w:rsidRDefault="004150FC" w:rsidP="00C2027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V technických záležitostech zastoupená: </w:t>
      </w:r>
      <w:r w:rsidR="00C20272">
        <w:rPr>
          <w:rFonts w:ascii="Arial" w:hAnsi="Arial" w:cs="Arial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</w:p>
    <w:p w14:paraId="1FCE8712" w14:textId="5A575EC9" w:rsidR="004150FC" w:rsidRPr="00F139AC" w:rsidRDefault="004150FC" w:rsidP="00C2027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 w:rsidRPr="00F139AC">
        <w:rPr>
          <w:rFonts w:ascii="Arial" w:hAnsi="Arial" w:cs="Arial"/>
          <w:b/>
          <w:bCs/>
          <w:snapToGrid w:val="0"/>
        </w:rPr>
        <w:t xml:space="preserve">Vedoucí týmu: </w:t>
      </w:r>
      <w:r w:rsidR="00C20272">
        <w:rPr>
          <w:rFonts w:ascii="Arial" w:hAnsi="Arial" w:cs="Arial"/>
          <w:b/>
          <w:bCs/>
          <w:snapToGrid w:val="0"/>
        </w:rPr>
        <w:tab/>
      </w:r>
      <w:r w:rsidR="00C20272">
        <w:rPr>
          <w:rFonts w:ascii="Arial" w:hAnsi="Arial" w:cs="Arial"/>
          <w:b/>
          <w:bCs/>
          <w:snapToGrid w:val="0"/>
        </w:rPr>
        <w:tab/>
      </w:r>
      <w:r w:rsidRPr="00F139AC">
        <w:rPr>
          <w:rFonts w:ascii="Arial" w:hAnsi="Arial" w:cs="Arial"/>
        </w:rPr>
        <w:t>Ing. Pavel Dvořáček</w:t>
      </w:r>
    </w:p>
    <w:p w14:paraId="512083D2" w14:textId="6E1F727E" w:rsidR="004150FC" w:rsidRDefault="004150FC" w:rsidP="00C2027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139AC">
        <w:rPr>
          <w:rFonts w:ascii="Arial" w:hAnsi="Arial" w:cs="Arial"/>
          <w:b/>
          <w:bCs/>
          <w:snapToGrid w:val="0"/>
        </w:rPr>
        <w:t>Zástupce vedoucího týmu:</w:t>
      </w:r>
      <w:r w:rsidRPr="00F139AC">
        <w:rPr>
          <w:rFonts w:ascii="Arial" w:hAnsi="Arial" w:cs="Arial"/>
        </w:rPr>
        <w:t xml:space="preserve"> </w:t>
      </w:r>
      <w:r w:rsidR="00C20272">
        <w:rPr>
          <w:rFonts w:ascii="Arial" w:hAnsi="Arial" w:cs="Arial"/>
        </w:rPr>
        <w:tab/>
      </w:r>
      <w:r w:rsidR="00C20272">
        <w:rPr>
          <w:rFonts w:ascii="Arial" w:hAnsi="Arial" w:cs="Arial"/>
        </w:rPr>
        <w:tab/>
      </w:r>
      <w:r w:rsidRPr="00F139AC">
        <w:rPr>
          <w:rFonts w:ascii="Arial" w:hAnsi="Arial" w:cs="Arial"/>
        </w:rPr>
        <w:t>Ing. Jindřich Jíra</w:t>
      </w:r>
    </w:p>
    <w:p w14:paraId="00CAAEAE" w14:textId="77777777" w:rsidR="00C20272" w:rsidRPr="00F139AC" w:rsidRDefault="00C20272" w:rsidP="00C2027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676DF7A9" w14:textId="77777777" w:rsidR="004150FC" w:rsidRPr="00781EB4" w:rsidRDefault="004150FC" w:rsidP="004150F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t>Kontaktní údaje:</w:t>
      </w:r>
    </w:p>
    <w:p w14:paraId="00C30F93" w14:textId="1298FD3D" w:rsidR="004150FC" w:rsidRPr="00781EB4" w:rsidRDefault="004150FC" w:rsidP="00890C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lastRenderedPageBreak/>
        <w:t xml:space="preserve">Tel.: </w:t>
      </w:r>
      <w:r w:rsidR="00890CD7">
        <w:rPr>
          <w:rFonts w:ascii="Arial" w:hAnsi="Arial" w:cs="Arial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</w:p>
    <w:p w14:paraId="56393392" w14:textId="04220591" w:rsidR="004150FC" w:rsidRPr="00B06A74" w:rsidRDefault="004150FC" w:rsidP="00890CD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 w:rsidR="00890CD7">
        <w:rPr>
          <w:rFonts w:ascii="Arial" w:hAnsi="Arial" w:cs="Arial"/>
        </w:rPr>
        <w:tab/>
      </w:r>
      <w:hyperlink r:id="rId14" w:history="1">
        <w:proofErr w:type="spellStart"/>
        <w:r w:rsidR="00784CBF">
          <w:rPr>
            <w:rStyle w:val="Hypertextovodkaz"/>
            <w:rFonts w:ascii="Arial" w:hAnsi="Arial" w:cs="Arial"/>
          </w:rPr>
          <w:t>xxxxxxxxxx</w:t>
        </w:r>
        <w:proofErr w:type="spellEnd"/>
      </w:hyperlink>
    </w:p>
    <w:p w14:paraId="6B7C5895" w14:textId="1255E0E7" w:rsidR="004150FC" w:rsidRDefault="004150FC" w:rsidP="00890C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 w:rsidR="00890CD7">
        <w:rPr>
          <w:rFonts w:ascii="Arial" w:hAnsi="Arial" w:cs="Arial"/>
          <w:snapToGrid w:val="0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</w:p>
    <w:p w14:paraId="1C5F2AB1" w14:textId="5C6214F4" w:rsidR="004150FC" w:rsidRDefault="004150FC" w:rsidP="00890C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 w:rsidR="00890CD7">
        <w:rPr>
          <w:rFonts w:ascii="Arial" w:hAnsi="Arial" w:cs="Arial"/>
          <w:snapToGrid w:val="0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  <w:r w:rsidRPr="00781EB4">
        <w:rPr>
          <w:rFonts w:ascii="Arial" w:hAnsi="Arial" w:cs="Arial"/>
        </w:rPr>
        <w:t xml:space="preserve"> </w:t>
      </w:r>
    </w:p>
    <w:p w14:paraId="09F584C6" w14:textId="3CFCABA4" w:rsidR="004150FC" w:rsidRPr="00781EB4" w:rsidRDefault="004150FC" w:rsidP="00890CD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 w:rsidR="00890CD7">
        <w:rPr>
          <w:rFonts w:ascii="Arial" w:hAnsi="Arial" w:cs="Arial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</w:p>
    <w:p w14:paraId="19074D75" w14:textId="3061BE6C" w:rsidR="00E0086F" w:rsidRPr="00ED6435" w:rsidRDefault="004150FC" w:rsidP="00890CD7">
      <w:pPr>
        <w:tabs>
          <w:tab w:val="left" w:pos="2694"/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 w:rsidR="00890CD7">
        <w:rPr>
          <w:rFonts w:ascii="Arial" w:hAnsi="Arial" w:cs="Arial"/>
        </w:rPr>
        <w:tab/>
      </w:r>
      <w:r w:rsidR="00890CD7">
        <w:rPr>
          <w:rFonts w:ascii="Arial" w:hAnsi="Arial" w:cs="Arial"/>
        </w:rPr>
        <w:tab/>
      </w:r>
      <w:proofErr w:type="spellStart"/>
      <w:r w:rsidR="00784CBF">
        <w:rPr>
          <w:rFonts w:ascii="Arial" w:hAnsi="Arial" w:cs="Arial"/>
        </w:rPr>
        <w:t>xxxxxxxxxx</w:t>
      </w:r>
      <w:proofErr w:type="spellEnd"/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88331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C0F4DAC" w14:textId="77777777" w:rsidR="0017581E" w:rsidRPr="00ED6435" w:rsidRDefault="0017581E" w:rsidP="00883315">
      <w:pPr>
        <w:spacing w:before="120" w:after="120"/>
        <w:ind w:left="567"/>
        <w:jc w:val="both"/>
        <w:rPr>
          <w:rFonts w:ascii="Arial" w:hAnsi="Arial" w:cs="Arial"/>
          <w:b/>
        </w:rPr>
      </w:pPr>
    </w:p>
    <w:p w14:paraId="7CCBAA2F" w14:textId="77777777" w:rsidR="0017581E" w:rsidRPr="007E49D0" w:rsidRDefault="0017581E" w:rsidP="0017581E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15F0D6A2" w14:textId="7EEC2D85" w:rsidR="0017581E" w:rsidRPr="00C86B74" w:rsidRDefault="0017581E" w:rsidP="00C86B74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Smlouvě uzavřené dne </w:t>
      </w:r>
      <w:r>
        <w:rPr>
          <w:rFonts w:ascii="Arial" w:hAnsi="Arial" w:cs="Arial"/>
          <w:snapToGrid w:val="0"/>
          <w:sz w:val="22"/>
          <w:szCs w:val="22"/>
        </w:rPr>
        <w:t xml:space="preserve">4.6.2025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7E49D0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Sychrov u Ledče nad Sázavou I</w:t>
      </w:r>
      <w:r w:rsidRPr="007E49D0">
        <w:rPr>
          <w:rFonts w:ascii="Arial" w:hAnsi="Arial" w:cs="Arial"/>
          <w:sz w:val="22"/>
          <w:szCs w:val="22"/>
        </w:rPr>
        <w:t xml:space="preserve">" </w:t>
      </w:r>
      <w:r w:rsidRPr="007E49D0">
        <w:rPr>
          <w:rFonts w:ascii="Arial" w:hAnsi="Arial" w:cs="Arial"/>
          <w:snapToGrid w:val="0"/>
          <w:sz w:val="22"/>
          <w:szCs w:val="22"/>
        </w:rPr>
        <w:t>(dále jen „Dodatek“)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5366CA62" w14:textId="77777777" w:rsidR="0017581E" w:rsidRPr="00DF2DF1" w:rsidRDefault="0017581E" w:rsidP="0017581E">
      <w:pPr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296F0106" w14:textId="77777777" w:rsidR="0017581E" w:rsidRDefault="0017581E" w:rsidP="0017581E">
      <w:pPr>
        <w:spacing w:after="0"/>
        <w:jc w:val="both"/>
        <w:rPr>
          <w:rFonts w:ascii="Arial" w:hAnsi="Arial" w:cs="Arial"/>
          <w:snapToGrid w:val="0"/>
        </w:rPr>
      </w:pPr>
    </w:p>
    <w:p w14:paraId="2286FA7B" w14:textId="0BBC5214" w:rsidR="0017581E" w:rsidRDefault="0017581E" w:rsidP="001758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>
        <w:rPr>
          <w:rFonts w:ascii="Arial" w:hAnsi="Arial" w:cs="Arial"/>
        </w:rPr>
        <w:t xml:space="preserve">Objednatele prostřednictvím Pobočky Havlíčkův Brod </w:t>
      </w:r>
      <w:r w:rsidR="00896117">
        <w:rPr>
          <w:rFonts w:ascii="Arial" w:hAnsi="Arial" w:cs="Arial"/>
        </w:rPr>
        <w:t xml:space="preserve">dopisem </w:t>
      </w:r>
      <w:r w:rsidR="001E2357">
        <w:rPr>
          <w:rFonts w:ascii="Arial" w:hAnsi="Arial" w:cs="Arial"/>
        </w:rPr>
        <w:t>ze dne 11.9.2025 (</w:t>
      </w:r>
      <w:proofErr w:type="spellStart"/>
      <w:r w:rsidR="00896117">
        <w:rPr>
          <w:rFonts w:ascii="Arial" w:hAnsi="Arial" w:cs="Arial"/>
        </w:rPr>
        <w:t>zaev</w:t>
      </w:r>
      <w:proofErr w:type="spellEnd"/>
      <w:r w:rsidR="00896117">
        <w:rPr>
          <w:rFonts w:ascii="Arial" w:hAnsi="Arial" w:cs="Arial"/>
        </w:rPr>
        <w:t>. pod č.j. SPU 376227/2025</w:t>
      </w:r>
      <w:r w:rsidR="001E2357">
        <w:rPr>
          <w:rFonts w:ascii="Arial" w:hAnsi="Arial" w:cs="Arial"/>
        </w:rPr>
        <w:t>)</w:t>
      </w:r>
      <w:r w:rsidR="00896117">
        <w:rPr>
          <w:rFonts w:ascii="Arial" w:hAnsi="Arial" w:cs="Arial"/>
        </w:rPr>
        <w:t xml:space="preserve"> </w:t>
      </w:r>
      <w:r w:rsidR="00C37F67">
        <w:rPr>
          <w:rFonts w:ascii="Arial" w:hAnsi="Arial" w:cs="Arial"/>
        </w:rPr>
        <w:t>o změnu termínu k akceptaci dílčí</w:t>
      </w:r>
      <w:r w:rsidR="00896117">
        <w:rPr>
          <w:rFonts w:ascii="Arial" w:hAnsi="Arial" w:cs="Arial"/>
        </w:rPr>
        <w:t xml:space="preserve"> části </w:t>
      </w:r>
      <w:bookmarkStart w:id="0" w:name="_Hlk208911306"/>
      <w:r w:rsidR="00C37F67" w:rsidRPr="00896117">
        <w:rPr>
          <w:rFonts w:ascii="Arial" w:hAnsi="Arial" w:cs="Arial"/>
          <w:i/>
          <w:iCs/>
        </w:rPr>
        <w:t xml:space="preserve">6.2.4. Zjišťování hranic obvodu </w:t>
      </w:r>
      <w:proofErr w:type="spellStart"/>
      <w:r w:rsidR="00C37F67" w:rsidRPr="00896117">
        <w:rPr>
          <w:rFonts w:ascii="Arial" w:hAnsi="Arial" w:cs="Arial"/>
          <w:i/>
          <w:iCs/>
        </w:rPr>
        <w:t>KoPÚ</w:t>
      </w:r>
      <w:proofErr w:type="spellEnd"/>
      <w:r w:rsidR="00C37F67" w:rsidRPr="00896117">
        <w:rPr>
          <w:rFonts w:ascii="Arial" w:hAnsi="Arial" w:cs="Arial"/>
          <w:i/>
          <w:iCs/>
        </w:rPr>
        <w:t xml:space="preserve">, </w:t>
      </w:r>
      <w:bookmarkEnd w:id="0"/>
      <w:r w:rsidR="00C37F67" w:rsidRPr="00896117">
        <w:rPr>
          <w:rFonts w:ascii="Arial" w:hAnsi="Arial" w:cs="Arial"/>
          <w:i/>
          <w:iCs/>
        </w:rPr>
        <w:t xml:space="preserve">geometrické plány pro stanovení obvodu </w:t>
      </w:r>
      <w:proofErr w:type="spellStart"/>
      <w:r w:rsidR="00C37F67" w:rsidRPr="00896117">
        <w:rPr>
          <w:rFonts w:ascii="Arial" w:hAnsi="Arial" w:cs="Arial"/>
          <w:i/>
          <w:iCs/>
        </w:rPr>
        <w:t>KoPÚ</w:t>
      </w:r>
      <w:proofErr w:type="spellEnd"/>
      <w:r w:rsidR="00C37F67" w:rsidRPr="00896117">
        <w:rPr>
          <w:rFonts w:ascii="Arial" w:hAnsi="Arial" w:cs="Arial"/>
          <w:i/>
          <w:iCs/>
        </w:rPr>
        <w:t>, předepsaná stabilizace dle vyhlášky č. 357/2013 Sb</w:t>
      </w:r>
      <w:r w:rsidR="00C37F67">
        <w:rPr>
          <w:rFonts w:ascii="Arial" w:hAnsi="Arial" w:cs="Arial"/>
        </w:rPr>
        <w:t>. z původního termínu 31.10.2025 na nový termín 30.11.2025.</w:t>
      </w:r>
    </w:p>
    <w:p w14:paraId="7C7BD50D" w14:textId="798007E8" w:rsidR="00896117" w:rsidRDefault="00896117" w:rsidP="001758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je ověřování a předávání dílčích části 6.2.4. a 6.2.5. (</w:t>
      </w:r>
      <w:bookmarkStart w:id="1" w:name="_Hlk208911347"/>
      <w:r>
        <w:rPr>
          <w:rFonts w:ascii="Arial" w:hAnsi="Arial" w:cs="Arial"/>
        </w:rPr>
        <w:t>Zjišťování hranic pozemků neřešených dle § 2 Zákona</w:t>
      </w:r>
      <w:bookmarkEnd w:id="1"/>
      <w:r>
        <w:rPr>
          <w:rFonts w:ascii="Arial" w:hAnsi="Arial" w:cs="Arial"/>
        </w:rPr>
        <w:t xml:space="preserve">) jako ucelené etapy. Pracuje se s ní jako s jednou etapou prací a předání podkladů musí odpovídat příloze </w:t>
      </w:r>
      <w:r w:rsidR="00847C73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56 Návodu pro obnovu katastrálního operátu.</w:t>
      </w:r>
      <w:r w:rsidR="000D5092">
        <w:rPr>
          <w:rFonts w:ascii="Arial" w:hAnsi="Arial" w:cs="Arial"/>
        </w:rPr>
        <w:t xml:space="preserve"> </w:t>
      </w:r>
    </w:p>
    <w:p w14:paraId="2A728088" w14:textId="00EC28F7" w:rsidR="0017581E" w:rsidRPr="00C86B74" w:rsidRDefault="0017581E" w:rsidP="00C86B74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Objednatel žádost schválil a </w:t>
      </w:r>
      <w:r w:rsidR="00896117">
        <w:rPr>
          <w:rFonts w:ascii="Arial" w:hAnsi="Arial" w:cs="Arial"/>
        </w:rPr>
        <w:t xml:space="preserve">se změnou </w:t>
      </w:r>
      <w:r w:rsidRPr="001252B5">
        <w:rPr>
          <w:rFonts w:ascii="Arial" w:hAnsi="Arial" w:cs="Arial"/>
        </w:rPr>
        <w:t>dílčí část</w:t>
      </w:r>
      <w:r>
        <w:rPr>
          <w:rFonts w:ascii="Arial" w:hAnsi="Arial" w:cs="Arial"/>
        </w:rPr>
        <w:t>i</w:t>
      </w:r>
      <w:r w:rsidRPr="00125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6.2.</w:t>
      </w:r>
      <w:r w:rsidR="0089611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1252B5">
        <w:rPr>
          <w:rFonts w:ascii="Arial" w:hAnsi="Arial" w:cs="Arial"/>
        </w:rPr>
        <w:t xml:space="preserve">souhlasí. Z výše uvedeného důvodu se </w:t>
      </w:r>
      <w:r w:rsidR="00896117">
        <w:rPr>
          <w:rFonts w:ascii="Arial" w:hAnsi="Arial" w:cs="Arial"/>
        </w:rPr>
        <w:t xml:space="preserve">termín předání k akceptačnímu řízení části 6.2.4. posouvá o 1 měsíc, a to na </w:t>
      </w:r>
      <w:r w:rsidR="004927BC">
        <w:rPr>
          <w:rFonts w:ascii="Arial" w:hAnsi="Arial" w:cs="Arial"/>
        </w:rPr>
        <w:t>30.11.2025.</w:t>
      </w:r>
    </w:p>
    <w:p w14:paraId="05B9A0CD" w14:textId="7271818A" w:rsidR="0017581E" w:rsidRDefault="004927BC" w:rsidP="0017581E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7581E">
        <w:rPr>
          <w:rFonts w:ascii="Arial" w:hAnsi="Arial" w:cs="Arial"/>
          <w:b/>
          <w:snapToGrid w:val="0"/>
        </w:rPr>
        <w:t>.</w:t>
      </w:r>
      <w:r w:rsidR="0017581E">
        <w:rPr>
          <w:rFonts w:ascii="Arial" w:hAnsi="Arial" w:cs="Arial"/>
          <w:b/>
          <w:snapToGrid w:val="0"/>
        </w:rPr>
        <w:tab/>
        <w:t>ZÁVĚREČNÁ USTANOVENÍ</w:t>
      </w:r>
    </w:p>
    <w:p w14:paraId="3D5A7F36" w14:textId="5B5761A4" w:rsidR="0017581E" w:rsidRDefault="004927BC" w:rsidP="0017581E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7581E">
        <w:rPr>
          <w:rFonts w:ascii="Arial" w:hAnsi="Arial" w:cs="Arial"/>
          <w:b/>
          <w:snapToGrid w:val="0"/>
        </w:rPr>
        <w:t>.1</w:t>
      </w:r>
      <w:r w:rsidR="0017581E">
        <w:rPr>
          <w:rFonts w:ascii="Arial" w:hAnsi="Arial" w:cs="Arial"/>
          <w:b/>
          <w:snapToGrid w:val="0"/>
        </w:rPr>
        <w:tab/>
      </w:r>
      <w:r w:rsidR="0017581E"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53CF10EF" w14:textId="22BC12C6" w:rsidR="0017581E" w:rsidRPr="004F729A" w:rsidRDefault="004927BC" w:rsidP="0017581E">
      <w:pPr>
        <w:spacing w:before="120" w:after="240"/>
        <w:ind w:left="390" w:hanging="39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7581E" w:rsidRPr="004F729A">
        <w:rPr>
          <w:rFonts w:ascii="Arial" w:hAnsi="Arial" w:cs="Arial"/>
          <w:b/>
          <w:snapToGrid w:val="0"/>
        </w:rPr>
        <w:t>.2</w:t>
      </w:r>
      <w:r w:rsidR="0017581E" w:rsidRPr="004F729A">
        <w:rPr>
          <w:rFonts w:ascii="Arial" w:hAnsi="Arial" w:cs="Arial"/>
          <w:b/>
          <w:snapToGrid w:val="0"/>
        </w:rPr>
        <w:tab/>
      </w:r>
      <w:r w:rsidR="0017581E" w:rsidRPr="004F729A">
        <w:rPr>
          <w:rFonts w:ascii="Arial" w:hAnsi="Arial" w:cs="Arial"/>
          <w:bCs/>
          <w:snapToGrid w:val="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="0017581E" w:rsidRPr="004F729A">
        <w:rPr>
          <w:rFonts w:ascii="Arial" w:hAnsi="Arial" w:cs="Arial"/>
          <w:bCs/>
          <w:snapToGrid w:val="0"/>
        </w:rPr>
        <w:t>ruší</w:t>
      </w:r>
      <w:proofErr w:type="gramEnd"/>
      <w:r w:rsidR="0017581E" w:rsidRPr="004F729A">
        <w:rPr>
          <w:rFonts w:ascii="Arial" w:hAnsi="Arial" w:cs="Arial"/>
          <w:bCs/>
          <w:snapToGrid w:val="0"/>
        </w:rPr>
        <w:t>, a to prostřednictvím registru smluv. Smluvní strany</w:t>
      </w:r>
      <w:r w:rsidR="0017581E" w:rsidRPr="004F729A">
        <w:rPr>
          <w:rFonts w:ascii="Arial" w:hAnsi="Arial" w:cs="Arial"/>
          <w:b/>
          <w:snapToGrid w:val="0"/>
        </w:rPr>
        <w:t xml:space="preserve"> </w:t>
      </w:r>
      <w:r w:rsidR="0017581E"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="0017581E" w:rsidRPr="004F729A">
        <w:rPr>
          <w:rFonts w:ascii="Arial" w:hAnsi="Arial" w:cs="Arial"/>
          <w:b/>
          <w:snapToGrid w:val="0"/>
        </w:rPr>
        <w:t xml:space="preserve"> </w:t>
      </w:r>
    </w:p>
    <w:p w14:paraId="49C98441" w14:textId="523B592F" w:rsidR="0017581E" w:rsidRPr="004F729A" w:rsidRDefault="004927BC" w:rsidP="0017581E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7581E" w:rsidRPr="004F729A">
        <w:rPr>
          <w:rFonts w:ascii="Arial" w:hAnsi="Arial" w:cs="Arial"/>
          <w:b/>
          <w:snapToGrid w:val="0"/>
        </w:rPr>
        <w:t>.3</w:t>
      </w:r>
      <w:r w:rsidR="0017581E" w:rsidRPr="004F729A">
        <w:rPr>
          <w:rFonts w:ascii="Arial" w:hAnsi="Arial" w:cs="Arial"/>
          <w:b/>
          <w:snapToGrid w:val="0"/>
        </w:rPr>
        <w:tab/>
      </w:r>
      <w:r w:rsidR="0017581E"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2E38CE0" w14:textId="2D75B8D8" w:rsidR="0017581E" w:rsidRPr="00DF2DF1" w:rsidRDefault="004927BC" w:rsidP="0017581E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7581E" w:rsidRPr="004F729A">
        <w:rPr>
          <w:rFonts w:ascii="Arial" w:hAnsi="Arial" w:cs="Arial"/>
          <w:b/>
          <w:snapToGrid w:val="0"/>
        </w:rPr>
        <w:t>.4</w:t>
      </w:r>
      <w:r w:rsidR="0017581E">
        <w:rPr>
          <w:rFonts w:ascii="Arial" w:hAnsi="Arial" w:cs="Arial"/>
          <w:b/>
          <w:snapToGrid w:val="0"/>
        </w:rPr>
        <w:t xml:space="preserve"> </w:t>
      </w:r>
      <w:r w:rsidR="0017581E"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A3A67CA" w:rsidR="002B735B" w:rsidRPr="00ED6435" w:rsidRDefault="002B735B" w:rsidP="00264C9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150FC">
        <w:rPr>
          <w:rFonts w:ascii="Arial" w:eastAsia="Times New Roman" w:hAnsi="Arial" w:cs="Arial"/>
          <w:b/>
          <w:lang w:eastAsia="cs-CZ"/>
        </w:rPr>
        <w:t>Ing. Pavel Dvořáček</w:t>
      </w:r>
      <w:r w:rsidR="00264C9F">
        <w:rPr>
          <w:rFonts w:ascii="Arial" w:eastAsia="Times New Roman" w:hAnsi="Arial" w:cs="Arial"/>
          <w:b/>
          <w:lang w:eastAsia="cs-CZ"/>
        </w:rPr>
        <w:t xml:space="preserve">, reprezentant společného plnění závazku dodavatelů </w:t>
      </w:r>
      <w:r w:rsidR="00264C9F" w:rsidRPr="00264C9F">
        <w:rPr>
          <w:rFonts w:ascii="Arial" w:eastAsia="Times New Roman" w:hAnsi="Arial" w:cs="Arial"/>
          <w:b/>
          <w:lang w:eastAsia="cs-CZ"/>
        </w:rPr>
        <w:t>Ing. Pavel Dvořáček a Ing</w:t>
      </w:r>
      <w:r w:rsidR="00491C99">
        <w:rPr>
          <w:rFonts w:ascii="Arial" w:eastAsia="Times New Roman" w:hAnsi="Arial" w:cs="Arial"/>
          <w:b/>
          <w:lang w:eastAsia="cs-CZ"/>
        </w:rPr>
        <w:t>.</w:t>
      </w:r>
      <w:r w:rsidR="00264C9F" w:rsidRPr="00264C9F">
        <w:rPr>
          <w:rFonts w:ascii="Arial" w:eastAsia="Times New Roman" w:hAnsi="Arial" w:cs="Arial"/>
          <w:b/>
          <w:lang w:eastAsia="cs-CZ"/>
        </w:rPr>
        <w:t xml:space="preserve"> Jindřich Jíra – PROJEKCE</w:t>
      </w:r>
    </w:p>
    <w:p w14:paraId="3F6A5B03" w14:textId="77777777" w:rsidR="00491C99" w:rsidRDefault="00491C9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385C13A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4BDB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150FC">
        <w:rPr>
          <w:rFonts w:ascii="Arial" w:eastAsia="Times New Roman" w:hAnsi="Arial" w:cs="Arial"/>
          <w:bCs/>
          <w:lang w:eastAsia="cs-CZ"/>
        </w:rPr>
        <w:t>Tábor</w:t>
      </w:r>
    </w:p>
    <w:p w14:paraId="435FBFFE" w14:textId="2CE4BCD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84CBF">
        <w:rPr>
          <w:rFonts w:ascii="Arial" w:eastAsia="Times New Roman" w:hAnsi="Arial" w:cs="Arial"/>
          <w:bCs/>
          <w:lang w:eastAsia="cs-CZ"/>
        </w:rPr>
        <w:t>30.10.2025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84CBF">
        <w:rPr>
          <w:rFonts w:ascii="Arial" w:eastAsia="Times New Roman" w:hAnsi="Arial" w:cs="Arial"/>
          <w:bCs/>
          <w:lang w:eastAsia="cs-CZ"/>
        </w:rPr>
        <w:t>29.10.2025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A51EE9" w14:textId="62FF1FCB" w:rsidR="00491C99" w:rsidRPr="00491C99" w:rsidRDefault="00491C9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91C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7F1B99A" w14:textId="33D1947E" w:rsidR="00504BDB" w:rsidRPr="004150FC" w:rsidRDefault="00504BDB" w:rsidP="00504BD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954AA">
        <w:rPr>
          <w:rFonts w:ascii="Arial" w:eastAsia="Times New Roman" w:hAnsi="Arial" w:cs="Arial"/>
          <w:b/>
          <w:lang w:eastAsia="cs-CZ"/>
        </w:rPr>
        <w:t>Mgr. Silvie Hawerlandová, LL.M</w:t>
      </w:r>
      <w:r w:rsidRPr="00D954AA">
        <w:rPr>
          <w:rFonts w:ascii="Arial" w:eastAsia="Times New Roman" w:hAnsi="Arial" w:cs="Arial"/>
          <w:bCs/>
          <w:lang w:eastAsia="cs-CZ"/>
        </w:rPr>
        <w:tab/>
      </w:r>
      <w:r w:rsidRPr="00D954AA">
        <w:rPr>
          <w:rFonts w:ascii="Arial" w:eastAsia="Times New Roman" w:hAnsi="Arial" w:cs="Arial"/>
          <w:bCs/>
          <w:lang w:eastAsia="cs-CZ"/>
        </w:rPr>
        <w:tab/>
      </w:r>
      <w:r w:rsidR="004150FC" w:rsidRPr="000E11E4">
        <w:rPr>
          <w:rFonts w:ascii="Arial" w:eastAsia="Times New Roman" w:hAnsi="Arial" w:cs="Arial"/>
          <w:b/>
          <w:lang w:eastAsia="cs-CZ"/>
        </w:rPr>
        <w:t>Ing. Pavel Dvořáček</w:t>
      </w:r>
    </w:p>
    <w:p w14:paraId="1F6A25DC" w14:textId="72C7807F" w:rsidR="00504BDB" w:rsidRPr="004150FC" w:rsidRDefault="00504BDB" w:rsidP="00504BD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150FC">
        <w:rPr>
          <w:rFonts w:ascii="Arial" w:eastAsia="Times New Roman" w:hAnsi="Arial" w:cs="Arial"/>
          <w:bCs/>
          <w:lang w:eastAsia="cs-CZ"/>
        </w:rPr>
        <w:t xml:space="preserve">ředitelka KPÚ pro Kraj Vysočina                                     </w:t>
      </w:r>
      <w:r w:rsidRPr="004150FC">
        <w:rPr>
          <w:rFonts w:ascii="Arial" w:eastAsia="Times New Roman" w:hAnsi="Arial" w:cs="Arial"/>
          <w:bCs/>
          <w:lang w:eastAsia="cs-CZ"/>
        </w:rPr>
        <w:tab/>
      </w:r>
      <w:r w:rsidR="004150FC" w:rsidRPr="004150FC">
        <w:rPr>
          <w:rFonts w:ascii="Arial" w:eastAsia="Times New Roman" w:hAnsi="Arial" w:cs="Arial"/>
          <w:bCs/>
          <w:lang w:eastAsia="cs-CZ"/>
        </w:rPr>
        <w:t xml:space="preserve">reprezentant </w:t>
      </w:r>
      <w:r w:rsidR="00836CB4">
        <w:rPr>
          <w:rFonts w:ascii="Arial" w:eastAsia="Times New Roman" w:hAnsi="Arial" w:cs="Arial"/>
          <w:bCs/>
          <w:lang w:eastAsia="cs-CZ"/>
        </w:rPr>
        <w:t xml:space="preserve">společného </w:t>
      </w:r>
      <w:r w:rsidR="004150FC" w:rsidRPr="004150FC">
        <w:rPr>
          <w:rFonts w:ascii="Arial" w:eastAsia="Times New Roman" w:hAnsi="Arial" w:cs="Arial"/>
          <w:bCs/>
          <w:lang w:eastAsia="cs-CZ"/>
        </w:rPr>
        <w:t>plnění závazku</w:t>
      </w:r>
      <w:r w:rsidRPr="004150FC">
        <w:rPr>
          <w:rFonts w:ascii="Arial" w:eastAsia="Times New Roman" w:hAnsi="Arial" w:cs="Arial"/>
          <w:bCs/>
          <w:lang w:eastAsia="cs-CZ"/>
        </w:rPr>
        <w:t xml:space="preserve">    </w:t>
      </w:r>
    </w:p>
    <w:p w14:paraId="463B2564" w14:textId="77777777" w:rsidR="00504BDB" w:rsidRDefault="00504BDB" w:rsidP="00504BD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150FC"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383F10FD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CA0ECC7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B2E57D8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66DBB24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E2718F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3E0AC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6C5B93C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4C59905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2390C0B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6369AD3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4BD599A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478A534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19957F6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C517B11" w14:textId="77777777" w:rsidR="00CA2226" w:rsidRDefault="00CA2226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8E117D5" w14:textId="77777777" w:rsidR="00FC4F48" w:rsidRDefault="00FC4F48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2E78C81" w14:textId="77777777" w:rsidR="00FC4F48" w:rsidRDefault="00FC4F48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5B1483F" w14:textId="77777777" w:rsidR="00491C99" w:rsidRDefault="00491C99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C544AF" w14:textId="1D112367" w:rsidR="00491C99" w:rsidRPr="00491C99" w:rsidRDefault="00491C99" w:rsidP="00E62D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91C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7FE2DC9" w14:textId="31000379" w:rsidR="00FC4F48" w:rsidRDefault="004D2ABF" w:rsidP="00E62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</w:t>
      </w:r>
    </w:p>
    <w:p w14:paraId="58E2EC7A" w14:textId="741126A7" w:rsidR="00264C9F" w:rsidRPr="00491C99" w:rsidRDefault="00491C99" w:rsidP="00BE3AAA">
      <w:pPr>
        <w:tabs>
          <w:tab w:val="left" w:pos="5670"/>
        </w:tabs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Ing. </w:t>
      </w:r>
      <w:r w:rsidR="00F84C50">
        <w:rPr>
          <w:rFonts w:ascii="Arial" w:hAnsi="Arial" w:cs="Arial"/>
          <w:szCs w:val="21"/>
        </w:rPr>
        <w:t>Miroslav Šimon</w:t>
      </w:r>
    </w:p>
    <w:p w14:paraId="7FEC6470" w14:textId="029106F8" w:rsidR="00F84C50" w:rsidRDefault="00BE3AAA" w:rsidP="00F84C50">
      <w:pPr>
        <w:tabs>
          <w:tab w:val="left" w:pos="5670"/>
        </w:tabs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KPÚ pro Kraj Vysočina</w:t>
      </w:r>
    </w:p>
    <w:p w14:paraId="717F3B8A" w14:textId="051F256F" w:rsidR="00F84C50" w:rsidRPr="001050A8" w:rsidRDefault="00F84C50" w:rsidP="00F84C50">
      <w:pPr>
        <w:tabs>
          <w:tab w:val="left" w:pos="5670"/>
        </w:tabs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Pobočka Havlíčkův Brod</w:t>
      </w:r>
    </w:p>
    <w:p w14:paraId="7754DAB3" w14:textId="357B259E" w:rsidR="00BE3AAA" w:rsidRDefault="00BE3AAA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E0C653D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3C4A245B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52C3E4EC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5BA7EFED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E230A3E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E45175A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3985DF67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6574425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4BBF7BE5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657A67D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A9188EC" w14:textId="313BEC39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  <w:r w:rsidRPr="00C86B74">
        <w:rPr>
          <w:noProof/>
        </w:rPr>
        <w:drawing>
          <wp:inline distT="0" distB="0" distL="0" distR="0" wp14:anchorId="3EFA8F5D" wp14:editId="4C684A94">
            <wp:extent cx="6193155" cy="8371205"/>
            <wp:effectExtent l="0" t="0" r="0" b="0"/>
            <wp:docPr id="138124903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837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E3BB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A36EEB4" w14:textId="77777777" w:rsidR="00C86B74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122FC23A" w14:textId="15E7D541" w:rsidR="00C86B74" w:rsidRPr="00ED6435" w:rsidRDefault="00C86B74" w:rsidP="00210D4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  <w:r w:rsidRPr="00C86B74">
        <w:rPr>
          <w:noProof/>
        </w:rPr>
        <w:lastRenderedPageBreak/>
        <w:drawing>
          <wp:inline distT="0" distB="0" distL="0" distR="0" wp14:anchorId="629B9515" wp14:editId="22375E40">
            <wp:extent cx="6209414" cy="8891905"/>
            <wp:effectExtent l="0" t="0" r="1270" b="4445"/>
            <wp:docPr id="11592978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00" cy="88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B74" w:rsidRPr="00ED6435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F1F1" w14:textId="77777777" w:rsidR="00BA2FDD" w:rsidRDefault="00BA2FDD" w:rsidP="007936E4">
      <w:pPr>
        <w:spacing w:after="0"/>
      </w:pPr>
      <w:r>
        <w:separator/>
      </w:r>
    </w:p>
  </w:endnote>
  <w:endnote w:type="continuationSeparator" w:id="0">
    <w:p w14:paraId="712010CC" w14:textId="77777777" w:rsidR="00BA2FDD" w:rsidRDefault="00BA2FDD" w:rsidP="007936E4">
      <w:pPr>
        <w:spacing w:after="0"/>
      </w:pPr>
      <w:r>
        <w:continuationSeparator/>
      </w:r>
    </w:p>
  </w:endnote>
  <w:endnote w:type="continuationNotice" w:id="1">
    <w:p w14:paraId="5DE07C77" w14:textId="77777777" w:rsidR="00BA2FDD" w:rsidRDefault="00BA2FD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C84F6F" w:rsidRPr="00330188" w:rsidRDefault="00C84F6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8C1AF8">
      <w:rPr>
        <w:rFonts w:ascii="Arial" w:hAnsi="Arial" w:cs="Arial"/>
        <w:noProof/>
        <w:sz w:val="16"/>
      </w:rPr>
      <w:t>4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8C1AF8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D55A" w14:textId="77777777" w:rsidR="00BA2FDD" w:rsidRDefault="00BA2FDD" w:rsidP="007936E4">
      <w:pPr>
        <w:spacing w:after="0"/>
      </w:pPr>
      <w:r>
        <w:separator/>
      </w:r>
    </w:p>
  </w:footnote>
  <w:footnote w:type="continuationSeparator" w:id="0">
    <w:p w14:paraId="04B4EC4C" w14:textId="77777777" w:rsidR="00BA2FDD" w:rsidRDefault="00BA2FDD" w:rsidP="007936E4">
      <w:pPr>
        <w:spacing w:after="0"/>
      </w:pPr>
      <w:r>
        <w:continuationSeparator/>
      </w:r>
    </w:p>
  </w:footnote>
  <w:footnote w:type="continuationNotice" w:id="1">
    <w:p w14:paraId="5FC8960C" w14:textId="77777777" w:rsidR="00BA2FDD" w:rsidRDefault="00BA2FD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5A29E3" w:rsidR="00C84F6F" w:rsidRPr="001D4BED" w:rsidRDefault="0095696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smlouvě</w:t>
    </w:r>
    <w:r w:rsidR="00C84F6F" w:rsidRPr="001D4BED">
      <w:rPr>
        <w:szCs w:val="16"/>
      </w:rPr>
      <w:t xml:space="preserve"> o dílo </w:t>
    </w:r>
    <w:r w:rsidR="00C84F6F">
      <w:rPr>
        <w:rFonts w:cs="Arial"/>
        <w:sz w:val="20"/>
        <w:szCs w:val="20"/>
      </w:rPr>
      <w:t>–</w:t>
    </w:r>
    <w:r w:rsidR="00C84F6F" w:rsidRPr="001D4BED">
      <w:rPr>
        <w:szCs w:val="16"/>
      </w:rPr>
      <w:t xml:space="preserve"> </w:t>
    </w:r>
    <w:proofErr w:type="spellStart"/>
    <w:r w:rsidR="00C84F6F">
      <w:rPr>
        <w:szCs w:val="16"/>
      </w:rPr>
      <w:t>KoPÚ</w:t>
    </w:r>
    <w:proofErr w:type="spellEnd"/>
    <w:r w:rsidR="00C84F6F">
      <w:rPr>
        <w:szCs w:val="16"/>
      </w:rPr>
      <w:t xml:space="preserve"> v </w:t>
    </w:r>
    <w:proofErr w:type="spellStart"/>
    <w:r w:rsidR="00C84F6F">
      <w:rPr>
        <w:szCs w:val="16"/>
      </w:rPr>
      <w:t>k.ú</w:t>
    </w:r>
    <w:proofErr w:type="spellEnd"/>
    <w:r w:rsidR="00C84F6F">
      <w:rPr>
        <w:szCs w:val="16"/>
      </w:rPr>
      <w:t>. Sychrov u Ledče nad Sázavou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58E8" w14:textId="634A6E63" w:rsidR="005A4A0C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17581E">
      <w:rPr>
        <w:rFonts w:cs="Arial"/>
        <w:szCs w:val="16"/>
        <w:lang w:val="fr-FR" w:eastAsia="cs-CZ"/>
      </w:rPr>
      <w:tab/>
    </w:r>
    <w:r w:rsidR="0017581E" w:rsidRPr="0017581E">
      <w:rPr>
        <w:rFonts w:cs="Arial"/>
        <w:szCs w:val="16"/>
        <w:lang w:eastAsia="cs-CZ"/>
      </w:rPr>
      <w:t>346-2025-520202</w:t>
    </w:r>
  </w:p>
  <w:p w14:paraId="445F3ECC" w14:textId="6DD6A204" w:rsidR="005A4A0C" w:rsidRPr="001D4BED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17581E" w:rsidRPr="0017581E">
      <w:rPr>
        <w:rFonts w:cs="Arial"/>
        <w:szCs w:val="16"/>
        <w:lang w:eastAsia="cs-CZ"/>
      </w:rPr>
      <w:t>777/2025</w:t>
    </w:r>
  </w:p>
  <w:p w14:paraId="6F75F815" w14:textId="0D72DB84" w:rsidR="00C84F6F" w:rsidRPr="001D4BED" w:rsidRDefault="00C84F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</w:t>
    </w:r>
    <w:r w:rsidRPr="001D4BED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v k.ú. Sychrov u Ledče nad Sázavou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0C6917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285"/>
        </w:tabs>
        <w:ind w:left="2285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AC13CFF"/>
    <w:multiLevelType w:val="hybridMultilevel"/>
    <w:tmpl w:val="23282D68"/>
    <w:lvl w:ilvl="0" w:tplc="C9E27E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087958">
    <w:abstractNumId w:val="33"/>
  </w:num>
  <w:num w:numId="2" w16cid:durableId="1184126722">
    <w:abstractNumId w:val="39"/>
  </w:num>
  <w:num w:numId="3" w16cid:durableId="1322200999">
    <w:abstractNumId w:val="20"/>
  </w:num>
  <w:num w:numId="4" w16cid:durableId="1484157422">
    <w:abstractNumId w:val="24"/>
  </w:num>
  <w:num w:numId="5" w16cid:durableId="393164037">
    <w:abstractNumId w:val="36"/>
  </w:num>
  <w:num w:numId="6" w16cid:durableId="2118481335">
    <w:abstractNumId w:val="10"/>
  </w:num>
  <w:num w:numId="7" w16cid:durableId="491606713">
    <w:abstractNumId w:val="27"/>
  </w:num>
  <w:num w:numId="8" w16cid:durableId="48766816">
    <w:abstractNumId w:val="5"/>
  </w:num>
  <w:num w:numId="9" w16cid:durableId="103116448">
    <w:abstractNumId w:val="0"/>
  </w:num>
  <w:num w:numId="10" w16cid:durableId="1719891188">
    <w:abstractNumId w:val="6"/>
  </w:num>
  <w:num w:numId="11" w16cid:durableId="1105073679">
    <w:abstractNumId w:val="42"/>
  </w:num>
  <w:num w:numId="12" w16cid:durableId="666981442">
    <w:abstractNumId w:val="21"/>
  </w:num>
  <w:num w:numId="13" w16cid:durableId="138041236">
    <w:abstractNumId w:val="41"/>
  </w:num>
  <w:num w:numId="14" w16cid:durableId="705717147">
    <w:abstractNumId w:val="32"/>
  </w:num>
  <w:num w:numId="15" w16cid:durableId="830364793">
    <w:abstractNumId w:val="13"/>
  </w:num>
  <w:num w:numId="16" w16cid:durableId="1512909607">
    <w:abstractNumId w:val="28"/>
  </w:num>
  <w:num w:numId="17" w16cid:durableId="314262814">
    <w:abstractNumId w:val="13"/>
    <w:lvlOverride w:ilvl="0">
      <w:startOverride w:val="1"/>
    </w:lvlOverride>
  </w:num>
  <w:num w:numId="18" w16cid:durableId="639530564">
    <w:abstractNumId w:val="23"/>
  </w:num>
  <w:num w:numId="19" w16cid:durableId="492601322">
    <w:abstractNumId w:val="38"/>
  </w:num>
  <w:num w:numId="20" w16cid:durableId="1752464546">
    <w:abstractNumId w:val="30"/>
  </w:num>
  <w:num w:numId="21" w16cid:durableId="733620504">
    <w:abstractNumId w:val="12"/>
  </w:num>
  <w:num w:numId="22" w16cid:durableId="20165657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6640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54791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25414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5271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2839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0726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52832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13238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19529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04519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20728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65442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5668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0177682">
    <w:abstractNumId w:val="19"/>
  </w:num>
  <w:num w:numId="37" w16cid:durableId="2170038">
    <w:abstractNumId w:val="7"/>
  </w:num>
  <w:num w:numId="38" w16cid:durableId="1146779591">
    <w:abstractNumId w:val="22"/>
  </w:num>
  <w:num w:numId="39" w16cid:durableId="735738978">
    <w:abstractNumId w:val="17"/>
  </w:num>
  <w:num w:numId="40" w16cid:durableId="1329676453">
    <w:abstractNumId w:val="25"/>
  </w:num>
  <w:num w:numId="41" w16cid:durableId="223420497">
    <w:abstractNumId w:val="2"/>
  </w:num>
  <w:num w:numId="42" w16cid:durableId="341980396">
    <w:abstractNumId w:val="15"/>
  </w:num>
  <w:num w:numId="43" w16cid:durableId="1594775338">
    <w:abstractNumId w:val="14"/>
  </w:num>
  <w:num w:numId="44" w16cid:durableId="1283027074">
    <w:abstractNumId w:val="1"/>
  </w:num>
  <w:num w:numId="45" w16cid:durableId="34085117">
    <w:abstractNumId w:val="31"/>
  </w:num>
  <w:num w:numId="46" w16cid:durableId="8798581">
    <w:abstractNumId w:val="29"/>
  </w:num>
  <w:num w:numId="47" w16cid:durableId="409930529">
    <w:abstractNumId w:val="3"/>
  </w:num>
  <w:num w:numId="48" w16cid:durableId="1166625559">
    <w:abstractNumId w:val="8"/>
  </w:num>
  <w:num w:numId="49" w16cid:durableId="14581840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7919377">
    <w:abstractNumId w:val="37"/>
  </w:num>
  <w:num w:numId="51" w16cid:durableId="679089003">
    <w:abstractNumId w:val="26"/>
  </w:num>
  <w:num w:numId="52" w16cid:durableId="1282298035">
    <w:abstractNumId w:val="34"/>
  </w:num>
  <w:num w:numId="53" w16cid:durableId="1073090000">
    <w:abstractNumId w:val="9"/>
  </w:num>
  <w:num w:numId="54" w16cid:durableId="1142314173">
    <w:abstractNumId w:val="11"/>
  </w:num>
  <w:num w:numId="55" w16cid:durableId="251595141">
    <w:abstractNumId w:val="4"/>
  </w:num>
  <w:num w:numId="56" w16cid:durableId="936987657">
    <w:abstractNumId w:val="16"/>
  </w:num>
  <w:num w:numId="57" w16cid:durableId="1660384420">
    <w:abstractNumId w:val="40"/>
  </w:num>
  <w:num w:numId="58" w16cid:durableId="1624385092">
    <w:abstractNumId w:val="42"/>
    <w:lvlOverride w:ilvl="0">
      <w:startOverride w:val="1"/>
    </w:lvlOverride>
  </w:num>
  <w:num w:numId="59" w16cid:durableId="1565800890">
    <w:abstractNumId w:val="39"/>
  </w:num>
  <w:num w:numId="60" w16cid:durableId="1466044077">
    <w:abstractNumId w:val="39"/>
  </w:num>
  <w:num w:numId="61" w16cid:durableId="721951697">
    <w:abstractNumId w:val="18"/>
  </w:num>
  <w:num w:numId="62" w16cid:durableId="2064713477">
    <w:abstractNumId w:val="39"/>
  </w:num>
  <w:num w:numId="63" w16cid:durableId="121546249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784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198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21D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5D74"/>
    <w:rsid w:val="000862BF"/>
    <w:rsid w:val="000863F6"/>
    <w:rsid w:val="0008656A"/>
    <w:rsid w:val="000869DF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315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718"/>
    <w:rsid w:val="000B0FBF"/>
    <w:rsid w:val="000B1138"/>
    <w:rsid w:val="000B1A31"/>
    <w:rsid w:val="000B1E86"/>
    <w:rsid w:val="000B219F"/>
    <w:rsid w:val="000B38A9"/>
    <w:rsid w:val="000B40EE"/>
    <w:rsid w:val="000B55E4"/>
    <w:rsid w:val="000B58F5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2F1"/>
    <w:rsid w:val="000D377C"/>
    <w:rsid w:val="000D3A4B"/>
    <w:rsid w:val="000D3F8A"/>
    <w:rsid w:val="000D4631"/>
    <w:rsid w:val="000D5092"/>
    <w:rsid w:val="000D526A"/>
    <w:rsid w:val="000D6242"/>
    <w:rsid w:val="000D6595"/>
    <w:rsid w:val="000D6EF4"/>
    <w:rsid w:val="000D749B"/>
    <w:rsid w:val="000D74B9"/>
    <w:rsid w:val="000D751D"/>
    <w:rsid w:val="000D759F"/>
    <w:rsid w:val="000E00B7"/>
    <w:rsid w:val="000E11E4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535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571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581E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3DF4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B3D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B74"/>
    <w:rsid w:val="001B7EB2"/>
    <w:rsid w:val="001B7F0E"/>
    <w:rsid w:val="001C0377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C42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357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0B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0D42"/>
    <w:rsid w:val="0021157D"/>
    <w:rsid w:val="002126E2"/>
    <w:rsid w:val="0021275B"/>
    <w:rsid w:val="00213868"/>
    <w:rsid w:val="00213BF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1C6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C9F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75D"/>
    <w:rsid w:val="00297A6D"/>
    <w:rsid w:val="00297F44"/>
    <w:rsid w:val="002A051C"/>
    <w:rsid w:val="002A08E6"/>
    <w:rsid w:val="002A1264"/>
    <w:rsid w:val="002A16BB"/>
    <w:rsid w:val="002A1C71"/>
    <w:rsid w:val="002A31E0"/>
    <w:rsid w:val="002A31E6"/>
    <w:rsid w:val="002A35E4"/>
    <w:rsid w:val="002A3F42"/>
    <w:rsid w:val="002A4534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AA5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85D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EBC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1D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A35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0FC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7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BBC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33"/>
    <w:rsid w:val="00485C74"/>
    <w:rsid w:val="00485E28"/>
    <w:rsid w:val="004867E1"/>
    <w:rsid w:val="00486FE3"/>
    <w:rsid w:val="00487E52"/>
    <w:rsid w:val="00491C99"/>
    <w:rsid w:val="004922F1"/>
    <w:rsid w:val="004923DB"/>
    <w:rsid w:val="004927BC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97FB1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4DB"/>
    <w:rsid w:val="004D27E0"/>
    <w:rsid w:val="004D2ABF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65B"/>
    <w:rsid w:val="004F488D"/>
    <w:rsid w:val="004F541C"/>
    <w:rsid w:val="004F5C66"/>
    <w:rsid w:val="004F5D1F"/>
    <w:rsid w:val="004F5D45"/>
    <w:rsid w:val="004F67D1"/>
    <w:rsid w:val="004F6C82"/>
    <w:rsid w:val="004F7BC0"/>
    <w:rsid w:val="004F7FEC"/>
    <w:rsid w:val="0050050F"/>
    <w:rsid w:val="005014B1"/>
    <w:rsid w:val="005014CC"/>
    <w:rsid w:val="00501A5C"/>
    <w:rsid w:val="00501EB3"/>
    <w:rsid w:val="00503229"/>
    <w:rsid w:val="00503312"/>
    <w:rsid w:val="00504ADE"/>
    <w:rsid w:val="00504BDB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C5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63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606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6F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A0C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A7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ADA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5C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4C5"/>
    <w:rsid w:val="00640B8E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219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695E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3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D8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6D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A8E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116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2A3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4CB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666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BC"/>
    <w:rsid w:val="007D53F3"/>
    <w:rsid w:val="007D582E"/>
    <w:rsid w:val="007D6902"/>
    <w:rsid w:val="007D72B0"/>
    <w:rsid w:val="007D7E58"/>
    <w:rsid w:val="007E0604"/>
    <w:rsid w:val="007E0EAC"/>
    <w:rsid w:val="007E1313"/>
    <w:rsid w:val="007E21D9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0EB0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0C2"/>
    <w:rsid w:val="0080349D"/>
    <w:rsid w:val="008034AC"/>
    <w:rsid w:val="008037D2"/>
    <w:rsid w:val="00803847"/>
    <w:rsid w:val="00803A5C"/>
    <w:rsid w:val="008047DE"/>
    <w:rsid w:val="00804BA3"/>
    <w:rsid w:val="00805374"/>
    <w:rsid w:val="0080580D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CB4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C73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EAE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315"/>
    <w:rsid w:val="00883B09"/>
    <w:rsid w:val="00884A7C"/>
    <w:rsid w:val="008867E3"/>
    <w:rsid w:val="00886ADD"/>
    <w:rsid w:val="00887302"/>
    <w:rsid w:val="00887760"/>
    <w:rsid w:val="00887D83"/>
    <w:rsid w:val="00887FD3"/>
    <w:rsid w:val="00890CD7"/>
    <w:rsid w:val="00891EE6"/>
    <w:rsid w:val="00892B8D"/>
    <w:rsid w:val="00892D01"/>
    <w:rsid w:val="00893F3B"/>
    <w:rsid w:val="00895BF5"/>
    <w:rsid w:val="00895DC6"/>
    <w:rsid w:val="00895E59"/>
    <w:rsid w:val="00896117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4B3A"/>
    <w:rsid w:val="008A5038"/>
    <w:rsid w:val="008A7266"/>
    <w:rsid w:val="008A774F"/>
    <w:rsid w:val="008B0420"/>
    <w:rsid w:val="008B04B4"/>
    <w:rsid w:val="008B084C"/>
    <w:rsid w:val="008B1338"/>
    <w:rsid w:val="008B18A4"/>
    <w:rsid w:val="008B2509"/>
    <w:rsid w:val="008B30AD"/>
    <w:rsid w:val="008B3145"/>
    <w:rsid w:val="008B3F52"/>
    <w:rsid w:val="008B55A7"/>
    <w:rsid w:val="008B60C6"/>
    <w:rsid w:val="008B6918"/>
    <w:rsid w:val="008B6E61"/>
    <w:rsid w:val="008B6FEC"/>
    <w:rsid w:val="008B7933"/>
    <w:rsid w:val="008C02B2"/>
    <w:rsid w:val="008C0591"/>
    <w:rsid w:val="008C19B8"/>
    <w:rsid w:val="008C1AF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085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996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648"/>
    <w:rsid w:val="00945E9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961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A2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FF4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061F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1F1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2D92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057A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24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254"/>
    <w:rsid w:val="00A25D5D"/>
    <w:rsid w:val="00A26B27"/>
    <w:rsid w:val="00A26D12"/>
    <w:rsid w:val="00A30589"/>
    <w:rsid w:val="00A307BF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1A3E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D44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94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210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6A"/>
    <w:rsid w:val="00AC4980"/>
    <w:rsid w:val="00AC4B6A"/>
    <w:rsid w:val="00AC54A2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BEE"/>
    <w:rsid w:val="00AD4C52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3CE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2E0"/>
    <w:rsid w:val="00B305E3"/>
    <w:rsid w:val="00B310BF"/>
    <w:rsid w:val="00B31808"/>
    <w:rsid w:val="00B321EF"/>
    <w:rsid w:val="00B3284D"/>
    <w:rsid w:val="00B3524E"/>
    <w:rsid w:val="00B35A10"/>
    <w:rsid w:val="00B36315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A89"/>
    <w:rsid w:val="00B63AC7"/>
    <w:rsid w:val="00B64EAB"/>
    <w:rsid w:val="00B66FB1"/>
    <w:rsid w:val="00B67221"/>
    <w:rsid w:val="00B67711"/>
    <w:rsid w:val="00B67F90"/>
    <w:rsid w:val="00B70A10"/>
    <w:rsid w:val="00B714A6"/>
    <w:rsid w:val="00B71B7E"/>
    <w:rsid w:val="00B72125"/>
    <w:rsid w:val="00B72888"/>
    <w:rsid w:val="00B728CC"/>
    <w:rsid w:val="00B731FD"/>
    <w:rsid w:val="00B7330F"/>
    <w:rsid w:val="00B736FE"/>
    <w:rsid w:val="00B73854"/>
    <w:rsid w:val="00B73EC4"/>
    <w:rsid w:val="00B743BD"/>
    <w:rsid w:val="00B747ED"/>
    <w:rsid w:val="00B75CA3"/>
    <w:rsid w:val="00B75CA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81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2FDD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8FC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55C"/>
    <w:rsid w:val="00BE3AAA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459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664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187"/>
    <w:rsid w:val="00C15AEB"/>
    <w:rsid w:val="00C15B28"/>
    <w:rsid w:val="00C163D8"/>
    <w:rsid w:val="00C170DD"/>
    <w:rsid w:val="00C173B7"/>
    <w:rsid w:val="00C201DE"/>
    <w:rsid w:val="00C20272"/>
    <w:rsid w:val="00C20469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446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380B"/>
    <w:rsid w:val="00C34565"/>
    <w:rsid w:val="00C345D9"/>
    <w:rsid w:val="00C356F4"/>
    <w:rsid w:val="00C35782"/>
    <w:rsid w:val="00C36BE3"/>
    <w:rsid w:val="00C373C1"/>
    <w:rsid w:val="00C37878"/>
    <w:rsid w:val="00C37F67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A54"/>
    <w:rsid w:val="00C44BCD"/>
    <w:rsid w:val="00C45324"/>
    <w:rsid w:val="00C45606"/>
    <w:rsid w:val="00C45B22"/>
    <w:rsid w:val="00C460C1"/>
    <w:rsid w:val="00C46218"/>
    <w:rsid w:val="00C463F6"/>
    <w:rsid w:val="00C4651F"/>
    <w:rsid w:val="00C47079"/>
    <w:rsid w:val="00C47971"/>
    <w:rsid w:val="00C50586"/>
    <w:rsid w:val="00C507D0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BA9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6F"/>
    <w:rsid w:val="00C85179"/>
    <w:rsid w:val="00C86B74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226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549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099D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097C"/>
    <w:rsid w:val="00D51124"/>
    <w:rsid w:val="00D51256"/>
    <w:rsid w:val="00D513D1"/>
    <w:rsid w:val="00D52A3D"/>
    <w:rsid w:val="00D52F38"/>
    <w:rsid w:val="00D53367"/>
    <w:rsid w:val="00D53632"/>
    <w:rsid w:val="00D537C7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83B"/>
    <w:rsid w:val="00D64DD1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D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610"/>
    <w:rsid w:val="00DA2968"/>
    <w:rsid w:val="00DA2D9F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FE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FA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51"/>
    <w:rsid w:val="00E04098"/>
    <w:rsid w:val="00E0462E"/>
    <w:rsid w:val="00E0611F"/>
    <w:rsid w:val="00E064C6"/>
    <w:rsid w:val="00E066E8"/>
    <w:rsid w:val="00E07264"/>
    <w:rsid w:val="00E073AB"/>
    <w:rsid w:val="00E0798C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4D42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6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D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F8D"/>
    <w:rsid w:val="00E764E3"/>
    <w:rsid w:val="00E774CF"/>
    <w:rsid w:val="00E77CC5"/>
    <w:rsid w:val="00E80528"/>
    <w:rsid w:val="00E80C53"/>
    <w:rsid w:val="00E80D2E"/>
    <w:rsid w:val="00E81502"/>
    <w:rsid w:val="00E81C8C"/>
    <w:rsid w:val="00E81EA6"/>
    <w:rsid w:val="00E8265C"/>
    <w:rsid w:val="00E833CA"/>
    <w:rsid w:val="00E85062"/>
    <w:rsid w:val="00E85730"/>
    <w:rsid w:val="00E85C9E"/>
    <w:rsid w:val="00E85CA5"/>
    <w:rsid w:val="00E86382"/>
    <w:rsid w:val="00E864D3"/>
    <w:rsid w:val="00E86668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214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396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C50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BA1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F48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EF9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CB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84CB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84CB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011784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9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voracek@gkdvorac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157EE131-985E-4897-BED0-82185BD61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85f4b5cc-4033-44c7-b405-f5eed34c8154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2025-10-27T07:02:00Z</cp:lastPrinted>
  <dcterms:created xsi:type="dcterms:W3CDTF">2025-11-03T06:52:00Z</dcterms:created>
  <dcterms:modified xsi:type="dcterms:W3CDTF">2025-11-03T06:52:00Z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