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ACA" w14:textId="00CBDA55" w:rsidR="00E320D8" w:rsidRPr="00BE38FC" w:rsidRDefault="00FD1605" w:rsidP="00FD1605">
      <w:pPr>
        <w:pStyle w:val="Nzev"/>
        <w:tabs>
          <w:tab w:val="center" w:pos="4550"/>
          <w:tab w:val="left" w:pos="5893"/>
        </w:tabs>
        <w:spacing w:before="0"/>
        <w:ind w:right="-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77B4" w:rsidRPr="00BE38FC">
        <w:rPr>
          <w:rFonts w:ascii="Arial" w:hAnsi="Arial" w:cs="Arial"/>
          <w:sz w:val="22"/>
          <w:szCs w:val="22"/>
        </w:rPr>
        <w:t>D</w:t>
      </w:r>
      <w:r w:rsidR="00B022DE" w:rsidRPr="00BE38FC">
        <w:rPr>
          <w:rFonts w:ascii="Arial" w:hAnsi="Arial" w:cs="Arial"/>
          <w:sz w:val="22"/>
          <w:szCs w:val="22"/>
        </w:rPr>
        <w:t>odatek č.</w:t>
      </w:r>
      <w:r w:rsidR="008F5727" w:rsidRPr="00BE38FC">
        <w:rPr>
          <w:rFonts w:ascii="Arial" w:hAnsi="Arial" w:cs="Arial"/>
          <w:sz w:val="22"/>
          <w:szCs w:val="22"/>
        </w:rPr>
        <w:t xml:space="preserve"> </w:t>
      </w:r>
      <w:r w:rsidR="00272E27" w:rsidRPr="00BE38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</w:p>
    <w:p w14:paraId="4E87FEB7" w14:textId="77777777" w:rsidR="00010CF0" w:rsidRPr="00F96415" w:rsidRDefault="00010CF0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52438952" w14:textId="64A61C5A" w:rsidR="00BB77B4" w:rsidRPr="00F96415" w:rsidRDefault="00BB77B4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</w:t>
      </w:r>
      <w:r w:rsidR="00032725" w:rsidRPr="00F96415">
        <w:rPr>
          <w:rFonts w:ascii="Arial" w:hAnsi="Arial" w:cs="Arial"/>
          <w:sz w:val="20"/>
        </w:rPr>
        <w:t xml:space="preserve"> na zakázku </w:t>
      </w:r>
      <w:r w:rsidR="009E3FE2" w:rsidRPr="00F96415">
        <w:rPr>
          <w:rFonts w:ascii="Arial" w:hAnsi="Arial" w:cs="Arial"/>
          <w:sz w:val="20"/>
        </w:rPr>
        <w:t>s názvem „</w:t>
      </w:r>
      <w:r w:rsidR="00AB6DA6" w:rsidRPr="00F96415">
        <w:rPr>
          <w:rFonts w:ascii="Arial" w:hAnsi="Arial" w:cs="Arial"/>
          <w:sz w:val="20"/>
        </w:rPr>
        <w:t>Ko</w:t>
      </w:r>
      <w:r w:rsidR="009C7E03" w:rsidRPr="00F96415">
        <w:rPr>
          <w:rFonts w:ascii="Arial" w:hAnsi="Arial" w:cs="Arial"/>
          <w:sz w:val="20"/>
        </w:rPr>
        <w:t>P</w:t>
      </w:r>
      <w:r w:rsidR="00371F1D">
        <w:rPr>
          <w:rFonts w:ascii="Arial" w:hAnsi="Arial" w:cs="Arial"/>
          <w:sz w:val="20"/>
        </w:rPr>
        <w:t xml:space="preserve">Ú </w:t>
      </w:r>
      <w:r w:rsidR="003921FA">
        <w:rPr>
          <w:rFonts w:ascii="Arial" w:hAnsi="Arial" w:cs="Arial"/>
          <w:sz w:val="20"/>
        </w:rPr>
        <w:t>v k.ú. Malíkovice a k.ú. Vrbičany</w:t>
      </w:r>
      <w:r w:rsidR="001C5B53" w:rsidRPr="00F96415">
        <w:rPr>
          <w:rFonts w:ascii="Arial" w:hAnsi="Arial" w:cs="Arial"/>
          <w:sz w:val="20"/>
        </w:rPr>
        <w:t>“</w:t>
      </w:r>
    </w:p>
    <w:p w14:paraId="03F7FCA3" w14:textId="77777777" w:rsidR="00010CF0" w:rsidRPr="00F96415" w:rsidRDefault="00010CF0" w:rsidP="004D743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BA3B7A1" w14:textId="77777777" w:rsidR="009E3FE2" w:rsidRPr="00890F17" w:rsidRDefault="00A53EF4" w:rsidP="004D743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>uzavřené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</w:t>
      </w:r>
      <w:r w:rsidR="007644BA" w:rsidRPr="00890F17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  <w:r w:rsidR="000954A1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9E3FE2"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32C88118" w14:textId="77777777" w:rsidR="004D743F" w:rsidRPr="00890F17" w:rsidRDefault="004D743F" w:rsidP="004D743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6C7E44" w:rsidRPr="00890F17" w14:paraId="04A0DB98" w14:textId="77777777">
        <w:tc>
          <w:tcPr>
            <w:tcW w:w="4537" w:type="dxa"/>
          </w:tcPr>
          <w:p w14:paraId="24F1B5B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D438D1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53948AE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6C7E44" w:rsidRPr="00890F17" w14:paraId="4DC7A9C4" w14:textId="77777777">
        <w:tc>
          <w:tcPr>
            <w:tcW w:w="4537" w:type="dxa"/>
          </w:tcPr>
          <w:p w14:paraId="2A150161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2E2B1B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6C7E44" w:rsidRPr="00890F17" w14:paraId="2E0C1C8D" w14:textId="77777777">
        <w:tc>
          <w:tcPr>
            <w:tcW w:w="4537" w:type="dxa"/>
          </w:tcPr>
          <w:p w14:paraId="7FC8B592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51EA8C10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6C7E44" w:rsidRPr="00890F17" w14:paraId="783D004B" w14:textId="77777777">
        <w:tc>
          <w:tcPr>
            <w:tcW w:w="4537" w:type="dxa"/>
          </w:tcPr>
          <w:p w14:paraId="21B025CA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7DA684AE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6C7E44" w:rsidRPr="00890F17" w14:paraId="38384D47" w14:textId="77777777">
        <w:tc>
          <w:tcPr>
            <w:tcW w:w="4537" w:type="dxa"/>
          </w:tcPr>
          <w:p w14:paraId="57412B77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7A2D558F" w14:textId="68904170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Dagmar Maňasová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6C7E44" w:rsidRPr="00890F17" w14:paraId="085B3E14" w14:textId="77777777">
        <w:tc>
          <w:tcPr>
            <w:tcW w:w="4537" w:type="dxa"/>
          </w:tcPr>
          <w:p w14:paraId="62F98039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18B8E5F9" w14:textId="347C526C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Antónia Kolibačová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Pobočka Kladno</w:t>
            </w:r>
          </w:p>
        </w:tc>
      </w:tr>
      <w:tr w:rsidR="006C7E44" w:rsidRPr="00890F17" w14:paraId="28AB3502" w14:textId="77777777">
        <w:tc>
          <w:tcPr>
            <w:tcW w:w="4537" w:type="dxa"/>
          </w:tcPr>
          <w:p w14:paraId="2F6936B8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265062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6C7E44" w:rsidRPr="00890F17" w14:paraId="1058CA37" w14:textId="77777777">
        <w:tc>
          <w:tcPr>
            <w:tcW w:w="4537" w:type="dxa"/>
          </w:tcPr>
          <w:p w14:paraId="4B1D51F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EDF1C98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6C7E44" w:rsidRPr="00890F17" w14:paraId="42260D30" w14:textId="77777777">
        <w:tc>
          <w:tcPr>
            <w:tcW w:w="4537" w:type="dxa"/>
          </w:tcPr>
          <w:p w14:paraId="39524F09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5AEE8C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6C7E44" w:rsidRPr="00890F17" w14:paraId="22D1B8D8" w14:textId="77777777">
        <w:tc>
          <w:tcPr>
            <w:tcW w:w="4537" w:type="dxa"/>
          </w:tcPr>
          <w:p w14:paraId="48D4C8E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262CE173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6C7E44" w:rsidRPr="00890F17" w14:paraId="028002F0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62ACF58E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2055468B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6C7E44" w:rsidRPr="00890F17" w14:paraId="7DA4DB88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03FD6CC2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2C421177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6C7E44" w:rsidRPr="00890F17" w14:paraId="777419AD" w14:textId="77777777">
        <w:tc>
          <w:tcPr>
            <w:tcW w:w="4537" w:type="dxa"/>
          </w:tcPr>
          <w:p w14:paraId="3886F524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2C774A8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6C7E44" w:rsidRPr="00890F17" w14:paraId="108160D3" w14:textId="77777777">
        <w:tc>
          <w:tcPr>
            <w:tcW w:w="4537" w:type="dxa"/>
          </w:tcPr>
          <w:p w14:paraId="3C09F7D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6576900E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7DDF881" w14:textId="4E6C3C2B" w:rsidR="002E54F6" w:rsidRPr="00890F17" w:rsidRDefault="006C7E44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  <w:r w:rsidR="002E54F6" w:rsidRPr="00890F17">
        <w:rPr>
          <w:rFonts w:ascii="Arial" w:hAnsi="Arial" w:cs="Arial"/>
          <w:sz w:val="20"/>
          <w:szCs w:val="20"/>
        </w:rPr>
        <w:t>(dále jen „</w:t>
      </w:r>
      <w:r w:rsidR="002E54F6"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="002E54F6" w:rsidRPr="00890F17">
        <w:rPr>
          <w:rFonts w:ascii="Arial" w:hAnsi="Arial" w:cs="Arial"/>
          <w:sz w:val="20"/>
          <w:szCs w:val="20"/>
        </w:rPr>
        <w:t>“)</w:t>
      </w:r>
    </w:p>
    <w:p w14:paraId="59933731" w14:textId="77777777" w:rsidR="002E54F6" w:rsidRPr="00890F17" w:rsidRDefault="002E54F6" w:rsidP="002E54F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2E54F6" w:rsidRPr="00890F17" w14:paraId="30F1634B" w14:textId="77777777" w:rsidTr="008E200E">
        <w:tc>
          <w:tcPr>
            <w:tcW w:w="4537" w:type="dxa"/>
          </w:tcPr>
          <w:p w14:paraId="7FB933D4" w14:textId="77777777" w:rsidR="002E54F6" w:rsidRPr="00890F17" w:rsidRDefault="002E54F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F0654D5" w14:textId="6789A6DE" w:rsidR="002E54F6" w:rsidRPr="00FE1D92" w:rsidRDefault="003921FA">
            <w:pPr>
              <w:rPr>
                <w:rFonts w:ascii="Arial" w:hAnsi="Arial" w:cs="Arial"/>
                <w:sz w:val="20"/>
                <w:szCs w:val="20"/>
              </w:rPr>
            </w:pPr>
            <w:r w:rsidRPr="00FE1D92">
              <w:rPr>
                <w:rFonts w:ascii="Arial" w:hAnsi="Arial" w:cs="Arial"/>
                <w:sz w:val="20"/>
                <w:szCs w:val="20"/>
              </w:rPr>
              <w:t>Foltánek s.r.o.</w:t>
            </w:r>
          </w:p>
        </w:tc>
      </w:tr>
      <w:tr w:rsidR="002E54F6" w:rsidRPr="00890F17" w14:paraId="2F42DA26" w14:textId="77777777" w:rsidTr="008E200E">
        <w:tc>
          <w:tcPr>
            <w:tcW w:w="4537" w:type="dxa"/>
          </w:tcPr>
          <w:p w14:paraId="377B0E16" w14:textId="77777777" w:rsidR="002E54F6" w:rsidRPr="00890F17" w:rsidRDefault="002E54F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6D833AB" w14:textId="12BA2E68" w:rsidR="002E54F6" w:rsidRPr="00FE1D92" w:rsidRDefault="003F669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Podolská</w:t>
            </w:r>
            <w:r w:rsidR="001B5398">
              <w:rPr>
                <w:rFonts w:ascii="Arial" w:hAnsi="Arial" w:cs="Arial"/>
                <w:sz w:val="20"/>
                <w:szCs w:val="20"/>
                <w:lang w:val="fr-FR"/>
              </w:rPr>
              <w:t xml:space="preserve"> 769/122, 147 00 Praha 4</w:t>
            </w:r>
          </w:p>
        </w:tc>
      </w:tr>
      <w:tr w:rsidR="002E54F6" w:rsidRPr="00890F17" w14:paraId="4194275F" w14:textId="77777777" w:rsidTr="008E200E">
        <w:tc>
          <w:tcPr>
            <w:tcW w:w="4537" w:type="dxa"/>
          </w:tcPr>
          <w:p w14:paraId="32B7B208" w14:textId="77777777" w:rsidR="002E54F6" w:rsidRPr="00890F17" w:rsidRDefault="002E54F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4C35A8A9" w14:textId="21C8E81B" w:rsidR="002E54F6" w:rsidRPr="00FE1D92" w:rsidRDefault="00C55BB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CF2237" w:rsidRPr="00FE1D92">
              <w:rPr>
                <w:rFonts w:ascii="Arial" w:hAnsi="Arial" w:cs="Arial"/>
                <w:sz w:val="20"/>
                <w:szCs w:val="20"/>
                <w:lang w:val="fr-FR"/>
              </w:rPr>
              <w:t>Dalimil</w:t>
            </w:r>
            <w:r w:rsidR="004E2DB6" w:rsidRPr="00FE1D92">
              <w:rPr>
                <w:rFonts w:ascii="Arial" w:hAnsi="Arial" w:cs="Arial"/>
                <w:sz w:val="20"/>
                <w:szCs w:val="20"/>
                <w:lang w:val="fr-FR"/>
              </w:rPr>
              <w:t>em</w:t>
            </w:r>
            <w:r w:rsidR="00CF2237" w:rsidRPr="00FE1D92">
              <w:rPr>
                <w:rFonts w:ascii="Arial" w:hAnsi="Arial" w:cs="Arial"/>
                <w:sz w:val="20"/>
                <w:szCs w:val="20"/>
                <w:lang w:val="fr-FR"/>
              </w:rPr>
              <w:t xml:space="preserve"> Foltánk</w:t>
            </w:r>
            <w:r w:rsidR="004E2DB6" w:rsidRPr="00FE1D92">
              <w:rPr>
                <w:rFonts w:ascii="Arial" w:hAnsi="Arial" w:cs="Arial"/>
                <w:sz w:val="20"/>
                <w:szCs w:val="20"/>
                <w:lang w:val="fr-FR"/>
              </w:rPr>
              <w:t>em</w:t>
            </w:r>
            <w:r w:rsidR="00177ED8" w:rsidRPr="00FE1D92">
              <w:rPr>
                <w:rFonts w:ascii="Arial" w:hAnsi="Arial" w:cs="Arial"/>
                <w:sz w:val="20"/>
                <w:szCs w:val="20"/>
                <w:lang w:val="fr-FR"/>
              </w:rPr>
              <w:t>, jednatelem</w:t>
            </w:r>
            <w:r w:rsidR="00470848" w:rsidRPr="00FE1D9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7644BA" w:rsidRPr="00890F17" w14:paraId="35F73043" w14:textId="77777777" w:rsidTr="004E2DB6">
        <w:trPr>
          <w:trHeight w:val="296"/>
        </w:trPr>
        <w:tc>
          <w:tcPr>
            <w:tcW w:w="4537" w:type="dxa"/>
          </w:tcPr>
          <w:p w14:paraId="6BB74864" w14:textId="77777777" w:rsidR="007644BA" w:rsidRPr="00890F17" w:rsidRDefault="007644BA" w:rsidP="007644B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71611F35" w14:textId="6083E9DF" w:rsidR="007644BA" w:rsidRPr="00FE1D92" w:rsidRDefault="00481761" w:rsidP="0048176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Dalimil Foltánek</w:t>
            </w:r>
          </w:p>
        </w:tc>
      </w:tr>
      <w:tr w:rsidR="00470848" w:rsidRPr="00890F17" w14:paraId="7300886B" w14:textId="77777777" w:rsidTr="008E200E">
        <w:tc>
          <w:tcPr>
            <w:tcW w:w="4537" w:type="dxa"/>
          </w:tcPr>
          <w:p w14:paraId="6703457E" w14:textId="77777777" w:rsidR="00470848" w:rsidRPr="00890F17" w:rsidRDefault="00470848" w:rsidP="0047084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38DD3BC" w14:textId="507448F4" w:rsidR="00470848" w:rsidRPr="00FE1D92" w:rsidRDefault="00B0278E" w:rsidP="0048176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470848" w:rsidRPr="00890F17" w14:paraId="243B7201" w14:textId="77777777" w:rsidTr="008E200E">
        <w:tc>
          <w:tcPr>
            <w:tcW w:w="4537" w:type="dxa"/>
          </w:tcPr>
          <w:p w14:paraId="767E68C1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6A85A5ED" w14:textId="0E9DF4F1" w:rsidR="00470848" w:rsidRPr="00FE1D92" w:rsidRDefault="00B0278E" w:rsidP="00481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470848" w:rsidRPr="00890F17" w14:paraId="3853E52F" w14:textId="77777777" w:rsidTr="008E200E">
        <w:tc>
          <w:tcPr>
            <w:tcW w:w="4537" w:type="dxa"/>
          </w:tcPr>
          <w:p w14:paraId="17916256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3F764C24" w14:textId="7EBA8AE5" w:rsidR="00470848" w:rsidRPr="00FE1D92" w:rsidRDefault="00B0278E" w:rsidP="005A476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470848" w:rsidRPr="00890F17" w14:paraId="2A6005F8" w14:textId="77777777" w:rsidTr="008E200E">
        <w:tc>
          <w:tcPr>
            <w:tcW w:w="4537" w:type="dxa"/>
          </w:tcPr>
          <w:p w14:paraId="058C0954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684E9967" w14:textId="3B7C075B" w:rsidR="00470848" w:rsidRPr="00FE1D92" w:rsidRDefault="005A4765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8k7p399</w:t>
            </w:r>
          </w:p>
        </w:tc>
      </w:tr>
      <w:tr w:rsidR="00470848" w:rsidRPr="00890F17" w14:paraId="2C142E5B" w14:textId="77777777" w:rsidTr="008E200E">
        <w:tc>
          <w:tcPr>
            <w:tcW w:w="4537" w:type="dxa"/>
          </w:tcPr>
          <w:p w14:paraId="40D1D71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4D3602BF" w14:textId="0812BD4F" w:rsidR="00470848" w:rsidRPr="00FE1D92" w:rsidRDefault="00CD351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KB</w:t>
            </w:r>
          </w:p>
        </w:tc>
      </w:tr>
      <w:tr w:rsidR="00470848" w:rsidRPr="00890F17" w14:paraId="15052E8E" w14:textId="77777777" w:rsidTr="008E200E">
        <w:tc>
          <w:tcPr>
            <w:tcW w:w="4537" w:type="dxa"/>
          </w:tcPr>
          <w:p w14:paraId="1D433227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35E7B485" w14:textId="4527BD2E" w:rsidR="00470848" w:rsidRPr="00FE1D92" w:rsidRDefault="00CD351F" w:rsidP="00CD35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43-6830890257/0100</w:t>
            </w:r>
          </w:p>
        </w:tc>
      </w:tr>
      <w:tr w:rsidR="00470848" w:rsidRPr="00890F17" w14:paraId="78485EDF" w14:textId="77777777" w:rsidTr="008E200E">
        <w:tc>
          <w:tcPr>
            <w:tcW w:w="4537" w:type="dxa"/>
          </w:tcPr>
          <w:p w14:paraId="02D7C812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2B22FCC8" w14:textId="38C5E454" w:rsidR="00470848" w:rsidRPr="00FE1D92" w:rsidRDefault="00CD351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24662976</w:t>
            </w:r>
          </w:p>
        </w:tc>
      </w:tr>
      <w:tr w:rsidR="00470848" w:rsidRPr="00890F17" w14:paraId="5F0B9945" w14:textId="77777777" w:rsidTr="008E200E">
        <w:tc>
          <w:tcPr>
            <w:tcW w:w="4537" w:type="dxa"/>
          </w:tcPr>
          <w:p w14:paraId="0B6C762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5AFE0B7D" w14:textId="1EEC4AFB" w:rsidR="00470848" w:rsidRPr="00FE1D92" w:rsidRDefault="00F24241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CZ24662976</w:t>
            </w:r>
          </w:p>
        </w:tc>
      </w:tr>
    </w:tbl>
    <w:p w14:paraId="5E8C247F" w14:textId="77777777" w:rsidR="00CA36E9" w:rsidRPr="00890F17" w:rsidRDefault="002E54F6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416108DC" w14:textId="77777777" w:rsidR="004D743F" w:rsidRPr="00890F17" w:rsidRDefault="009E3FE2" w:rsidP="009E3FE2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>“)</w:t>
      </w:r>
      <w:r w:rsidR="00CA36E9" w:rsidRPr="00890F17">
        <w:rPr>
          <w:rFonts w:ascii="Arial" w:hAnsi="Arial" w:cs="Arial"/>
          <w:sz w:val="20"/>
          <w:szCs w:val="20"/>
        </w:rPr>
        <w:t xml:space="preserve">  </w:t>
      </w:r>
    </w:p>
    <w:p w14:paraId="08518BF9" w14:textId="490458D5" w:rsidR="00C35C41" w:rsidRDefault="00CA36E9" w:rsidP="00C35C41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 xml:space="preserve">a </w:t>
      </w:r>
      <w:r w:rsidR="009E3FE2" w:rsidRPr="00890F17">
        <w:rPr>
          <w:rFonts w:ascii="Arial" w:hAnsi="Arial" w:cs="Arial"/>
        </w:rPr>
        <w:t>(společně dále jako „</w:t>
      </w:r>
      <w:r w:rsidR="00CB334C">
        <w:rPr>
          <w:rFonts w:ascii="Arial" w:hAnsi="Arial" w:cs="Arial"/>
          <w:b/>
        </w:rPr>
        <w:t>S</w:t>
      </w:r>
      <w:r w:rsidR="009E3FE2" w:rsidRPr="00CB334C">
        <w:rPr>
          <w:rFonts w:ascii="Arial" w:hAnsi="Arial" w:cs="Arial"/>
          <w:b/>
        </w:rPr>
        <w:t>mluvní stran</w:t>
      </w:r>
      <w:r w:rsidR="00F012DC" w:rsidRPr="00CB334C">
        <w:rPr>
          <w:rFonts w:ascii="Arial" w:hAnsi="Arial" w:cs="Arial"/>
          <w:b/>
        </w:rPr>
        <w:t>y“</w:t>
      </w:r>
      <w:r w:rsidR="00B03777" w:rsidRPr="00CB334C">
        <w:rPr>
          <w:rFonts w:ascii="Arial" w:hAnsi="Arial" w:cs="Arial"/>
          <w:bCs/>
        </w:rPr>
        <w:t xml:space="preserve"> a každý z nich samostatně jako</w:t>
      </w:r>
      <w:r w:rsidR="00B03777">
        <w:rPr>
          <w:rFonts w:ascii="Arial" w:hAnsi="Arial" w:cs="Arial"/>
          <w:b/>
        </w:rPr>
        <w:t xml:space="preserve"> „</w:t>
      </w:r>
      <w:r w:rsidR="00CB334C">
        <w:rPr>
          <w:rFonts w:ascii="Arial" w:hAnsi="Arial" w:cs="Arial"/>
          <w:b/>
        </w:rPr>
        <w:t>Smluvní strana“)</w:t>
      </w:r>
      <w:r w:rsidR="00C35C41" w:rsidRPr="00890F17">
        <w:rPr>
          <w:rFonts w:ascii="Arial" w:hAnsi="Arial" w:cs="Arial"/>
          <w:b/>
        </w:rPr>
        <w:t xml:space="preserve"> </w:t>
      </w:r>
    </w:p>
    <w:p w14:paraId="3D708226" w14:textId="77777777" w:rsidR="00890F17" w:rsidRPr="00890F17" w:rsidRDefault="00890F17" w:rsidP="00063483">
      <w:pPr>
        <w:pStyle w:val="Zkladntext"/>
        <w:spacing w:after="0"/>
        <w:rPr>
          <w:rFonts w:ascii="Arial" w:hAnsi="Arial" w:cs="Arial"/>
          <w:b/>
        </w:rPr>
      </w:pPr>
    </w:p>
    <w:p w14:paraId="4B1EFEA3" w14:textId="77777777" w:rsidR="00326D99" w:rsidRPr="00890F17" w:rsidRDefault="00326D99" w:rsidP="00326D99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09E816F7" w14:textId="4A8333C5" w:rsidR="008B3E91" w:rsidRPr="00435A74" w:rsidRDefault="00C35C41" w:rsidP="00890F1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35A74">
        <w:rPr>
          <w:rFonts w:ascii="Arial" w:hAnsi="Arial" w:cs="Arial"/>
          <w:sz w:val="20"/>
          <w:szCs w:val="20"/>
        </w:rPr>
        <w:t xml:space="preserve">Smluvní strany se </w:t>
      </w:r>
      <w:r w:rsidR="000F6994">
        <w:rPr>
          <w:rFonts w:ascii="Arial" w:hAnsi="Arial" w:cs="Arial"/>
          <w:sz w:val="20"/>
          <w:szCs w:val="20"/>
        </w:rPr>
        <w:t xml:space="preserve">v souladu s ustanovením </w:t>
      </w:r>
      <w:r w:rsidR="00D84D19">
        <w:rPr>
          <w:rFonts w:ascii="Arial" w:hAnsi="Arial" w:cs="Arial"/>
          <w:sz w:val="20"/>
          <w:szCs w:val="20"/>
        </w:rPr>
        <w:t>§</w:t>
      </w:r>
      <w:r w:rsidR="008639B5">
        <w:rPr>
          <w:rFonts w:ascii="Arial" w:hAnsi="Arial" w:cs="Arial"/>
          <w:sz w:val="20"/>
          <w:szCs w:val="20"/>
        </w:rPr>
        <w:t xml:space="preserve"> </w:t>
      </w:r>
      <w:r w:rsidR="00D84D19">
        <w:rPr>
          <w:rFonts w:ascii="Arial" w:hAnsi="Arial" w:cs="Arial"/>
          <w:sz w:val="20"/>
          <w:szCs w:val="20"/>
        </w:rPr>
        <w:t xml:space="preserve">222 odst. </w:t>
      </w:r>
      <w:r w:rsidR="00BF2C54">
        <w:rPr>
          <w:rFonts w:ascii="Arial" w:hAnsi="Arial" w:cs="Arial"/>
          <w:sz w:val="20"/>
          <w:szCs w:val="20"/>
        </w:rPr>
        <w:t>4</w:t>
      </w:r>
      <w:r w:rsidR="00D84D19">
        <w:rPr>
          <w:rFonts w:ascii="Arial" w:hAnsi="Arial" w:cs="Arial"/>
          <w:sz w:val="20"/>
          <w:szCs w:val="20"/>
        </w:rPr>
        <w:t xml:space="preserve"> </w:t>
      </w:r>
      <w:r w:rsidR="001051C3">
        <w:rPr>
          <w:rFonts w:ascii="Arial" w:hAnsi="Arial" w:cs="Arial"/>
          <w:sz w:val="20"/>
          <w:szCs w:val="20"/>
        </w:rPr>
        <w:t xml:space="preserve">zákona č. </w:t>
      </w:r>
      <w:r w:rsidR="00A505B4">
        <w:rPr>
          <w:rFonts w:ascii="Arial" w:hAnsi="Arial" w:cs="Arial"/>
          <w:sz w:val="20"/>
          <w:szCs w:val="20"/>
        </w:rPr>
        <w:t xml:space="preserve">134/2016 Sb., o zadávání veřejných zakázek </w:t>
      </w:r>
      <w:r w:rsidR="00BD26EC">
        <w:rPr>
          <w:rFonts w:ascii="Arial" w:hAnsi="Arial" w:cs="Arial"/>
          <w:sz w:val="20"/>
          <w:szCs w:val="20"/>
        </w:rPr>
        <w:t xml:space="preserve">v platném znění, </w:t>
      </w:r>
      <w:r w:rsidRPr="00435A74">
        <w:rPr>
          <w:rFonts w:ascii="Arial" w:hAnsi="Arial" w:cs="Arial"/>
          <w:sz w:val="20"/>
          <w:szCs w:val="20"/>
        </w:rPr>
        <w:t xml:space="preserve">dohodly na vyhotovení dodatku č. 1 ke smlouvě </w:t>
      </w:r>
      <w:r w:rsidRPr="00435A74">
        <w:rPr>
          <w:rFonts w:ascii="Arial" w:hAnsi="Arial" w:cs="Arial"/>
          <w:bCs/>
          <w:sz w:val="20"/>
          <w:szCs w:val="20"/>
        </w:rPr>
        <w:t xml:space="preserve">o dílo </w:t>
      </w:r>
      <w:r w:rsidRPr="00435A74">
        <w:rPr>
          <w:rFonts w:ascii="Arial" w:hAnsi="Arial" w:cs="Arial"/>
          <w:sz w:val="20"/>
          <w:szCs w:val="20"/>
        </w:rPr>
        <w:t>s názvem „</w:t>
      </w:r>
      <w:r w:rsidR="00FE1D92" w:rsidRPr="00435A74">
        <w:rPr>
          <w:rFonts w:ascii="Arial" w:hAnsi="Arial" w:cs="Arial"/>
          <w:sz w:val="20"/>
          <w:szCs w:val="20"/>
        </w:rPr>
        <w:t xml:space="preserve">KoPÚ </w:t>
      </w:r>
      <w:r w:rsidR="00E144D6" w:rsidRPr="00435A74">
        <w:rPr>
          <w:rFonts w:ascii="Arial" w:hAnsi="Arial" w:cs="Arial"/>
          <w:sz w:val="20"/>
          <w:szCs w:val="20"/>
        </w:rPr>
        <w:t xml:space="preserve">v k.ú. </w:t>
      </w:r>
      <w:r w:rsidR="00FE1D92" w:rsidRPr="00435A74">
        <w:rPr>
          <w:rFonts w:ascii="Arial" w:hAnsi="Arial" w:cs="Arial"/>
          <w:sz w:val="20"/>
          <w:szCs w:val="20"/>
        </w:rPr>
        <w:t>Malíkovice</w:t>
      </w:r>
      <w:r w:rsidR="00657A43" w:rsidRPr="00435A74">
        <w:rPr>
          <w:rFonts w:ascii="Arial" w:hAnsi="Arial" w:cs="Arial"/>
          <w:sz w:val="20"/>
          <w:szCs w:val="20"/>
        </w:rPr>
        <w:t>“</w:t>
      </w:r>
      <w:r w:rsidR="00367646" w:rsidRPr="00435A74">
        <w:rPr>
          <w:rFonts w:ascii="Arial" w:hAnsi="Arial" w:cs="Arial"/>
          <w:sz w:val="20"/>
          <w:szCs w:val="20"/>
        </w:rPr>
        <w:t xml:space="preserve"> (dále j</w:t>
      </w:r>
      <w:r w:rsidR="00A72671" w:rsidRPr="00435A74">
        <w:rPr>
          <w:rFonts w:ascii="Arial" w:hAnsi="Arial" w:cs="Arial"/>
          <w:sz w:val="20"/>
          <w:szCs w:val="20"/>
        </w:rPr>
        <w:t>en</w:t>
      </w:r>
      <w:r w:rsidR="00970447" w:rsidRPr="00435A74">
        <w:rPr>
          <w:rFonts w:ascii="Arial" w:hAnsi="Arial" w:cs="Arial"/>
          <w:sz w:val="20"/>
          <w:szCs w:val="20"/>
        </w:rPr>
        <w:t xml:space="preserve"> „</w:t>
      </w:r>
      <w:r w:rsidR="00A72671" w:rsidRPr="00435A74">
        <w:rPr>
          <w:rFonts w:ascii="Arial" w:hAnsi="Arial" w:cs="Arial"/>
          <w:sz w:val="20"/>
          <w:szCs w:val="20"/>
        </w:rPr>
        <w:t>SOD“)</w:t>
      </w:r>
      <w:r w:rsidR="005863FF" w:rsidRPr="00435A74">
        <w:rPr>
          <w:rFonts w:ascii="Arial" w:hAnsi="Arial" w:cs="Arial"/>
          <w:sz w:val="20"/>
          <w:szCs w:val="20"/>
        </w:rPr>
        <w:t xml:space="preserve">. </w:t>
      </w:r>
      <w:r w:rsidRPr="00435A74">
        <w:rPr>
          <w:rFonts w:ascii="Arial" w:hAnsi="Arial" w:cs="Arial"/>
          <w:sz w:val="20"/>
          <w:szCs w:val="20"/>
        </w:rPr>
        <w:t xml:space="preserve">Účelem této smluvní úpravy </w:t>
      </w:r>
      <w:r w:rsidR="001631D0" w:rsidRPr="00435A74">
        <w:rPr>
          <w:rFonts w:ascii="Arial" w:hAnsi="Arial" w:cs="Arial"/>
          <w:sz w:val="20"/>
          <w:szCs w:val="20"/>
        </w:rPr>
        <w:t xml:space="preserve">je </w:t>
      </w:r>
      <w:r w:rsidR="00BF2C54">
        <w:rPr>
          <w:rFonts w:ascii="Arial" w:eastAsia="Arial" w:hAnsi="Arial" w:cs="Arial"/>
          <w:sz w:val="20"/>
          <w:szCs w:val="20"/>
          <w:lang w:eastAsia="en-US"/>
        </w:rPr>
        <w:t>zrušení</w:t>
      </w:r>
      <w:r w:rsidR="00E4317A" w:rsidRPr="00435A7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347C97" w:rsidRPr="00435A74">
        <w:rPr>
          <w:rFonts w:ascii="Arial" w:eastAsia="Arial" w:hAnsi="Arial" w:cs="Arial"/>
          <w:sz w:val="20"/>
          <w:szCs w:val="20"/>
          <w:lang w:eastAsia="en-US"/>
        </w:rPr>
        <w:t xml:space="preserve">dílčí </w:t>
      </w:r>
      <w:r w:rsidR="00EF2036" w:rsidRPr="00435A74">
        <w:rPr>
          <w:rFonts w:ascii="Arial" w:eastAsia="Arial" w:hAnsi="Arial" w:cs="Arial"/>
          <w:sz w:val="20"/>
          <w:szCs w:val="20"/>
          <w:lang w:eastAsia="en-US"/>
        </w:rPr>
        <w:t xml:space="preserve">části </w:t>
      </w:r>
      <w:r w:rsidR="00E4317A" w:rsidRPr="00435A74">
        <w:rPr>
          <w:rFonts w:ascii="Arial" w:eastAsia="Arial" w:hAnsi="Arial" w:cs="Arial"/>
          <w:sz w:val="20"/>
          <w:szCs w:val="20"/>
          <w:lang w:eastAsia="en-US"/>
        </w:rPr>
        <w:t xml:space="preserve">6.2.6 </w:t>
      </w:r>
      <w:r w:rsidR="00E4317A" w:rsidRPr="00435A74">
        <w:rPr>
          <w:rFonts w:ascii="Arial" w:hAnsi="Arial" w:cs="Arial"/>
          <w:sz w:val="20"/>
          <w:szCs w:val="20"/>
        </w:rPr>
        <w:t>Šetření průběhu vlastnických hranic řešených pozemků s porosty pro účely návrhu KoPÚ, včetně označení lomových bodů 6), 8)</w:t>
      </w:r>
      <w:r w:rsidR="002D443A">
        <w:rPr>
          <w:rFonts w:ascii="Arial" w:hAnsi="Arial" w:cs="Arial"/>
          <w:sz w:val="20"/>
          <w:szCs w:val="20"/>
        </w:rPr>
        <w:t xml:space="preserve">, </w:t>
      </w:r>
      <w:r w:rsidR="00BC2BB0">
        <w:rPr>
          <w:rFonts w:ascii="Arial" w:hAnsi="Arial" w:cs="Arial"/>
          <w:sz w:val="20"/>
          <w:szCs w:val="20"/>
        </w:rPr>
        <w:t>kter</w:t>
      </w:r>
      <w:r w:rsidR="003B055C">
        <w:rPr>
          <w:rFonts w:ascii="Arial" w:hAnsi="Arial" w:cs="Arial"/>
          <w:sz w:val="20"/>
          <w:szCs w:val="20"/>
        </w:rPr>
        <w:t xml:space="preserve">á </w:t>
      </w:r>
      <w:r w:rsidR="005123CF">
        <w:rPr>
          <w:rFonts w:ascii="Arial" w:hAnsi="Arial" w:cs="Arial"/>
          <w:sz w:val="20"/>
          <w:szCs w:val="20"/>
        </w:rPr>
        <w:t xml:space="preserve">není podstatnou změnou závazku, a která </w:t>
      </w:r>
      <w:r w:rsidR="008E2ECE">
        <w:rPr>
          <w:rFonts w:ascii="Arial" w:hAnsi="Arial" w:cs="Arial"/>
          <w:sz w:val="20"/>
          <w:szCs w:val="20"/>
        </w:rPr>
        <w:t xml:space="preserve">nemění </w:t>
      </w:r>
      <w:r w:rsidR="005123CF">
        <w:rPr>
          <w:rFonts w:ascii="Arial" w:hAnsi="Arial" w:cs="Arial"/>
          <w:sz w:val="20"/>
          <w:szCs w:val="20"/>
        </w:rPr>
        <w:t>celko</w:t>
      </w:r>
      <w:r w:rsidR="00323F15">
        <w:rPr>
          <w:rFonts w:ascii="Arial" w:hAnsi="Arial" w:cs="Arial"/>
          <w:sz w:val="20"/>
          <w:szCs w:val="20"/>
        </w:rPr>
        <w:t xml:space="preserve">vou </w:t>
      </w:r>
      <w:r w:rsidR="00157520">
        <w:rPr>
          <w:rFonts w:ascii="Arial" w:hAnsi="Arial" w:cs="Arial"/>
          <w:sz w:val="20"/>
          <w:szCs w:val="20"/>
        </w:rPr>
        <w:t>povahu veřejné zakázky</w:t>
      </w:r>
      <w:r w:rsidR="007568A0">
        <w:rPr>
          <w:rFonts w:ascii="Arial" w:hAnsi="Arial" w:cs="Arial"/>
          <w:sz w:val="20"/>
          <w:szCs w:val="20"/>
        </w:rPr>
        <w:t>.</w:t>
      </w:r>
      <w:r w:rsidR="00F43310">
        <w:rPr>
          <w:rFonts w:ascii="Arial" w:hAnsi="Arial" w:cs="Arial"/>
          <w:sz w:val="20"/>
          <w:szCs w:val="20"/>
        </w:rPr>
        <w:t xml:space="preserve"> </w:t>
      </w:r>
      <w:r w:rsidR="00BA04B3" w:rsidRPr="00435A74">
        <w:rPr>
          <w:rFonts w:ascii="Arial" w:hAnsi="Arial" w:cs="Arial"/>
          <w:sz w:val="20"/>
          <w:szCs w:val="20"/>
        </w:rPr>
        <w:t>Aktuálně nevznik</w:t>
      </w:r>
      <w:r w:rsidR="00323F15">
        <w:rPr>
          <w:rFonts w:ascii="Arial" w:hAnsi="Arial" w:cs="Arial"/>
          <w:sz w:val="20"/>
          <w:szCs w:val="20"/>
        </w:rPr>
        <w:t>á</w:t>
      </w:r>
      <w:r w:rsidR="00BA04B3" w:rsidRPr="00435A74">
        <w:rPr>
          <w:rFonts w:ascii="Arial" w:hAnsi="Arial" w:cs="Arial"/>
          <w:sz w:val="20"/>
          <w:szCs w:val="20"/>
        </w:rPr>
        <w:t xml:space="preserve"> potřeba </w:t>
      </w:r>
      <w:r w:rsidR="003A03EE" w:rsidRPr="00435A74">
        <w:rPr>
          <w:rFonts w:ascii="Arial" w:hAnsi="Arial" w:cs="Arial"/>
          <w:sz w:val="20"/>
          <w:szCs w:val="20"/>
        </w:rPr>
        <w:t xml:space="preserve">provádět šetření hranic pozemků s porosty. </w:t>
      </w:r>
    </w:p>
    <w:p w14:paraId="4907EA65" w14:textId="77777777" w:rsidR="00F16DE2" w:rsidRPr="00435A74" w:rsidRDefault="00F16DE2" w:rsidP="00367646">
      <w:pPr>
        <w:pStyle w:val="Zkladntext"/>
        <w:spacing w:after="0"/>
        <w:rPr>
          <w:rFonts w:ascii="Arial" w:hAnsi="Arial" w:cs="Arial"/>
          <w:b/>
        </w:rPr>
      </w:pPr>
    </w:p>
    <w:p w14:paraId="7AA5B934" w14:textId="689EC2CD" w:rsidR="00367646" w:rsidRPr="00686001" w:rsidRDefault="00367646" w:rsidP="0068600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86001">
        <w:rPr>
          <w:rFonts w:ascii="Arial" w:hAnsi="Arial" w:cs="Arial"/>
          <w:sz w:val="20"/>
          <w:szCs w:val="20"/>
        </w:rPr>
        <w:t>Předmět Dodatku</w:t>
      </w:r>
    </w:p>
    <w:p w14:paraId="42BEF1EF" w14:textId="77777777" w:rsidR="00367646" w:rsidRPr="00890F17" w:rsidRDefault="00367646" w:rsidP="00367646">
      <w:pPr>
        <w:pStyle w:val="Level2"/>
        <w:spacing w:before="120"/>
        <w:rPr>
          <w:rFonts w:ascii="Arial" w:hAnsi="Arial" w:cs="Arial"/>
          <w:b/>
          <w:bCs/>
          <w:sz w:val="20"/>
          <w:szCs w:val="20"/>
        </w:rPr>
      </w:pPr>
      <w:r w:rsidRPr="00890F17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4BB623F6" w14:textId="77777777" w:rsidR="00BA51DC" w:rsidRPr="00F96415" w:rsidRDefault="00BA51DC" w:rsidP="00BA51DC">
      <w:pPr>
        <w:pStyle w:val="Zkladntext"/>
        <w:spacing w:after="0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4A783741" w14:textId="6799E587" w:rsidR="00BA51DC" w:rsidRPr="00F96415" w:rsidRDefault="00A34425" w:rsidP="00A344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základě těchto skutečností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se </w:t>
      </w:r>
      <w:r w:rsidR="005642EE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níže </w:t>
      </w:r>
      <w:r w:rsidR="005642E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mění </w:t>
      </w:r>
      <w:r w:rsidR="002055A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část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odevzdávaného díla takto: </w:t>
      </w:r>
    </w:p>
    <w:p w14:paraId="7AF0A1CC" w14:textId="77777777" w:rsidR="00BA51DC" w:rsidRPr="00F96415" w:rsidRDefault="00BA51DC" w:rsidP="00BA51D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DFF9F42" w14:textId="77777777" w:rsidR="004713D4" w:rsidRDefault="004713D4" w:rsidP="00BA51DC">
      <w:pPr>
        <w:pStyle w:val="Zkladntextodsazen"/>
        <w:tabs>
          <w:tab w:val="left" w:pos="7371"/>
        </w:tabs>
        <w:ind w:left="0" w:hanging="284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48A25832" w14:textId="3FC90633" w:rsidR="00BA51DC" w:rsidRPr="00F96415" w:rsidRDefault="00BA51DC" w:rsidP="00BA51DC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Původní </w:t>
      </w:r>
      <w:r w:rsidR="0036764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</w:t>
      </w:r>
      <w:r w:rsidR="00651B2A" w:rsidRPr="00F96415">
        <w:rPr>
          <w:rFonts w:ascii="Arial" w:hAnsi="Arial" w:cs="Arial"/>
          <w:b/>
          <w:bCs/>
        </w:rPr>
        <w:t>:</w:t>
      </w:r>
    </w:p>
    <w:tbl>
      <w:tblPr>
        <w:tblW w:w="9716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648"/>
        <w:gridCol w:w="963"/>
        <w:gridCol w:w="1014"/>
        <w:gridCol w:w="1275"/>
        <w:gridCol w:w="1236"/>
        <w:gridCol w:w="1558"/>
      </w:tblGrid>
      <w:tr w:rsidR="00341C8C" w:rsidRPr="00A23EC6" w14:paraId="4E7A41E7" w14:textId="77777777" w:rsidTr="001D4F55">
        <w:trPr>
          <w:trHeight w:val="781"/>
        </w:trPr>
        <w:tc>
          <w:tcPr>
            <w:tcW w:w="3670" w:type="dxa"/>
            <w:gridSpan w:val="2"/>
            <w:noWrap/>
            <w:hideMark/>
          </w:tcPr>
          <w:p w14:paraId="7A9C6977" w14:textId="77777777" w:rsidR="00341C8C" w:rsidRPr="00A23EC6" w:rsidRDefault="0034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6C41060" w14:textId="6DA76E18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</w:t>
            </w:r>
            <w:r w:rsidR="00B91970"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Hlavního celku </w:t>
            </w:r>
          </w:p>
        </w:tc>
        <w:tc>
          <w:tcPr>
            <w:tcW w:w="963" w:type="dxa"/>
            <w:vAlign w:val="center"/>
            <w:hideMark/>
          </w:tcPr>
          <w:p w14:paraId="2AB4EC1F" w14:textId="39484C50" w:rsidR="00341C8C" w:rsidRPr="00A23EC6" w:rsidRDefault="009408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14" w:type="dxa"/>
            <w:vAlign w:val="center"/>
            <w:hideMark/>
          </w:tcPr>
          <w:p w14:paraId="79D33268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275" w:type="dxa"/>
            <w:vAlign w:val="center"/>
            <w:hideMark/>
          </w:tcPr>
          <w:p w14:paraId="3641B51F" w14:textId="0132D632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36" w:type="dxa"/>
            <w:vAlign w:val="center"/>
            <w:hideMark/>
          </w:tcPr>
          <w:p w14:paraId="11CE2B20" w14:textId="164FFE2E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58" w:type="dxa"/>
            <w:vAlign w:val="center"/>
            <w:hideMark/>
          </w:tcPr>
          <w:p w14:paraId="2D591B54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341C8C" w:rsidRPr="00A23EC6" w14:paraId="365AE9EF" w14:textId="77777777" w:rsidTr="001D4F55">
        <w:trPr>
          <w:trHeight w:val="251"/>
        </w:trPr>
        <w:tc>
          <w:tcPr>
            <w:tcW w:w="1022" w:type="dxa"/>
            <w:noWrap/>
            <w:vAlign w:val="center"/>
            <w:hideMark/>
          </w:tcPr>
          <w:p w14:paraId="433F1355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8694" w:type="dxa"/>
            <w:gridSpan w:val="6"/>
            <w:vAlign w:val="center"/>
            <w:hideMark/>
          </w:tcPr>
          <w:p w14:paraId="3C196C42" w14:textId="4055F157" w:rsidR="00341C8C" w:rsidRPr="00A23EC6" w:rsidRDefault="00B91970" w:rsidP="0034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Hlavní celek 1 „</w:t>
            </w:r>
            <w:r w:rsidR="00341C8C"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  <w:tr w:rsidR="007711CF" w:rsidRPr="00A23EC6" w14:paraId="56BAEA90" w14:textId="77777777" w:rsidTr="001D4F55">
        <w:trPr>
          <w:trHeight w:val="439"/>
        </w:trPr>
        <w:tc>
          <w:tcPr>
            <w:tcW w:w="1022" w:type="dxa"/>
            <w:noWrap/>
            <w:vAlign w:val="center"/>
          </w:tcPr>
          <w:p w14:paraId="41D089FF" w14:textId="137AA10B" w:rsidR="007711CF" w:rsidRPr="00A23EC6" w:rsidRDefault="007711CF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66673867"/>
            <w:r w:rsidRPr="00A23EC6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2648" w:type="dxa"/>
            <w:vAlign w:val="center"/>
          </w:tcPr>
          <w:p w14:paraId="784AE116" w14:textId="6280D32C" w:rsidR="007711CF" w:rsidRPr="00A23EC6" w:rsidRDefault="007711CF" w:rsidP="007711CF">
            <w:pPr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63" w:type="dxa"/>
            <w:vAlign w:val="center"/>
          </w:tcPr>
          <w:p w14:paraId="6BAA06F2" w14:textId="03323753" w:rsidR="007711CF" w:rsidRPr="00A23EC6" w:rsidRDefault="007711CF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1014" w:type="dxa"/>
            <w:noWrap/>
            <w:vAlign w:val="center"/>
          </w:tcPr>
          <w:p w14:paraId="74D958CA" w14:textId="388113B0" w:rsidR="007711CF" w:rsidRPr="00A23EC6" w:rsidRDefault="007711CF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5130265B" w14:textId="2079D6CF" w:rsidR="007711CF" w:rsidRPr="00A23EC6" w:rsidRDefault="007075A1" w:rsidP="00887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36" w:type="dxa"/>
            <w:noWrap/>
            <w:vAlign w:val="center"/>
          </w:tcPr>
          <w:p w14:paraId="3F3C5D55" w14:textId="20F3126F" w:rsidR="007711CF" w:rsidRPr="00A23EC6" w:rsidRDefault="007075A1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09D54B6A" w14:textId="7BF1B2CA" w:rsidR="007711CF" w:rsidRPr="00A23EC6" w:rsidRDefault="007075A1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30.10.2025</w:t>
            </w:r>
          </w:p>
        </w:tc>
      </w:tr>
    </w:tbl>
    <w:bookmarkEnd w:id="0"/>
    <w:p w14:paraId="0144EFD4" w14:textId="603FD1DD" w:rsidR="00686001" w:rsidRPr="00A23EC6" w:rsidRDefault="00BA51DC" w:rsidP="00686001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A23EC6">
        <w:rPr>
          <w:rFonts w:ascii="Arial" w:eastAsiaTheme="minorHAnsi" w:hAnsi="Arial" w:cs="Arial"/>
          <w:b/>
          <w:bCs/>
          <w:color w:val="000000"/>
          <w:lang w:eastAsia="en-US"/>
        </w:rPr>
        <w:t xml:space="preserve">Nový </w:t>
      </w:r>
      <w:r w:rsidR="00A72671" w:rsidRPr="00A23EC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="00021A83" w:rsidRPr="00A23E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SOD: </w:t>
      </w:r>
      <w:r w:rsidRPr="00A23E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 </w:t>
      </w:r>
    </w:p>
    <w:tbl>
      <w:tblPr>
        <w:tblW w:w="53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806"/>
        <w:gridCol w:w="988"/>
        <w:gridCol w:w="992"/>
        <w:gridCol w:w="974"/>
        <w:gridCol w:w="1433"/>
        <w:gridCol w:w="1556"/>
      </w:tblGrid>
      <w:tr w:rsidR="00000B74" w:rsidRPr="00A23EC6" w14:paraId="7E59B5B9" w14:textId="04E1B7D0" w:rsidTr="00063483">
        <w:trPr>
          <w:trHeight w:val="426"/>
        </w:trPr>
        <w:tc>
          <w:tcPr>
            <w:tcW w:w="1914" w:type="pct"/>
            <w:gridSpan w:val="2"/>
            <w:noWrap/>
            <w:hideMark/>
          </w:tcPr>
          <w:p w14:paraId="629A9925" w14:textId="77777777" w:rsidR="008F0B9B" w:rsidRPr="00A23EC6" w:rsidRDefault="008F0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FF1F88E" w14:textId="7B00EE0F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513" w:type="pct"/>
            <w:vAlign w:val="center"/>
            <w:hideMark/>
          </w:tcPr>
          <w:p w14:paraId="60D950CD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515" w:type="pct"/>
            <w:vAlign w:val="center"/>
            <w:hideMark/>
          </w:tcPr>
          <w:p w14:paraId="0BFDB3EC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506" w:type="pct"/>
            <w:vAlign w:val="center"/>
            <w:hideMark/>
          </w:tcPr>
          <w:p w14:paraId="1EEC2A58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744" w:type="pct"/>
            <w:vAlign w:val="center"/>
            <w:hideMark/>
          </w:tcPr>
          <w:p w14:paraId="652141FD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808" w:type="pct"/>
            <w:vAlign w:val="center"/>
            <w:hideMark/>
          </w:tcPr>
          <w:p w14:paraId="47ED86D0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8F0B9B" w:rsidRPr="00A23EC6" w14:paraId="7A3BCAC4" w14:textId="0DF03CC9" w:rsidTr="009115AC">
        <w:trPr>
          <w:trHeight w:val="220"/>
        </w:trPr>
        <w:tc>
          <w:tcPr>
            <w:tcW w:w="457" w:type="pct"/>
            <w:noWrap/>
            <w:vAlign w:val="center"/>
            <w:hideMark/>
          </w:tcPr>
          <w:p w14:paraId="529D6414" w14:textId="77777777" w:rsidR="008F0B9B" w:rsidRPr="00A23EC6" w:rsidRDefault="008F0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4543" w:type="pct"/>
            <w:gridSpan w:val="6"/>
            <w:vAlign w:val="center"/>
            <w:hideMark/>
          </w:tcPr>
          <w:p w14:paraId="660515EC" w14:textId="77777777" w:rsidR="008F0B9B" w:rsidRDefault="008F0B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  <w:r w:rsidR="00284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B15466D" w14:textId="0229AAEB" w:rsidR="00284DD4" w:rsidRPr="00A23EC6" w:rsidRDefault="00284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B74" w:rsidRPr="00A23EC6" w14:paraId="72602823" w14:textId="12B25F34" w:rsidTr="00063483">
        <w:trPr>
          <w:trHeight w:val="251"/>
        </w:trPr>
        <w:tc>
          <w:tcPr>
            <w:tcW w:w="457" w:type="pct"/>
            <w:noWrap/>
            <w:vAlign w:val="center"/>
          </w:tcPr>
          <w:p w14:paraId="6BE31E8D" w14:textId="6DF0BEAC" w:rsidR="008F0B9B" w:rsidRPr="00A23EC6" w:rsidRDefault="008F0B9B" w:rsidP="008B3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1457" w:type="pct"/>
            <w:vAlign w:val="center"/>
          </w:tcPr>
          <w:p w14:paraId="0318088E" w14:textId="47CFC558" w:rsidR="008F0B9B" w:rsidRPr="00A23EC6" w:rsidRDefault="008F0B9B" w:rsidP="008B3E91">
            <w:pPr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513" w:type="pct"/>
            <w:noWrap/>
            <w:vAlign w:val="center"/>
          </w:tcPr>
          <w:p w14:paraId="4C0CD07B" w14:textId="08D29A5D" w:rsidR="008F0B9B" w:rsidRPr="00A23EC6" w:rsidRDefault="008F0B9B" w:rsidP="00B25C86">
            <w:pPr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515" w:type="pct"/>
            <w:noWrap/>
            <w:vAlign w:val="center"/>
          </w:tcPr>
          <w:p w14:paraId="22A6CE90" w14:textId="13B9822C" w:rsidR="008F0B9B" w:rsidRPr="00BC524C" w:rsidRDefault="00BC524C" w:rsidP="008B3E9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24C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506" w:type="pct"/>
            <w:noWrap/>
            <w:vAlign w:val="center"/>
          </w:tcPr>
          <w:p w14:paraId="744F268D" w14:textId="56A6CBA7" w:rsidR="008F0B9B" w:rsidRPr="00BC524C" w:rsidRDefault="007075A1" w:rsidP="008B3E9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24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44" w:type="pct"/>
            <w:noWrap/>
            <w:vAlign w:val="center"/>
          </w:tcPr>
          <w:p w14:paraId="1B86F0ED" w14:textId="3FCF5B6D" w:rsidR="008F0B9B" w:rsidRPr="00BC524C" w:rsidRDefault="00BC524C" w:rsidP="0097044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24C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22D577C3" w14:textId="75934814" w:rsidR="008F0B9B" w:rsidRPr="00BC524C" w:rsidRDefault="00BC524C" w:rsidP="008B3E9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24C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</w:tr>
    </w:tbl>
    <w:p w14:paraId="30607629" w14:textId="48A95878" w:rsidR="00E40360" w:rsidRPr="000D126D" w:rsidRDefault="00E40360" w:rsidP="009E737B">
      <w:pPr>
        <w:pStyle w:val="Level1"/>
        <w:ind w:left="993" w:hanging="992"/>
        <w:rPr>
          <w:rFonts w:ascii="Arial" w:hAnsi="Arial" w:cs="Arial"/>
          <w:sz w:val="20"/>
          <w:szCs w:val="20"/>
        </w:rPr>
      </w:pPr>
      <w:bookmarkStart w:id="1" w:name="_Ref50762777"/>
      <w:r w:rsidRPr="000D126D">
        <w:rPr>
          <w:rFonts w:ascii="Arial" w:hAnsi="Arial" w:cs="Arial"/>
          <w:sz w:val="20"/>
          <w:szCs w:val="20"/>
        </w:rPr>
        <w:t>Závěrečná ustanovení</w:t>
      </w:r>
    </w:p>
    <w:p w14:paraId="25B1E1E6" w14:textId="04C186DE" w:rsidR="00754317" w:rsidRPr="000D126D" w:rsidRDefault="00F16DBD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 </w:t>
      </w:r>
      <w:r w:rsidR="00754317"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343403E8" w14:textId="77777777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</w:t>
      </w:r>
      <w:proofErr w:type="gramStart"/>
      <w:r w:rsidRPr="000D126D">
        <w:rPr>
          <w:rFonts w:ascii="Arial" w:hAnsi="Arial" w:cs="Arial"/>
          <w:sz w:val="20"/>
          <w:szCs w:val="20"/>
        </w:rPr>
        <w:t>ruší</w:t>
      </w:r>
      <w:proofErr w:type="gramEnd"/>
      <w:r w:rsidRPr="000D126D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1"/>
    <w:p w14:paraId="4A869C78" w14:textId="77777777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92D827C" w14:textId="77777777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č. 1 je vyhotoven a podepsán v elektronické podobě.</w:t>
      </w:r>
    </w:p>
    <w:p w14:paraId="51F38F2F" w14:textId="45683B97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</w:t>
      </w:r>
      <w:r w:rsidR="00924AC6">
        <w:rPr>
          <w:rFonts w:ascii="Arial" w:hAnsi="Arial" w:cs="Arial"/>
          <w:sz w:val="20"/>
          <w:szCs w:val="20"/>
        </w:rPr>
        <w:t>oPÚ v k.ú.</w:t>
      </w:r>
      <w:r w:rsidRPr="000D126D">
        <w:rPr>
          <w:rFonts w:ascii="Arial" w:hAnsi="Arial" w:cs="Arial"/>
          <w:sz w:val="20"/>
          <w:szCs w:val="20"/>
        </w:rPr>
        <w:t xml:space="preserve"> </w:t>
      </w:r>
      <w:r w:rsidR="007430E4">
        <w:rPr>
          <w:rFonts w:ascii="Arial" w:hAnsi="Arial" w:cs="Arial"/>
          <w:sz w:val="20"/>
          <w:szCs w:val="20"/>
        </w:rPr>
        <w:t>Malíkovice</w:t>
      </w:r>
    </w:p>
    <w:p w14:paraId="07C8EA80" w14:textId="77777777" w:rsidR="00754317" w:rsidRPr="000D126D" w:rsidRDefault="00754317" w:rsidP="00542BD1">
      <w:pPr>
        <w:pStyle w:val="Level2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41D8DD9B" w14:textId="24B13B24" w:rsidR="00754317" w:rsidRDefault="00754317" w:rsidP="00542BD1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4BEB0627" w14:textId="77777777" w:rsidR="00E5308E" w:rsidRDefault="00E5308E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35E8CD61" w14:textId="0829F00E" w:rsidR="00B964A7" w:rsidRPr="000D126D" w:rsidRDefault="001A7A17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Česká republika – Státní pozemkový úřad </w:t>
      </w:r>
      <w:r w:rsidR="00EE777C">
        <w:rPr>
          <w:rFonts w:ascii="Arial" w:hAnsi="Arial" w:cs="Arial"/>
          <w:b/>
          <w:bCs/>
          <w:sz w:val="20"/>
          <w:szCs w:val="20"/>
        </w:rPr>
        <w:tab/>
      </w:r>
      <w:r w:rsidR="00EE777C">
        <w:rPr>
          <w:rFonts w:ascii="Arial" w:hAnsi="Arial" w:cs="Arial"/>
          <w:b/>
          <w:bCs/>
          <w:sz w:val="20"/>
          <w:szCs w:val="20"/>
        </w:rPr>
        <w:tab/>
      </w:r>
      <w:r w:rsidR="007430E4">
        <w:rPr>
          <w:rFonts w:ascii="Arial" w:hAnsi="Arial" w:cs="Arial"/>
          <w:b/>
          <w:bCs/>
          <w:sz w:val="20"/>
          <w:szCs w:val="20"/>
        </w:rPr>
        <w:t>Foltánek</w:t>
      </w:r>
      <w:r w:rsidR="00EE777C">
        <w:rPr>
          <w:rFonts w:ascii="Arial" w:hAnsi="Arial" w:cs="Arial"/>
          <w:b/>
          <w:bCs/>
          <w:sz w:val="20"/>
          <w:szCs w:val="20"/>
        </w:rPr>
        <w:t xml:space="preserve"> s.r.o. </w:t>
      </w:r>
    </w:p>
    <w:p w14:paraId="7FC9B48A" w14:textId="0A9A182F" w:rsidR="00F16DBD" w:rsidRPr="000D126D" w:rsidRDefault="00591896" w:rsidP="00E5308E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6D06FE4A" w14:textId="3C953EE7" w:rsidR="00620237" w:rsidRPr="000D126D" w:rsidRDefault="00B12BEC" w:rsidP="00E5308E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  <w:r w:rsidR="00591896">
        <w:rPr>
          <w:rFonts w:ascii="Arial" w:hAnsi="Arial" w:cs="Arial"/>
          <w:spacing w:val="4"/>
          <w:sz w:val="20"/>
          <w:szCs w:val="20"/>
        </w:rPr>
        <w:t xml:space="preserve">Datum: </w:t>
      </w:r>
      <w:r w:rsidR="00C82A67">
        <w:rPr>
          <w:rFonts w:ascii="Arial" w:hAnsi="Arial" w:cs="Arial"/>
          <w:spacing w:val="4"/>
          <w:sz w:val="20"/>
          <w:szCs w:val="20"/>
        </w:rPr>
        <w:t>24.10.2025</w:t>
      </w:r>
      <w:r w:rsidR="00C82A67">
        <w:rPr>
          <w:rFonts w:ascii="Arial" w:hAnsi="Arial" w:cs="Arial"/>
          <w:spacing w:val="4"/>
          <w:sz w:val="20"/>
          <w:szCs w:val="20"/>
        </w:rPr>
        <w:tab/>
      </w:r>
      <w:r w:rsidR="00591896">
        <w:rPr>
          <w:rFonts w:ascii="Arial" w:hAnsi="Arial" w:cs="Arial"/>
          <w:spacing w:val="4"/>
          <w:sz w:val="20"/>
          <w:szCs w:val="20"/>
        </w:rPr>
        <w:t xml:space="preserve">                     </w:t>
      </w:r>
      <w:r>
        <w:rPr>
          <w:rFonts w:ascii="Arial" w:hAnsi="Arial" w:cs="Arial"/>
          <w:spacing w:val="4"/>
          <w:sz w:val="20"/>
          <w:szCs w:val="20"/>
        </w:rPr>
        <w:t>Datum:</w:t>
      </w:r>
      <w:r w:rsidR="00C82A67">
        <w:rPr>
          <w:rFonts w:ascii="Arial" w:hAnsi="Arial" w:cs="Arial"/>
          <w:spacing w:val="4"/>
          <w:sz w:val="20"/>
          <w:szCs w:val="20"/>
        </w:rPr>
        <w:t xml:space="preserve"> 23.10.2025</w:t>
      </w:r>
      <w:r w:rsidR="00591896">
        <w:rPr>
          <w:rFonts w:ascii="Arial" w:hAnsi="Arial" w:cs="Arial"/>
          <w:spacing w:val="4"/>
          <w:sz w:val="20"/>
          <w:szCs w:val="20"/>
        </w:rPr>
        <w:tab/>
      </w:r>
      <w:r w:rsidR="00591896">
        <w:rPr>
          <w:rFonts w:ascii="Arial" w:hAnsi="Arial" w:cs="Arial"/>
          <w:spacing w:val="4"/>
          <w:sz w:val="20"/>
          <w:szCs w:val="20"/>
        </w:rPr>
        <w:tab/>
      </w:r>
    </w:p>
    <w:p w14:paraId="4B2FB2E5" w14:textId="77777777" w:rsidR="00620237" w:rsidRDefault="0062023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1449E7CC" w14:textId="77777777" w:rsidR="00A23EC6" w:rsidRPr="000D126D" w:rsidRDefault="00924AC6" w:rsidP="00A23EC6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  <w:r w:rsidR="00A23EC6" w:rsidRPr="00A23EC6">
        <w:rPr>
          <w:rFonts w:ascii="Arial" w:hAnsi="Arial" w:cs="Arial"/>
          <w:i/>
          <w:iCs/>
          <w:spacing w:val="4"/>
          <w:sz w:val="20"/>
          <w:szCs w:val="20"/>
        </w:rPr>
        <w:t>„elektronicky podepsáno</w:t>
      </w:r>
      <w:r w:rsidR="00A23EC6">
        <w:rPr>
          <w:rFonts w:ascii="Arial" w:hAnsi="Arial" w:cs="Arial"/>
          <w:spacing w:val="4"/>
          <w:sz w:val="20"/>
          <w:szCs w:val="20"/>
        </w:rPr>
        <w:t xml:space="preserve">“                                           </w:t>
      </w:r>
      <w:proofErr w:type="gramStart"/>
      <w:r w:rsidR="00A23EC6">
        <w:rPr>
          <w:rFonts w:ascii="Arial" w:hAnsi="Arial" w:cs="Arial"/>
          <w:spacing w:val="4"/>
          <w:sz w:val="20"/>
          <w:szCs w:val="20"/>
        </w:rPr>
        <w:t xml:space="preserve">   </w:t>
      </w:r>
      <w:r w:rsidR="00A23EC6" w:rsidRPr="00A23EC6">
        <w:rPr>
          <w:rFonts w:ascii="Arial" w:hAnsi="Arial" w:cs="Arial"/>
          <w:i/>
          <w:iCs/>
          <w:spacing w:val="4"/>
          <w:sz w:val="20"/>
          <w:szCs w:val="20"/>
        </w:rPr>
        <w:t>„</w:t>
      </w:r>
      <w:proofErr w:type="gramEnd"/>
      <w:r w:rsidR="00A23EC6" w:rsidRPr="00A23EC6">
        <w:rPr>
          <w:rFonts w:ascii="Arial" w:hAnsi="Arial" w:cs="Arial"/>
          <w:i/>
          <w:iCs/>
          <w:spacing w:val="4"/>
          <w:sz w:val="20"/>
          <w:szCs w:val="20"/>
        </w:rPr>
        <w:t>elektronicky podepsáno</w:t>
      </w:r>
      <w:r w:rsidR="00A23EC6">
        <w:rPr>
          <w:rFonts w:ascii="Arial" w:hAnsi="Arial" w:cs="Arial"/>
          <w:spacing w:val="4"/>
          <w:sz w:val="20"/>
          <w:szCs w:val="20"/>
        </w:rPr>
        <w:t>“</w:t>
      </w:r>
    </w:p>
    <w:p w14:paraId="5C729AB5" w14:textId="724E2A23" w:rsidR="00D97FD9" w:rsidRPr="000D126D" w:rsidRDefault="00D97FD9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D11D8BD" w14:textId="3528E6A4" w:rsidR="00EF02B5" w:rsidRPr="000D126D" w:rsidRDefault="00EF02B5" w:rsidP="00986B62">
      <w:pPr>
        <w:ind w:left="-142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="00014563">
        <w:rPr>
          <w:rFonts w:ascii="Arial" w:hAnsi="Arial" w:cs="Arial"/>
          <w:sz w:val="20"/>
          <w:szCs w:val="20"/>
        </w:rPr>
        <w:t xml:space="preserve">            </w:t>
      </w:r>
      <w:r w:rsidRPr="000D126D">
        <w:rPr>
          <w:rFonts w:ascii="Arial" w:hAnsi="Arial" w:cs="Arial"/>
          <w:sz w:val="20"/>
          <w:szCs w:val="20"/>
        </w:rPr>
        <w:t>…………………………………</w:t>
      </w:r>
    </w:p>
    <w:p w14:paraId="6DD025D2" w14:textId="4F1BEDC0" w:rsidR="00DE7CDA" w:rsidRPr="000D126D" w:rsidRDefault="00DE7CDA" w:rsidP="00986B62">
      <w:pPr>
        <w:ind w:left="-142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 xml:space="preserve">Ing. </w:t>
      </w:r>
      <w:r w:rsidR="00924AC6">
        <w:rPr>
          <w:rFonts w:ascii="Arial" w:hAnsi="Arial" w:cs="Arial"/>
          <w:sz w:val="20"/>
          <w:szCs w:val="20"/>
        </w:rPr>
        <w:t>Dalimil Foltánek</w:t>
      </w:r>
    </w:p>
    <w:p w14:paraId="6547DB41" w14:textId="77777777" w:rsidR="00DE7CDA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2920028F" w14:textId="407EEC39" w:rsidR="00620237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="00E5308E">
        <w:rPr>
          <w:rFonts w:ascii="Arial" w:hAnsi="Arial" w:cs="Arial"/>
          <w:sz w:val="20"/>
          <w:szCs w:val="20"/>
        </w:rPr>
        <w:t>, Státn</w:t>
      </w:r>
      <w:r w:rsidR="00014563">
        <w:rPr>
          <w:rFonts w:ascii="Arial" w:hAnsi="Arial" w:cs="Arial"/>
          <w:sz w:val="20"/>
          <w:szCs w:val="20"/>
        </w:rPr>
        <w:t>í pozemkový úřad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</w:t>
      </w:r>
      <w:r w:rsidR="00924AC6">
        <w:rPr>
          <w:rFonts w:ascii="Arial" w:hAnsi="Arial" w:cs="Arial"/>
          <w:sz w:val="20"/>
          <w:szCs w:val="20"/>
        </w:rPr>
        <w:t>Foltánek</w:t>
      </w:r>
      <w:r w:rsidR="00D52769" w:rsidRPr="000D126D">
        <w:rPr>
          <w:rFonts w:ascii="Arial" w:hAnsi="Arial" w:cs="Arial"/>
          <w:sz w:val="20"/>
          <w:szCs w:val="20"/>
        </w:rPr>
        <w:t xml:space="preserve"> </w:t>
      </w:r>
      <w:r w:rsidRPr="000D126D">
        <w:rPr>
          <w:rFonts w:ascii="Arial" w:hAnsi="Arial" w:cs="Arial"/>
          <w:sz w:val="20"/>
          <w:szCs w:val="20"/>
        </w:rPr>
        <w:t>s.r.o.</w:t>
      </w:r>
    </w:p>
    <w:p w14:paraId="21659D95" w14:textId="77777777" w:rsidR="001353BF" w:rsidRPr="000D126D" w:rsidRDefault="001353BF" w:rsidP="00986B62">
      <w:pPr>
        <w:ind w:left="-142"/>
        <w:rPr>
          <w:rFonts w:ascii="Arial" w:hAnsi="Arial" w:cs="Arial"/>
          <w:sz w:val="20"/>
          <w:szCs w:val="20"/>
        </w:rPr>
      </w:pPr>
    </w:p>
    <w:p w14:paraId="11F6A268" w14:textId="77777777" w:rsidR="00363811" w:rsidRDefault="00363811" w:rsidP="00986B62">
      <w:pPr>
        <w:ind w:left="-142"/>
        <w:rPr>
          <w:rFonts w:ascii="Arial" w:hAnsi="Arial" w:cs="Arial"/>
          <w:sz w:val="20"/>
          <w:szCs w:val="20"/>
        </w:rPr>
      </w:pPr>
    </w:p>
    <w:p w14:paraId="361C4248" w14:textId="5F8C577F" w:rsidR="00363811" w:rsidRPr="00355168" w:rsidRDefault="00AC398F" w:rsidP="00986B62">
      <w:pPr>
        <w:ind w:left="-142"/>
        <w:rPr>
          <w:rFonts w:ascii="Arial" w:hAnsi="Arial" w:cs="Arial"/>
          <w:sz w:val="20"/>
          <w:szCs w:val="20"/>
        </w:rPr>
      </w:pPr>
      <w:r w:rsidRPr="00355168">
        <w:rPr>
          <w:rFonts w:ascii="Arial" w:hAnsi="Arial" w:cs="Arial"/>
          <w:b/>
          <w:bCs/>
          <w:sz w:val="20"/>
          <w:szCs w:val="20"/>
        </w:rPr>
        <w:t xml:space="preserve">Položkový výkaz činností – Příloha ke Smlouvě – </w:t>
      </w:r>
      <w:r w:rsidR="00435A74">
        <w:rPr>
          <w:rFonts w:ascii="Arial" w:hAnsi="Arial" w:cs="Arial"/>
          <w:b/>
          <w:bCs/>
          <w:sz w:val="20"/>
          <w:szCs w:val="20"/>
        </w:rPr>
        <w:t>KoPÚ</w:t>
      </w:r>
      <w:r w:rsidRPr="00355168">
        <w:rPr>
          <w:rFonts w:ascii="Arial" w:hAnsi="Arial" w:cs="Arial"/>
          <w:b/>
          <w:bCs/>
          <w:sz w:val="20"/>
          <w:szCs w:val="20"/>
        </w:rPr>
        <w:t xml:space="preserve"> v k. ú. </w:t>
      </w:r>
      <w:r w:rsidR="00435A74">
        <w:rPr>
          <w:rFonts w:ascii="Arial" w:hAnsi="Arial" w:cs="Arial"/>
          <w:b/>
          <w:bCs/>
          <w:sz w:val="20"/>
          <w:szCs w:val="20"/>
        </w:rPr>
        <w:t xml:space="preserve">Malíkovice </w:t>
      </w:r>
    </w:p>
    <w:tbl>
      <w:tblPr>
        <w:tblW w:w="19305" w:type="dxa"/>
        <w:tblInd w:w="-57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835"/>
        <w:gridCol w:w="6"/>
        <w:gridCol w:w="1043"/>
        <w:gridCol w:w="6"/>
        <w:gridCol w:w="1092"/>
        <w:gridCol w:w="1276"/>
        <w:gridCol w:w="1696"/>
        <w:gridCol w:w="3615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</w:tblGrid>
      <w:tr w:rsidR="00C404AB" w:rsidRPr="000D126D" w14:paraId="745897EA" w14:textId="77777777" w:rsidTr="00CD42B6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3649" w14:textId="77777777" w:rsidR="00C404AB" w:rsidRPr="000D126D" w:rsidRDefault="00C404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8458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2E7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713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7F8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366F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2CA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1FB748" w14:textId="77777777" w:rsidR="00C404AB" w:rsidRPr="000D126D" w:rsidRDefault="00C404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0BF7" w14:textId="77777777" w:rsidR="00C404AB" w:rsidRPr="000D126D" w:rsidRDefault="00C404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F29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15DD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B14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8627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88D8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AB" w:rsidRPr="000D126D" w14:paraId="4D061EFA" w14:textId="77777777" w:rsidTr="00CD42B6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6DC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A4D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BE2D" w14:textId="77777777" w:rsidR="00C404AB" w:rsidRPr="000D126D" w:rsidRDefault="00C404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2A6" w14:textId="77777777" w:rsidR="00C404AB" w:rsidRPr="000D126D" w:rsidRDefault="00C40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BD07" w14:textId="77777777" w:rsidR="00C404AB" w:rsidRPr="000D126D" w:rsidRDefault="00C40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7D65" w14:textId="77777777" w:rsidR="00C404AB" w:rsidRPr="000D126D" w:rsidRDefault="00C40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9350" w14:textId="77777777" w:rsidR="00C404AB" w:rsidRPr="000D126D" w:rsidRDefault="00C40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063535" w14:textId="77777777" w:rsidR="00C404AB" w:rsidRPr="000D126D" w:rsidRDefault="00C404A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798" w14:textId="77777777" w:rsidR="00C404AB" w:rsidRPr="000D126D" w:rsidRDefault="00C404A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B714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5154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0644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3731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407F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8D" w:rsidRPr="000D126D" w14:paraId="148EDFBF" w14:textId="77777777" w:rsidTr="001B246E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4AA9" w14:textId="77777777" w:rsidR="006D038D" w:rsidRPr="000D126D" w:rsidRDefault="006D038D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4089" w14:textId="14A13714" w:rsidR="006D038D" w:rsidRPr="000D126D" w:rsidRDefault="006D038D" w:rsidP="00B673A2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8AD72" w14:textId="1689C8DC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DAEA" w14:textId="33BCAD5F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F715" w14:textId="7D0DDDB7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D126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C3AF" w14:textId="139C2077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D126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EF5B" w14:textId="101AD9D0" w:rsidR="006D038D" w:rsidRPr="000D126D" w:rsidRDefault="006D038D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D6DA6" w14:textId="77777777" w:rsidR="006D038D" w:rsidRPr="000D126D" w:rsidRDefault="006D038D" w:rsidP="00B67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28E2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4D0D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DB98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10F6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6CB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B306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8D" w:rsidRPr="000D126D" w14:paraId="7616EF7C" w14:textId="77777777" w:rsidTr="001B246E">
        <w:trPr>
          <w:trHeight w:val="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1CF" w14:textId="77777777" w:rsidR="006D038D" w:rsidRPr="000D126D" w:rsidRDefault="006D038D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0B9" w14:textId="476F6175" w:rsidR="006D038D" w:rsidRPr="000D126D" w:rsidRDefault="006D038D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99C" w14:textId="3BC1F92A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C8C" w14:textId="2F91C01E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FC3" w14:textId="54409602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AB5" w14:textId="1EA3E896" w:rsidR="006D038D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F471" w14:textId="77777777" w:rsidR="006D038D" w:rsidRPr="000D126D" w:rsidRDefault="006D038D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F5FDB" w14:textId="77777777" w:rsidR="006D038D" w:rsidRPr="000D126D" w:rsidRDefault="006D038D" w:rsidP="00B67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0F01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66EB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F8C6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8EA1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BA5C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4FA4" w14:textId="77777777" w:rsidR="006D038D" w:rsidRPr="000D126D" w:rsidRDefault="006D038D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3F3" w:rsidRPr="000D126D" w14:paraId="0387D84F" w14:textId="77777777" w:rsidTr="00A3666F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6EFE" w14:textId="77777777" w:rsidR="007A53F3" w:rsidRPr="000D126D" w:rsidRDefault="007A53F3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55C" w14:textId="77777777" w:rsidR="007A53F3" w:rsidRPr="000D126D" w:rsidRDefault="007A53F3" w:rsidP="007A53F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C128" w14:textId="77777777" w:rsidR="007A53F3" w:rsidRPr="000D126D" w:rsidRDefault="007A53F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E0FE" w14:textId="67D25A39" w:rsidR="007A53F3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325C" w14:textId="10996A59" w:rsidR="007A53F3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D534" w14:textId="51619AE1" w:rsidR="007A53F3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</w:t>
            </w:r>
            <w:r w:rsidR="000646F8">
              <w:rPr>
                <w:rFonts w:ascii="Arial" w:hAnsi="Arial" w:cs="Arial"/>
                <w:sz w:val="16"/>
                <w:szCs w:val="16"/>
              </w:rPr>
              <w:t xml:space="preserve"> 900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074D" w14:textId="364B64BD" w:rsidR="007A53F3" w:rsidRPr="000D126D" w:rsidRDefault="000646F8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4205E4" w14:textId="77777777" w:rsidR="007A53F3" w:rsidRPr="000D126D" w:rsidRDefault="007A53F3" w:rsidP="007A53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CB66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0483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E431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F408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4A3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DA56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C1" w:rsidRPr="000D126D" w14:paraId="37071060" w14:textId="77777777" w:rsidTr="00A3666F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19F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069A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115F" w14:textId="009F3A53" w:rsidR="00E74FC1" w:rsidRPr="000D126D" w:rsidRDefault="00E74FC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31AB" w14:textId="155E12C8" w:rsidR="00E74FC1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3E3" w14:textId="441EE351" w:rsidR="00E74FC1" w:rsidRPr="000D126D" w:rsidRDefault="006D038D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4257" w14:textId="55AB9B36" w:rsidR="00E74FC1" w:rsidRPr="000D126D" w:rsidRDefault="000646F8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46 800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C81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DF618" w14:textId="77777777" w:rsidR="00E74FC1" w:rsidRPr="000D126D" w:rsidRDefault="00E74FC1" w:rsidP="00E74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B968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795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0FEF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7BD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77F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B2C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8DF" w:rsidRPr="000D126D" w14:paraId="4BF93E32" w14:textId="77777777" w:rsidTr="00CD42B6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921" w14:textId="77777777" w:rsidR="006428DF" w:rsidRPr="000D126D" w:rsidRDefault="006428DF" w:rsidP="00642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103" w14:textId="77777777" w:rsidR="006428DF" w:rsidRPr="000D126D" w:rsidRDefault="006428DF" w:rsidP="006428DF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AD4" w14:textId="5F6A7A7C" w:rsidR="006428DF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4F95" w14:textId="2796A2A3" w:rsidR="006428DF" w:rsidRPr="000D126D" w:rsidRDefault="000646F8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D56E" w14:textId="6E4ED264" w:rsidR="006428DF" w:rsidRPr="000D126D" w:rsidRDefault="000646F8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FAE" w14:textId="07B7216C" w:rsidR="006428DF" w:rsidRPr="000D126D" w:rsidRDefault="009314A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603 200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946D" w14:textId="71A2C553" w:rsidR="006428DF" w:rsidRPr="000D126D" w:rsidRDefault="009314A1" w:rsidP="00642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30.3.2026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F2138" w14:textId="77777777" w:rsidR="006428DF" w:rsidRPr="000D126D" w:rsidRDefault="006428DF" w:rsidP="006428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327F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ABF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BC76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C412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D222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C43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AB" w:rsidRPr="000D126D" w14:paraId="2E5D8591" w14:textId="77777777" w:rsidTr="00CD42B6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56C" w14:textId="77777777" w:rsidR="00C404AB" w:rsidRPr="000D126D" w:rsidRDefault="00C40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313B" w14:textId="77777777" w:rsidR="00C404AB" w:rsidRPr="000D126D" w:rsidRDefault="00C404AB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D6" w14:textId="77777777" w:rsidR="00C404AB" w:rsidRPr="000D126D" w:rsidRDefault="00C404AB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DB2" w14:textId="1D07F56F" w:rsidR="00C404AB" w:rsidRPr="000D126D" w:rsidRDefault="009314A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3E0C" w14:textId="34E92134" w:rsidR="00C404AB" w:rsidRPr="000D126D" w:rsidRDefault="009314A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7AC" w14:textId="475FAC62" w:rsidR="00C404AB" w:rsidRPr="000D126D" w:rsidRDefault="009314A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D5A3" w14:textId="2F46302C" w:rsidR="00C404AB" w:rsidRPr="000D126D" w:rsidRDefault="009314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30.3.2026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391E0" w14:textId="77777777" w:rsidR="00C404AB" w:rsidRPr="000D126D" w:rsidRDefault="00C404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190B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663A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7DB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35E9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DF5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A053" w14:textId="77777777" w:rsidR="00C404AB" w:rsidRPr="000D126D" w:rsidRDefault="00C40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424BBA17" w14:textId="77777777" w:rsidTr="00CD42B6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174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813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130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192" w14:textId="19BAFF5B" w:rsidR="00D31957" w:rsidRPr="000D126D" w:rsidRDefault="00E62C10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34A6" w14:textId="0BB86EA7" w:rsidR="00D31957" w:rsidRPr="000D126D" w:rsidRDefault="00E62C10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B2C0" w14:textId="3C992A20" w:rsidR="00D31957" w:rsidRPr="000D126D" w:rsidRDefault="00E62C10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165 200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F8C" w14:textId="313326CF" w:rsidR="00D31957" w:rsidRPr="000D126D" w:rsidRDefault="00E62C10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AC8DB" w14:textId="77777777" w:rsidR="00D31957" w:rsidRPr="000D126D" w:rsidRDefault="00D31957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621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A861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68A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B41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2714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EC9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1D04483B" w14:textId="77777777" w:rsidTr="001B246E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D367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0876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5C07" w14:textId="40B16C2E" w:rsidR="00D31957" w:rsidRPr="000D126D" w:rsidRDefault="0039578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451F" w14:textId="1B541D45" w:rsidR="00D31957" w:rsidRPr="000D126D" w:rsidRDefault="00E62C10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822B" w14:textId="76D34F3B" w:rsidR="00D31957" w:rsidRPr="000D126D" w:rsidRDefault="00E62C10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5F2C" w14:textId="483601FC" w:rsidR="00D31957" w:rsidRPr="000D126D" w:rsidRDefault="00E62C10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165 200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F3A1" w14:textId="4075C498" w:rsidR="00D31957" w:rsidRPr="000D126D" w:rsidRDefault="00E62C10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551665" w14:textId="77777777" w:rsidR="00D31957" w:rsidRPr="000D126D" w:rsidRDefault="00D31957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EF4A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D87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9E0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61D7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5E61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910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40A317D4" w14:textId="77777777" w:rsidTr="002521C2">
        <w:trPr>
          <w:gridAfter w:val="1"/>
          <w:wAfter w:w="7" w:type="dxa"/>
          <w:trHeight w:val="39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9FD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BE7C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7124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099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0858" w14:textId="77777777" w:rsidR="002521C2" w:rsidRDefault="002521C2" w:rsidP="00252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21C6132" w14:textId="45E1E1D8" w:rsidR="00CD42B6" w:rsidRDefault="00CD42B6" w:rsidP="00252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1 35</w:t>
            </w:r>
            <w:r w:rsidR="00073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300</w:t>
            </w:r>
          </w:p>
          <w:p w14:paraId="715C8C7E" w14:textId="0A051D34" w:rsidR="00BB1BE5" w:rsidRPr="000D126D" w:rsidRDefault="00BB1BE5" w:rsidP="00252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CC83B91" w14:textId="77777777" w:rsidR="00D31957" w:rsidRPr="000D126D" w:rsidRDefault="00D31957" w:rsidP="002521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31F9" w14:textId="74E1768D" w:rsidR="00D31957" w:rsidRPr="000D126D" w:rsidRDefault="00932378" w:rsidP="00BB1B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2F7C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7D175F">
              <w:rPr>
                <w:rFonts w:ascii="Arial" w:hAnsi="Arial" w:cs="Arial"/>
                <w:b/>
                <w:bCs/>
                <w:sz w:val="16"/>
                <w:szCs w:val="16"/>
              </w:rPr>
              <w:t>30.6.2026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63E084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1799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14EF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F230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DB5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E337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6E7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6AE4FA8C" w14:textId="77777777" w:rsidTr="001B246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08FD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BE1B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F6BE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7DE9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37E7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4DBE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4E09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178B35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53A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4C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8ED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10E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C54F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304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12A1B813" w14:textId="77777777" w:rsidTr="001B246E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C15F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4BD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B771" w14:textId="4C0D0008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270C" w14:textId="6BAC2212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B3AD" w14:textId="6512DD78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1D627" w14:textId="756D9250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413 000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5CB" w14:textId="10B71E50" w:rsidR="00101626" w:rsidRDefault="00101626" w:rsidP="00205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C72212" w14:textId="77777777" w:rsidR="00101626" w:rsidRDefault="00101626" w:rsidP="00205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0DA59B" w14:textId="77777777" w:rsidR="00101626" w:rsidRDefault="00101626" w:rsidP="00205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BC0ADA" w14:textId="77777777" w:rsidR="00101626" w:rsidRDefault="00101626" w:rsidP="00205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917C00" w14:textId="7196F82F" w:rsidR="00DD7944" w:rsidRPr="00E74311" w:rsidRDefault="00A17CF6" w:rsidP="00205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4311">
              <w:rPr>
                <w:rFonts w:ascii="Arial" w:hAnsi="Arial" w:cs="Arial"/>
                <w:sz w:val="16"/>
                <w:szCs w:val="16"/>
              </w:rPr>
              <w:t>3</w:t>
            </w:r>
            <w:r w:rsidR="00DA4DE4">
              <w:rPr>
                <w:rFonts w:ascii="Arial" w:hAnsi="Arial" w:cs="Arial"/>
                <w:sz w:val="16"/>
                <w:szCs w:val="16"/>
              </w:rPr>
              <w:t>0</w:t>
            </w:r>
            <w:r w:rsidRPr="00E74311">
              <w:rPr>
                <w:rFonts w:ascii="Arial" w:hAnsi="Arial" w:cs="Arial"/>
                <w:sz w:val="16"/>
                <w:szCs w:val="16"/>
              </w:rPr>
              <w:t>.8.202</w:t>
            </w:r>
            <w:r w:rsidR="00DA4DE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EB9C7" w14:textId="77777777" w:rsidR="00DD7944" w:rsidRPr="000D126D" w:rsidRDefault="00DD7944" w:rsidP="00DD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6D3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620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950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9B0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477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E2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1A794E72" w14:textId="77777777" w:rsidTr="001B246E">
        <w:trPr>
          <w:trHeight w:val="5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7D3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E8F7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0101" w14:textId="38D3CBB3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62D3" w14:textId="0053A3C4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FBDE" w14:textId="6060D833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12481" w14:textId="0584D139" w:rsidR="00DD7944" w:rsidRPr="000D126D" w:rsidRDefault="00075F68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2CD3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E6AD4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082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DE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87E7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94F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9EDF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B45E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2A413C71" w14:textId="77777777" w:rsidTr="001B246E">
        <w:trPr>
          <w:trHeight w:val="6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2C27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B9B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89" w14:textId="13E48D9D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6A17" w14:textId="20A33175" w:rsidR="00DD7944" w:rsidRPr="000D126D" w:rsidRDefault="00DA4DE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AE4" w14:textId="2FAD19B1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8144D" w14:textId="05B42878" w:rsidR="00DD7944" w:rsidRPr="000D126D" w:rsidRDefault="00101626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17 800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C841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2503C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F9D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AA76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464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3B0D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E71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9D5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64A2BFD3" w14:textId="77777777" w:rsidTr="001B246E">
        <w:trPr>
          <w:trHeight w:val="6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7306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AF4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D14E" w14:textId="0F4A3012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A87A" w14:textId="49EBEC30" w:rsidR="00DD7944" w:rsidRPr="000D126D" w:rsidRDefault="00DA4DE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016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35FF" w14:textId="138AD56E" w:rsidR="00DD7944" w:rsidRPr="000D126D" w:rsidRDefault="00DA4DE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6422" w14:textId="710B04F8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</w:t>
            </w:r>
            <w:r w:rsidR="00101626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6CA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69670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257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42D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0EA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03B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9423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FB4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563" w:rsidRPr="000D126D" w14:paraId="17C9AC40" w14:textId="77777777" w:rsidTr="001B246E">
        <w:trPr>
          <w:trHeight w:val="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5EDC6" w14:textId="77777777" w:rsidR="00014563" w:rsidRPr="000D126D" w:rsidRDefault="00014563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2E4" w14:textId="77777777" w:rsidR="00014563" w:rsidRPr="000D126D" w:rsidRDefault="00014563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621" w14:textId="1BD997AB" w:rsidR="00014563" w:rsidRPr="000D126D" w:rsidRDefault="00014563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6688" w14:textId="548C0B8E" w:rsidR="00014563" w:rsidRPr="000D126D" w:rsidRDefault="00014563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89A" w14:textId="18C8C638" w:rsidR="00014563" w:rsidRPr="000D126D" w:rsidRDefault="00014563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48170" w14:textId="4D200805" w:rsidR="00014563" w:rsidRPr="000D126D" w:rsidRDefault="00014563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931" w14:textId="77777777" w:rsidR="00014563" w:rsidRPr="000D126D" w:rsidRDefault="00014563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CD9FF09" w14:textId="77777777" w:rsidR="00014563" w:rsidRPr="000D126D" w:rsidRDefault="00014563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9B4C5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89B65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E4383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0DFEB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B005B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96F90" w14:textId="77777777" w:rsidR="00014563" w:rsidRPr="000D126D" w:rsidRDefault="00014563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563" w:rsidRPr="000D126D" w14:paraId="7F733352" w14:textId="77777777" w:rsidTr="001B246E">
        <w:trPr>
          <w:trHeight w:val="3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CAEC" w14:textId="41072648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9800" w14:textId="77777777" w:rsidR="00014563" w:rsidRPr="000D126D" w:rsidRDefault="00014563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10CA" w14:textId="77777777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F896" w14:textId="70528EC0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7F36" w14:textId="2A3B3F42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29F6" w14:textId="3DF682D8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9910" w14:textId="35067754" w:rsidR="00014563" w:rsidRPr="000D126D" w:rsidRDefault="0001456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0D126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2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36B45B" w14:textId="77777777" w:rsidR="00014563" w:rsidRPr="000D126D" w:rsidRDefault="00014563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F414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8831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B356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EE0A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E2F5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8515" w14:textId="77777777" w:rsidR="00014563" w:rsidRPr="000D126D" w:rsidRDefault="00014563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60B603E1" w14:textId="77777777" w:rsidTr="001B246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2D03" w14:textId="02780CC1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h)i</w:t>
            </w:r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BC" w14:textId="528DF4EB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5587" w14:textId="2AF9CD0B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DC7B" w14:textId="4C3BD82A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3C9E" w14:textId="63BB4EDF" w:rsidR="00607090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3C63" w14:textId="7FAB4E06" w:rsidR="00607090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553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29B96447" w14:textId="7B3EBBBB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48C81E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20CF4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AF4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B1673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8F858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C1525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409BB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5839D8F1" w14:textId="77777777" w:rsidTr="001B246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430E" w14:textId="4A39C28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h)ii</w:t>
            </w:r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420" w14:textId="24E887EA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do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F79F" w14:textId="07B2F1CE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9375" w14:textId="76F31E7C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E3B7" w14:textId="555DFE29" w:rsidR="00607090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607090"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7D931" w14:textId="35ABCF65" w:rsidR="00607090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A3B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3334145A" w14:textId="74204138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FD9B95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689A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D1EA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AB3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B3E95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C2CD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A2928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4570E998" w14:textId="77777777" w:rsidTr="001B246E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FFEE" w14:textId="040EC5CF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h)iii</w:t>
            </w:r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95B" w14:textId="45C737D8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nad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477A" w14:textId="06B6224E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F0FB" w14:textId="144EACBB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A8F8" w14:textId="0478739B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  <w:r w:rsidR="007A05AA">
              <w:rPr>
                <w:rFonts w:ascii="Arial" w:hAnsi="Arial" w:cs="Arial"/>
                <w:sz w:val="16"/>
                <w:szCs w:val="16"/>
              </w:rPr>
              <w:t>5</w:t>
            </w:r>
            <w:r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1F7D" w14:textId="07BA21E3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7A05AA">
              <w:rPr>
                <w:rFonts w:ascii="Arial" w:hAnsi="Arial" w:cs="Arial"/>
                <w:sz w:val="16"/>
                <w:szCs w:val="16"/>
              </w:rPr>
              <w:t>5</w:t>
            </w:r>
            <w:r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5C1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56BEDFBE" w14:textId="50675CA8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9A5410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7D41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F332C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CBCA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90D0E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918C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AA24B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82B" w:rsidRPr="000D126D" w14:paraId="5C3750E2" w14:textId="77777777" w:rsidTr="001B246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BB14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90CE" w14:textId="77777777" w:rsidR="00B2682B" w:rsidRPr="000D126D" w:rsidRDefault="00B2682B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24EC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613A" w14:textId="3C387A54" w:rsidR="00B2682B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D2B2" w14:textId="0E6461DC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F4B2" w14:textId="3B5146A1" w:rsidR="00B2682B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  <w:r w:rsidR="00B2682B" w:rsidRPr="000D126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1838" w14:textId="5AFA0F4C" w:rsidR="00B2682B" w:rsidRPr="000D126D" w:rsidRDefault="007A05AA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31.8.2028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B90817" w14:textId="77777777" w:rsidR="00B2682B" w:rsidRPr="000D126D" w:rsidRDefault="00B2682B" w:rsidP="00B26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BD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66A5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A2FB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4543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D92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7C0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82B" w:rsidRPr="000D126D" w14:paraId="27C4ED83" w14:textId="77777777" w:rsidTr="001B246E">
        <w:trPr>
          <w:trHeight w:val="4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C9AA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73F" w14:textId="77777777" w:rsidR="00B2682B" w:rsidRPr="000D126D" w:rsidRDefault="00B2682B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F994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9FF9" w14:textId="518F6638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DB04" w14:textId="10AAAC06" w:rsidR="00B2682B" w:rsidRPr="000D126D" w:rsidRDefault="0024666F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EDD7" w14:textId="31395A87" w:rsidR="00B2682B" w:rsidRPr="000D126D" w:rsidRDefault="0024666F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B2682B" w:rsidRPr="000D126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0C3A" w14:textId="55DDD6B0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06CC9C" w14:textId="77777777" w:rsidR="00B2682B" w:rsidRPr="000D126D" w:rsidRDefault="00B2682B" w:rsidP="00B26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57B6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AF32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CEFA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476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1A8E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6EC9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5120FBE1" w14:textId="77777777" w:rsidTr="001B246E">
        <w:trPr>
          <w:trHeight w:val="4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1302" w14:textId="5E97E6C2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27A" w14:textId="79D2DDAB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Zhotovení podkladů pro změnu ka</w:t>
            </w:r>
            <w:r w:rsidR="0072209D">
              <w:rPr>
                <w:rFonts w:ascii="Arial" w:hAnsi="Arial" w:cs="Arial"/>
                <w:sz w:val="16"/>
                <w:szCs w:val="16"/>
              </w:rPr>
              <w:t>ta-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0D126D">
              <w:rPr>
                <w:rFonts w:ascii="Arial" w:hAnsi="Arial" w:cs="Arial"/>
                <w:sz w:val="16"/>
                <w:szCs w:val="16"/>
              </w:rPr>
              <w:t>strální hranice 3), 7)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D87E" w14:textId="059E1CC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08E7" w14:textId="1DC210E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696D" w14:textId="390F19E7" w:rsidR="00022337" w:rsidRDefault="00022337" w:rsidP="000223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3677" w14:textId="13617E4D" w:rsidR="00022337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5218" w14:textId="1E36F91C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CA14B1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8D06B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09E7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C365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D6BCA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D099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68ECB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64327550" w14:textId="77777777" w:rsidTr="001B246E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2AC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4D4B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018D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46C0" w14:textId="7DFB291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2D5C" w14:textId="2763B112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F4C4" w14:textId="368CBA0F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F4F3" w14:textId="4FCAA5F8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AFB76A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2CA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158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906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0B59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FF9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EC9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6B2EAE74" w14:textId="77777777" w:rsidTr="001B246E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E9A4" w14:textId="12540997" w:rsidR="00022337" w:rsidRPr="000D126D" w:rsidRDefault="00022337" w:rsidP="00022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lastRenderedPageBreak/>
              <w:t>6.3.5 i)</w:t>
            </w:r>
          </w:p>
          <w:p w14:paraId="5A16A5C5" w14:textId="2EAF1D2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5B0C" w14:textId="72D1BD65" w:rsidR="00022337" w:rsidRPr="000D126D" w:rsidRDefault="00022337" w:rsidP="000223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do 10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A517" w14:textId="2472675C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3301" w14:textId="53F3FD1A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8A6D" w14:textId="205040E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4201" w14:textId="3B442A8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48A" w14:textId="77777777" w:rsidR="00022337" w:rsidRPr="000D126D" w:rsidRDefault="00022337" w:rsidP="00022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655E1FF" w14:textId="5C299A19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CBF855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2C91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6CF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2CDC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0AC9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91CC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2D47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48FBDEFE" w14:textId="77777777" w:rsidTr="001B246E">
        <w:trPr>
          <w:trHeight w:val="5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790F" w14:textId="05DC6FBD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D35" w14:textId="57EF629C" w:rsidR="00022337" w:rsidRPr="000D126D" w:rsidRDefault="00022337" w:rsidP="000223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do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9C0B" w14:textId="78FF297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17E8" w14:textId="6FE6817C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FBCF" w14:textId="5AAA17E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0B43" w14:textId="7C6DF23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357" w14:textId="77777777" w:rsidR="00022337" w:rsidRPr="000D126D" w:rsidRDefault="00022337" w:rsidP="00022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DED0C16" w14:textId="7002E6A9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F5A6D9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E9A3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FF3F9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F5AD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BE91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865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3D55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574CC3CD" w14:textId="77777777" w:rsidTr="001B246E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D7F8" w14:textId="5047956F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1A2" w14:textId="7D3A5AA3" w:rsidR="00022337" w:rsidRPr="000D126D" w:rsidRDefault="00022337" w:rsidP="000223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nad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03D7" w14:textId="4682FD4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2D96" w14:textId="2A3ACA7C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591" w14:textId="758B47F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21A" w14:textId="704622FE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3AC2" w14:textId="77777777" w:rsidR="00022337" w:rsidRPr="000D126D" w:rsidRDefault="00022337" w:rsidP="00022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5E4484F9" w14:textId="18670CDB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AE2318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5130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6EB8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7401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1765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99C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5AEB9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142E2CF5" w14:textId="77777777" w:rsidTr="001B246E">
        <w:trPr>
          <w:gridAfter w:val="1"/>
          <w:wAfter w:w="7" w:type="dxa"/>
          <w:trHeight w:val="46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2EA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E95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277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755B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CEE" w14:textId="0BC8863B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937 200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6B20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26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6B491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07F4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6FC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55F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BFF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9C7A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CDE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31C6F2EC" w14:textId="77777777" w:rsidTr="001B246E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F7278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9AB" w14:textId="77777777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00F5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7473" w14:textId="5EE6992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1127" w14:textId="31150027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9E9" w14:textId="28F5ACB1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123 900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31F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555DF0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733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D33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640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6CB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164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4FF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03D200F8" w14:textId="77777777" w:rsidTr="009153C0">
        <w:trPr>
          <w:gridAfter w:val="1"/>
          <w:wAfter w:w="7" w:type="dxa"/>
          <w:trHeight w:val="38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2D0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8F8E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3D5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0387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104" w14:textId="0C3ED8C1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123 900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8187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16E12C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99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13B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A7CC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AEB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931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E4F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6842AFEE" w14:textId="77777777" w:rsidTr="002055A9">
        <w:trPr>
          <w:gridAfter w:val="1"/>
          <w:wAfter w:w="7" w:type="dxa"/>
          <w:trHeight w:val="34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98C" w14:textId="4ED0F115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9B7E29" w14:textId="77777777" w:rsidR="00022337" w:rsidRPr="000D126D" w:rsidRDefault="00022337" w:rsidP="000223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BD9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E1E4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84D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5300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A42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52F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75A97FA1" w14:textId="77777777" w:rsidTr="002055A9">
        <w:trPr>
          <w:gridAfter w:val="1"/>
          <w:wAfter w:w="7" w:type="dxa"/>
          <w:trHeight w:val="39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0F59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9ADB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8F02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3C8F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04F4" w14:textId="22A34EBE" w:rsidR="00022337" w:rsidRPr="003F0113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113">
              <w:rPr>
                <w:rFonts w:ascii="Arial" w:hAnsi="Arial" w:cs="Arial"/>
                <w:color w:val="000000"/>
                <w:sz w:val="16"/>
                <w:szCs w:val="16"/>
              </w:rPr>
              <w:t>1 35</w:t>
            </w:r>
            <w:r w:rsidR="005C406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3F0113">
              <w:rPr>
                <w:rFonts w:ascii="Arial" w:hAnsi="Arial" w:cs="Arial"/>
                <w:color w:val="000000"/>
                <w:sz w:val="16"/>
                <w:szCs w:val="16"/>
              </w:rPr>
              <w:t> 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D7A9" w14:textId="01A8FB5C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275221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666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298E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EB0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449B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AD79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D98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5F7F4C5D" w14:textId="77777777" w:rsidTr="002055A9">
        <w:trPr>
          <w:gridAfter w:val="1"/>
          <w:wAfter w:w="7" w:type="dxa"/>
          <w:trHeight w:val="39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4C3D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604E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6741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0E11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79C4" w14:textId="1A0D037D" w:rsidR="00022337" w:rsidRPr="003F0113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113">
              <w:rPr>
                <w:rFonts w:ascii="Arial" w:hAnsi="Arial" w:cs="Arial"/>
                <w:sz w:val="16"/>
                <w:szCs w:val="16"/>
              </w:rPr>
              <w:t>937 200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3B02" w14:textId="4ABFB8EF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38774C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19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ECE4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DD8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00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520A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350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2C1DBFA0" w14:textId="77777777" w:rsidTr="002055A9">
        <w:trPr>
          <w:gridAfter w:val="1"/>
          <w:wAfter w:w="7" w:type="dxa"/>
          <w:trHeight w:val="39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64B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C46A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CFD4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022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7334" w14:textId="3DB7FA08" w:rsidR="00022337" w:rsidRPr="003F0113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113">
              <w:rPr>
                <w:rFonts w:ascii="Arial" w:hAnsi="Arial" w:cs="Arial"/>
                <w:sz w:val="16"/>
                <w:szCs w:val="16"/>
              </w:rPr>
              <w:t>123 900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7D56" w14:textId="382691BA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9F3838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60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0DE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31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BA2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EFF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8D4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41734B6E" w14:textId="77777777" w:rsidTr="00CD42B6">
        <w:trPr>
          <w:gridAfter w:val="1"/>
          <w:wAfter w:w="7" w:type="dxa"/>
          <w:trHeight w:val="36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2702" w14:textId="77777777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2EF4" w14:textId="77777777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519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8B3D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5DC1" w14:textId="5D9EDCB5" w:rsidR="00022337" w:rsidRPr="003F0113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113">
              <w:rPr>
                <w:rFonts w:ascii="Arial" w:hAnsi="Arial" w:cs="Arial"/>
                <w:b/>
                <w:bCs/>
                <w:sz w:val="16"/>
                <w:szCs w:val="16"/>
              </w:rPr>
              <w:t>2 41</w:t>
            </w:r>
            <w:r w:rsidR="007273A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3F0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400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909A" w14:textId="3AB156E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53578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80C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8AD4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B20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3CD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C17A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0FBA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033674D8" w14:textId="77777777" w:rsidTr="002055A9">
        <w:trPr>
          <w:gridAfter w:val="1"/>
          <w:wAfter w:w="7" w:type="dxa"/>
          <w:trHeight w:val="28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459" w14:textId="5EB43793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DPH  21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%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0EEC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F7C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6A63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38D8" w14:textId="59701F80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506 814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B15A" w14:textId="405F9696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059F57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97B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EE9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E9EB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D3E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542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27D8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69F686B5" w14:textId="77777777" w:rsidTr="002055A9">
        <w:trPr>
          <w:gridAfter w:val="1"/>
          <w:wAfter w:w="7" w:type="dxa"/>
          <w:trHeight w:val="51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11C" w14:textId="77777777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A351" w14:textId="77777777" w:rsidR="00022337" w:rsidRPr="000D126D" w:rsidRDefault="00022337" w:rsidP="00022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4A97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FEA" w14:textId="77777777" w:rsidR="00022337" w:rsidRPr="000D126D" w:rsidRDefault="00022337" w:rsidP="00022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EDA1" w14:textId="38A0F4D9" w:rsidR="00022337" w:rsidRPr="00754593" w:rsidRDefault="00022337" w:rsidP="000223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7273AE">
              <w:rPr>
                <w:rFonts w:ascii="Arial" w:hAnsi="Arial" w:cs="Arial"/>
                <w:b/>
                <w:bCs/>
                <w:sz w:val="16"/>
                <w:szCs w:val="16"/>
              </w:rPr>
              <w:t> 917 794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071E" w14:textId="2E20DAF3" w:rsidR="00022337" w:rsidRPr="000D126D" w:rsidRDefault="00022337" w:rsidP="00022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4C445" w14:textId="77777777" w:rsidR="00022337" w:rsidRPr="000D126D" w:rsidRDefault="00022337" w:rsidP="00022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51A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2B3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C121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F00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D246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94D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37" w:rsidRPr="000D126D" w14:paraId="1A64385D" w14:textId="77777777" w:rsidTr="00AD4AC7">
        <w:trPr>
          <w:trHeight w:val="420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9AAF5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5693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F5F4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8674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F0CD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A815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600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7F07" w14:textId="77777777" w:rsidR="00022337" w:rsidRPr="000D126D" w:rsidRDefault="00022337" w:rsidP="0002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7C18A" w14:textId="77777777" w:rsidR="00014563" w:rsidRDefault="002055A9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894C9E6" w14:textId="77777777" w:rsidR="00014563" w:rsidRDefault="00014563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750AD81A" w14:textId="7558BE98" w:rsidR="00435A74" w:rsidRPr="000D126D" w:rsidRDefault="00435A74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Česká republika – Státní pozemkový úřad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Foltánek s.r.o. </w:t>
      </w:r>
    </w:p>
    <w:p w14:paraId="3C1156C1" w14:textId="77777777" w:rsidR="00435A74" w:rsidRPr="000D126D" w:rsidRDefault="00435A74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003A06F4" w14:textId="0D11BEDB" w:rsidR="00435A74" w:rsidRPr="000D126D" w:rsidRDefault="00435A74" w:rsidP="00435A74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Datum: </w:t>
      </w:r>
      <w:r w:rsidR="00C82A67">
        <w:rPr>
          <w:rFonts w:ascii="Arial" w:hAnsi="Arial" w:cs="Arial"/>
          <w:spacing w:val="4"/>
          <w:sz w:val="20"/>
          <w:szCs w:val="20"/>
        </w:rPr>
        <w:t>24.10.2025</w:t>
      </w:r>
      <w:r w:rsidR="00C82A67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 xml:space="preserve">                     Datum</w:t>
      </w:r>
      <w:r w:rsidR="00C82A67">
        <w:rPr>
          <w:rFonts w:ascii="Arial" w:hAnsi="Arial" w:cs="Arial"/>
          <w:spacing w:val="4"/>
          <w:sz w:val="20"/>
          <w:szCs w:val="20"/>
        </w:rPr>
        <w:t>: 23.10.2025</w:t>
      </w:r>
      <w:r>
        <w:rPr>
          <w:rFonts w:ascii="Arial" w:hAnsi="Arial" w:cs="Arial"/>
          <w:spacing w:val="4"/>
          <w:sz w:val="20"/>
          <w:szCs w:val="20"/>
        </w:rPr>
        <w:tab/>
      </w:r>
    </w:p>
    <w:p w14:paraId="6EF921CF" w14:textId="77777777" w:rsidR="00014563" w:rsidRDefault="00435A74" w:rsidP="00435A74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</w:p>
    <w:p w14:paraId="2C6EED9A" w14:textId="77777777" w:rsidR="00014563" w:rsidRDefault="00014563" w:rsidP="00435A74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606E85DC" w14:textId="5598DC56" w:rsidR="00435A74" w:rsidRPr="000D126D" w:rsidRDefault="00014563" w:rsidP="00435A74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iCs/>
          <w:spacing w:val="4"/>
          <w:sz w:val="20"/>
          <w:szCs w:val="20"/>
        </w:rPr>
        <w:t xml:space="preserve">             </w:t>
      </w:r>
      <w:r w:rsidR="00435A74" w:rsidRPr="00A23EC6">
        <w:rPr>
          <w:rFonts w:ascii="Arial" w:hAnsi="Arial" w:cs="Arial"/>
          <w:i/>
          <w:iCs/>
          <w:spacing w:val="4"/>
          <w:sz w:val="20"/>
          <w:szCs w:val="20"/>
        </w:rPr>
        <w:t>„elektronicky podepsáno</w:t>
      </w:r>
      <w:r w:rsidR="00435A74">
        <w:rPr>
          <w:rFonts w:ascii="Arial" w:hAnsi="Arial" w:cs="Arial"/>
          <w:spacing w:val="4"/>
          <w:sz w:val="20"/>
          <w:szCs w:val="20"/>
        </w:rPr>
        <w:t xml:space="preserve">“                                           </w:t>
      </w:r>
      <w:proofErr w:type="gramStart"/>
      <w:r w:rsidR="00435A74">
        <w:rPr>
          <w:rFonts w:ascii="Arial" w:hAnsi="Arial" w:cs="Arial"/>
          <w:spacing w:val="4"/>
          <w:sz w:val="20"/>
          <w:szCs w:val="20"/>
        </w:rPr>
        <w:t xml:space="preserve">   </w:t>
      </w:r>
      <w:r w:rsidR="00435A74" w:rsidRPr="00A23EC6">
        <w:rPr>
          <w:rFonts w:ascii="Arial" w:hAnsi="Arial" w:cs="Arial"/>
          <w:i/>
          <w:iCs/>
          <w:spacing w:val="4"/>
          <w:sz w:val="20"/>
          <w:szCs w:val="20"/>
        </w:rPr>
        <w:t>„</w:t>
      </w:r>
      <w:proofErr w:type="gramEnd"/>
      <w:r w:rsidR="00435A74" w:rsidRPr="00A23EC6">
        <w:rPr>
          <w:rFonts w:ascii="Arial" w:hAnsi="Arial" w:cs="Arial"/>
          <w:i/>
          <w:iCs/>
          <w:spacing w:val="4"/>
          <w:sz w:val="20"/>
          <w:szCs w:val="20"/>
        </w:rPr>
        <w:t>elektronicky podepsáno</w:t>
      </w:r>
      <w:r w:rsidR="00435A74">
        <w:rPr>
          <w:rFonts w:ascii="Arial" w:hAnsi="Arial" w:cs="Arial"/>
          <w:spacing w:val="4"/>
          <w:sz w:val="20"/>
          <w:szCs w:val="20"/>
        </w:rPr>
        <w:t>“</w:t>
      </w:r>
    </w:p>
    <w:p w14:paraId="0B1242D5" w14:textId="77777777" w:rsidR="00435A74" w:rsidRPr="000D126D" w:rsidRDefault="00435A74" w:rsidP="00435A74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569AAD29" w14:textId="77777777" w:rsidR="00435A74" w:rsidRPr="000D126D" w:rsidRDefault="00435A74" w:rsidP="00435A74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6F1D830" w14:textId="77777777" w:rsidR="00435A74" w:rsidRPr="000D126D" w:rsidRDefault="00435A74" w:rsidP="00435A74">
      <w:pPr>
        <w:ind w:left="-142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06FF5832" w14:textId="77777777" w:rsidR="00435A74" w:rsidRPr="000D126D" w:rsidRDefault="00435A74" w:rsidP="00435A74">
      <w:pPr>
        <w:ind w:left="-142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Dalimil Foltánek</w:t>
      </w:r>
    </w:p>
    <w:p w14:paraId="0CE736D5" w14:textId="77777777" w:rsidR="00435A74" w:rsidRPr="000D126D" w:rsidRDefault="00435A74" w:rsidP="00435A74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1D2F337E" w14:textId="77777777" w:rsidR="00435A74" w:rsidRPr="000D126D" w:rsidRDefault="00435A74" w:rsidP="00435A74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>Foltánek</w:t>
      </w:r>
      <w:r w:rsidRPr="000D126D">
        <w:rPr>
          <w:rFonts w:ascii="Arial" w:hAnsi="Arial" w:cs="Arial"/>
          <w:sz w:val="20"/>
          <w:szCs w:val="20"/>
        </w:rPr>
        <w:t xml:space="preserve"> s.r.o.</w:t>
      </w:r>
    </w:p>
    <w:p w14:paraId="36D71F66" w14:textId="77777777" w:rsidR="00435A74" w:rsidRPr="000D126D" w:rsidRDefault="00435A74" w:rsidP="00435A74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09E56855" w14:textId="77777777" w:rsidR="00363811" w:rsidRPr="000D126D" w:rsidRDefault="00363811" w:rsidP="00DE42E1">
      <w:pPr>
        <w:rPr>
          <w:rFonts w:ascii="Arial" w:hAnsi="Arial" w:cs="Arial"/>
          <w:sz w:val="20"/>
          <w:szCs w:val="20"/>
        </w:rPr>
      </w:pPr>
    </w:p>
    <w:sectPr w:rsidR="00363811" w:rsidRPr="000D126D" w:rsidSect="00890F17">
      <w:headerReference w:type="default" r:id="rId11"/>
      <w:footerReference w:type="even" r:id="rId12"/>
      <w:footerReference w:type="default" r:id="rId13"/>
      <w:pgSz w:w="11907" w:h="16840" w:code="9"/>
      <w:pgMar w:top="567" w:right="1275" w:bottom="4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4148" w14:textId="77777777" w:rsidR="00D60FB7" w:rsidRDefault="00D60FB7">
      <w:r>
        <w:separator/>
      </w:r>
    </w:p>
  </w:endnote>
  <w:endnote w:type="continuationSeparator" w:id="0">
    <w:p w14:paraId="64B64067" w14:textId="77777777" w:rsidR="00D60FB7" w:rsidRDefault="00D60FB7">
      <w:r>
        <w:continuationSeparator/>
      </w:r>
    </w:p>
  </w:endnote>
  <w:endnote w:type="continuationNotice" w:id="1">
    <w:p w14:paraId="0B1AB1A8" w14:textId="77777777" w:rsidR="00D60FB7" w:rsidRDefault="00D6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C0D3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C3F">
      <w:rPr>
        <w:rStyle w:val="slostrnky"/>
        <w:noProof/>
      </w:rPr>
      <w:t>1</w:t>
    </w:r>
    <w:r>
      <w:rPr>
        <w:rStyle w:val="slostrnky"/>
      </w:rPr>
      <w:fldChar w:fldCharType="end"/>
    </w:r>
  </w:p>
  <w:p w14:paraId="001A2A2F" w14:textId="77777777" w:rsidR="00D22C3F" w:rsidRDefault="00D22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CB1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301">
      <w:rPr>
        <w:rStyle w:val="slostrnky"/>
        <w:noProof/>
      </w:rPr>
      <w:t>3</w:t>
    </w:r>
    <w:r>
      <w:rPr>
        <w:rStyle w:val="slostrnky"/>
      </w:rPr>
      <w:fldChar w:fldCharType="end"/>
    </w:r>
  </w:p>
  <w:p w14:paraId="54BCFDB5" w14:textId="77777777" w:rsidR="00D22C3F" w:rsidRDefault="00D22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B242" w14:textId="77777777" w:rsidR="00D60FB7" w:rsidRDefault="00D60FB7">
      <w:r>
        <w:separator/>
      </w:r>
    </w:p>
  </w:footnote>
  <w:footnote w:type="continuationSeparator" w:id="0">
    <w:p w14:paraId="4FC8EE15" w14:textId="77777777" w:rsidR="00D60FB7" w:rsidRDefault="00D60FB7">
      <w:r>
        <w:continuationSeparator/>
      </w:r>
    </w:p>
  </w:footnote>
  <w:footnote w:type="continuationNotice" w:id="1">
    <w:p w14:paraId="5ED3E7AB" w14:textId="77777777" w:rsidR="00D60FB7" w:rsidRDefault="00D60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827C" w14:textId="1C721EA9" w:rsidR="00933490" w:rsidRDefault="00067494" w:rsidP="00067494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</w:t>
    </w:r>
    <w:r w:rsidR="00E4317A">
      <w:rPr>
        <w:sz w:val="16"/>
      </w:rPr>
      <w:t xml:space="preserve">    </w:t>
    </w:r>
    <w:r>
      <w:rPr>
        <w:sz w:val="16"/>
      </w:rPr>
      <w:t xml:space="preserve"> </w:t>
    </w:r>
    <w:r w:rsidR="00933490">
      <w:rPr>
        <w:rFonts w:ascii="ArialMT" w:hAnsi="ArialMT" w:cs="ArialMT"/>
        <w:sz w:val="16"/>
        <w:szCs w:val="16"/>
      </w:rPr>
      <w:t xml:space="preserve">Číslo Smlouvy Objednatele: </w:t>
    </w:r>
    <w:r w:rsidR="00101222">
      <w:rPr>
        <w:rFonts w:ascii="ArialMT" w:hAnsi="ArialMT" w:cs="ArialMT"/>
        <w:sz w:val="16"/>
        <w:szCs w:val="16"/>
      </w:rPr>
      <w:t>324-</w:t>
    </w:r>
    <w:r w:rsidR="00933490">
      <w:rPr>
        <w:rFonts w:ascii="ArialMT" w:hAnsi="ArialMT" w:cs="ArialMT"/>
        <w:sz w:val="16"/>
        <w:szCs w:val="16"/>
      </w:rPr>
      <w:t>-202</w:t>
    </w:r>
    <w:r w:rsidR="00101222">
      <w:rPr>
        <w:rFonts w:ascii="ArialMT" w:hAnsi="ArialMT" w:cs="ArialMT"/>
        <w:sz w:val="16"/>
        <w:szCs w:val="16"/>
      </w:rPr>
      <w:t>5</w:t>
    </w:r>
    <w:r w:rsidR="00933490">
      <w:rPr>
        <w:rFonts w:ascii="ArialMT" w:hAnsi="ArialMT" w:cs="ArialMT"/>
        <w:sz w:val="16"/>
        <w:szCs w:val="16"/>
      </w:rPr>
      <w:t>-537204</w:t>
    </w:r>
  </w:p>
  <w:p w14:paraId="2A8506A4" w14:textId="77777777" w:rsidR="00E4317A" w:rsidRDefault="00D11CE6" w:rsidP="00101222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</w:t>
    </w:r>
    <w:r w:rsidR="00933490">
      <w:rPr>
        <w:rFonts w:ascii="ArialMT" w:hAnsi="ArialMT" w:cs="ArialMT"/>
        <w:sz w:val="16"/>
        <w:szCs w:val="16"/>
      </w:rPr>
      <w:t>Pomocná evidence KPÚ: 1</w:t>
    </w:r>
    <w:r w:rsidR="00101222">
      <w:rPr>
        <w:rFonts w:ascii="ArialMT" w:hAnsi="ArialMT" w:cs="ArialMT"/>
        <w:sz w:val="16"/>
        <w:szCs w:val="16"/>
      </w:rPr>
      <w:t>1</w:t>
    </w:r>
    <w:r w:rsidR="00933490">
      <w:rPr>
        <w:rFonts w:ascii="ArialMT" w:hAnsi="ArialMT" w:cs="ArialMT"/>
        <w:sz w:val="16"/>
        <w:szCs w:val="16"/>
      </w:rPr>
      <w:t>/202</w:t>
    </w:r>
    <w:r w:rsidR="00101222">
      <w:rPr>
        <w:rFonts w:ascii="ArialMT" w:hAnsi="ArialMT" w:cs="ArialMT"/>
        <w:sz w:val="16"/>
        <w:szCs w:val="16"/>
      </w:rPr>
      <w:t>5</w:t>
    </w:r>
    <w:r w:rsidR="00933490">
      <w:rPr>
        <w:rFonts w:ascii="ArialMT" w:hAnsi="ArialMT" w:cs="ArialMT"/>
        <w:sz w:val="16"/>
        <w:szCs w:val="16"/>
      </w:rPr>
      <w:t xml:space="preserve">-537100   </w:t>
    </w:r>
  </w:p>
  <w:p w14:paraId="1E02D7BB" w14:textId="77777777" w:rsidR="00E4317A" w:rsidRDefault="00E4317A" w:rsidP="00101222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 w:rsidR="00101222">
      <w:rPr>
        <w:rFonts w:ascii="ArialMT" w:hAnsi="ArialMT" w:cs="ArialMT"/>
        <w:sz w:val="16"/>
        <w:szCs w:val="16"/>
      </w:rPr>
      <w:tab/>
      <w:t>Č.j. SPU 409231/2025</w:t>
    </w:r>
    <w:r w:rsidR="00141D01"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  </w:t>
    </w:r>
    <w:r w:rsidR="00D11CE6">
      <w:rPr>
        <w:rFonts w:ascii="ArialMT" w:hAnsi="ArialMT" w:cs="ArialMT"/>
        <w:sz w:val="16"/>
        <w:szCs w:val="16"/>
      </w:rPr>
      <w:t xml:space="preserve">  </w:t>
    </w:r>
    <w:r>
      <w:rPr>
        <w:rFonts w:ascii="ArialMT" w:hAnsi="ArialMT" w:cs="ArialMT"/>
        <w:sz w:val="16"/>
        <w:szCs w:val="16"/>
      </w:rPr>
      <w:t xml:space="preserve">             </w:t>
    </w:r>
  </w:p>
  <w:p w14:paraId="547EAD3A" w14:textId="22E746E7" w:rsidR="009E3FE2" w:rsidRDefault="00E4317A" w:rsidP="00E4317A">
    <w:pPr>
      <w:autoSpaceDE w:val="0"/>
      <w:autoSpaceDN w:val="0"/>
      <w:adjustRightInd w:val="0"/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</w:t>
    </w:r>
    <w:r w:rsidR="00101222">
      <w:rPr>
        <w:rFonts w:ascii="ArialMT" w:hAnsi="ArialMT" w:cs="ArialMT"/>
        <w:sz w:val="16"/>
        <w:szCs w:val="16"/>
      </w:rPr>
      <w:t>KoPÚ</w:t>
    </w:r>
    <w:r w:rsidR="00933490">
      <w:rPr>
        <w:rFonts w:ascii="ArialMT" w:hAnsi="ArialMT" w:cs="ArialMT"/>
        <w:sz w:val="16"/>
        <w:szCs w:val="16"/>
      </w:rPr>
      <w:t xml:space="preserve"> v k. ú. </w:t>
    </w:r>
    <w:r w:rsidR="00101222">
      <w:rPr>
        <w:rFonts w:ascii="ArialMT" w:hAnsi="ArialMT" w:cs="ArialMT"/>
        <w:sz w:val="16"/>
        <w:szCs w:val="16"/>
      </w:rPr>
      <w:t xml:space="preserve">Malíkovice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618340">
    <w:abstractNumId w:val="7"/>
  </w:num>
  <w:num w:numId="2" w16cid:durableId="426535691">
    <w:abstractNumId w:val="9"/>
  </w:num>
  <w:num w:numId="3" w16cid:durableId="211693377">
    <w:abstractNumId w:val="1"/>
  </w:num>
  <w:num w:numId="4" w16cid:durableId="1860466769">
    <w:abstractNumId w:val="3"/>
  </w:num>
  <w:num w:numId="5" w16cid:durableId="1911570965">
    <w:abstractNumId w:val="6"/>
  </w:num>
  <w:num w:numId="6" w16cid:durableId="1251815817">
    <w:abstractNumId w:val="8"/>
  </w:num>
  <w:num w:numId="7" w16cid:durableId="607278787">
    <w:abstractNumId w:val="13"/>
  </w:num>
  <w:num w:numId="8" w16cid:durableId="1721586456">
    <w:abstractNumId w:val="12"/>
  </w:num>
  <w:num w:numId="9" w16cid:durableId="12405980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071141">
    <w:abstractNumId w:val="5"/>
  </w:num>
  <w:num w:numId="11" w16cid:durableId="1930698590">
    <w:abstractNumId w:val="4"/>
  </w:num>
  <w:num w:numId="12" w16cid:durableId="1153254378">
    <w:abstractNumId w:val="2"/>
  </w:num>
  <w:num w:numId="13" w16cid:durableId="1471287999">
    <w:abstractNumId w:val="11"/>
  </w:num>
  <w:num w:numId="14" w16cid:durableId="1608077463">
    <w:abstractNumId w:val="0"/>
  </w:num>
  <w:num w:numId="15" w16cid:durableId="135465047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DE"/>
    <w:rsid w:val="00000B74"/>
    <w:rsid w:val="00002AC2"/>
    <w:rsid w:val="00005725"/>
    <w:rsid w:val="00010CF0"/>
    <w:rsid w:val="00014563"/>
    <w:rsid w:val="000148DC"/>
    <w:rsid w:val="00016C60"/>
    <w:rsid w:val="00021018"/>
    <w:rsid w:val="00021A83"/>
    <w:rsid w:val="00022337"/>
    <w:rsid w:val="000224E4"/>
    <w:rsid w:val="00022E7F"/>
    <w:rsid w:val="0002331B"/>
    <w:rsid w:val="00026A36"/>
    <w:rsid w:val="00030335"/>
    <w:rsid w:val="00032725"/>
    <w:rsid w:val="00044A41"/>
    <w:rsid w:val="00044B3B"/>
    <w:rsid w:val="00045B7C"/>
    <w:rsid w:val="000516AF"/>
    <w:rsid w:val="000547E0"/>
    <w:rsid w:val="0005504C"/>
    <w:rsid w:val="000561F4"/>
    <w:rsid w:val="0005678B"/>
    <w:rsid w:val="000613A0"/>
    <w:rsid w:val="0006289D"/>
    <w:rsid w:val="00063483"/>
    <w:rsid w:val="000646F8"/>
    <w:rsid w:val="00064B9D"/>
    <w:rsid w:val="0006679C"/>
    <w:rsid w:val="00067494"/>
    <w:rsid w:val="000732CB"/>
    <w:rsid w:val="00073950"/>
    <w:rsid w:val="00074D71"/>
    <w:rsid w:val="00075F68"/>
    <w:rsid w:val="00081DFF"/>
    <w:rsid w:val="00082A6B"/>
    <w:rsid w:val="0008308E"/>
    <w:rsid w:val="000901A3"/>
    <w:rsid w:val="00091A55"/>
    <w:rsid w:val="00093CA2"/>
    <w:rsid w:val="000954A1"/>
    <w:rsid w:val="0009709A"/>
    <w:rsid w:val="000A4890"/>
    <w:rsid w:val="000A4DF1"/>
    <w:rsid w:val="000B18E9"/>
    <w:rsid w:val="000B21EB"/>
    <w:rsid w:val="000D0CE4"/>
    <w:rsid w:val="000D126D"/>
    <w:rsid w:val="000D3F3D"/>
    <w:rsid w:val="000E34FB"/>
    <w:rsid w:val="000E6CD1"/>
    <w:rsid w:val="000E7EF1"/>
    <w:rsid w:val="000F3298"/>
    <w:rsid w:val="000F6994"/>
    <w:rsid w:val="00100C6F"/>
    <w:rsid w:val="001011D3"/>
    <w:rsid w:val="00101222"/>
    <w:rsid w:val="0010130E"/>
    <w:rsid w:val="00101626"/>
    <w:rsid w:val="001045BD"/>
    <w:rsid w:val="001051C3"/>
    <w:rsid w:val="00110D67"/>
    <w:rsid w:val="00115C1B"/>
    <w:rsid w:val="00116EC9"/>
    <w:rsid w:val="00117190"/>
    <w:rsid w:val="00117368"/>
    <w:rsid w:val="00120791"/>
    <w:rsid w:val="0012113F"/>
    <w:rsid w:val="0012291C"/>
    <w:rsid w:val="00123A78"/>
    <w:rsid w:val="00124126"/>
    <w:rsid w:val="00131408"/>
    <w:rsid w:val="0013510D"/>
    <w:rsid w:val="001353BF"/>
    <w:rsid w:val="00137462"/>
    <w:rsid w:val="00140207"/>
    <w:rsid w:val="0014137B"/>
    <w:rsid w:val="00141D01"/>
    <w:rsid w:val="00152782"/>
    <w:rsid w:val="00157520"/>
    <w:rsid w:val="00157C6B"/>
    <w:rsid w:val="001631D0"/>
    <w:rsid w:val="001650E9"/>
    <w:rsid w:val="001655CB"/>
    <w:rsid w:val="00165E2A"/>
    <w:rsid w:val="0017049E"/>
    <w:rsid w:val="00170F7B"/>
    <w:rsid w:val="001743D2"/>
    <w:rsid w:val="00175A33"/>
    <w:rsid w:val="00176B0D"/>
    <w:rsid w:val="00177588"/>
    <w:rsid w:val="00177ED8"/>
    <w:rsid w:val="00185515"/>
    <w:rsid w:val="00194946"/>
    <w:rsid w:val="00194967"/>
    <w:rsid w:val="00194A91"/>
    <w:rsid w:val="00195926"/>
    <w:rsid w:val="00197D4F"/>
    <w:rsid w:val="001A0E85"/>
    <w:rsid w:val="001A10E2"/>
    <w:rsid w:val="001A7A17"/>
    <w:rsid w:val="001B0F00"/>
    <w:rsid w:val="001B246E"/>
    <w:rsid w:val="001B38BA"/>
    <w:rsid w:val="001B5398"/>
    <w:rsid w:val="001B6331"/>
    <w:rsid w:val="001B73D8"/>
    <w:rsid w:val="001C0789"/>
    <w:rsid w:val="001C5B53"/>
    <w:rsid w:val="001C6776"/>
    <w:rsid w:val="001C753C"/>
    <w:rsid w:val="001D0899"/>
    <w:rsid w:val="001D1115"/>
    <w:rsid w:val="001D47C0"/>
    <w:rsid w:val="001D4F55"/>
    <w:rsid w:val="001D52C9"/>
    <w:rsid w:val="001D7FD6"/>
    <w:rsid w:val="001E0DE0"/>
    <w:rsid w:val="001E4F3E"/>
    <w:rsid w:val="001E6820"/>
    <w:rsid w:val="001E7BF7"/>
    <w:rsid w:val="001F302D"/>
    <w:rsid w:val="002006CD"/>
    <w:rsid w:val="002055A9"/>
    <w:rsid w:val="0021297F"/>
    <w:rsid w:val="00217278"/>
    <w:rsid w:val="00217301"/>
    <w:rsid w:val="00222DBB"/>
    <w:rsid w:val="0022472F"/>
    <w:rsid w:val="002308EB"/>
    <w:rsid w:val="0023465E"/>
    <w:rsid w:val="002360FC"/>
    <w:rsid w:val="00236854"/>
    <w:rsid w:val="00236D19"/>
    <w:rsid w:val="00241BFE"/>
    <w:rsid w:val="002447BF"/>
    <w:rsid w:val="00245359"/>
    <w:rsid w:val="0024666F"/>
    <w:rsid w:val="002508E5"/>
    <w:rsid w:val="002521C2"/>
    <w:rsid w:val="00252C26"/>
    <w:rsid w:val="00266121"/>
    <w:rsid w:val="00272E27"/>
    <w:rsid w:val="002733A5"/>
    <w:rsid w:val="0027674A"/>
    <w:rsid w:val="0027791B"/>
    <w:rsid w:val="00283916"/>
    <w:rsid w:val="00284DD4"/>
    <w:rsid w:val="002875A3"/>
    <w:rsid w:val="00295DD6"/>
    <w:rsid w:val="002975A2"/>
    <w:rsid w:val="002A00B0"/>
    <w:rsid w:val="002A1CD6"/>
    <w:rsid w:val="002B58DD"/>
    <w:rsid w:val="002B602D"/>
    <w:rsid w:val="002B6D30"/>
    <w:rsid w:val="002D0CFC"/>
    <w:rsid w:val="002D3337"/>
    <w:rsid w:val="002D443A"/>
    <w:rsid w:val="002D508B"/>
    <w:rsid w:val="002E54F6"/>
    <w:rsid w:val="002F4C0D"/>
    <w:rsid w:val="002F5CED"/>
    <w:rsid w:val="002F7C35"/>
    <w:rsid w:val="002F7E02"/>
    <w:rsid w:val="003108FE"/>
    <w:rsid w:val="0031378A"/>
    <w:rsid w:val="0031522A"/>
    <w:rsid w:val="003178BE"/>
    <w:rsid w:val="00323DCD"/>
    <w:rsid w:val="00323F15"/>
    <w:rsid w:val="0032474E"/>
    <w:rsid w:val="00326D99"/>
    <w:rsid w:val="003408C2"/>
    <w:rsid w:val="00341C8C"/>
    <w:rsid w:val="00347C97"/>
    <w:rsid w:val="00355168"/>
    <w:rsid w:val="00356506"/>
    <w:rsid w:val="00363811"/>
    <w:rsid w:val="003654D8"/>
    <w:rsid w:val="00367646"/>
    <w:rsid w:val="00371F1D"/>
    <w:rsid w:val="00372196"/>
    <w:rsid w:val="00374CFB"/>
    <w:rsid w:val="00374F9B"/>
    <w:rsid w:val="003801DA"/>
    <w:rsid w:val="00381140"/>
    <w:rsid w:val="00381680"/>
    <w:rsid w:val="003866DD"/>
    <w:rsid w:val="00387E84"/>
    <w:rsid w:val="003921FA"/>
    <w:rsid w:val="00393642"/>
    <w:rsid w:val="003938D5"/>
    <w:rsid w:val="0039578F"/>
    <w:rsid w:val="00397E04"/>
    <w:rsid w:val="003A03EE"/>
    <w:rsid w:val="003A4AEC"/>
    <w:rsid w:val="003A4DC4"/>
    <w:rsid w:val="003A7B56"/>
    <w:rsid w:val="003B055C"/>
    <w:rsid w:val="003B0B5A"/>
    <w:rsid w:val="003B4DAF"/>
    <w:rsid w:val="003B5D27"/>
    <w:rsid w:val="003C5FF5"/>
    <w:rsid w:val="003D2B6B"/>
    <w:rsid w:val="003D580E"/>
    <w:rsid w:val="003D5E1E"/>
    <w:rsid w:val="003E1720"/>
    <w:rsid w:val="003E243E"/>
    <w:rsid w:val="003E38BC"/>
    <w:rsid w:val="003E5AEE"/>
    <w:rsid w:val="003E7499"/>
    <w:rsid w:val="003F0113"/>
    <w:rsid w:val="003F076A"/>
    <w:rsid w:val="003F294A"/>
    <w:rsid w:val="003F3FF1"/>
    <w:rsid w:val="003F6698"/>
    <w:rsid w:val="0040404C"/>
    <w:rsid w:val="00405B56"/>
    <w:rsid w:val="00410658"/>
    <w:rsid w:val="00411282"/>
    <w:rsid w:val="0041133F"/>
    <w:rsid w:val="00413258"/>
    <w:rsid w:val="0041690A"/>
    <w:rsid w:val="00420375"/>
    <w:rsid w:val="00424048"/>
    <w:rsid w:val="00424428"/>
    <w:rsid w:val="0042543B"/>
    <w:rsid w:val="00434271"/>
    <w:rsid w:val="00435A74"/>
    <w:rsid w:val="0044056D"/>
    <w:rsid w:val="004440A1"/>
    <w:rsid w:val="00444167"/>
    <w:rsid w:val="00444260"/>
    <w:rsid w:val="004470B0"/>
    <w:rsid w:val="0044765A"/>
    <w:rsid w:val="0044784B"/>
    <w:rsid w:val="004539F5"/>
    <w:rsid w:val="0045582A"/>
    <w:rsid w:val="004602EC"/>
    <w:rsid w:val="004614A8"/>
    <w:rsid w:val="00463604"/>
    <w:rsid w:val="00465CE0"/>
    <w:rsid w:val="00470848"/>
    <w:rsid w:val="004713D4"/>
    <w:rsid w:val="00471DF5"/>
    <w:rsid w:val="00475397"/>
    <w:rsid w:val="00475FE3"/>
    <w:rsid w:val="00476002"/>
    <w:rsid w:val="00480FC3"/>
    <w:rsid w:val="00481392"/>
    <w:rsid w:val="00481761"/>
    <w:rsid w:val="004926B6"/>
    <w:rsid w:val="00494632"/>
    <w:rsid w:val="004A5ABF"/>
    <w:rsid w:val="004B2871"/>
    <w:rsid w:val="004B466D"/>
    <w:rsid w:val="004B72CF"/>
    <w:rsid w:val="004C0D1A"/>
    <w:rsid w:val="004D3615"/>
    <w:rsid w:val="004D6356"/>
    <w:rsid w:val="004D70EB"/>
    <w:rsid w:val="004D743F"/>
    <w:rsid w:val="004D7FC3"/>
    <w:rsid w:val="004E2DB6"/>
    <w:rsid w:val="004E6E51"/>
    <w:rsid w:val="004E7CD3"/>
    <w:rsid w:val="004F3E90"/>
    <w:rsid w:val="004F4924"/>
    <w:rsid w:val="00502468"/>
    <w:rsid w:val="00511CCC"/>
    <w:rsid w:val="005123CF"/>
    <w:rsid w:val="00513906"/>
    <w:rsid w:val="005237FF"/>
    <w:rsid w:val="005252F1"/>
    <w:rsid w:val="00526D11"/>
    <w:rsid w:val="00542BD1"/>
    <w:rsid w:val="00544C47"/>
    <w:rsid w:val="00544DC7"/>
    <w:rsid w:val="00551A0C"/>
    <w:rsid w:val="00552203"/>
    <w:rsid w:val="00552794"/>
    <w:rsid w:val="00555916"/>
    <w:rsid w:val="00556EC2"/>
    <w:rsid w:val="005642EE"/>
    <w:rsid w:val="00570AFA"/>
    <w:rsid w:val="0057354A"/>
    <w:rsid w:val="0057797B"/>
    <w:rsid w:val="00585095"/>
    <w:rsid w:val="0058603A"/>
    <w:rsid w:val="005863FF"/>
    <w:rsid w:val="00590DD7"/>
    <w:rsid w:val="00591896"/>
    <w:rsid w:val="00594AE2"/>
    <w:rsid w:val="0059759C"/>
    <w:rsid w:val="005A4765"/>
    <w:rsid w:val="005A5143"/>
    <w:rsid w:val="005A7EE2"/>
    <w:rsid w:val="005B539F"/>
    <w:rsid w:val="005C0864"/>
    <w:rsid w:val="005C4062"/>
    <w:rsid w:val="005C62D3"/>
    <w:rsid w:val="005D3482"/>
    <w:rsid w:val="005E0B2B"/>
    <w:rsid w:val="005E3090"/>
    <w:rsid w:val="005E4FB7"/>
    <w:rsid w:val="005F5271"/>
    <w:rsid w:val="005F5477"/>
    <w:rsid w:val="005F5D43"/>
    <w:rsid w:val="00601BBE"/>
    <w:rsid w:val="006025A6"/>
    <w:rsid w:val="006031F4"/>
    <w:rsid w:val="006036E8"/>
    <w:rsid w:val="006057F3"/>
    <w:rsid w:val="00607090"/>
    <w:rsid w:val="00614376"/>
    <w:rsid w:val="00614836"/>
    <w:rsid w:val="00616A62"/>
    <w:rsid w:val="00616F1A"/>
    <w:rsid w:val="00616FFC"/>
    <w:rsid w:val="00620237"/>
    <w:rsid w:val="00632CDA"/>
    <w:rsid w:val="00642627"/>
    <w:rsid w:val="006428DF"/>
    <w:rsid w:val="00642FF2"/>
    <w:rsid w:val="006446A8"/>
    <w:rsid w:val="00651B2A"/>
    <w:rsid w:val="006526D4"/>
    <w:rsid w:val="00654215"/>
    <w:rsid w:val="00657166"/>
    <w:rsid w:val="00657A43"/>
    <w:rsid w:val="006618BD"/>
    <w:rsid w:val="0066423A"/>
    <w:rsid w:val="006646E0"/>
    <w:rsid w:val="00670FA7"/>
    <w:rsid w:val="00675CF5"/>
    <w:rsid w:val="00686001"/>
    <w:rsid w:val="00686C56"/>
    <w:rsid w:val="0069550C"/>
    <w:rsid w:val="006A1DCC"/>
    <w:rsid w:val="006B21C5"/>
    <w:rsid w:val="006B33DF"/>
    <w:rsid w:val="006B4B2C"/>
    <w:rsid w:val="006C2815"/>
    <w:rsid w:val="006C2DE1"/>
    <w:rsid w:val="006C556A"/>
    <w:rsid w:val="006C7E44"/>
    <w:rsid w:val="006D038D"/>
    <w:rsid w:val="006D4F7E"/>
    <w:rsid w:val="006D75B8"/>
    <w:rsid w:val="006E024E"/>
    <w:rsid w:val="006E22CD"/>
    <w:rsid w:val="006F147C"/>
    <w:rsid w:val="006F3DAF"/>
    <w:rsid w:val="0070299F"/>
    <w:rsid w:val="00703DE7"/>
    <w:rsid w:val="007075A1"/>
    <w:rsid w:val="00714436"/>
    <w:rsid w:val="00717599"/>
    <w:rsid w:val="0072209D"/>
    <w:rsid w:val="00722E7D"/>
    <w:rsid w:val="00724EF4"/>
    <w:rsid w:val="007273AE"/>
    <w:rsid w:val="007333EB"/>
    <w:rsid w:val="007353EE"/>
    <w:rsid w:val="007357AE"/>
    <w:rsid w:val="007415B9"/>
    <w:rsid w:val="007430E4"/>
    <w:rsid w:val="00747FBA"/>
    <w:rsid w:val="00752BE5"/>
    <w:rsid w:val="00754317"/>
    <w:rsid w:val="00754593"/>
    <w:rsid w:val="007568A0"/>
    <w:rsid w:val="00763320"/>
    <w:rsid w:val="00763C45"/>
    <w:rsid w:val="007644BA"/>
    <w:rsid w:val="00765379"/>
    <w:rsid w:val="007711CF"/>
    <w:rsid w:val="007722AF"/>
    <w:rsid w:val="00772855"/>
    <w:rsid w:val="00773A81"/>
    <w:rsid w:val="00787D29"/>
    <w:rsid w:val="00793800"/>
    <w:rsid w:val="00795758"/>
    <w:rsid w:val="007A05AA"/>
    <w:rsid w:val="007A20FB"/>
    <w:rsid w:val="007A469B"/>
    <w:rsid w:val="007A53F3"/>
    <w:rsid w:val="007A6E58"/>
    <w:rsid w:val="007B6B1D"/>
    <w:rsid w:val="007B6D03"/>
    <w:rsid w:val="007C4227"/>
    <w:rsid w:val="007C7E55"/>
    <w:rsid w:val="007D175F"/>
    <w:rsid w:val="007D5633"/>
    <w:rsid w:val="007D5763"/>
    <w:rsid w:val="007E102F"/>
    <w:rsid w:val="007E3940"/>
    <w:rsid w:val="007F2AC0"/>
    <w:rsid w:val="007F2D86"/>
    <w:rsid w:val="007F6234"/>
    <w:rsid w:val="00804429"/>
    <w:rsid w:val="00810E0F"/>
    <w:rsid w:val="008127BD"/>
    <w:rsid w:val="00821B72"/>
    <w:rsid w:val="00823AA1"/>
    <w:rsid w:val="00840B04"/>
    <w:rsid w:val="00841081"/>
    <w:rsid w:val="00843669"/>
    <w:rsid w:val="008520C9"/>
    <w:rsid w:val="00856948"/>
    <w:rsid w:val="008639B5"/>
    <w:rsid w:val="00864A16"/>
    <w:rsid w:val="008736B1"/>
    <w:rsid w:val="00873BDB"/>
    <w:rsid w:val="00882AB9"/>
    <w:rsid w:val="00887A51"/>
    <w:rsid w:val="00890F17"/>
    <w:rsid w:val="00895B08"/>
    <w:rsid w:val="00897213"/>
    <w:rsid w:val="008A3500"/>
    <w:rsid w:val="008A484C"/>
    <w:rsid w:val="008B3E91"/>
    <w:rsid w:val="008B6352"/>
    <w:rsid w:val="008D05B9"/>
    <w:rsid w:val="008D30E4"/>
    <w:rsid w:val="008D48C2"/>
    <w:rsid w:val="008D5A63"/>
    <w:rsid w:val="008D5B6C"/>
    <w:rsid w:val="008E071D"/>
    <w:rsid w:val="008E16D6"/>
    <w:rsid w:val="008E200E"/>
    <w:rsid w:val="008E2ECE"/>
    <w:rsid w:val="008E42CE"/>
    <w:rsid w:val="008F0B9B"/>
    <w:rsid w:val="008F2EF0"/>
    <w:rsid w:val="008F3C8A"/>
    <w:rsid w:val="008F5727"/>
    <w:rsid w:val="008F7193"/>
    <w:rsid w:val="008F72F2"/>
    <w:rsid w:val="00900F4C"/>
    <w:rsid w:val="009042D8"/>
    <w:rsid w:val="009045C3"/>
    <w:rsid w:val="00906A93"/>
    <w:rsid w:val="00907976"/>
    <w:rsid w:val="009115AC"/>
    <w:rsid w:val="00911D43"/>
    <w:rsid w:val="009153C0"/>
    <w:rsid w:val="009159E0"/>
    <w:rsid w:val="00920807"/>
    <w:rsid w:val="00921923"/>
    <w:rsid w:val="00922C04"/>
    <w:rsid w:val="00924AC6"/>
    <w:rsid w:val="009314A1"/>
    <w:rsid w:val="00932378"/>
    <w:rsid w:val="00933490"/>
    <w:rsid w:val="00935F01"/>
    <w:rsid w:val="0093711D"/>
    <w:rsid w:val="00940896"/>
    <w:rsid w:val="00940EE1"/>
    <w:rsid w:val="0094139B"/>
    <w:rsid w:val="0094157B"/>
    <w:rsid w:val="00943DA9"/>
    <w:rsid w:val="00946137"/>
    <w:rsid w:val="00946B73"/>
    <w:rsid w:val="00947C5C"/>
    <w:rsid w:val="009536F1"/>
    <w:rsid w:val="00954BB2"/>
    <w:rsid w:val="00961C35"/>
    <w:rsid w:val="009620BD"/>
    <w:rsid w:val="009649BB"/>
    <w:rsid w:val="00967EB1"/>
    <w:rsid w:val="00970447"/>
    <w:rsid w:val="0097674E"/>
    <w:rsid w:val="00981BAF"/>
    <w:rsid w:val="00986B62"/>
    <w:rsid w:val="00992771"/>
    <w:rsid w:val="0099352A"/>
    <w:rsid w:val="009A7637"/>
    <w:rsid w:val="009B3F12"/>
    <w:rsid w:val="009C0790"/>
    <w:rsid w:val="009C4612"/>
    <w:rsid w:val="009C7E03"/>
    <w:rsid w:val="009D16E4"/>
    <w:rsid w:val="009D4F56"/>
    <w:rsid w:val="009E2656"/>
    <w:rsid w:val="009E3FE2"/>
    <w:rsid w:val="009E4C9A"/>
    <w:rsid w:val="009E5595"/>
    <w:rsid w:val="009E6E6D"/>
    <w:rsid w:val="009E737B"/>
    <w:rsid w:val="009F306F"/>
    <w:rsid w:val="009F3F9F"/>
    <w:rsid w:val="009F46A5"/>
    <w:rsid w:val="009F62A5"/>
    <w:rsid w:val="009F662D"/>
    <w:rsid w:val="00A01534"/>
    <w:rsid w:val="00A0237A"/>
    <w:rsid w:val="00A077B1"/>
    <w:rsid w:val="00A11115"/>
    <w:rsid w:val="00A11D28"/>
    <w:rsid w:val="00A13200"/>
    <w:rsid w:val="00A14921"/>
    <w:rsid w:val="00A154AB"/>
    <w:rsid w:val="00A16542"/>
    <w:rsid w:val="00A17CF6"/>
    <w:rsid w:val="00A21519"/>
    <w:rsid w:val="00A23751"/>
    <w:rsid w:val="00A23EC6"/>
    <w:rsid w:val="00A276BF"/>
    <w:rsid w:val="00A3170E"/>
    <w:rsid w:val="00A3286C"/>
    <w:rsid w:val="00A34425"/>
    <w:rsid w:val="00A3666F"/>
    <w:rsid w:val="00A366F9"/>
    <w:rsid w:val="00A505B4"/>
    <w:rsid w:val="00A52519"/>
    <w:rsid w:val="00A53EF4"/>
    <w:rsid w:val="00A56C32"/>
    <w:rsid w:val="00A56D10"/>
    <w:rsid w:val="00A625AE"/>
    <w:rsid w:val="00A6330E"/>
    <w:rsid w:val="00A72671"/>
    <w:rsid w:val="00A726EE"/>
    <w:rsid w:val="00A732F4"/>
    <w:rsid w:val="00A743FD"/>
    <w:rsid w:val="00A745D2"/>
    <w:rsid w:val="00A8112E"/>
    <w:rsid w:val="00A81450"/>
    <w:rsid w:val="00A826F6"/>
    <w:rsid w:val="00A861E5"/>
    <w:rsid w:val="00A8673E"/>
    <w:rsid w:val="00A87703"/>
    <w:rsid w:val="00A93066"/>
    <w:rsid w:val="00A94B25"/>
    <w:rsid w:val="00A957BE"/>
    <w:rsid w:val="00AA1511"/>
    <w:rsid w:val="00AA2E49"/>
    <w:rsid w:val="00AA5735"/>
    <w:rsid w:val="00AB0BC4"/>
    <w:rsid w:val="00AB3CE7"/>
    <w:rsid w:val="00AB6DA6"/>
    <w:rsid w:val="00AC0432"/>
    <w:rsid w:val="00AC398F"/>
    <w:rsid w:val="00AC4F3E"/>
    <w:rsid w:val="00AC7489"/>
    <w:rsid w:val="00AD462C"/>
    <w:rsid w:val="00AD4AC7"/>
    <w:rsid w:val="00AE25D3"/>
    <w:rsid w:val="00AE2711"/>
    <w:rsid w:val="00AE3235"/>
    <w:rsid w:val="00AE3E35"/>
    <w:rsid w:val="00AE4DF7"/>
    <w:rsid w:val="00AE4F2B"/>
    <w:rsid w:val="00AF0988"/>
    <w:rsid w:val="00AF5734"/>
    <w:rsid w:val="00B01F43"/>
    <w:rsid w:val="00B02086"/>
    <w:rsid w:val="00B022DE"/>
    <w:rsid w:val="00B0278E"/>
    <w:rsid w:val="00B03777"/>
    <w:rsid w:val="00B066C9"/>
    <w:rsid w:val="00B11B00"/>
    <w:rsid w:val="00B12BEC"/>
    <w:rsid w:val="00B15035"/>
    <w:rsid w:val="00B15606"/>
    <w:rsid w:val="00B17638"/>
    <w:rsid w:val="00B2134D"/>
    <w:rsid w:val="00B236F7"/>
    <w:rsid w:val="00B25C86"/>
    <w:rsid w:val="00B25E98"/>
    <w:rsid w:val="00B2682B"/>
    <w:rsid w:val="00B26BF0"/>
    <w:rsid w:val="00B324FD"/>
    <w:rsid w:val="00B35100"/>
    <w:rsid w:val="00B356C3"/>
    <w:rsid w:val="00B46274"/>
    <w:rsid w:val="00B46B52"/>
    <w:rsid w:val="00B470E2"/>
    <w:rsid w:val="00B527B3"/>
    <w:rsid w:val="00B54AE4"/>
    <w:rsid w:val="00B61943"/>
    <w:rsid w:val="00B673A2"/>
    <w:rsid w:val="00B71714"/>
    <w:rsid w:val="00B742A5"/>
    <w:rsid w:val="00B77784"/>
    <w:rsid w:val="00B84D5D"/>
    <w:rsid w:val="00B91970"/>
    <w:rsid w:val="00B92A60"/>
    <w:rsid w:val="00B964A7"/>
    <w:rsid w:val="00B97794"/>
    <w:rsid w:val="00BA04B3"/>
    <w:rsid w:val="00BA0C6E"/>
    <w:rsid w:val="00BA51DC"/>
    <w:rsid w:val="00BB1BE5"/>
    <w:rsid w:val="00BB31A5"/>
    <w:rsid w:val="00BB6775"/>
    <w:rsid w:val="00BB77B4"/>
    <w:rsid w:val="00BC0C25"/>
    <w:rsid w:val="00BC2BB0"/>
    <w:rsid w:val="00BC493F"/>
    <w:rsid w:val="00BC524C"/>
    <w:rsid w:val="00BD1532"/>
    <w:rsid w:val="00BD26EC"/>
    <w:rsid w:val="00BD35DB"/>
    <w:rsid w:val="00BD6244"/>
    <w:rsid w:val="00BE02CC"/>
    <w:rsid w:val="00BE23AB"/>
    <w:rsid w:val="00BE38FC"/>
    <w:rsid w:val="00BF08FD"/>
    <w:rsid w:val="00BF1574"/>
    <w:rsid w:val="00BF2C54"/>
    <w:rsid w:val="00BF5004"/>
    <w:rsid w:val="00C008C7"/>
    <w:rsid w:val="00C03282"/>
    <w:rsid w:val="00C10694"/>
    <w:rsid w:val="00C11D6F"/>
    <w:rsid w:val="00C13C00"/>
    <w:rsid w:val="00C13F2C"/>
    <w:rsid w:val="00C14353"/>
    <w:rsid w:val="00C14BA0"/>
    <w:rsid w:val="00C1502B"/>
    <w:rsid w:val="00C16008"/>
    <w:rsid w:val="00C30433"/>
    <w:rsid w:val="00C35C41"/>
    <w:rsid w:val="00C404AB"/>
    <w:rsid w:val="00C50098"/>
    <w:rsid w:val="00C52AD3"/>
    <w:rsid w:val="00C5397C"/>
    <w:rsid w:val="00C55389"/>
    <w:rsid w:val="00C55BB2"/>
    <w:rsid w:val="00C60C52"/>
    <w:rsid w:val="00C63455"/>
    <w:rsid w:val="00C642DE"/>
    <w:rsid w:val="00C6580B"/>
    <w:rsid w:val="00C715E6"/>
    <w:rsid w:val="00C82638"/>
    <w:rsid w:val="00C82A67"/>
    <w:rsid w:val="00C85C8A"/>
    <w:rsid w:val="00C9062E"/>
    <w:rsid w:val="00C907FB"/>
    <w:rsid w:val="00C9170E"/>
    <w:rsid w:val="00C96ED3"/>
    <w:rsid w:val="00C9755F"/>
    <w:rsid w:val="00CA0CEF"/>
    <w:rsid w:val="00CA3496"/>
    <w:rsid w:val="00CA36E9"/>
    <w:rsid w:val="00CA4575"/>
    <w:rsid w:val="00CB0128"/>
    <w:rsid w:val="00CB32C7"/>
    <w:rsid w:val="00CB334C"/>
    <w:rsid w:val="00CC47B9"/>
    <w:rsid w:val="00CC56F7"/>
    <w:rsid w:val="00CC6268"/>
    <w:rsid w:val="00CD14E9"/>
    <w:rsid w:val="00CD351F"/>
    <w:rsid w:val="00CD42B6"/>
    <w:rsid w:val="00CE64D2"/>
    <w:rsid w:val="00CF0C6C"/>
    <w:rsid w:val="00CF2237"/>
    <w:rsid w:val="00CF2F5E"/>
    <w:rsid w:val="00CF35B2"/>
    <w:rsid w:val="00CF478D"/>
    <w:rsid w:val="00D004BB"/>
    <w:rsid w:val="00D02349"/>
    <w:rsid w:val="00D104A7"/>
    <w:rsid w:val="00D10BE3"/>
    <w:rsid w:val="00D11CE6"/>
    <w:rsid w:val="00D15FD4"/>
    <w:rsid w:val="00D22C3F"/>
    <w:rsid w:val="00D237C4"/>
    <w:rsid w:val="00D302FD"/>
    <w:rsid w:val="00D31957"/>
    <w:rsid w:val="00D31AB5"/>
    <w:rsid w:val="00D33BE1"/>
    <w:rsid w:val="00D3498A"/>
    <w:rsid w:val="00D47588"/>
    <w:rsid w:val="00D514E1"/>
    <w:rsid w:val="00D52769"/>
    <w:rsid w:val="00D531CE"/>
    <w:rsid w:val="00D5552D"/>
    <w:rsid w:val="00D56301"/>
    <w:rsid w:val="00D60FB7"/>
    <w:rsid w:val="00D64CF2"/>
    <w:rsid w:val="00D72114"/>
    <w:rsid w:val="00D74C0B"/>
    <w:rsid w:val="00D74D81"/>
    <w:rsid w:val="00D75278"/>
    <w:rsid w:val="00D7670D"/>
    <w:rsid w:val="00D76F27"/>
    <w:rsid w:val="00D80B78"/>
    <w:rsid w:val="00D82918"/>
    <w:rsid w:val="00D84D19"/>
    <w:rsid w:val="00D97FD9"/>
    <w:rsid w:val="00DA435F"/>
    <w:rsid w:val="00DA4DE4"/>
    <w:rsid w:val="00DA7230"/>
    <w:rsid w:val="00DB0734"/>
    <w:rsid w:val="00DB1346"/>
    <w:rsid w:val="00DB6CB1"/>
    <w:rsid w:val="00DC6FE8"/>
    <w:rsid w:val="00DD0124"/>
    <w:rsid w:val="00DD6B43"/>
    <w:rsid w:val="00DD7944"/>
    <w:rsid w:val="00DE0D4D"/>
    <w:rsid w:val="00DE42E1"/>
    <w:rsid w:val="00DE5578"/>
    <w:rsid w:val="00DE6BEA"/>
    <w:rsid w:val="00DE7CDA"/>
    <w:rsid w:val="00DF03E7"/>
    <w:rsid w:val="00DF5326"/>
    <w:rsid w:val="00DF5B22"/>
    <w:rsid w:val="00E03480"/>
    <w:rsid w:val="00E10DBD"/>
    <w:rsid w:val="00E144D6"/>
    <w:rsid w:val="00E162F8"/>
    <w:rsid w:val="00E24696"/>
    <w:rsid w:val="00E254A0"/>
    <w:rsid w:val="00E31285"/>
    <w:rsid w:val="00E320D8"/>
    <w:rsid w:val="00E329E5"/>
    <w:rsid w:val="00E37B95"/>
    <w:rsid w:val="00E40360"/>
    <w:rsid w:val="00E42AEA"/>
    <w:rsid w:val="00E4317A"/>
    <w:rsid w:val="00E449FD"/>
    <w:rsid w:val="00E5308E"/>
    <w:rsid w:val="00E5340D"/>
    <w:rsid w:val="00E53C62"/>
    <w:rsid w:val="00E54546"/>
    <w:rsid w:val="00E6281A"/>
    <w:rsid w:val="00E628C3"/>
    <w:rsid w:val="00E62C10"/>
    <w:rsid w:val="00E651BF"/>
    <w:rsid w:val="00E669D2"/>
    <w:rsid w:val="00E70C98"/>
    <w:rsid w:val="00E71797"/>
    <w:rsid w:val="00E74311"/>
    <w:rsid w:val="00E74E09"/>
    <w:rsid w:val="00E74FC1"/>
    <w:rsid w:val="00E75869"/>
    <w:rsid w:val="00E86562"/>
    <w:rsid w:val="00E86B78"/>
    <w:rsid w:val="00E86E8D"/>
    <w:rsid w:val="00E8704D"/>
    <w:rsid w:val="00E945F7"/>
    <w:rsid w:val="00E94E33"/>
    <w:rsid w:val="00E97E98"/>
    <w:rsid w:val="00ED2BB9"/>
    <w:rsid w:val="00EE3FC3"/>
    <w:rsid w:val="00EE777C"/>
    <w:rsid w:val="00EF02B5"/>
    <w:rsid w:val="00EF0347"/>
    <w:rsid w:val="00EF2036"/>
    <w:rsid w:val="00EF4077"/>
    <w:rsid w:val="00F012DC"/>
    <w:rsid w:val="00F04516"/>
    <w:rsid w:val="00F073DD"/>
    <w:rsid w:val="00F10E9F"/>
    <w:rsid w:val="00F15A1B"/>
    <w:rsid w:val="00F16DBD"/>
    <w:rsid w:val="00F16DE2"/>
    <w:rsid w:val="00F20E0C"/>
    <w:rsid w:val="00F21937"/>
    <w:rsid w:val="00F2374E"/>
    <w:rsid w:val="00F24241"/>
    <w:rsid w:val="00F269A7"/>
    <w:rsid w:val="00F26EC1"/>
    <w:rsid w:val="00F34FF2"/>
    <w:rsid w:val="00F362C5"/>
    <w:rsid w:val="00F43310"/>
    <w:rsid w:val="00F4336C"/>
    <w:rsid w:val="00F44A2E"/>
    <w:rsid w:val="00F501A8"/>
    <w:rsid w:val="00F50328"/>
    <w:rsid w:val="00F503E1"/>
    <w:rsid w:val="00F57C10"/>
    <w:rsid w:val="00F6428C"/>
    <w:rsid w:val="00F66F2A"/>
    <w:rsid w:val="00F7095B"/>
    <w:rsid w:val="00F7480A"/>
    <w:rsid w:val="00F95875"/>
    <w:rsid w:val="00F96415"/>
    <w:rsid w:val="00FA097E"/>
    <w:rsid w:val="00FA0EC1"/>
    <w:rsid w:val="00FA5325"/>
    <w:rsid w:val="00FC0B2D"/>
    <w:rsid w:val="00FC4109"/>
    <w:rsid w:val="00FC55AE"/>
    <w:rsid w:val="00FD1605"/>
    <w:rsid w:val="00FE16C1"/>
    <w:rsid w:val="00FE1D92"/>
    <w:rsid w:val="00FF49C9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39810"/>
  <w15:docId w15:val="{03614885-9139-4D3C-B7FC-CF1DC31E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A74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3043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30433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C30433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C30433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C30433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qFormat/>
    <w:rsid w:val="00C30433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0433"/>
    <w:pPr>
      <w:spacing w:before="120"/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semiHidden/>
    <w:rsid w:val="00C30433"/>
    <w:pPr>
      <w:spacing w:after="120"/>
    </w:pPr>
    <w:rPr>
      <w:sz w:val="20"/>
      <w:szCs w:val="20"/>
    </w:rPr>
  </w:style>
  <w:style w:type="paragraph" w:styleId="Zpat">
    <w:name w:val="footer"/>
    <w:basedOn w:val="Normln"/>
    <w:semiHidden/>
    <w:rsid w:val="00C30433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semiHidden/>
    <w:rsid w:val="00C30433"/>
    <w:pPr>
      <w:spacing w:after="120"/>
      <w:ind w:left="283"/>
    </w:pPr>
    <w:rPr>
      <w:sz w:val="20"/>
      <w:szCs w:val="20"/>
    </w:rPr>
  </w:style>
  <w:style w:type="paragraph" w:styleId="Seznamsodrkami">
    <w:name w:val="List Bullet"/>
    <w:basedOn w:val="Normln"/>
    <w:autoRedefine/>
    <w:semiHidden/>
    <w:rsid w:val="00C30433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C30433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C30433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C30433"/>
    <w:pPr>
      <w:ind w:left="360" w:hanging="360"/>
      <w:jc w:val="both"/>
    </w:pPr>
  </w:style>
  <w:style w:type="paragraph" w:styleId="Zkladntext3">
    <w:name w:val="Body Text 3"/>
    <w:basedOn w:val="Normln"/>
    <w:semiHidden/>
    <w:rsid w:val="00C30433"/>
    <w:pPr>
      <w:spacing w:before="120" w:line="240" w:lineRule="atLeast"/>
      <w:jc w:val="both"/>
    </w:pPr>
    <w:rPr>
      <w:szCs w:val="20"/>
    </w:rPr>
  </w:style>
  <w:style w:type="paragraph" w:styleId="Textvbloku">
    <w:name w:val="Block Text"/>
    <w:basedOn w:val="Normln"/>
    <w:semiHidden/>
    <w:rsid w:val="00C30433"/>
    <w:pPr>
      <w:ind w:left="-142" w:right="-1" w:firstLine="142"/>
      <w:jc w:val="both"/>
    </w:pPr>
  </w:style>
  <w:style w:type="paragraph" w:styleId="Zkladntext2">
    <w:name w:val="Body Text 2"/>
    <w:basedOn w:val="Normln"/>
    <w:semiHidden/>
    <w:rsid w:val="00C30433"/>
    <w:rPr>
      <w:snapToGrid w:val="0"/>
      <w:szCs w:val="20"/>
    </w:rPr>
  </w:style>
  <w:style w:type="paragraph" w:styleId="Zkladntextodsazen2">
    <w:name w:val="Body Text Indent 2"/>
    <w:basedOn w:val="Normln"/>
    <w:semiHidden/>
    <w:rsid w:val="00C30433"/>
    <w:pPr>
      <w:spacing w:before="120"/>
      <w:ind w:left="284" w:hanging="284"/>
      <w:jc w:val="both"/>
    </w:pPr>
    <w:rPr>
      <w:snapToGrid w:val="0"/>
      <w:szCs w:val="20"/>
    </w:rPr>
  </w:style>
  <w:style w:type="paragraph" w:customStyle="1" w:styleId="Datumnadpodpisy">
    <w:name w:val="Datum nad podpisy"/>
    <w:basedOn w:val="Normln"/>
    <w:rsid w:val="00C30433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C30433"/>
  </w:style>
  <w:style w:type="paragraph" w:customStyle="1" w:styleId="xl52">
    <w:name w:val="xl52"/>
    <w:basedOn w:val="Normln"/>
    <w:rsid w:val="00C30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C304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356506"/>
    <w:rPr>
      <w:szCs w:val="20"/>
      <w:lang w:eastAsia="en-US"/>
    </w:rPr>
  </w:style>
  <w:style w:type="paragraph" w:customStyle="1" w:styleId="obec">
    <w:name w:val="obec"/>
    <w:basedOn w:val="Normln"/>
    <w:rsid w:val="00356506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F3FF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D1532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1532"/>
  </w:style>
  <w:style w:type="paragraph" w:styleId="Textbubliny">
    <w:name w:val="Balloon Text"/>
    <w:basedOn w:val="Normln"/>
    <w:link w:val="TextbublinyChar"/>
    <w:uiPriority w:val="99"/>
    <w:semiHidden/>
    <w:unhideWhenUsed/>
    <w:rsid w:val="007B6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BE5"/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3FE2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E3FE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E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E2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E3F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9E3F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295DD6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95DD6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95DD6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5DD6"/>
    <w:rPr>
      <w:sz w:val="24"/>
      <w:szCs w:val="24"/>
    </w:rPr>
  </w:style>
  <w:style w:type="paragraph" w:customStyle="1" w:styleId="Default">
    <w:name w:val="Default"/>
    <w:rsid w:val="00A3442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0D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D1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54317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754317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754317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754317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754317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754317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632CDA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632CDA"/>
    <w:pPr>
      <w:numPr>
        <w:ilvl w:val="1"/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0" ma:contentTypeDescription="Vytvoří nový dokument" ma:contentTypeScope="" ma:versionID="8233e8fb42e601ab822475d2144a39db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9f1d5b16711b358a20574d4a2ea9c5ad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AC34-E16E-42B9-BD13-EC4E88AA0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2938-CD39-40E8-9288-2F0A2DA6A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46E4F-7361-4F24-9C67-7E5381701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27054-9E5C-4AFD-9BBE-69926B2E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1308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CR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pu-ph-vopalecky</dc:creator>
  <cp:keywords/>
  <cp:lastModifiedBy>Vokatá Dana Ing.</cp:lastModifiedBy>
  <cp:revision>105</cp:revision>
  <cp:lastPrinted>2020-09-30T17:58:00Z</cp:lastPrinted>
  <dcterms:created xsi:type="dcterms:W3CDTF">2025-10-03T15:26:00Z</dcterms:created>
  <dcterms:modified xsi:type="dcterms:W3CDTF">2025-10-24T11:19:00Z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