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9636" w14:textId="77777777" w:rsidR="00365AC3" w:rsidRDefault="00365AC3" w:rsidP="00365AC3">
      <w:pPr>
        <w:keepNext/>
        <w:spacing w:before="240" w:after="6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</w:pPr>
      <w:r w:rsidRPr="00365AC3">
        <w:rPr>
          <w:rFonts w:ascii="Arial" w:eastAsia="Times New Roman" w:hAnsi="Arial" w:cs="Arial"/>
          <w:b/>
          <w:bCs/>
          <w:kern w:val="32"/>
          <w:szCs w:val="28"/>
          <w:lang w:eastAsia="cs-CZ"/>
          <w14:ligatures w14:val="none"/>
        </w:rPr>
        <w:t>Příloha č. 3</w:t>
      </w:r>
    </w:p>
    <w:p w14:paraId="7C61ED93" w14:textId="77777777" w:rsidR="00365AC3" w:rsidRPr="00365AC3" w:rsidRDefault="00365AC3" w:rsidP="00365AC3">
      <w:pPr>
        <w:keepNext/>
        <w:spacing w:before="240" w:after="6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32"/>
          <w:sz w:val="10"/>
          <w:szCs w:val="10"/>
          <w:lang w:eastAsia="cs-CZ"/>
          <w14:ligatures w14:val="none"/>
        </w:rPr>
      </w:pPr>
    </w:p>
    <w:p w14:paraId="28096AF6" w14:textId="77777777" w:rsidR="00365AC3" w:rsidRPr="00365AC3" w:rsidRDefault="00365AC3" w:rsidP="00365AC3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>STÁTNÍ POZEMKOVÝ ÚŘAD</w:t>
      </w:r>
    </w:p>
    <w:p w14:paraId="0C5934F0" w14:textId="77777777" w:rsidR="00365AC3" w:rsidRPr="00365AC3" w:rsidRDefault="00365AC3" w:rsidP="00365AC3">
      <w:pPr>
        <w:pBdr>
          <w:bottom w:val="single" w:sz="4" w:space="1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>Sídlo: Husinecká 1024/</w:t>
      </w:r>
      <w:proofErr w:type="gramStart"/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>11a</w:t>
      </w:r>
      <w:proofErr w:type="gramEnd"/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>, 130 00 Praha 3 – Žižkov, IČO: 01312774, DIČ: CZ01312774</w:t>
      </w:r>
    </w:p>
    <w:p w14:paraId="55509F4C" w14:textId="77777777" w:rsidR="00365AC3" w:rsidRPr="00365AC3" w:rsidRDefault="00365AC3" w:rsidP="00365AC3">
      <w:pPr>
        <w:spacing w:before="200" w:after="20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b/>
          <w:kern w:val="0"/>
          <w:lang w:eastAsia="cs-CZ"/>
          <w14:ligatures w14:val="none"/>
        </w:rPr>
        <w:t>P L N Á    M O C</w:t>
      </w:r>
    </w:p>
    <w:p w14:paraId="10FC04B9" w14:textId="77777777" w:rsidR="00365AC3" w:rsidRPr="00365AC3" w:rsidRDefault="00365AC3" w:rsidP="00365A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365AC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Česká republika – Státní pozemkový úřad, se sídlem 130 00 Praha 3,</w:t>
      </w:r>
      <w:r w:rsidRPr="00365AC3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365AC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Husinecká 1024/</w:t>
      </w:r>
      <w:proofErr w:type="gramStart"/>
      <w:r w:rsidRPr="00365AC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11a</w:t>
      </w:r>
      <w:proofErr w:type="gramEnd"/>
      <w:r w:rsidRPr="00365AC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2F4DE614" w14:textId="77777777" w:rsidR="00365AC3" w:rsidRPr="00365AC3" w:rsidRDefault="00365AC3" w:rsidP="00365A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365AC3">
        <w:rPr>
          <w:rFonts w:ascii="Arial" w:eastAsia="Calibri" w:hAnsi="Arial" w:cs="Arial"/>
          <w:color w:val="000000"/>
          <w:kern w:val="0"/>
          <w14:ligatures w14:val="none"/>
        </w:rPr>
        <w:t>Krajský pozemkový úřad pro</w:t>
      </w:r>
      <w:r w:rsidRPr="00365AC3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365AC3">
        <w:rPr>
          <w:rFonts w:ascii="Arial" w:eastAsia="Calibri" w:hAnsi="Arial" w:cs="Arial"/>
          <w:bCs/>
          <w:color w:val="000000"/>
          <w:kern w:val="0"/>
          <w:szCs w:val="20"/>
          <w14:ligatures w14:val="none"/>
        </w:rPr>
        <w:t>Karlovarský kraj</w:t>
      </w:r>
    </w:p>
    <w:p w14:paraId="5A8061EF" w14:textId="77777777" w:rsidR="00365AC3" w:rsidRPr="00365AC3" w:rsidRDefault="00365AC3" w:rsidP="00365AC3">
      <w:pPr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 xml:space="preserve">IČO: </w:t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  <w:t>01312774, DIČ: CZ01312774</w:t>
      </w:r>
    </w:p>
    <w:p w14:paraId="0A39F168" w14:textId="77777777" w:rsidR="00365AC3" w:rsidRPr="00365AC3" w:rsidRDefault="00365AC3" w:rsidP="00365AC3">
      <w:pPr>
        <w:overflowPunct w:val="0"/>
        <w:autoSpaceDE w:val="0"/>
        <w:autoSpaceDN w:val="0"/>
        <w:adjustRightInd w:val="0"/>
        <w:spacing w:before="120" w:after="0" w:line="276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 xml:space="preserve">Adresa: </w:t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365AC3">
        <w:rPr>
          <w:rFonts w:ascii="Arial" w:eastAsia="Times New Roman" w:hAnsi="Arial" w:cs="Arial"/>
          <w:bCs/>
          <w:kern w:val="0"/>
          <w:szCs w:val="24"/>
          <w:lang w:eastAsia="cs-CZ"/>
          <w14:ligatures w14:val="none"/>
        </w:rPr>
        <w:t>Chebská 48/73, 360 06 Karlovy Vary</w:t>
      </w:r>
    </w:p>
    <w:p w14:paraId="6BEEE59D" w14:textId="77777777" w:rsidR="00365AC3" w:rsidRPr="00365AC3" w:rsidRDefault="00365AC3" w:rsidP="00365AC3">
      <w:pPr>
        <w:spacing w:before="120" w:after="120" w:line="276" w:lineRule="auto"/>
        <w:ind w:left="1410" w:hanging="1410"/>
        <w:contextualSpacing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Zastoupený: </w:t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365AC3">
        <w:rPr>
          <w:rFonts w:ascii="Arial" w:eastAsia="Times New Roman" w:hAnsi="Arial" w:cs="Arial"/>
          <w:bCs/>
          <w:kern w:val="0"/>
          <w:lang w:eastAsia="cs-CZ"/>
          <w14:ligatures w14:val="none"/>
        </w:rPr>
        <w:t>Ing. Šárkou Václavíkovou, ředitelkou Krajského pozemkového úřadu pro Karlovarský kraj</w:t>
      </w:r>
    </w:p>
    <w:p w14:paraId="46EBB923" w14:textId="77777777" w:rsidR="00365AC3" w:rsidRPr="00365AC3" w:rsidRDefault="00365AC3" w:rsidP="00365AC3">
      <w:pPr>
        <w:spacing w:before="120" w:after="120" w:line="276" w:lineRule="auto"/>
        <w:ind w:left="1410" w:hanging="1410"/>
        <w:contextualSpacing/>
        <w:jc w:val="both"/>
        <w:rPr>
          <w:rFonts w:ascii="Arial" w:eastAsia="Times New Roman" w:hAnsi="Arial" w:cs="Arial"/>
          <w:bCs/>
          <w:kern w:val="0"/>
          <w:sz w:val="10"/>
          <w:szCs w:val="10"/>
          <w:lang w:eastAsia="cs-CZ"/>
          <w14:ligatures w14:val="none"/>
        </w:rPr>
      </w:pPr>
    </w:p>
    <w:p w14:paraId="5C2A4C5B" w14:textId="77777777" w:rsidR="00365AC3" w:rsidRPr="00365AC3" w:rsidRDefault="00365AC3" w:rsidP="00365AC3">
      <w:pPr>
        <w:spacing w:before="200" w:after="200" w:line="276" w:lineRule="auto"/>
        <w:ind w:right="68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b/>
          <w:kern w:val="0"/>
          <w:lang w:eastAsia="cs-CZ"/>
          <w14:ligatures w14:val="none"/>
        </w:rPr>
        <w:t>z m o c ň u j e</w:t>
      </w:r>
    </w:p>
    <w:p w14:paraId="5DC01453" w14:textId="77777777" w:rsidR="00365AC3" w:rsidRPr="00365AC3" w:rsidRDefault="00365AC3" w:rsidP="00365AC3">
      <w:pPr>
        <w:tabs>
          <w:tab w:val="left" w:pos="1418"/>
        </w:tabs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>společnost:</w:t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  <w:t>S-pro servis s.r.o.</w:t>
      </w:r>
    </w:p>
    <w:p w14:paraId="2CD8A91E" w14:textId="77777777" w:rsidR="00365AC3" w:rsidRPr="00365AC3" w:rsidRDefault="00365AC3" w:rsidP="00365AC3">
      <w:pPr>
        <w:tabs>
          <w:tab w:val="left" w:pos="1418"/>
        </w:tabs>
        <w:spacing w:before="120" w:after="120" w:line="276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>se sídlem:</w:t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  <w:t>Pivovarská 1272, 388 01 Blatná</w:t>
      </w:r>
    </w:p>
    <w:p w14:paraId="0EDCAC22" w14:textId="77777777" w:rsidR="00365AC3" w:rsidRPr="00365AC3" w:rsidRDefault="00365AC3" w:rsidP="00365AC3">
      <w:pPr>
        <w:tabs>
          <w:tab w:val="left" w:pos="1418"/>
        </w:tabs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>IČO:</w:t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  <w:t>06016910</w:t>
      </w:r>
    </w:p>
    <w:p w14:paraId="42C44BB9" w14:textId="77777777" w:rsidR="00365AC3" w:rsidRPr="00365AC3" w:rsidRDefault="00365AC3" w:rsidP="00365AC3">
      <w:pPr>
        <w:tabs>
          <w:tab w:val="left" w:pos="1418"/>
        </w:tabs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>Zastoupená:</w:t>
      </w:r>
      <w:r w:rsidRPr="00365AC3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Ing. Matějem Slováčkem, jednatelem </w:t>
      </w:r>
    </w:p>
    <w:p w14:paraId="7F99DAF5" w14:textId="77777777" w:rsidR="00365AC3" w:rsidRPr="00365AC3" w:rsidRDefault="00365AC3" w:rsidP="00365AC3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C71F8A4" w14:textId="364DE724" w:rsidR="00365AC3" w:rsidRPr="00365AC3" w:rsidRDefault="00365AC3" w:rsidP="00365AC3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k veškerým právním úkonům směřujícím k získání pravomocného povolení stavebního úřadu na stavbu Vedlejší polní cesta VPC 5 dle smlouvy o dílo uzavřené dne </w:t>
      </w:r>
      <w:r w:rsidR="00491CE3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>22. 10. 2025</w:t>
      </w:r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mezi Českou </w:t>
      </w:r>
      <w:proofErr w:type="gramStart"/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republikou - Státním</w:t>
      </w:r>
      <w:proofErr w:type="gramEnd"/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pozemkovým úřadem jako zmocnitelem a společností </w:t>
      </w:r>
      <w:r w:rsidRPr="00365AC3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 xml:space="preserve">S-pro servis s.r.o. </w:t>
      </w:r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jako zmocněncem v rozsahu čl. </w:t>
      </w:r>
      <w:r w:rsidRPr="000A1FC2">
        <w:rPr>
          <w:rFonts w:ascii="Arial" w:eastAsia="Times New Roman" w:hAnsi="Arial" w:cs="Arial"/>
          <w:b/>
          <w:bCs/>
          <w:kern w:val="0"/>
          <w:szCs w:val="24"/>
          <w:lang w:eastAsia="cs-CZ"/>
          <w14:ligatures w14:val="none"/>
        </w:rPr>
        <w:t>II</w:t>
      </w:r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 xml:space="preserve"> této smlouvy.</w:t>
      </w:r>
    </w:p>
    <w:p w14:paraId="4B5C8D5C" w14:textId="77777777" w:rsidR="00365AC3" w:rsidRPr="00365AC3" w:rsidRDefault="00365AC3" w:rsidP="00365AC3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8A7DDD6" w14:textId="77777777" w:rsidR="00365AC3" w:rsidRPr="00365AC3" w:rsidRDefault="00365AC3" w:rsidP="00365AC3">
      <w:pPr>
        <w:spacing w:before="120" w:after="120" w:line="276" w:lineRule="auto"/>
        <w:ind w:right="70"/>
        <w:contextualSpacing/>
        <w:jc w:val="both"/>
        <w:rPr>
          <w:rFonts w:ascii="Arial" w:eastAsia="Times New Roman" w:hAnsi="Arial" w:cs="Arial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V rámci této plné moci je zmocněnec oprávněn k těmto právním jednáním:</w:t>
      </w:r>
    </w:p>
    <w:p w14:paraId="1AF6254C" w14:textId="77777777" w:rsidR="00365AC3" w:rsidRPr="00365AC3" w:rsidRDefault="00365AC3" w:rsidP="00365AC3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podání žádosti o vydání </w:t>
      </w:r>
      <w:r w:rsidRPr="00365AC3">
        <w:rPr>
          <w:rFonts w:ascii="Arial" w:eastAsia="Times New Roman" w:hAnsi="Arial" w:cs="Arial"/>
          <w:kern w:val="0"/>
          <w:szCs w:val="24"/>
          <w:lang w:eastAsia="cs-CZ"/>
          <w14:ligatures w14:val="none"/>
        </w:rPr>
        <w:t>povolení stavebního úřadu</w:t>
      </w: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,</w:t>
      </w:r>
    </w:p>
    <w:p w14:paraId="7001A42E" w14:textId="77777777" w:rsidR="00365AC3" w:rsidRPr="00365AC3" w:rsidRDefault="00365AC3" w:rsidP="00365AC3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doplnění a opravy podání po výzvě stavebního úřadu,</w:t>
      </w:r>
    </w:p>
    <w:p w14:paraId="0A04752C" w14:textId="77777777" w:rsidR="00365AC3" w:rsidRPr="00365AC3" w:rsidRDefault="00365AC3" w:rsidP="00365AC3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převzetí veškerých písemností a rozhodnutí stavebního úřadu,</w:t>
      </w:r>
    </w:p>
    <w:p w14:paraId="680FC138" w14:textId="77777777" w:rsidR="00365AC3" w:rsidRPr="00365AC3" w:rsidRDefault="00365AC3" w:rsidP="00365AC3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vzdání se práva na odvolání proti rozhodnutí stavebního úřadu,</w:t>
      </w:r>
    </w:p>
    <w:p w14:paraId="3F746FF0" w14:textId="77777777" w:rsidR="00365AC3" w:rsidRPr="00365AC3" w:rsidRDefault="00365AC3" w:rsidP="00365AC3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další právní jednání směřující k dosažení vydání příslušného povolení stavebního úřadu a nabytí jeho právní moci, včetně jednání s dotčenými orgány.</w:t>
      </w:r>
    </w:p>
    <w:p w14:paraId="70F727EC" w14:textId="77777777" w:rsidR="00365AC3" w:rsidRPr="00365AC3" w:rsidRDefault="00365AC3" w:rsidP="00365AC3">
      <w:pPr>
        <w:spacing w:before="240" w:after="120" w:line="276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Tato plná moc je platná ode dne jejího udělení (podpisu) a zaniká pravomocným rozhodnutím stavebního úřadu, nebo dnem ukončení smluvního závazkového stavu</w:t>
      </w:r>
      <w:bookmarkStart w:id="0" w:name="_Hlk19542743"/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;</w:t>
      </w:r>
      <w:bookmarkEnd w:id="0"/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je vyhotovena ve třech stejnopisech, z nichž jeden je založen u zmocnitele.</w:t>
      </w:r>
    </w:p>
    <w:p w14:paraId="54C36B7D" w14:textId="77777777" w:rsidR="00365AC3" w:rsidRPr="00365AC3" w:rsidRDefault="00365AC3" w:rsidP="00365AC3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67FF83D5" w14:textId="1049C9EB" w:rsidR="00365AC3" w:rsidRPr="00365AC3" w:rsidRDefault="00365AC3" w:rsidP="00365AC3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V Karlových Varech dne </w:t>
      </w:r>
      <w:r w:rsidR="00491CE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22. 10. 2025</w:t>
      </w:r>
    </w:p>
    <w:p w14:paraId="50717205" w14:textId="77777777" w:rsidR="00365AC3" w:rsidRPr="00365AC3" w:rsidRDefault="00365AC3" w:rsidP="00365AC3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2B301C62" w14:textId="77777777" w:rsidR="00365AC3" w:rsidRPr="00365AC3" w:rsidRDefault="00365AC3" w:rsidP="00365AC3">
      <w:pPr>
        <w:tabs>
          <w:tab w:val="left" w:pos="5103"/>
        </w:tabs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bookmarkStart w:id="1" w:name="Text16"/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  <w:t>……………………………………….</w:t>
      </w:r>
      <w:bookmarkEnd w:id="1"/>
    </w:p>
    <w:p w14:paraId="6FBDAB06" w14:textId="14B78A5C" w:rsidR="00365AC3" w:rsidRPr="00365AC3" w:rsidRDefault="00365AC3" w:rsidP="00365AC3">
      <w:pPr>
        <w:tabs>
          <w:tab w:val="left" w:pos="5103"/>
        </w:tabs>
        <w:spacing w:before="120" w:after="120" w:line="276" w:lineRule="auto"/>
        <w:ind w:left="5103"/>
        <w:contextualSpacing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Ing. 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Šárka</w:t>
      </w: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Václavíková</w:t>
      </w:r>
    </w:p>
    <w:p w14:paraId="5A56F3B3" w14:textId="7B33F293" w:rsidR="00365AC3" w:rsidRPr="00365AC3" w:rsidRDefault="00365AC3" w:rsidP="00365AC3">
      <w:pPr>
        <w:tabs>
          <w:tab w:val="left" w:pos="5103"/>
        </w:tabs>
        <w:spacing w:before="120" w:after="120" w:line="276" w:lineRule="auto"/>
        <w:ind w:left="5103"/>
        <w:contextualSpacing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ředitelka</w:t>
      </w: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Krajského pozemkového úřadu pro Karlovarský kraj</w:t>
      </w:r>
    </w:p>
    <w:p w14:paraId="54CFF0DE" w14:textId="77777777" w:rsidR="00365AC3" w:rsidRPr="00365AC3" w:rsidRDefault="00365AC3" w:rsidP="00365AC3">
      <w:pPr>
        <w:tabs>
          <w:tab w:val="left" w:pos="5103"/>
        </w:tabs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  <w:t>Státní pozemkový úřad</w:t>
      </w:r>
    </w:p>
    <w:p w14:paraId="4858627E" w14:textId="77777777" w:rsidR="00365AC3" w:rsidRPr="00365AC3" w:rsidRDefault="00365AC3" w:rsidP="00365AC3">
      <w:pPr>
        <w:tabs>
          <w:tab w:val="left" w:pos="5103"/>
        </w:tabs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 w:val="20"/>
          <w:szCs w:val="24"/>
          <w:lang w:eastAsia="cs-CZ"/>
          <w14:ligatures w14:val="none"/>
        </w:rPr>
        <w:tab/>
      </w:r>
    </w:p>
    <w:p w14:paraId="01C7608E" w14:textId="77777777" w:rsidR="00365AC3" w:rsidRPr="00365AC3" w:rsidRDefault="00365AC3" w:rsidP="00365AC3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58CFE6D3" w14:textId="77777777" w:rsidR="00365AC3" w:rsidRPr="00365AC3" w:rsidRDefault="00365AC3" w:rsidP="00365AC3">
      <w:pPr>
        <w:spacing w:before="120" w:after="120" w:line="276" w:lineRule="auto"/>
        <w:contextualSpacing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365AC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Plnou moc přijímá: Ing. Matěj Slováček, jednatel společnosti S-pro servis s.r.o.</w:t>
      </w:r>
    </w:p>
    <w:p w14:paraId="444108C9" w14:textId="77777777" w:rsidR="00AA0092" w:rsidRDefault="00AA0092"/>
    <w:sectPr w:rsidR="00AA0092" w:rsidSect="00365A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1134" w:left="1418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E71D" w14:textId="77777777" w:rsidR="00365AC3" w:rsidRDefault="00365AC3" w:rsidP="00365AC3">
      <w:pPr>
        <w:spacing w:after="0" w:line="240" w:lineRule="auto"/>
      </w:pPr>
      <w:r>
        <w:separator/>
      </w:r>
    </w:p>
  </w:endnote>
  <w:endnote w:type="continuationSeparator" w:id="0">
    <w:p w14:paraId="0283A874" w14:textId="77777777" w:rsidR="00365AC3" w:rsidRDefault="00365AC3" w:rsidP="0036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AB0B" w14:textId="77777777" w:rsidR="00365AC3" w:rsidRDefault="00365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C3EA81F" w14:textId="77777777" w:rsidR="00365AC3" w:rsidRDefault="00365A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328847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8088B7D" w14:textId="77777777" w:rsidR="00365AC3" w:rsidRPr="00E7206F" w:rsidRDefault="00365AC3" w:rsidP="00E7206F">
        <w:pPr>
          <w:pStyle w:val="Zpat"/>
          <w:jc w:val="center"/>
        </w:pPr>
        <w:r w:rsidRPr="00E7206F">
          <w:fldChar w:fldCharType="begin"/>
        </w:r>
        <w:r w:rsidRPr="00E7206F">
          <w:instrText>PAGE   \* MERGEFORMAT</w:instrText>
        </w:r>
        <w:r w:rsidRPr="00E7206F">
          <w:fldChar w:fldCharType="separate"/>
        </w:r>
        <w:r w:rsidRPr="00E7206F">
          <w:t>2</w:t>
        </w:r>
        <w:r w:rsidRPr="00E7206F">
          <w:fldChar w:fldCharType="end"/>
        </w:r>
        <w:r w:rsidRPr="00E7206F">
          <w:t>/</w:t>
        </w:r>
        <w:r w:rsidR="00491CE3">
          <w:fldChar w:fldCharType="begin"/>
        </w:r>
        <w:r w:rsidR="00491CE3">
          <w:instrText xml:space="preserve"> NUMPAGES   \* MERGEFORMAT </w:instrText>
        </w:r>
        <w:r w:rsidR="00491CE3">
          <w:fldChar w:fldCharType="separate"/>
        </w:r>
        <w:r w:rsidRPr="00E7206F">
          <w:rPr>
            <w:noProof/>
          </w:rPr>
          <w:t>24</w:t>
        </w:r>
        <w:r w:rsidR="00491CE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0840" w14:textId="77777777" w:rsidR="00365AC3" w:rsidRPr="00892F4B" w:rsidRDefault="00491CE3">
    <w:pPr>
      <w:pStyle w:val="Zpat"/>
      <w:jc w:val="center"/>
    </w:pPr>
    <w:sdt>
      <w:sdtPr>
        <w:id w:val="-100729695"/>
        <w:docPartObj>
          <w:docPartGallery w:val="Page Numbers (Bottom of Page)"/>
          <w:docPartUnique/>
        </w:docPartObj>
      </w:sdtPr>
      <w:sdtEndPr/>
      <w:sdtContent>
        <w:r w:rsidR="00365AC3" w:rsidRPr="00892F4B">
          <w:fldChar w:fldCharType="begin"/>
        </w:r>
        <w:r w:rsidR="00365AC3" w:rsidRPr="00892F4B">
          <w:instrText>PAGE   \* MERGEFORMAT</w:instrText>
        </w:r>
        <w:r w:rsidR="00365AC3" w:rsidRPr="00892F4B">
          <w:fldChar w:fldCharType="separate"/>
        </w:r>
        <w:r w:rsidR="00365AC3" w:rsidRPr="00892F4B">
          <w:t>2</w:t>
        </w:r>
        <w:r w:rsidR="00365AC3" w:rsidRPr="00892F4B">
          <w:fldChar w:fldCharType="end"/>
        </w:r>
      </w:sdtContent>
    </w:sdt>
    <w:r w:rsidR="00365AC3" w:rsidRPr="00892F4B"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365AC3" w:rsidRPr="00892F4B">
      <w:rPr>
        <w:noProof/>
      </w:rPr>
      <w:t>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5A81" w14:textId="77777777" w:rsidR="00365AC3" w:rsidRDefault="00365AC3" w:rsidP="00365AC3">
      <w:pPr>
        <w:spacing w:after="0" w:line="240" w:lineRule="auto"/>
      </w:pPr>
      <w:r>
        <w:separator/>
      </w:r>
    </w:p>
  </w:footnote>
  <w:footnote w:type="continuationSeparator" w:id="0">
    <w:p w14:paraId="3B158D38" w14:textId="77777777" w:rsidR="00365AC3" w:rsidRDefault="00365AC3" w:rsidP="0036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122F" w14:textId="77777777" w:rsidR="00365AC3" w:rsidRPr="00E7206F" w:rsidRDefault="00365AC3" w:rsidP="00E302AD">
    <w:pPr>
      <w:spacing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D08" w14:textId="03215D9A" w:rsidR="00365AC3" w:rsidRPr="008F41CB" w:rsidRDefault="00365AC3" w:rsidP="008F41CB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C3"/>
    <w:rsid w:val="000A1FC2"/>
    <w:rsid w:val="00132649"/>
    <w:rsid w:val="00365AC3"/>
    <w:rsid w:val="00491CE3"/>
    <w:rsid w:val="005512A0"/>
    <w:rsid w:val="00796B4B"/>
    <w:rsid w:val="00AA0092"/>
    <w:rsid w:val="00F7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060B"/>
  <w15:chartTrackingRefBased/>
  <w15:docId w15:val="{6428EB09-3E78-4A42-A65C-56431237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A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A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A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A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A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A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A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A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A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A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AC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36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65AC3"/>
  </w:style>
  <w:style w:type="character" w:styleId="slostrnky">
    <w:name w:val="page number"/>
    <w:basedOn w:val="Standardnpsmoodstavce"/>
    <w:rsid w:val="00365AC3"/>
  </w:style>
  <w:style w:type="paragraph" w:styleId="Zhlav">
    <w:name w:val="header"/>
    <w:basedOn w:val="Normln"/>
    <w:link w:val="ZhlavChar"/>
    <w:uiPriority w:val="99"/>
    <w:unhideWhenUsed/>
    <w:rsid w:val="0036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3</cp:revision>
  <cp:lastPrinted>2025-10-22T12:25:00Z</cp:lastPrinted>
  <dcterms:created xsi:type="dcterms:W3CDTF">2025-10-22T08:09:00Z</dcterms:created>
  <dcterms:modified xsi:type="dcterms:W3CDTF">2025-10-22T12:25:00Z</dcterms:modified>
</cp:coreProperties>
</file>