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CEACE" w14:textId="4607DBA8" w:rsidR="00C14A76" w:rsidRDefault="00C14A76" w:rsidP="00C14A76">
      <w:pPr>
        <w:pStyle w:val="Nzev"/>
        <w:tabs>
          <w:tab w:val="left" w:pos="709"/>
        </w:tabs>
        <w:spacing w:before="0"/>
        <w:rPr>
          <w:rFonts w:ascii="Arial" w:hAnsi="Arial" w:cs="Arial"/>
          <w:b/>
          <w:sz w:val="28"/>
          <w:szCs w:val="28"/>
          <w:lang w:val="cs-CZ"/>
        </w:rPr>
      </w:pPr>
      <w:r>
        <w:rPr>
          <w:rFonts w:ascii="Arial" w:hAnsi="Arial" w:cs="Arial"/>
          <w:b/>
          <w:sz w:val="28"/>
          <w:szCs w:val="28"/>
          <w:lang w:val="cs-CZ"/>
        </w:rPr>
        <w:t>D</w:t>
      </w:r>
      <w:r w:rsidRPr="00DB100B">
        <w:rPr>
          <w:rFonts w:ascii="Arial" w:hAnsi="Arial" w:cs="Arial"/>
          <w:b/>
          <w:sz w:val="28"/>
          <w:szCs w:val="28"/>
          <w:lang w:val="cs-CZ"/>
        </w:rPr>
        <w:t>odatek č</w:t>
      </w:r>
      <w:r>
        <w:rPr>
          <w:rFonts w:ascii="Arial" w:hAnsi="Arial" w:cs="Arial"/>
          <w:b/>
          <w:sz w:val="28"/>
          <w:szCs w:val="28"/>
          <w:lang w:val="cs-CZ"/>
        </w:rPr>
        <w:t xml:space="preserve">. </w:t>
      </w:r>
      <w:r w:rsidR="001359D7">
        <w:rPr>
          <w:rFonts w:ascii="Arial" w:hAnsi="Arial" w:cs="Arial"/>
          <w:b/>
          <w:sz w:val="28"/>
          <w:szCs w:val="28"/>
          <w:lang w:val="cs-CZ"/>
        </w:rPr>
        <w:t>5</w:t>
      </w:r>
    </w:p>
    <w:p w14:paraId="5FB8AEAF" w14:textId="77777777" w:rsidR="00C14A76" w:rsidRPr="00DB100B" w:rsidRDefault="00C14A76" w:rsidP="00C14A76">
      <w:pPr>
        <w:spacing w:after="0"/>
        <w:rPr>
          <w:rFonts w:ascii="Arial" w:hAnsi="Arial" w:cs="Arial"/>
          <w:sz w:val="20"/>
          <w:szCs w:val="20"/>
          <w:lang w:val="cs-CZ"/>
        </w:rPr>
      </w:pPr>
    </w:p>
    <w:p w14:paraId="4B126536" w14:textId="38174133" w:rsidR="00C14A76" w:rsidRPr="00DB100B" w:rsidRDefault="00C14A76" w:rsidP="00C14A76">
      <w:pPr>
        <w:pStyle w:val="Podnadpis"/>
        <w:spacing w:before="0" w:after="0" w:line="240" w:lineRule="auto"/>
        <w:jc w:val="both"/>
        <w:rPr>
          <w:rFonts w:ascii="Arial" w:hAnsi="Arial" w:cs="Arial"/>
          <w:color w:val="auto"/>
          <w:spacing w:val="2"/>
          <w:sz w:val="20"/>
          <w:szCs w:val="20"/>
          <w:lang w:val="cs-CZ"/>
        </w:rPr>
      </w:pPr>
      <w:r>
        <w:rPr>
          <w:rFonts w:ascii="Arial" w:hAnsi="Arial" w:cs="Arial"/>
          <w:color w:val="auto"/>
          <w:spacing w:val="2"/>
          <w:sz w:val="20"/>
          <w:szCs w:val="20"/>
          <w:lang w:val="cs-CZ"/>
        </w:rPr>
        <w:t>k</w:t>
      </w:r>
      <w:r w:rsidRPr="00DB100B">
        <w:rPr>
          <w:rFonts w:ascii="Arial" w:hAnsi="Arial" w:cs="Arial"/>
          <w:color w:val="auto"/>
          <w:spacing w:val="2"/>
          <w:sz w:val="20"/>
          <w:szCs w:val="20"/>
          <w:lang w:val="cs-CZ"/>
        </w:rPr>
        <w:t xml:space="preserve">e smlouvě o dílo dne </w:t>
      </w:r>
      <w:r>
        <w:rPr>
          <w:rFonts w:ascii="Arial" w:hAnsi="Arial" w:cs="Arial"/>
          <w:color w:val="auto"/>
          <w:spacing w:val="2"/>
          <w:sz w:val="20"/>
          <w:szCs w:val="20"/>
          <w:lang w:val="cs-CZ"/>
        </w:rPr>
        <w:t>21. září 2022</w:t>
      </w:r>
      <w:r w:rsidR="00F4152F">
        <w:rPr>
          <w:rFonts w:ascii="Arial" w:hAnsi="Arial" w:cs="Arial"/>
          <w:color w:val="auto"/>
          <w:spacing w:val="2"/>
          <w:sz w:val="20"/>
          <w:szCs w:val="20"/>
          <w:lang w:val="cs-CZ"/>
        </w:rPr>
        <w:t xml:space="preserve"> </w:t>
      </w:r>
      <w:r w:rsidRPr="00DB100B">
        <w:rPr>
          <w:rFonts w:ascii="Arial" w:hAnsi="Arial" w:cs="Arial"/>
          <w:color w:val="auto"/>
          <w:spacing w:val="2"/>
          <w:sz w:val="20"/>
          <w:szCs w:val="20"/>
          <w:lang w:val="cs-CZ"/>
        </w:rPr>
        <w:t>n</w:t>
      </w:r>
      <w:r w:rsidR="0065724C">
        <w:rPr>
          <w:rFonts w:ascii="Arial" w:hAnsi="Arial" w:cs="Arial"/>
          <w:color w:val="auto"/>
          <w:spacing w:val="2"/>
          <w:sz w:val="20"/>
          <w:szCs w:val="20"/>
          <w:lang w:val="cs-CZ"/>
        </w:rPr>
        <w:t>a</w:t>
      </w:r>
      <w:r w:rsidR="00AD6324">
        <w:rPr>
          <w:rFonts w:ascii="Arial" w:hAnsi="Arial" w:cs="Arial"/>
          <w:color w:val="auto"/>
          <w:spacing w:val="2"/>
          <w:sz w:val="20"/>
          <w:szCs w:val="20"/>
          <w:lang w:val="cs-CZ"/>
        </w:rPr>
        <w:t> </w:t>
      </w:r>
      <w:r w:rsidRPr="00DB100B">
        <w:rPr>
          <w:rFonts w:ascii="Arial" w:hAnsi="Arial" w:cs="Arial"/>
          <w:color w:val="auto"/>
          <w:spacing w:val="2"/>
          <w:sz w:val="20"/>
          <w:szCs w:val="20"/>
          <w:lang w:val="cs-CZ"/>
        </w:rPr>
        <w:t xml:space="preserve">vypracování návrhu </w:t>
      </w:r>
      <w:r w:rsidRPr="003D6700">
        <w:rPr>
          <w:rFonts w:ascii="Arial" w:hAnsi="Arial" w:cs="Arial"/>
          <w:b/>
          <w:bCs/>
          <w:color w:val="auto"/>
          <w:spacing w:val="2"/>
          <w:sz w:val="20"/>
          <w:szCs w:val="20"/>
          <w:lang w:val="cs-CZ"/>
        </w:rPr>
        <w:t xml:space="preserve">Komplexních pozemkových úprav v katastrálním území </w:t>
      </w:r>
      <w:r>
        <w:rPr>
          <w:rFonts w:ascii="Arial" w:hAnsi="Arial" w:cs="Arial"/>
          <w:b/>
          <w:bCs/>
          <w:color w:val="auto"/>
          <w:spacing w:val="2"/>
          <w:sz w:val="20"/>
          <w:szCs w:val="20"/>
          <w:lang w:val="cs-CZ"/>
        </w:rPr>
        <w:t>Vanovice</w:t>
      </w:r>
      <w:r w:rsidRPr="003D6700">
        <w:rPr>
          <w:rFonts w:ascii="Arial" w:hAnsi="Arial" w:cs="Arial"/>
          <w:b/>
          <w:bCs/>
          <w:color w:val="auto"/>
          <w:spacing w:val="2"/>
          <w:sz w:val="20"/>
          <w:szCs w:val="20"/>
          <w:lang w:val="cs-CZ"/>
        </w:rPr>
        <w:t>,</w:t>
      </w:r>
      <w:r w:rsidRPr="00DB100B">
        <w:rPr>
          <w:rFonts w:ascii="Arial" w:hAnsi="Arial" w:cs="Arial"/>
          <w:color w:val="auto"/>
          <w:spacing w:val="2"/>
          <w:sz w:val="20"/>
          <w:szCs w:val="20"/>
          <w:lang w:val="cs-CZ"/>
        </w:rPr>
        <w:t xml:space="preserve"> uzavřené podle § 2586 a</w:t>
      </w:r>
      <w:r>
        <w:rPr>
          <w:rFonts w:ascii="Arial" w:hAnsi="Arial" w:cs="Arial"/>
          <w:color w:val="auto"/>
          <w:spacing w:val="2"/>
          <w:sz w:val="20"/>
          <w:szCs w:val="20"/>
          <w:lang w:val="cs-CZ"/>
        </w:rPr>
        <w:t> </w:t>
      </w:r>
      <w:r w:rsidRPr="00DB100B">
        <w:rPr>
          <w:rFonts w:ascii="Arial" w:hAnsi="Arial" w:cs="Arial"/>
          <w:color w:val="auto"/>
          <w:spacing w:val="2"/>
          <w:sz w:val="20"/>
          <w:szCs w:val="20"/>
          <w:lang w:val="cs-CZ"/>
        </w:rPr>
        <w:t>násl. zákona č.</w:t>
      </w:r>
      <w:r>
        <w:rPr>
          <w:rFonts w:ascii="Arial" w:hAnsi="Arial" w:cs="Arial"/>
          <w:color w:val="auto"/>
          <w:spacing w:val="2"/>
          <w:sz w:val="20"/>
          <w:szCs w:val="20"/>
          <w:lang w:val="cs-CZ"/>
        </w:rPr>
        <w:t> </w:t>
      </w:r>
      <w:r w:rsidR="00F4152F">
        <w:rPr>
          <w:rFonts w:ascii="Arial" w:hAnsi="Arial" w:cs="Arial"/>
          <w:color w:val="auto"/>
          <w:spacing w:val="2"/>
          <w:sz w:val="20"/>
          <w:szCs w:val="20"/>
          <w:lang w:val="cs-CZ"/>
        </w:rPr>
        <w:t>8</w:t>
      </w:r>
      <w:r w:rsidRPr="00DB100B">
        <w:rPr>
          <w:rFonts w:ascii="Arial" w:hAnsi="Arial" w:cs="Arial"/>
          <w:color w:val="auto"/>
          <w:spacing w:val="2"/>
          <w:sz w:val="20"/>
          <w:szCs w:val="20"/>
          <w:lang w:val="cs-CZ"/>
        </w:rPr>
        <w:t>9/2012 Sb., občanského zákoníku, ve</w:t>
      </w:r>
      <w:r>
        <w:rPr>
          <w:rFonts w:ascii="Arial" w:hAnsi="Arial" w:cs="Arial"/>
          <w:color w:val="auto"/>
          <w:spacing w:val="2"/>
          <w:sz w:val="20"/>
          <w:szCs w:val="20"/>
          <w:lang w:val="cs-CZ"/>
        </w:rPr>
        <w:t> </w:t>
      </w:r>
      <w:r w:rsidRPr="00DB100B">
        <w:rPr>
          <w:rFonts w:ascii="Arial" w:hAnsi="Arial" w:cs="Arial"/>
          <w:color w:val="auto"/>
          <w:spacing w:val="2"/>
          <w:sz w:val="20"/>
          <w:szCs w:val="20"/>
          <w:lang w:val="cs-CZ"/>
        </w:rPr>
        <w:t>znění pozdějších předpisů</w:t>
      </w:r>
      <w:r>
        <w:rPr>
          <w:rFonts w:ascii="Arial" w:hAnsi="Arial" w:cs="Arial"/>
          <w:color w:val="auto"/>
          <w:spacing w:val="2"/>
          <w:sz w:val="20"/>
          <w:szCs w:val="20"/>
          <w:lang w:val="cs-CZ"/>
        </w:rPr>
        <w:t>,</w:t>
      </w:r>
      <w:r w:rsidRPr="00DB100B">
        <w:rPr>
          <w:rFonts w:ascii="Arial" w:hAnsi="Arial" w:cs="Arial"/>
          <w:color w:val="auto"/>
          <w:spacing w:val="2"/>
          <w:sz w:val="20"/>
          <w:szCs w:val="20"/>
          <w:lang w:val="cs-CZ"/>
        </w:rPr>
        <w:t xml:space="preserve"> mezi smluvními stranami:</w:t>
      </w:r>
    </w:p>
    <w:p w14:paraId="1BC1A934" w14:textId="77777777" w:rsidR="00C14A76" w:rsidRDefault="00C14A76" w:rsidP="00C14A76">
      <w:pPr>
        <w:rPr>
          <w:rFonts w:ascii="Arial" w:hAnsi="Arial" w:cs="Arial"/>
          <w:sz w:val="20"/>
          <w:szCs w:val="20"/>
          <w:lang w:val="cs-CZ"/>
        </w:rPr>
      </w:pPr>
    </w:p>
    <w:tbl>
      <w:tblPr>
        <w:tblStyle w:val="Mkatabulky"/>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4248"/>
        <w:gridCol w:w="5103"/>
      </w:tblGrid>
      <w:tr w:rsidR="00AA26BA" w:rsidRPr="005A76EB" w14:paraId="22303DD4" w14:textId="77777777" w:rsidTr="00E554E6">
        <w:trPr>
          <w:trHeight w:val="270"/>
        </w:trPr>
        <w:tc>
          <w:tcPr>
            <w:tcW w:w="4248" w:type="dxa"/>
          </w:tcPr>
          <w:p w14:paraId="48239520" w14:textId="1CF2058A" w:rsidR="00AA26BA" w:rsidRPr="005A76EB" w:rsidRDefault="00AA26BA" w:rsidP="009A175F">
            <w:pPr>
              <w:pStyle w:val="Tabulka-buky11"/>
              <w:spacing w:before="0" w:after="0"/>
              <w:rPr>
                <w:rStyle w:val="Siln"/>
                <w:rFonts w:ascii="Arial" w:hAnsi="Arial" w:cs="Arial"/>
                <w:b w:val="0"/>
                <w:bCs w:val="0"/>
                <w:lang w:val="cs-CZ"/>
              </w:rPr>
            </w:pPr>
            <w:r w:rsidRPr="005A76EB">
              <w:rPr>
                <w:rStyle w:val="Siln"/>
                <w:rFonts w:ascii="Arial" w:hAnsi="Arial" w:cs="Arial"/>
              </w:rPr>
              <w:t>Objednatel:</w:t>
            </w:r>
          </w:p>
        </w:tc>
        <w:tc>
          <w:tcPr>
            <w:tcW w:w="5103" w:type="dxa"/>
          </w:tcPr>
          <w:p w14:paraId="181CC14C" w14:textId="77777777" w:rsidR="00AA26BA" w:rsidRPr="005A76EB" w:rsidRDefault="00AA26BA" w:rsidP="009A175F">
            <w:pPr>
              <w:pStyle w:val="Tabulka-buky11"/>
              <w:spacing w:before="0" w:after="0"/>
              <w:ind w:left="-105"/>
              <w:rPr>
                <w:rFonts w:ascii="Arial" w:hAnsi="Arial" w:cs="Arial"/>
                <w:b/>
                <w:lang w:val="cs-CZ"/>
              </w:rPr>
            </w:pPr>
            <w:r w:rsidRPr="005A76EB">
              <w:rPr>
                <w:rFonts w:ascii="Arial" w:hAnsi="Arial" w:cs="Arial"/>
                <w:b/>
              </w:rPr>
              <w:t>Česká republika - Státní pozemkový úřad</w:t>
            </w:r>
          </w:p>
        </w:tc>
      </w:tr>
      <w:tr w:rsidR="00AA26BA" w:rsidRPr="007514E0" w14:paraId="4CB22A64" w14:textId="77777777" w:rsidTr="00E554E6">
        <w:tc>
          <w:tcPr>
            <w:tcW w:w="4248" w:type="dxa"/>
          </w:tcPr>
          <w:p w14:paraId="2FC0B0DA" w14:textId="77777777" w:rsidR="00AA26BA" w:rsidRPr="00F4152F" w:rsidRDefault="00AA26BA" w:rsidP="009A175F">
            <w:pPr>
              <w:pStyle w:val="Tabulka-buky11"/>
              <w:spacing w:before="0" w:after="0"/>
              <w:rPr>
                <w:rStyle w:val="Siln"/>
                <w:rFonts w:ascii="Arial" w:eastAsiaTheme="majorEastAsia" w:hAnsi="Arial" w:cs="Arial"/>
                <w:b w:val="0"/>
                <w:bCs w:val="0"/>
              </w:rPr>
            </w:pPr>
            <w:r w:rsidRPr="00F4152F">
              <w:rPr>
                <w:rStyle w:val="Siln"/>
                <w:rFonts w:ascii="Arial" w:eastAsiaTheme="majorEastAsia" w:hAnsi="Arial" w:cs="Arial"/>
                <w:b w:val="0"/>
                <w:bCs w:val="0"/>
              </w:rPr>
              <w:t>S</w:t>
            </w:r>
            <w:r w:rsidRPr="00F4152F">
              <w:rPr>
                <w:rStyle w:val="Siln"/>
                <w:rFonts w:eastAsiaTheme="majorEastAsia"/>
                <w:b w:val="0"/>
                <w:bCs w:val="0"/>
              </w:rPr>
              <w:t>ídlo</w:t>
            </w:r>
          </w:p>
        </w:tc>
        <w:tc>
          <w:tcPr>
            <w:tcW w:w="5103" w:type="dxa"/>
          </w:tcPr>
          <w:p w14:paraId="0E4D75F0" w14:textId="77777777" w:rsidR="00AA26BA" w:rsidRPr="007514E0" w:rsidRDefault="00AA26BA" w:rsidP="009A175F">
            <w:pPr>
              <w:pStyle w:val="Tabulka-buky11"/>
              <w:spacing w:before="0" w:after="0"/>
              <w:ind w:left="-105"/>
              <w:rPr>
                <w:rFonts w:ascii="Arial" w:hAnsi="Arial" w:cs="Arial"/>
              </w:rPr>
            </w:pPr>
            <w:r w:rsidRPr="007514E0">
              <w:rPr>
                <w:rFonts w:ascii="Arial" w:hAnsi="Arial" w:cs="Arial"/>
              </w:rPr>
              <w:t>Husinecká 1024/11a,</w:t>
            </w:r>
            <w:r>
              <w:rPr>
                <w:rFonts w:ascii="Arial" w:hAnsi="Arial" w:cs="Arial"/>
              </w:rPr>
              <w:t xml:space="preserve"> </w:t>
            </w:r>
            <w:r w:rsidRPr="007514E0">
              <w:rPr>
                <w:rFonts w:ascii="Arial" w:hAnsi="Arial" w:cs="Arial"/>
              </w:rPr>
              <w:t>130 00 Praha – Žižkov</w:t>
            </w:r>
          </w:p>
        </w:tc>
      </w:tr>
      <w:tr w:rsidR="00AA26BA" w:rsidRPr="007514E0" w14:paraId="44D19279" w14:textId="77777777" w:rsidTr="00E554E6">
        <w:tc>
          <w:tcPr>
            <w:tcW w:w="4248" w:type="dxa"/>
          </w:tcPr>
          <w:p w14:paraId="6A110CA0" w14:textId="77777777" w:rsidR="00AA26BA" w:rsidRPr="00F4152F" w:rsidRDefault="00AA26BA" w:rsidP="009A175F">
            <w:pPr>
              <w:pStyle w:val="Tabulka-buky11"/>
              <w:spacing w:before="0" w:after="0"/>
              <w:rPr>
                <w:rStyle w:val="Siln"/>
                <w:rFonts w:ascii="Arial" w:eastAsiaTheme="majorEastAsia" w:hAnsi="Arial" w:cs="Arial"/>
                <w:b w:val="0"/>
                <w:bCs w:val="0"/>
              </w:rPr>
            </w:pPr>
          </w:p>
        </w:tc>
        <w:tc>
          <w:tcPr>
            <w:tcW w:w="5103" w:type="dxa"/>
          </w:tcPr>
          <w:p w14:paraId="2B1E4F36" w14:textId="77777777" w:rsidR="00AA26BA" w:rsidRPr="007514E0" w:rsidRDefault="00AA26BA" w:rsidP="009A175F">
            <w:pPr>
              <w:pStyle w:val="Tabulka-buky11"/>
              <w:spacing w:before="0" w:after="0"/>
              <w:ind w:left="-105"/>
              <w:rPr>
                <w:rFonts w:ascii="Arial" w:hAnsi="Arial" w:cs="Arial"/>
              </w:rPr>
            </w:pPr>
            <w:r w:rsidRPr="005A76EB">
              <w:rPr>
                <w:rFonts w:ascii="Arial" w:hAnsi="Arial" w:cs="Arial"/>
                <w:b/>
              </w:rPr>
              <w:t>Krajský pozemkový úřad pro Jihomoravský kraj,</w:t>
            </w:r>
          </w:p>
        </w:tc>
      </w:tr>
      <w:tr w:rsidR="00AA26BA" w:rsidRPr="007514E0" w14:paraId="67A4A938" w14:textId="77777777" w:rsidTr="00E554E6">
        <w:tc>
          <w:tcPr>
            <w:tcW w:w="4248" w:type="dxa"/>
          </w:tcPr>
          <w:p w14:paraId="36ED0D37" w14:textId="77777777" w:rsidR="00AA26BA" w:rsidRPr="00F4152F" w:rsidRDefault="00AA26BA" w:rsidP="009A175F">
            <w:pPr>
              <w:pStyle w:val="Tabulka-buky11"/>
              <w:spacing w:before="0" w:after="0"/>
              <w:rPr>
                <w:rStyle w:val="Siln"/>
                <w:rFonts w:ascii="Arial" w:eastAsiaTheme="majorEastAsia" w:hAnsi="Arial" w:cs="Arial"/>
                <w:b w:val="0"/>
                <w:bCs w:val="0"/>
              </w:rPr>
            </w:pPr>
            <w:r w:rsidRPr="00F4152F">
              <w:rPr>
                <w:rStyle w:val="Siln"/>
                <w:rFonts w:ascii="Arial" w:eastAsiaTheme="majorEastAsia" w:hAnsi="Arial" w:cs="Arial"/>
                <w:b w:val="0"/>
                <w:bCs w:val="0"/>
              </w:rPr>
              <w:t>Adresa:</w:t>
            </w:r>
          </w:p>
        </w:tc>
        <w:tc>
          <w:tcPr>
            <w:tcW w:w="5103" w:type="dxa"/>
          </w:tcPr>
          <w:p w14:paraId="3F20C7FA" w14:textId="77777777" w:rsidR="00AA26BA" w:rsidRPr="007514E0" w:rsidRDefault="00AA26BA" w:rsidP="009A175F">
            <w:pPr>
              <w:pStyle w:val="Tabulka-buky11"/>
              <w:spacing w:before="0" w:after="0"/>
              <w:ind w:left="-105"/>
              <w:rPr>
                <w:rFonts w:ascii="Arial" w:hAnsi="Arial" w:cs="Arial"/>
              </w:rPr>
            </w:pPr>
            <w:r w:rsidRPr="007514E0">
              <w:rPr>
                <w:rFonts w:ascii="Arial" w:hAnsi="Arial" w:cs="Arial"/>
              </w:rPr>
              <w:t>Hroznová 227/17, 603 00 Brno</w:t>
            </w:r>
          </w:p>
        </w:tc>
      </w:tr>
      <w:tr w:rsidR="00AA26BA" w:rsidRPr="007514E0" w14:paraId="0340029B" w14:textId="77777777" w:rsidTr="00E554E6">
        <w:tc>
          <w:tcPr>
            <w:tcW w:w="4248" w:type="dxa"/>
          </w:tcPr>
          <w:p w14:paraId="32FCBCA9" w14:textId="5876937B" w:rsidR="00AA26BA" w:rsidRPr="00F4152F" w:rsidRDefault="00AA26BA" w:rsidP="009A175F">
            <w:pPr>
              <w:pStyle w:val="Tabulka-buky11"/>
              <w:spacing w:before="0" w:after="0"/>
              <w:rPr>
                <w:rStyle w:val="Siln"/>
                <w:rFonts w:ascii="Arial" w:eastAsiaTheme="majorEastAsia" w:hAnsi="Arial" w:cs="Arial"/>
                <w:b w:val="0"/>
                <w:bCs w:val="0"/>
              </w:rPr>
            </w:pPr>
            <w:r w:rsidRPr="00F4152F">
              <w:rPr>
                <w:rStyle w:val="Siln"/>
                <w:rFonts w:ascii="Arial" w:hAnsi="Arial" w:cs="Arial"/>
                <w:b w:val="0"/>
                <w:bCs w:val="0"/>
              </w:rPr>
              <w:t>Zastoupená:</w:t>
            </w:r>
          </w:p>
        </w:tc>
        <w:tc>
          <w:tcPr>
            <w:tcW w:w="5103" w:type="dxa"/>
            <w:vAlign w:val="center"/>
          </w:tcPr>
          <w:p w14:paraId="24DE67C7" w14:textId="77777777" w:rsidR="00AA26BA" w:rsidRPr="007514E0" w:rsidRDefault="00AA26BA" w:rsidP="009A175F">
            <w:pPr>
              <w:pStyle w:val="Tabulka-buky11"/>
              <w:spacing w:before="0" w:after="0"/>
              <w:ind w:left="-105"/>
              <w:rPr>
                <w:rFonts w:ascii="Arial" w:hAnsi="Arial" w:cs="Arial"/>
              </w:rPr>
            </w:pPr>
            <w:r w:rsidRPr="007514E0">
              <w:rPr>
                <w:rFonts w:ascii="Arial" w:hAnsi="Arial" w:cs="Arial"/>
              </w:rPr>
              <w:t xml:space="preserve">Ing. </w:t>
            </w:r>
            <w:r>
              <w:rPr>
                <w:rFonts w:ascii="Arial" w:hAnsi="Arial" w:cs="Arial"/>
              </w:rPr>
              <w:t>Pavlem Zajíčkem</w:t>
            </w:r>
            <w:r w:rsidRPr="007514E0">
              <w:rPr>
                <w:rFonts w:ascii="Arial" w:hAnsi="Arial" w:cs="Arial"/>
              </w:rPr>
              <w:t>, ředitel</w:t>
            </w:r>
            <w:r>
              <w:rPr>
                <w:rFonts w:ascii="Arial" w:hAnsi="Arial" w:cs="Arial"/>
              </w:rPr>
              <w:t>em</w:t>
            </w:r>
            <w:r w:rsidRPr="007514E0">
              <w:rPr>
                <w:rFonts w:ascii="Arial" w:hAnsi="Arial" w:cs="Arial"/>
              </w:rPr>
              <w:t xml:space="preserve"> KPÚ pro JMK</w:t>
            </w:r>
          </w:p>
        </w:tc>
      </w:tr>
      <w:tr w:rsidR="00AA26BA" w:rsidRPr="007514E0" w14:paraId="19D87EB6" w14:textId="77777777" w:rsidTr="00E554E6">
        <w:tc>
          <w:tcPr>
            <w:tcW w:w="4248" w:type="dxa"/>
          </w:tcPr>
          <w:p w14:paraId="49B0A875" w14:textId="53F77E01" w:rsidR="00AA26BA" w:rsidRPr="00F4152F" w:rsidRDefault="00AA26BA" w:rsidP="009A175F">
            <w:pPr>
              <w:pStyle w:val="Tabulka-buky11"/>
              <w:spacing w:before="0" w:after="0"/>
              <w:rPr>
                <w:rStyle w:val="Siln"/>
                <w:rFonts w:ascii="Arial" w:eastAsiaTheme="majorEastAsia" w:hAnsi="Arial" w:cs="Arial"/>
                <w:b w:val="0"/>
                <w:bCs w:val="0"/>
              </w:rPr>
            </w:pPr>
            <w:r w:rsidRPr="00F4152F">
              <w:rPr>
                <w:rStyle w:val="Siln"/>
                <w:rFonts w:ascii="Arial" w:hAnsi="Arial" w:cs="Arial"/>
                <w:b w:val="0"/>
                <w:bCs w:val="0"/>
              </w:rPr>
              <w:t>Ve smluvních záležitostech oprávněn jednat:</w:t>
            </w:r>
          </w:p>
        </w:tc>
        <w:tc>
          <w:tcPr>
            <w:tcW w:w="5103" w:type="dxa"/>
            <w:vAlign w:val="center"/>
          </w:tcPr>
          <w:p w14:paraId="193B7A88" w14:textId="77777777" w:rsidR="00AA26BA" w:rsidRPr="007514E0" w:rsidRDefault="00AA26BA" w:rsidP="009A175F">
            <w:pPr>
              <w:pStyle w:val="Tabulka-buky11"/>
              <w:spacing w:before="0" w:after="0"/>
              <w:ind w:left="-105"/>
              <w:rPr>
                <w:rFonts w:ascii="Arial" w:hAnsi="Arial" w:cs="Arial"/>
              </w:rPr>
            </w:pPr>
            <w:r w:rsidRPr="007514E0">
              <w:rPr>
                <w:rFonts w:ascii="Arial" w:hAnsi="Arial" w:cs="Arial"/>
              </w:rPr>
              <w:t xml:space="preserve">Ing. </w:t>
            </w:r>
            <w:r>
              <w:rPr>
                <w:rFonts w:ascii="Arial" w:hAnsi="Arial" w:cs="Arial"/>
              </w:rPr>
              <w:t>Pavel Zajíček</w:t>
            </w:r>
            <w:r w:rsidRPr="007514E0">
              <w:rPr>
                <w:rFonts w:ascii="Arial" w:hAnsi="Arial" w:cs="Arial"/>
              </w:rPr>
              <w:t>, ředitel KPÚ pro JMK</w:t>
            </w:r>
          </w:p>
        </w:tc>
      </w:tr>
      <w:tr w:rsidR="00D97D70" w:rsidRPr="007514E0" w14:paraId="64D96E7E" w14:textId="77777777" w:rsidTr="00E554E6">
        <w:tc>
          <w:tcPr>
            <w:tcW w:w="4248" w:type="dxa"/>
            <w:vMerge w:val="restart"/>
          </w:tcPr>
          <w:p w14:paraId="2181D4A6" w14:textId="77777777" w:rsidR="00D97D70" w:rsidRPr="00F4152F" w:rsidRDefault="00D97D70" w:rsidP="009A175F">
            <w:pPr>
              <w:pStyle w:val="Tabulka-buky11"/>
              <w:spacing w:before="0" w:after="0"/>
              <w:ind w:right="-103"/>
              <w:rPr>
                <w:rStyle w:val="Siln"/>
                <w:rFonts w:ascii="Arial" w:eastAsiaTheme="majorEastAsia" w:hAnsi="Arial" w:cs="Arial"/>
                <w:b w:val="0"/>
                <w:bCs w:val="0"/>
              </w:rPr>
            </w:pPr>
            <w:r w:rsidRPr="00F4152F">
              <w:rPr>
                <w:rStyle w:val="Siln"/>
                <w:rFonts w:ascii="Arial" w:hAnsi="Arial" w:cs="Arial"/>
                <w:b w:val="0"/>
                <w:bCs w:val="0"/>
              </w:rPr>
              <w:t>V technických záležitostech oprávněny jednat:</w:t>
            </w:r>
          </w:p>
        </w:tc>
        <w:tc>
          <w:tcPr>
            <w:tcW w:w="5103" w:type="dxa"/>
            <w:vAlign w:val="center"/>
          </w:tcPr>
          <w:p w14:paraId="0CC7B78E" w14:textId="77777777" w:rsidR="00D97D70" w:rsidRPr="007514E0" w:rsidRDefault="00D97D70" w:rsidP="009A175F">
            <w:pPr>
              <w:pStyle w:val="Tabulka-buky11"/>
              <w:spacing w:before="0" w:after="0"/>
              <w:ind w:left="-105"/>
              <w:rPr>
                <w:rFonts w:ascii="Arial" w:hAnsi="Arial" w:cs="Arial"/>
              </w:rPr>
            </w:pPr>
            <w:r w:rsidRPr="007514E0">
              <w:rPr>
                <w:rFonts w:ascii="Arial" w:hAnsi="Arial" w:cs="Arial"/>
              </w:rPr>
              <w:t xml:space="preserve">JUDr. Ivana Antlová, vedoucí pobočky Blansko </w:t>
            </w:r>
          </w:p>
        </w:tc>
      </w:tr>
      <w:tr w:rsidR="00D97D70" w:rsidRPr="007514E0" w14:paraId="74BD656E" w14:textId="77777777" w:rsidTr="00E554E6">
        <w:tc>
          <w:tcPr>
            <w:tcW w:w="4248" w:type="dxa"/>
            <w:vMerge/>
          </w:tcPr>
          <w:p w14:paraId="0470C28D" w14:textId="77777777" w:rsidR="00D97D70" w:rsidRPr="00F4152F" w:rsidRDefault="00D97D70" w:rsidP="009A175F">
            <w:pPr>
              <w:pStyle w:val="Tabulka-buky11"/>
              <w:spacing w:before="0" w:after="0"/>
              <w:rPr>
                <w:rStyle w:val="Siln"/>
                <w:rFonts w:ascii="Arial" w:hAnsi="Arial" w:cs="Arial"/>
                <w:b w:val="0"/>
                <w:bCs w:val="0"/>
              </w:rPr>
            </w:pPr>
          </w:p>
        </w:tc>
        <w:tc>
          <w:tcPr>
            <w:tcW w:w="5103" w:type="dxa"/>
          </w:tcPr>
          <w:p w14:paraId="74E4487A" w14:textId="5892D020" w:rsidR="00D97D70" w:rsidRPr="007514E0" w:rsidRDefault="00D97D70" w:rsidP="009A175F">
            <w:pPr>
              <w:pStyle w:val="Tabulka-buky11"/>
              <w:spacing w:before="0" w:after="0"/>
              <w:ind w:left="-105"/>
              <w:rPr>
                <w:rFonts w:ascii="Arial" w:hAnsi="Arial" w:cs="Arial"/>
              </w:rPr>
            </w:pPr>
            <w:r>
              <w:rPr>
                <w:rFonts w:ascii="Arial" w:hAnsi="Arial" w:cs="Arial"/>
              </w:rPr>
              <w:t>Martina Skotáková, vrchní referent pobočky Blansko</w:t>
            </w:r>
          </w:p>
        </w:tc>
      </w:tr>
      <w:tr w:rsidR="00AA26BA" w:rsidRPr="007514E0" w14:paraId="2A6609F9" w14:textId="77777777" w:rsidTr="00E554E6">
        <w:tc>
          <w:tcPr>
            <w:tcW w:w="4248" w:type="dxa"/>
          </w:tcPr>
          <w:p w14:paraId="20E92992" w14:textId="77777777" w:rsidR="00AA26BA" w:rsidRPr="00F4152F" w:rsidRDefault="00AA26BA" w:rsidP="009A175F">
            <w:pPr>
              <w:pStyle w:val="Tabulka-buky11"/>
              <w:spacing w:before="0" w:after="0"/>
              <w:rPr>
                <w:rStyle w:val="Siln"/>
                <w:rFonts w:ascii="Arial" w:hAnsi="Arial" w:cs="Arial"/>
                <w:b w:val="0"/>
                <w:bCs w:val="0"/>
              </w:rPr>
            </w:pPr>
            <w:r w:rsidRPr="00F4152F">
              <w:rPr>
                <w:rStyle w:val="Siln"/>
                <w:rFonts w:ascii="Arial" w:hAnsi="Arial" w:cs="Arial"/>
                <w:b w:val="0"/>
                <w:bCs w:val="0"/>
              </w:rPr>
              <w:t>Adresa:</w:t>
            </w:r>
          </w:p>
        </w:tc>
        <w:tc>
          <w:tcPr>
            <w:tcW w:w="5103" w:type="dxa"/>
          </w:tcPr>
          <w:p w14:paraId="2BEC7C37" w14:textId="77777777" w:rsidR="00AA26BA" w:rsidRPr="007514E0" w:rsidRDefault="00AA26BA" w:rsidP="009A175F">
            <w:pPr>
              <w:pStyle w:val="Tabulka-buky11"/>
              <w:spacing w:before="0" w:after="0"/>
              <w:ind w:left="-105"/>
              <w:rPr>
                <w:rFonts w:ascii="Arial" w:hAnsi="Arial" w:cs="Arial"/>
              </w:rPr>
            </w:pPr>
            <w:r w:rsidRPr="007514E0">
              <w:rPr>
                <w:rFonts w:ascii="Arial" w:hAnsi="Arial" w:cs="Arial"/>
              </w:rPr>
              <w:t>Poříčí 1569/18, 678 01 Blansko</w:t>
            </w:r>
          </w:p>
        </w:tc>
      </w:tr>
      <w:tr w:rsidR="00AA26BA" w:rsidRPr="007514E0" w14:paraId="6265E8BF" w14:textId="77777777" w:rsidTr="00E554E6">
        <w:tc>
          <w:tcPr>
            <w:tcW w:w="4248" w:type="dxa"/>
          </w:tcPr>
          <w:p w14:paraId="27994D95" w14:textId="77777777" w:rsidR="00AA26BA" w:rsidRPr="00F4152F" w:rsidRDefault="00AA26BA" w:rsidP="009A175F">
            <w:pPr>
              <w:pStyle w:val="Tabulka-buky11"/>
              <w:spacing w:before="0" w:after="0"/>
              <w:rPr>
                <w:rStyle w:val="Siln"/>
                <w:rFonts w:ascii="Arial" w:hAnsi="Arial" w:cs="Arial"/>
                <w:b w:val="0"/>
                <w:bCs w:val="0"/>
              </w:rPr>
            </w:pPr>
            <w:r w:rsidRPr="00F4152F">
              <w:rPr>
                <w:rStyle w:val="Siln"/>
                <w:rFonts w:ascii="Arial" w:hAnsi="Arial" w:cs="Arial"/>
                <w:b w:val="0"/>
                <w:bCs w:val="0"/>
              </w:rPr>
              <w:t>Telefon:</w:t>
            </w:r>
          </w:p>
        </w:tc>
        <w:tc>
          <w:tcPr>
            <w:tcW w:w="5103" w:type="dxa"/>
          </w:tcPr>
          <w:p w14:paraId="3F42027A" w14:textId="77777777" w:rsidR="00AA26BA" w:rsidRPr="007514E0" w:rsidRDefault="00AA26BA" w:rsidP="009A175F">
            <w:pPr>
              <w:pStyle w:val="Tabulka-buky11"/>
              <w:spacing w:before="0" w:after="0"/>
              <w:ind w:left="-105"/>
              <w:rPr>
                <w:rFonts w:ascii="Arial" w:hAnsi="Arial" w:cs="Arial"/>
              </w:rPr>
            </w:pPr>
            <w:r w:rsidRPr="007514E0">
              <w:rPr>
                <w:rFonts w:ascii="Arial" w:hAnsi="Arial" w:cs="Arial"/>
              </w:rPr>
              <w:t>+420 727 956</w:t>
            </w:r>
            <w:r>
              <w:rPr>
                <w:rFonts w:ascii="Arial" w:hAnsi="Arial" w:cs="Arial"/>
              </w:rPr>
              <w:t> 383 – JUDr. Ivana Antlová</w:t>
            </w:r>
          </w:p>
        </w:tc>
      </w:tr>
      <w:tr w:rsidR="00AA26BA" w:rsidRPr="007514E0" w14:paraId="620A328A" w14:textId="77777777" w:rsidTr="00E554E6">
        <w:tc>
          <w:tcPr>
            <w:tcW w:w="4248" w:type="dxa"/>
          </w:tcPr>
          <w:p w14:paraId="7A9ECCD6" w14:textId="77777777" w:rsidR="00AA26BA" w:rsidRPr="00F4152F" w:rsidRDefault="00AA26BA" w:rsidP="009A175F">
            <w:pPr>
              <w:pStyle w:val="Tabulka-buky11"/>
              <w:spacing w:before="0" w:after="0"/>
              <w:rPr>
                <w:rStyle w:val="Siln"/>
                <w:rFonts w:ascii="Arial" w:hAnsi="Arial" w:cs="Arial"/>
                <w:b w:val="0"/>
                <w:bCs w:val="0"/>
              </w:rPr>
            </w:pPr>
          </w:p>
        </w:tc>
        <w:tc>
          <w:tcPr>
            <w:tcW w:w="5103" w:type="dxa"/>
          </w:tcPr>
          <w:p w14:paraId="39252BB3" w14:textId="3975568B" w:rsidR="00AA26BA" w:rsidRPr="007514E0" w:rsidRDefault="00AA26BA" w:rsidP="009A175F">
            <w:pPr>
              <w:pStyle w:val="Tabulka-buky11"/>
              <w:spacing w:before="0" w:after="0"/>
              <w:ind w:left="-105"/>
              <w:rPr>
                <w:rFonts w:ascii="Arial" w:hAnsi="Arial" w:cs="Arial"/>
              </w:rPr>
            </w:pPr>
            <w:r>
              <w:rPr>
                <w:rFonts w:ascii="Arial" w:hAnsi="Arial" w:cs="Arial"/>
              </w:rPr>
              <w:t>+420 725 765 793 – Martina Skotáková</w:t>
            </w:r>
          </w:p>
        </w:tc>
      </w:tr>
      <w:tr w:rsidR="00AA26BA" w:rsidRPr="007514E0" w14:paraId="60DE4266" w14:textId="77777777" w:rsidTr="00E554E6">
        <w:tc>
          <w:tcPr>
            <w:tcW w:w="4248" w:type="dxa"/>
          </w:tcPr>
          <w:p w14:paraId="3C41C108" w14:textId="77777777" w:rsidR="00AA26BA" w:rsidRPr="00F4152F" w:rsidRDefault="00AA26BA" w:rsidP="009A175F">
            <w:pPr>
              <w:pStyle w:val="Tabulka-buky11"/>
              <w:spacing w:before="0" w:after="0"/>
              <w:rPr>
                <w:rStyle w:val="Siln"/>
                <w:rFonts w:ascii="Arial" w:hAnsi="Arial" w:cs="Arial"/>
                <w:b w:val="0"/>
                <w:bCs w:val="0"/>
              </w:rPr>
            </w:pPr>
            <w:r w:rsidRPr="00F4152F">
              <w:rPr>
                <w:rStyle w:val="Siln"/>
                <w:rFonts w:ascii="Arial" w:hAnsi="Arial" w:cs="Arial"/>
                <w:b w:val="0"/>
                <w:bCs w:val="0"/>
              </w:rPr>
              <w:t>E-mail:</w:t>
            </w:r>
          </w:p>
        </w:tc>
        <w:tc>
          <w:tcPr>
            <w:tcW w:w="5103" w:type="dxa"/>
          </w:tcPr>
          <w:p w14:paraId="41973522" w14:textId="77777777" w:rsidR="00AA26BA" w:rsidRPr="007514E0" w:rsidRDefault="00AA26BA" w:rsidP="009A175F">
            <w:pPr>
              <w:pStyle w:val="Tabulka-buky11"/>
              <w:spacing w:before="0" w:after="0"/>
              <w:ind w:left="-105"/>
              <w:rPr>
                <w:rFonts w:ascii="Arial" w:hAnsi="Arial" w:cs="Arial"/>
              </w:rPr>
            </w:pPr>
            <w:r w:rsidRPr="007514E0">
              <w:rPr>
                <w:rFonts w:ascii="Arial" w:hAnsi="Arial" w:cs="Arial"/>
              </w:rPr>
              <w:t>blansko.pk@spu</w:t>
            </w:r>
            <w:r>
              <w:rPr>
                <w:rFonts w:ascii="Arial" w:hAnsi="Arial" w:cs="Arial"/>
              </w:rPr>
              <w:t>.gov.</w:t>
            </w:r>
            <w:r w:rsidRPr="007514E0">
              <w:rPr>
                <w:rFonts w:ascii="Arial" w:hAnsi="Arial" w:cs="Arial"/>
              </w:rPr>
              <w:t>cz</w:t>
            </w:r>
          </w:p>
        </w:tc>
      </w:tr>
      <w:tr w:rsidR="00AA26BA" w:rsidRPr="007514E0" w14:paraId="6D691CB7" w14:textId="77777777" w:rsidTr="00E554E6">
        <w:tc>
          <w:tcPr>
            <w:tcW w:w="4248" w:type="dxa"/>
          </w:tcPr>
          <w:p w14:paraId="49A63638" w14:textId="77777777" w:rsidR="00AA26BA" w:rsidRPr="00F4152F" w:rsidRDefault="00AA26BA" w:rsidP="009A175F">
            <w:pPr>
              <w:pStyle w:val="Tabulka-buky11"/>
              <w:spacing w:before="0" w:after="0"/>
              <w:rPr>
                <w:rStyle w:val="Siln"/>
                <w:rFonts w:ascii="Arial" w:eastAsiaTheme="majorEastAsia" w:hAnsi="Arial" w:cs="Arial"/>
                <w:b w:val="0"/>
                <w:bCs w:val="0"/>
              </w:rPr>
            </w:pPr>
            <w:r w:rsidRPr="00F4152F">
              <w:rPr>
                <w:rStyle w:val="Siln"/>
                <w:rFonts w:ascii="Arial" w:eastAsiaTheme="majorEastAsia" w:hAnsi="Arial" w:cs="Arial"/>
                <w:b w:val="0"/>
                <w:bCs w:val="0"/>
              </w:rPr>
              <w:t>ID DS:</w:t>
            </w:r>
          </w:p>
        </w:tc>
        <w:tc>
          <w:tcPr>
            <w:tcW w:w="5103" w:type="dxa"/>
          </w:tcPr>
          <w:p w14:paraId="087AE328" w14:textId="77777777" w:rsidR="00AA26BA" w:rsidRPr="007514E0" w:rsidRDefault="00AA26BA" w:rsidP="009A175F">
            <w:pPr>
              <w:pStyle w:val="Tabulka-buky11"/>
              <w:spacing w:before="0" w:after="0"/>
              <w:ind w:left="-105"/>
              <w:rPr>
                <w:rFonts w:ascii="Arial" w:hAnsi="Arial" w:cs="Arial"/>
              </w:rPr>
            </w:pPr>
            <w:r w:rsidRPr="007514E0">
              <w:rPr>
                <w:rFonts w:ascii="Arial" w:hAnsi="Arial" w:cs="Arial"/>
              </w:rPr>
              <w:t>z49per3</w:t>
            </w:r>
          </w:p>
        </w:tc>
      </w:tr>
      <w:tr w:rsidR="00AA26BA" w:rsidRPr="007514E0" w14:paraId="690CF733" w14:textId="77777777" w:rsidTr="00E554E6">
        <w:tblPrEx>
          <w:tblLook w:val="04A0" w:firstRow="1" w:lastRow="0" w:firstColumn="1" w:lastColumn="0" w:noHBand="0" w:noVBand="1"/>
        </w:tblPrEx>
        <w:tc>
          <w:tcPr>
            <w:tcW w:w="4248" w:type="dxa"/>
          </w:tcPr>
          <w:p w14:paraId="747F989B" w14:textId="77777777" w:rsidR="00AA26BA" w:rsidRPr="00F4152F" w:rsidRDefault="00AA26BA" w:rsidP="009A175F">
            <w:pPr>
              <w:pStyle w:val="Tabulka-buky11"/>
              <w:spacing w:before="0" w:after="0"/>
              <w:rPr>
                <w:rStyle w:val="Siln"/>
                <w:rFonts w:ascii="Arial" w:hAnsi="Arial" w:cs="Arial"/>
                <w:b w:val="0"/>
                <w:bCs w:val="0"/>
              </w:rPr>
            </w:pPr>
            <w:r w:rsidRPr="00F4152F">
              <w:rPr>
                <w:rStyle w:val="Siln"/>
                <w:rFonts w:ascii="Arial" w:hAnsi="Arial" w:cs="Arial"/>
                <w:b w:val="0"/>
                <w:bCs w:val="0"/>
              </w:rPr>
              <w:t>Bankovní spojení:</w:t>
            </w:r>
          </w:p>
        </w:tc>
        <w:tc>
          <w:tcPr>
            <w:tcW w:w="5103" w:type="dxa"/>
          </w:tcPr>
          <w:p w14:paraId="5E0E6386" w14:textId="77777777" w:rsidR="00AA26BA" w:rsidRPr="007514E0" w:rsidRDefault="00AA26BA" w:rsidP="009A175F">
            <w:pPr>
              <w:pStyle w:val="Tabulka-buky11"/>
              <w:spacing w:before="0" w:after="0"/>
              <w:ind w:left="-105"/>
              <w:rPr>
                <w:rFonts w:ascii="Arial" w:hAnsi="Arial" w:cs="Arial"/>
              </w:rPr>
            </w:pPr>
            <w:r w:rsidRPr="007514E0">
              <w:rPr>
                <w:rFonts w:ascii="Arial" w:hAnsi="Arial" w:cs="Arial"/>
              </w:rPr>
              <w:t>Česká národní banka</w:t>
            </w:r>
          </w:p>
        </w:tc>
      </w:tr>
      <w:tr w:rsidR="00AA26BA" w:rsidRPr="007514E0" w14:paraId="69B68F0C" w14:textId="77777777" w:rsidTr="00E554E6">
        <w:tblPrEx>
          <w:tblLook w:val="04A0" w:firstRow="1" w:lastRow="0" w:firstColumn="1" w:lastColumn="0" w:noHBand="0" w:noVBand="1"/>
        </w:tblPrEx>
        <w:tc>
          <w:tcPr>
            <w:tcW w:w="4248" w:type="dxa"/>
          </w:tcPr>
          <w:p w14:paraId="31745278" w14:textId="77777777" w:rsidR="00AA26BA" w:rsidRPr="00F4152F" w:rsidRDefault="00AA26BA" w:rsidP="009A175F">
            <w:pPr>
              <w:pStyle w:val="Tabulka-buky11"/>
              <w:spacing w:before="0" w:after="0"/>
              <w:rPr>
                <w:rStyle w:val="Siln"/>
                <w:rFonts w:ascii="Arial" w:hAnsi="Arial" w:cs="Arial"/>
                <w:b w:val="0"/>
                <w:bCs w:val="0"/>
              </w:rPr>
            </w:pPr>
            <w:r w:rsidRPr="00F4152F">
              <w:rPr>
                <w:rStyle w:val="Siln"/>
                <w:rFonts w:ascii="Arial" w:hAnsi="Arial" w:cs="Arial"/>
                <w:b w:val="0"/>
                <w:bCs w:val="0"/>
              </w:rPr>
              <w:t>Číslo účtu:</w:t>
            </w:r>
          </w:p>
        </w:tc>
        <w:tc>
          <w:tcPr>
            <w:tcW w:w="5103" w:type="dxa"/>
          </w:tcPr>
          <w:p w14:paraId="568C917F" w14:textId="77777777" w:rsidR="00AA26BA" w:rsidRPr="007514E0" w:rsidRDefault="00AA26BA" w:rsidP="009A175F">
            <w:pPr>
              <w:pStyle w:val="Tabulka-buky11"/>
              <w:spacing w:before="0" w:after="0"/>
              <w:ind w:left="-105"/>
              <w:rPr>
                <w:rFonts w:ascii="Arial" w:hAnsi="Arial" w:cs="Arial"/>
              </w:rPr>
            </w:pPr>
            <w:r w:rsidRPr="007514E0">
              <w:rPr>
                <w:rFonts w:ascii="Arial" w:hAnsi="Arial" w:cs="Arial"/>
              </w:rPr>
              <w:t>3723001/0710</w:t>
            </w:r>
          </w:p>
        </w:tc>
      </w:tr>
      <w:tr w:rsidR="00AA26BA" w:rsidRPr="007514E0" w14:paraId="19CBA6B0" w14:textId="77777777" w:rsidTr="00E554E6">
        <w:tc>
          <w:tcPr>
            <w:tcW w:w="4248" w:type="dxa"/>
          </w:tcPr>
          <w:p w14:paraId="1B9ABE5E" w14:textId="77777777" w:rsidR="00AA26BA" w:rsidRPr="00F4152F" w:rsidRDefault="00AA26BA" w:rsidP="009A175F">
            <w:pPr>
              <w:pStyle w:val="Tabulka-buky11"/>
              <w:spacing w:before="0" w:after="0"/>
              <w:rPr>
                <w:rStyle w:val="Siln"/>
                <w:rFonts w:ascii="Arial" w:hAnsi="Arial" w:cs="Arial"/>
                <w:b w:val="0"/>
                <w:bCs w:val="0"/>
              </w:rPr>
            </w:pPr>
            <w:r w:rsidRPr="00F4152F">
              <w:rPr>
                <w:rStyle w:val="Siln"/>
                <w:rFonts w:ascii="Arial" w:hAnsi="Arial" w:cs="Arial"/>
                <w:b w:val="0"/>
                <w:bCs w:val="0"/>
              </w:rPr>
              <w:t>IČO:</w:t>
            </w:r>
          </w:p>
        </w:tc>
        <w:tc>
          <w:tcPr>
            <w:tcW w:w="5103" w:type="dxa"/>
          </w:tcPr>
          <w:p w14:paraId="1A85CB0E" w14:textId="77777777" w:rsidR="00AA26BA" w:rsidRPr="007514E0" w:rsidRDefault="00AA26BA" w:rsidP="009A175F">
            <w:pPr>
              <w:pStyle w:val="Tabulka-buky11"/>
              <w:spacing w:before="0" w:after="0"/>
              <w:ind w:left="-105"/>
              <w:rPr>
                <w:rFonts w:ascii="Arial" w:hAnsi="Arial" w:cs="Arial"/>
              </w:rPr>
            </w:pPr>
            <w:r w:rsidRPr="007514E0">
              <w:rPr>
                <w:rFonts w:ascii="Arial" w:hAnsi="Arial" w:cs="Arial"/>
              </w:rPr>
              <w:t>01312774</w:t>
            </w:r>
          </w:p>
        </w:tc>
      </w:tr>
      <w:tr w:rsidR="00AA26BA" w:rsidRPr="007514E0" w14:paraId="4DC8DED0" w14:textId="77777777" w:rsidTr="00E554E6">
        <w:tc>
          <w:tcPr>
            <w:tcW w:w="4248" w:type="dxa"/>
          </w:tcPr>
          <w:p w14:paraId="34C6762B" w14:textId="77777777" w:rsidR="00AA26BA" w:rsidRPr="00F4152F" w:rsidRDefault="00AA26BA" w:rsidP="009A175F">
            <w:pPr>
              <w:pStyle w:val="Tabulka-buky11"/>
              <w:spacing w:before="0" w:after="0"/>
              <w:rPr>
                <w:rStyle w:val="Siln"/>
                <w:rFonts w:ascii="Arial" w:hAnsi="Arial" w:cs="Arial"/>
                <w:b w:val="0"/>
                <w:bCs w:val="0"/>
              </w:rPr>
            </w:pPr>
            <w:r w:rsidRPr="00F4152F">
              <w:rPr>
                <w:rStyle w:val="Siln"/>
                <w:rFonts w:ascii="Arial" w:hAnsi="Arial" w:cs="Arial"/>
                <w:b w:val="0"/>
                <w:bCs w:val="0"/>
              </w:rPr>
              <w:t>DIČ:</w:t>
            </w:r>
          </w:p>
        </w:tc>
        <w:tc>
          <w:tcPr>
            <w:tcW w:w="5103" w:type="dxa"/>
          </w:tcPr>
          <w:p w14:paraId="3CB02D5B" w14:textId="69ACDFC0" w:rsidR="00AA26BA" w:rsidRPr="007514E0" w:rsidRDefault="00AA26BA" w:rsidP="009A175F">
            <w:pPr>
              <w:pStyle w:val="Tabulka-buky11"/>
              <w:spacing w:before="0" w:after="0"/>
              <w:ind w:left="-105"/>
              <w:rPr>
                <w:rFonts w:ascii="Arial" w:hAnsi="Arial" w:cs="Arial"/>
              </w:rPr>
            </w:pPr>
            <w:r w:rsidRPr="007514E0">
              <w:rPr>
                <w:rFonts w:ascii="Arial" w:hAnsi="Arial" w:cs="Arial"/>
              </w:rPr>
              <w:t>CZ01312774</w:t>
            </w:r>
            <w:r w:rsidR="00677048">
              <w:rPr>
                <w:rFonts w:ascii="Arial" w:hAnsi="Arial" w:cs="Arial"/>
              </w:rPr>
              <w:t>,</w:t>
            </w:r>
            <w:r w:rsidRPr="007514E0">
              <w:rPr>
                <w:rFonts w:ascii="Arial" w:hAnsi="Arial" w:cs="Arial"/>
              </w:rPr>
              <w:t xml:space="preserve"> není plátce DPH</w:t>
            </w:r>
          </w:p>
        </w:tc>
      </w:tr>
    </w:tbl>
    <w:p w14:paraId="0B25E735" w14:textId="54B1E583" w:rsidR="00AA26BA" w:rsidRDefault="00AA26BA" w:rsidP="00AA26BA">
      <w:pPr>
        <w:spacing w:after="0" w:line="240" w:lineRule="auto"/>
        <w:rPr>
          <w:rFonts w:ascii="Arial" w:hAnsi="Arial" w:cs="Arial"/>
          <w:sz w:val="20"/>
          <w:szCs w:val="20"/>
          <w:lang w:val="cs-CZ"/>
        </w:rPr>
      </w:pPr>
      <w:r>
        <w:rPr>
          <w:rFonts w:ascii="Arial" w:hAnsi="Arial" w:cs="Arial"/>
          <w:sz w:val="20"/>
          <w:szCs w:val="20"/>
          <w:lang w:val="cs-CZ"/>
        </w:rPr>
        <w:t>(„</w:t>
      </w:r>
      <w:r w:rsidRPr="00AA26BA">
        <w:rPr>
          <w:rFonts w:ascii="Arial" w:hAnsi="Arial" w:cs="Arial"/>
          <w:b/>
          <w:bCs/>
          <w:sz w:val="20"/>
          <w:szCs w:val="20"/>
          <w:lang w:val="cs-CZ"/>
        </w:rPr>
        <w:t>objednatel</w:t>
      </w:r>
      <w:r>
        <w:rPr>
          <w:rFonts w:ascii="Arial" w:hAnsi="Arial" w:cs="Arial"/>
          <w:sz w:val="20"/>
          <w:szCs w:val="20"/>
          <w:lang w:val="cs-CZ"/>
        </w:rPr>
        <w:t>“)</w:t>
      </w:r>
    </w:p>
    <w:p w14:paraId="52DAB7FD" w14:textId="77777777" w:rsidR="00AA26BA" w:rsidRDefault="00AA26BA" w:rsidP="00AA26BA">
      <w:pPr>
        <w:spacing w:after="0" w:line="240" w:lineRule="auto"/>
        <w:rPr>
          <w:rFonts w:ascii="Arial" w:hAnsi="Arial" w:cs="Arial"/>
          <w:sz w:val="20"/>
          <w:szCs w:val="20"/>
          <w:lang w:val="cs-CZ"/>
        </w:rPr>
      </w:pPr>
    </w:p>
    <w:p w14:paraId="7D300E6A" w14:textId="00307179" w:rsidR="00C14A76" w:rsidRDefault="00AA26BA" w:rsidP="00AA26BA">
      <w:pPr>
        <w:spacing w:after="0" w:line="240" w:lineRule="auto"/>
        <w:rPr>
          <w:rFonts w:ascii="Arial" w:hAnsi="Arial" w:cs="Arial"/>
          <w:sz w:val="20"/>
          <w:szCs w:val="20"/>
        </w:rPr>
      </w:pPr>
      <w:r>
        <w:rPr>
          <w:rFonts w:ascii="Arial" w:hAnsi="Arial" w:cs="Arial"/>
          <w:sz w:val="20"/>
          <w:szCs w:val="20"/>
        </w:rPr>
        <w:t>a</w:t>
      </w:r>
    </w:p>
    <w:p w14:paraId="3FD4FFF9" w14:textId="77777777" w:rsidR="00AA26BA" w:rsidRDefault="00AA26BA" w:rsidP="00AA26BA">
      <w:pPr>
        <w:spacing w:after="0" w:line="240" w:lineRule="auto"/>
        <w:rPr>
          <w:rFonts w:ascii="Arial" w:hAnsi="Arial" w:cs="Arial"/>
          <w:sz w:val="20"/>
          <w:szCs w:val="20"/>
        </w:rPr>
      </w:pPr>
    </w:p>
    <w:tbl>
      <w:tblPr>
        <w:tblStyle w:val="Mkatabulky"/>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4531"/>
        <w:gridCol w:w="4820"/>
      </w:tblGrid>
      <w:tr w:rsidR="00AA26BA" w:rsidRPr="005A76EB" w14:paraId="5CCA1BAE" w14:textId="77777777" w:rsidTr="00A94642">
        <w:tc>
          <w:tcPr>
            <w:tcW w:w="4531" w:type="dxa"/>
          </w:tcPr>
          <w:p w14:paraId="5A68EBBD" w14:textId="1072190A" w:rsidR="00AA26BA" w:rsidRPr="005A76EB" w:rsidRDefault="00AA26BA" w:rsidP="009A175F">
            <w:pPr>
              <w:pStyle w:val="Tabulka-buky11"/>
              <w:spacing w:before="0" w:after="0"/>
              <w:rPr>
                <w:rStyle w:val="Siln"/>
                <w:rFonts w:ascii="Arial" w:hAnsi="Arial" w:cs="Arial"/>
              </w:rPr>
            </w:pPr>
            <w:r w:rsidRPr="005A76EB">
              <w:rPr>
                <w:rStyle w:val="Siln"/>
                <w:rFonts w:ascii="Arial" w:hAnsi="Arial" w:cs="Arial"/>
              </w:rPr>
              <w:t>Zhotovitel:</w:t>
            </w:r>
          </w:p>
        </w:tc>
        <w:tc>
          <w:tcPr>
            <w:tcW w:w="4820" w:type="dxa"/>
          </w:tcPr>
          <w:p w14:paraId="06288D87" w14:textId="77777777" w:rsidR="00AA26BA" w:rsidRPr="008C7AB9" w:rsidRDefault="00AA26BA" w:rsidP="009A175F">
            <w:pPr>
              <w:pStyle w:val="Tabulka-buky11"/>
              <w:spacing w:before="0" w:after="0"/>
              <w:ind w:left="606" w:hanging="711"/>
              <w:rPr>
                <w:rFonts w:ascii="Arial" w:hAnsi="Arial" w:cs="Arial"/>
                <w:b/>
                <w:lang w:val="cs-CZ"/>
              </w:rPr>
            </w:pPr>
            <w:r w:rsidRPr="008C7AB9">
              <w:rPr>
                <w:rFonts w:ascii="Arial" w:hAnsi="Arial" w:cs="Arial"/>
                <w:b/>
                <w:lang w:val="cs-CZ"/>
              </w:rPr>
              <w:t>AGROPLAN, spol. s r.o.</w:t>
            </w:r>
          </w:p>
        </w:tc>
      </w:tr>
      <w:tr w:rsidR="00AA26BA" w:rsidRPr="007514E0" w14:paraId="5A856929" w14:textId="77777777" w:rsidTr="00A94642">
        <w:tc>
          <w:tcPr>
            <w:tcW w:w="4531" w:type="dxa"/>
          </w:tcPr>
          <w:p w14:paraId="5094BF6C" w14:textId="77777777" w:rsidR="00AA26BA" w:rsidRPr="00F4152F" w:rsidRDefault="00AA26BA" w:rsidP="009A175F">
            <w:pPr>
              <w:pStyle w:val="Tabulka-buky11"/>
              <w:spacing w:before="0" w:after="0"/>
              <w:rPr>
                <w:rStyle w:val="Siln"/>
                <w:rFonts w:ascii="Arial" w:hAnsi="Arial" w:cs="Arial"/>
                <w:b w:val="0"/>
                <w:bCs w:val="0"/>
              </w:rPr>
            </w:pPr>
            <w:r w:rsidRPr="00F4152F">
              <w:rPr>
                <w:rStyle w:val="Siln"/>
                <w:rFonts w:ascii="Arial" w:hAnsi="Arial" w:cs="Arial"/>
                <w:b w:val="0"/>
                <w:bCs w:val="0"/>
              </w:rPr>
              <w:t>Sídlo</w:t>
            </w:r>
          </w:p>
        </w:tc>
        <w:tc>
          <w:tcPr>
            <w:tcW w:w="4820" w:type="dxa"/>
          </w:tcPr>
          <w:p w14:paraId="75806A92" w14:textId="2597ADFF" w:rsidR="00AA26BA" w:rsidRPr="00F4152F" w:rsidRDefault="00AA26BA" w:rsidP="009A175F">
            <w:pPr>
              <w:pStyle w:val="Tabulka-buky11"/>
              <w:spacing w:before="0" w:after="0"/>
              <w:ind w:left="606" w:hanging="711"/>
              <w:rPr>
                <w:rFonts w:ascii="Arial" w:hAnsi="Arial" w:cs="Arial"/>
                <w:lang w:val="cs-CZ"/>
              </w:rPr>
            </w:pPr>
            <w:r w:rsidRPr="00F4152F">
              <w:rPr>
                <w:rFonts w:ascii="Arial" w:hAnsi="Arial" w:cs="Arial"/>
                <w:lang w:val="cs-CZ"/>
              </w:rPr>
              <w:t>Jeremenkova 411/9, 147 00 Praha 4</w:t>
            </w:r>
          </w:p>
        </w:tc>
      </w:tr>
      <w:tr w:rsidR="00AA26BA" w:rsidRPr="005A76EB" w14:paraId="65842F9C" w14:textId="77777777" w:rsidTr="00A94642">
        <w:tc>
          <w:tcPr>
            <w:tcW w:w="4531" w:type="dxa"/>
          </w:tcPr>
          <w:p w14:paraId="4B202921" w14:textId="77777777" w:rsidR="00AA26BA" w:rsidRPr="00F4152F" w:rsidRDefault="00AA26BA" w:rsidP="009A175F">
            <w:pPr>
              <w:pStyle w:val="Tabulka-buky11"/>
              <w:spacing w:before="0" w:after="0"/>
              <w:rPr>
                <w:rStyle w:val="Siln"/>
                <w:rFonts w:ascii="Arial" w:hAnsi="Arial" w:cs="Arial"/>
                <w:b w:val="0"/>
                <w:bCs w:val="0"/>
              </w:rPr>
            </w:pPr>
            <w:r w:rsidRPr="00F4152F">
              <w:rPr>
                <w:rStyle w:val="Siln"/>
                <w:rFonts w:ascii="Arial" w:hAnsi="Arial" w:cs="Arial"/>
                <w:b w:val="0"/>
                <w:bCs w:val="0"/>
              </w:rPr>
              <w:t>Zastoupen:</w:t>
            </w:r>
          </w:p>
        </w:tc>
        <w:tc>
          <w:tcPr>
            <w:tcW w:w="4820" w:type="dxa"/>
          </w:tcPr>
          <w:p w14:paraId="2BD6ABA9" w14:textId="77777777" w:rsidR="00AA26BA" w:rsidRPr="00F4152F" w:rsidRDefault="00AA26BA" w:rsidP="009A175F">
            <w:pPr>
              <w:pStyle w:val="Tabulka-buky11"/>
              <w:spacing w:before="0" w:after="0"/>
              <w:ind w:left="-106" w:firstLine="1"/>
              <w:jc w:val="left"/>
              <w:rPr>
                <w:rFonts w:ascii="Arial" w:hAnsi="Arial" w:cs="Arial"/>
                <w:lang w:val="cs-CZ"/>
              </w:rPr>
            </w:pPr>
            <w:r w:rsidRPr="00F4152F">
              <w:rPr>
                <w:rFonts w:ascii="Arial" w:hAnsi="Arial" w:cs="Arial"/>
              </w:rPr>
              <w:t xml:space="preserve">Ing. Janou Švábovou, jednatelkou </w:t>
            </w:r>
          </w:p>
        </w:tc>
      </w:tr>
      <w:tr w:rsidR="00AA26BA" w:rsidRPr="005A76EB" w14:paraId="66E5EB50" w14:textId="77777777" w:rsidTr="00A94642">
        <w:tc>
          <w:tcPr>
            <w:tcW w:w="4531" w:type="dxa"/>
          </w:tcPr>
          <w:p w14:paraId="1B235CE0" w14:textId="77777777" w:rsidR="00AA26BA" w:rsidRPr="00F4152F" w:rsidRDefault="00AA26BA" w:rsidP="009A175F">
            <w:pPr>
              <w:pStyle w:val="Tabulka-buky11"/>
              <w:spacing w:before="0" w:after="0"/>
              <w:jc w:val="left"/>
              <w:rPr>
                <w:rStyle w:val="Siln"/>
                <w:rFonts w:ascii="Arial" w:hAnsi="Arial" w:cs="Arial"/>
                <w:b w:val="0"/>
                <w:bCs w:val="0"/>
              </w:rPr>
            </w:pPr>
          </w:p>
        </w:tc>
        <w:tc>
          <w:tcPr>
            <w:tcW w:w="4820" w:type="dxa"/>
          </w:tcPr>
          <w:p w14:paraId="36AEB1C0" w14:textId="77777777" w:rsidR="00AA26BA" w:rsidRPr="00F4152F" w:rsidRDefault="00AA26BA" w:rsidP="009A175F">
            <w:pPr>
              <w:pStyle w:val="Tabulka-buky11"/>
              <w:spacing w:before="0" w:after="0"/>
              <w:ind w:left="-105"/>
              <w:jc w:val="left"/>
              <w:rPr>
                <w:rFonts w:ascii="Arial" w:hAnsi="Arial" w:cs="Arial"/>
                <w:lang w:val="cs-CZ"/>
              </w:rPr>
            </w:pPr>
            <w:r w:rsidRPr="00F4152F">
              <w:rPr>
                <w:rFonts w:ascii="Arial" w:hAnsi="Arial" w:cs="Arial"/>
                <w:lang w:val="cs-CZ"/>
              </w:rPr>
              <w:t>Ing. Petrem Kubů, jednatelem</w:t>
            </w:r>
          </w:p>
        </w:tc>
      </w:tr>
      <w:tr w:rsidR="00AA26BA" w:rsidRPr="005A76EB" w14:paraId="39ECE9B4" w14:textId="77777777" w:rsidTr="00A94642">
        <w:tc>
          <w:tcPr>
            <w:tcW w:w="4531" w:type="dxa"/>
          </w:tcPr>
          <w:p w14:paraId="1D8150BA" w14:textId="77777777" w:rsidR="00AA26BA" w:rsidRPr="00F4152F" w:rsidRDefault="00AA26BA" w:rsidP="009A175F">
            <w:pPr>
              <w:pStyle w:val="Tabulka-buky11"/>
              <w:spacing w:before="0" w:after="0"/>
              <w:jc w:val="left"/>
              <w:rPr>
                <w:rStyle w:val="Siln"/>
                <w:rFonts w:ascii="Arial" w:hAnsi="Arial" w:cs="Arial"/>
                <w:b w:val="0"/>
                <w:bCs w:val="0"/>
              </w:rPr>
            </w:pPr>
            <w:r w:rsidRPr="00F4152F">
              <w:rPr>
                <w:rStyle w:val="Siln"/>
                <w:rFonts w:ascii="Arial" w:hAnsi="Arial" w:cs="Arial"/>
                <w:b w:val="0"/>
                <w:bCs w:val="0"/>
              </w:rPr>
              <w:t>Ve smluvních záležitostech oprávněni jednat:</w:t>
            </w:r>
          </w:p>
        </w:tc>
        <w:tc>
          <w:tcPr>
            <w:tcW w:w="4820" w:type="dxa"/>
          </w:tcPr>
          <w:p w14:paraId="0502C24C" w14:textId="77777777" w:rsidR="00AA26BA" w:rsidRPr="00F4152F" w:rsidRDefault="00AA26BA" w:rsidP="009A175F">
            <w:pPr>
              <w:pStyle w:val="Tabulka-buky11"/>
              <w:spacing w:before="0" w:after="0"/>
              <w:ind w:left="-105"/>
              <w:jc w:val="left"/>
              <w:rPr>
                <w:rFonts w:ascii="Arial" w:hAnsi="Arial" w:cs="Arial"/>
                <w:lang w:val="cs-CZ"/>
              </w:rPr>
            </w:pPr>
            <w:r w:rsidRPr="00F4152F">
              <w:rPr>
                <w:rFonts w:ascii="Arial" w:hAnsi="Arial" w:cs="Arial"/>
                <w:lang w:val="cs-CZ"/>
              </w:rPr>
              <w:t>Ing. Jana Švábová, jednatelka</w:t>
            </w:r>
          </w:p>
          <w:p w14:paraId="55E47F1A" w14:textId="77777777" w:rsidR="00AA26BA" w:rsidRPr="00F4152F" w:rsidRDefault="00AA26BA" w:rsidP="009A175F">
            <w:pPr>
              <w:pStyle w:val="Tabulka-buky11"/>
              <w:spacing w:before="0" w:after="0"/>
              <w:ind w:left="-105"/>
              <w:jc w:val="left"/>
              <w:rPr>
                <w:rFonts w:ascii="Arial" w:hAnsi="Arial" w:cs="Arial"/>
                <w:lang w:val="cs-CZ"/>
              </w:rPr>
            </w:pPr>
            <w:r w:rsidRPr="00F4152F">
              <w:rPr>
                <w:rFonts w:ascii="Arial" w:hAnsi="Arial" w:cs="Arial"/>
                <w:lang w:val="cs-CZ"/>
              </w:rPr>
              <w:t>Ing. Petr Kubů, jednatel</w:t>
            </w:r>
          </w:p>
        </w:tc>
      </w:tr>
      <w:tr w:rsidR="00AA26BA" w:rsidRPr="005A76EB" w14:paraId="0F97B4D4" w14:textId="77777777" w:rsidTr="00A94642">
        <w:trPr>
          <w:trHeight w:val="255"/>
        </w:trPr>
        <w:tc>
          <w:tcPr>
            <w:tcW w:w="4531" w:type="dxa"/>
          </w:tcPr>
          <w:p w14:paraId="50CE6F63" w14:textId="77777777" w:rsidR="00AA26BA" w:rsidRPr="00F4152F" w:rsidRDefault="00AA26BA" w:rsidP="009A175F">
            <w:pPr>
              <w:pStyle w:val="Tabulka-buky11"/>
              <w:spacing w:before="0" w:after="0"/>
              <w:rPr>
                <w:rStyle w:val="Siln"/>
                <w:rFonts w:ascii="Arial" w:hAnsi="Arial" w:cs="Arial"/>
                <w:b w:val="0"/>
                <w:bCs w:val="0"/>
              </w:rPr>
            </w:pPr>
            <w:r w:rsidRPr="00F4152F">
              <w:rPr>
                <w:rStyle w:val="Siln"/>
                <w:rFonts w:ascii="Arial" w:eastAsiaTheme="majorEastAsia" w:hAnsi="Arial" w:cs="Arial"/>
                <w:b w:val="0"/>
                <w:bCs w:val="0"/>
              </w:rPr>
              <w:t>V technických záležitostech oprávněni jednat:</w:t>
            </w:r>
          </w:p>
        </w:tc>
        <w:tc>
          <w:tcPr>
            <w:tcW w:w="4820" w:type="dxa"/>
          </w:tcPr>
          <w:p w14:paraId="3D44B31A" w14:textId="2BD67F25" w:rsidR="00AA26BA" w:rsidRPr="00F4152F" w:rsidRDefault="00A94642" w:rsidP="009A175F">
            <w:pPr>
              <w:pStyle w:val="Tabulka-buky11"/>
              <w:spacing w:before="0" w:after="0"/>
              <w:ind w:left="-111" w:firstLine="6"/>
              <w:jc w:val="left"/>
              <w:rPr>
                <w:rFonts w:ascii="Arial" w:hAnsi="Arial" w:cs="Arial"/>
                <w:lang w:val="cs-CZ"/>
              </w:rPr>
            </w:pPr>
            <w:proofErr w:type="spellStart"/>
            <w:r>
              <w:rPr>
                <w:rFonts w:ascii="Arial" w:hAnsi="Arial" w:cs="Arial"/>
                <w:lang w:val="cs-CZ"/>
              </w:rPr>
              <w:t>xxxxxx</w:t>
            </w:r>
            <w:proofErr w:type="spellEnd"/>
          </w:p>
        </w:tc>
      </w:tr>
      <w:tr w:rsidR="00AA26BA" w:rsidRPr="005A76EB" w14:paraId="10C323C9" w14:textId="77777777" w:rsidTr="00A94642">
        <w:tc>
          <w:tcPr>
            <w:tcW w:w="4531" w:type="dxa"/>
          </w:tcPr>
          <w:p w14:paraId="4A00EE53" w14:textId="77777777" w:rsidR="00AA26BA" w:rsidRPr="00F4152F" w:rsidRDefault="00AA26BA" w:rsidP="009A175F">
            <w:pPr>
              <w:pStyle w:val="Tabulka-buky11"/>
              <w:spacing w:before="0" w:after="0"/>
              <w:rPr>
                <w:rStyle w:val="Siln"/>
                <w:rFonts w:ascii="Arial" w:hAnsi="Arial" w:cs="Arial"/>
                <w:b w:val="0"/>
                <w:bCs w:val="0"/>
              </w:rPr>
            </w:pPr>
            <w:r w:rsidRPr="00F4152F">
              <w:rPr>
                <w:rStyle w:val="Siln"/>
                <w:rFonts w:ascii="Arial" w:hAnsi="Arial" w:cs="Arial"/>
                <w:b w:val="0"/>
                <w:bCs w:val="0"/>
              </w:rPr>
              <w:t>Vedoucí týmu:</w:t>
            </w:r>
          </w:p>
        </w:tc>
        <w:tc>
          <w:tcPr>
            <w:tcW w:w="4820" w:type="dxa"/>
          </w:tcPr>
          <w:p w14:paraId="20C3C0AB" w14:textId="78132816" w:rsidR="00AA26BA" w:rsidRPr="00F4152F" w:rsidRDefault="00A94642" w:rsidP="009A175F">
            <w:pPr>
              <w:pStyle w:val="Tabulka-buky11"/>
              <w:spacing w:before="0" w:after="0"/>
              <w:ind w:left="606" w:hanging="711"/>
              <w:rPr>
                <w:rFonts w:ascii="Arial" w:hAnsi="Arial" w:cs="Arial"/>
                <w:lang w:val="cs-CZ"/>
              </w:rPr>
            </w:pPr>
            <w:proofErr w:type="spellStart"/>
            <w:r>
              <w:rPr>
                <w:rFonts w:ascii="Arial" w:hAnsi="Arial" w:cs="Arial"/>
                <w:lang w:val="cs-CZ"/>
              </w:rPr>
              <w:t>xxxxxx</w:t>
            </w:r>
            <w:proofErr w:type="spellEnd"/>
          </w:p>
        </w:tc>
      </w:tr>
      <w:tr w:rsidR="00AA26BA" w:rsidRPr="005A76EB" w14:paraId="2CCAD163" w14:textId="77777777" w:rsidTr="00A94642">
        <w:tc>
          <w:tcPr>
            <w:tcW w:w="4531" w:type="dxa"/>
          </w:tcPr>
          <w:p w14:paraId="29408A52" w14:textId="77777777" w:rsidR="00AA26BA" w:rsidRPr="00F4152F" w:rsidRDefault="00AA26BA" w:rsidP="009A175F">
            <w:pPr>
              <w:pStyle w:val="Tabulka-buky11"/>
              <w:spacing w:before="0" w:after="0"/>
              <w:rPr>
                <w:rStyle w:val="Siln"/>
                <w:rFonts w:ascii="Arial" w:hAnsi="Arial" w:cs="Arial"/>
                <w:b w:val="0"/>
                <w:bCs w:val="0"/>
              </w:rPr>
            </w:pPr>
            <w:r w:rsidRPr="00F4152F">
              <w:rPr>
                <w:rStyle w:val="Siln"/>
                <w:rFonts w:ascii="Arial" w:hAnsi="Arial" w:cs="Arial"/>
                <w:b w:val="0"/>
                <w:bCs w:val="0"/>
              </w:rPr>
              <w:t>Zástupce vedoucího týmu:</w:t>
            </w:r>
          </w:p>
        </w:tc>
        <w:tc>
          <w:tcPr>
            <w:tcW w:w="4820" w:type="dxa"/>
          </w:tcPr>
          <w:p w14:paraId="2C073D63" w14:textId="7911CCA8" w:rsidR="00AA26BA" w:rsidRPr="00F4152F" w:rsidRDefault="00A94642" w:rsidP="009A175F">
            <w:pPr>
              <w:pStyle w:val="Tabulka-buky11"/>
              <w:spacing w:before="0" w:after="0"/>
              <w:ind w:left="606" w:hanging="711"/>
              <w:rPr>
                <w:rFonts w:ascii="Arial" w:hAnsi="Arial" w:cs="Arial"/>
                <w:lang w:val="cs-CZ"/>
              </w:rPr>
            </w:pPr>
            <w:proofErr w:type="spellStart"/>
            <w:r>
              <w:rPr>
                <w:rFonts w:ascii="Arial" w:hAnsi="Arial" w:cs="Arial"/>
                <w:lang w:val="cs-CZ"/>
              </w:rPr>
              <w:t>xxxxxx</w:t>
            </w:r>
            <w:proofErr w:type="spellEnd"/>
          </w:p>
        </w:tc>
      </w:tr>
      <w:tr w:rsidR="00AA26BA" w:rsidRPr="005A76EB" w14:paraId="42CB63B3" w14:textId="77777777" w:rsidTr="00A94642">
        <w:tc>
          <w:tcPr>
            <w:tcW w:w="4531" w:type="dxa"/>
          </w:tcPr>
          <w:p w14:paraId="7BCF954F" w14:textId="77777777" w:rsidR="00AA26BA" w:rsidRPr="00F4152F" w:rsidRDefault="00AA26BA" w:rsidP="009A175F">
            <w:pPr>
              <w:pStyle w:val="Tabulka-buky11"/>
              <w:spacing w:before="0" w:after="0"/>
              <w:rPr>
                <w:rStyle w:val="Siln"/>
                <w:rFonts w:ascii="Arial" w:hAnsi="Arial" w:cs="Arial"/>
                <w:b w:val="0"/>
                <w:bCs w:val="0"/>
              </w:rPr>
            </w:pPr>
            <w:r w:rsidRPr="00F4152F">
              <w:rPr>
                <w:rStyle w:val="Siln"/>
                <w:rFonts w:ascii="Arial" w:hAnsi="Arial" w:cs="Arial"/>
                <w:b w:val="0"/>
                <w:bCs w:val="0"/>
              </w:rPr>
              <w:t>Telefon:</w:t>
            </w:r>
          </w:p>
        </w:tc>
        <w:tc>
          <w:tcPr>
            <w:tcW w:w="4820" w:type="dxa"/>
          </w:tcPr>
          <w:p w14:paraId="659FE970" w14:textId="40CDEB43" w:rsidR="00AA26BA" w:rsidRPr="00F4152F" w:rsidRDefault="00A94642" w:rsidP="009A175F">
            <w:pPr>
              <w:pStyle w:val="Tabulka-buky11"/>
              <w:spacing w:before="0" w:after="0"/>
              <w:ind w:left="606" w:hanging="711"/>
              <w:rPr>
                <w:rFonts w:ascii="Arial" w:hAnsi="Arial" w:cs="Arial"/>
                <w:lang w:val="cs-CZ"/>
              </w:rPr>
            </w:pPr>
            <w:proofErr w:type="spellStart"/>
            <w:r>
              <w:rPr>
                <w:rFonts w:ascii="Arial" w:hAnsi="Arial" w:cs="Arial"/>
                <w:lang w:val="cs-CZ"/>
              </w:rPr>
              <w:t>xxxxxx</w:t>
            </w:r>
            <w:proofErr w:type="spellEnd"/>
          </w:p>
        </w:tc>
      </w:tr>
      <w:tr w:rsidR="00AA26BA" w:rsidRPr="005A76EB" w14:paraId="1461E57B" w14:textId="77777777" w:rsidTr="00A94642">
        <w:tc>
          <w:tcPr>
            <w:tcW w:w="4531" w:type="dxa"/>
          </w:tcPr>
          <w:p w14:paraId="0FBCA717" w14:textId="77777777" w:rsidR="00AA26BA" w:rsidRPr="00F4152F" w:rsidRDefault="00AA26BA" w:rsidP="009A175F">
            <w:pPr>
              <w:pStyle w:val="Tabulka-buky11"/>
              <w:spacing w:before="0" w:after="0"/>
              <w:rPr>
                <w:rStyle w:val="Siln"/>
                <w:rFonts w:ascii="Arial" w:hAnsi="Arial" w:cs="Arial"/>
                <w:b w:val="0"/>
                <w:bCs w:val="0"/>
              </w:rPr>
            </w:pPr>
            <w:r w:rsidRPr="00F4152F">
              <w:rPr>
                <w:rStyle w:val="Siln"/>
                <w:rFonts w:ascii="Arial" w:hAnsi="Arial" w:cs="Arial"/>
                <w:b w:val="0"/>
                <w:bCs w:val="0"/>
              </w:rPr>
              <w:t>E-mail:</w:t>
            </w:r>
          </w:p>
        </w:tc>
        <w:tc>
          <w:tcPr>
            <w:tcW w:w="4820" w:type="dxa"/>
          </w:tcPr>
          <w:p w14:paraId="5362E7C2" w14:textId="768BDBE8" w:rsidR="00AA26BA" w:rsidRPr="00F4152F" w:rsidRDefault="00A94642" w:rsidP="009A175F">
            <w:pPr>
              <w:pStyle w:val="Tabulka-buky11"/>
              <w:spacing w:before="0" w:after="0"/>
              <w:ind w:left="606" w:hanging="711"/>
              <w:rPr>
                <w:rFonts w:ascii="Arial" w:hAnsi="Arial" w:cs="Arial"/>
                <w:lang w:val="cs-CZ"/>
              </w:rPr>
            </w:pPr>
            <w:proofErr w:type="spellStart"/>
            <w:r>
              <w:rPr>
                <w:rFonts w:ascii="Arial" w:hAnsi="Arial" w:cs="Arial"/>
                <w:lang w:val="cs-CZ"/>
              </w:rPr>
              <w:t>xxxxxx</w:t>
            </w:r>
            <w:proofErr w:type="spellEnd"/>
          </w:p>
        </w:tc>
      </w:tr>
      <w:tr w:rsidR="00AA26BA" w:rsidRPr="005A76EB" w14:paraId="5F67EE81" w14:textId="77777777" w:rsidTr="00A94642">
        <w:tc>
          <w:tcPr>
            <w:tcW w:w="4531" w:type="dxa"/>
          </w:tcPr>
          <w:p w14:paraId="0AAD57A9" w14:textId="77777777" w:rsidR="00AA26BA" w:rsidRPr="00F4152F" w:rsidRDefault="00AA26BA" w:rsidP="009A175F">
            <w:pPr>
              <w:pStyle w:val="Tabulka-buky11"/>
              <w:spacing w:before="0" w:after="0"/>
              <w:rPr>
                <w:rStyle w:val="Siln"/>
                <w:rFonts w:ascii="Arial" w:hAnsi="Arial" w:cs="Arial"/>
                <w:b w:val="0"/>
                <w:bCs w:val="0"/>
              </w:rPr>
            </w:pPr>
            <w:r w:rsidRPr="00F4152F">
              <w:rPr>
                <w:rStyle w:val="Siln"/>
                <w:rFonts w:ascii="Arial" w:hAnsi="Arial" w:cs="Arial"/>
                <w:b w:val="0"/>
                <w:bCs w:val="0"/>
              </w:rPr>
              <w:t>ID DS:</w:t>
            </w:r>
          </w:p>
        </w:tc>
        <w:tc>
          <w:tcPr>
            <w:tcW w:w="4820" w:type="dxa"/>
          </w:tcPr>
          <w:p w14:paraId="370895CF" w14:textId="77777777" w:rsidR="00AA26BA" w:rsidRPr="00F4152F" w:rsidRDefault="00AA26BA" w:rsidP="009A175F">
            <w:pPr>
              <w:pStyle w:val="Tabulka-buky11"/>
              <w:spacing w:before="0" w:after="0"/>
              <w:ind w:left="606" w:hanging="711"/>
              <w:rPr>
                <w:rFonts w:ascii="Arial" w:hAnsi="Arial" w:cs="Arial"/>
                <w:lang w:val="cs-CZ"/>
              </w:rPr>
            </w:pPr>
            <w:r w:rsidRPr="00F4152F">
              <w:rPr>
                <w:rFonts w:ascii="Arial" w:hAnsi="Arial" w:cs="Arial"/>
                <w:lang w:val="cs-CZ"/>
              </w:rPr>
              <w:t>pb5jxk5</w:t>
            </w:r>
          </w:p>
        </w:tc>
      </w:tr>
      <w:tr w:rsidR="00AA26BA" w:rsidRPr="005A76EB" w14:paraId="6FB9BC58" w14:textId="77777777" w:rsidTr="00A94642">
        <w:tc>
          <w:tcPr>
            <w:tcW w:w="4531" w:type="dxa"/>
          </w:tcPr>
          <w:p w14:paraId="3135AF91" w14:textId="77777777" w:rsidR="00AA26BA" w:rsidRPr="00F4152F" w:rsidRDefault="00AA26BA" w:rsidP="009A175F">
            <w:pPr>
              <w:pStyle w:val="Tabulka-buky11"/>
              <w:spacing w:before="0" w:after="0"/>
              <w:rPr>
                <w:rStyle w:val="Siln"/>
                <w:rFonts w:ascii="Arial" w:hAnsi="Arial" w:cs="Arial"/>
                <w:b w:val="0"/>
                <w:bCs w:val="0"/>
              </w:rPr>
            </w:pPr>
            <w:r w:rsidRPr="00F4152F">
              <w:rPr>
                <w:rStyle w:val="Siln"/>
                <w:rFonts w:ascii="Arial" w:hAnsi="Arial" w:cs="Arial"/>
                <w:b w:val="0"/>
                <w:bCs w:val="0"/>
              </w:rPr>
              <w:t>Bankovní spojení:</w:t>
            </w:r>
          </w:p>
        </w:tc>
        <w:tc>
          <w:tcPr>
            <w:tcW w:w="4820" w:type="dxa"/>
          </w:tcPr>
          <w:p w14:paraId="739D2C4F" w14:textId="77777777" w:rsidR="00AA26BA" w:rsidRPr="00F4152F" w:rsidRDefault="00AA26BA" w:rsidP="009A175F">
            <w:pPr>
              <w:pStyle w:val="Tabulka-buky11"/>
              <w:spacing w:before="0" w:after="0"/>
              <w:ind w:left="-105"/>
              <w:rPr>
                <w:rFonts w:ascii="Arial" w:hAnsi="Arial" w:cs="Arial"/>
                <w:lang w:val="cs-CZ"/>
              </w:rPr>
            </w:pPr>
            <w:r w:rsidRPr="00F4152F">
              <w:rPr>
                <w:rFonts w:ascii="Arial" w:hAnsi="Arial" w:cs="Arial"/>
                <w:lang w:val="cs-CZ"/>
              </w:rPr>
              <w:t>ČSOB, a.s.</w:t>
            </w:r>
          </w:p>
        </w:tc>
      </w:tr>
      <w:tr w:rsidR="00AA26BA" w:rsidRPr="005A76EB" w14:paraId="55CD38BB" w14:textId="77777777" w:rsidTr="00A94642">
        <w:tc>
          <w:tcPr>
            <w:tcW w:w="4531" w:type="dxa"/>
          </w:tcPr>
          <w:p w14:paraId="437B80AB" w14:textId="77777777" w:rsidR="00AA26BA" w:rsidRPr="00F4152F" w:rsidRDefault="00AA26BA" w:rsidP="009A175F">
            <w:pPr>
              <w:pStyle w:val="Tabulka-buky11"/>
              <w:spacing w:before="0" w:after="0"/>
              <w:rPr>
                <w:rStyle w:val="Siln"/>
                <w:rFonts w:ascii="Arial" w:hAnsi="Arial" w:cs="Arial"/>
                <w:b w:val="0"/>
                <w:bCs w:val="0"/>
              </w:rPr>
            </w:pPr>
            <w:r w:rsidRPr="00F4152F">
              <w:rPr>
                <w:rStyle w:val="Siln"/>
                <w:rFonts w:ascii="Arial" w:hAnsi="Arial" w:cs="Arial"/>
                <w:b w:val="0"/>
                <w:bCs w:val="0"/>
              </w:rPr>
              <w:t>Číslo účtu:</w:t>
            </w:r>
          </w:p>
        </w:tc>
        <w:tc>
          <w:tcPr>
            <w:tcW w:w="4820" w:type="dxa"/>
          </w:tcPr>
          <w:p w14:paraId="7403EDF8" w14:textId="77777777" w:rsidR="00AA26BA" w:rsidRPr="00F4152F" w:rsidRDefault="00AA26BA" w:rsidP="009A175F">
            <w:pPr>
              <w:pStyle w:val="Tabulka-buky11"/>
              <w:spacing w:before="0" w:after="0"/>
              <w:ind w:left="711" w:hanging="816"/>
              <w:rPr>
                <w:rFonts w:ascii="Arial" w:hAnsi="Arial" w:cs="Arial"/>
                <w:lang w:val="cs-CZ"/>
              </w:rPr>
            </w:pPr>
            <w:r w:rsidRPr="00F4152F">
              <w:rPr>
                <w:rFonts w:ascii="Arial" w:hAnsi="Arial" w:cs="Arial"/>
                <w:lang w:val="cs-CZ"/>
              </w:rPr>
              <w:t>31405/0300</w:t>
            </w:r>
          </w:p>
        </w:tc>
      </w:tr>
      <w:tr w:rsidR="00AA26BA" w:rsidRPr="005A76EB" w14:paraId="72EB9346" w14:textId="77777777" w:rsidTr="00A94642">
        <w:tc>
          <w:tcPr>
            <w:tcW w:w="4531" w:type="dxa"/>
          </w:tcPr>
          <w:p w14:paraId="3D063EAB" w14:textId="77777777" w:rsidR="00AA26BA" w:rsidRPr="00F4152F" w:rsidRDefault="00AA26BA" w:rsidP="009A175F">
            <w:pPr>
              <w:pStyle w:val="Tabulka-buky11"/>
              <w:spacing w:before="0" w:after="0"/>
              <w:rPr>
                <w:rStyle w:val="Siln"/>
                <w:rFonts w:ascii="Arial" w:eastAsiaTheme="majorEastAsia" w:hAnsi="Arial" w:cs="Arial"/>
                <w:b w:val="0"/>
                <w:bCs w:val="0"/>
              </w:rPr>
            </w:pPr>
            <w:r w:rsidRPr="00F4152F">
              <w:rPr>
                <w:rStyle w:val="Siln"/>
                <w:rFonts w:ascii="Arial" w:eastAsiaTheme="majorEastAsia" w:hAnsi="Arial" w:cs="Arial"/>
                <w:b w:val="0"/>
                <w:bCs w:val="0"/>
              </w:rPr>
              <w:t>IČO:</w:t>
            </w:r>
          </w:p>
        </w:tc>
        <w:tc>
          <w:tcPr>
            <w:tcW w:w="4820" w:type="dxa"/>
          </w:tcPr>
          <w:p w14:paraId="339EECB4" w14:textId="77777777" w:rsidR="00AA26BA" w:rsidRPr="00F4152F" w:rsidRDefault="00AA26BA" w:rsidP="009A175F">
            <w:pPr>
              <w:pStyle w:val="Tabulka-buky11"/>
              <w:spacing w:before="0" w:after="0"/>
              <w:ind w:left="606" w:hanging="711"/>
              <w:rPr>
                <w:rFonts w:ascii="Arial" w:hAnsi="Arial" w:cs="Arial"/>
                <w:lang w:val="cs-CZ"/>
              </w:rPr>
            </w:pPr>
            <w:r w:rsidRPr="00F4152F">
              <w:rPr>
                <w:rFonts w:ascii="Arial" w:hAnsi="Arial" w:cs="Arial"/>
                <w:lang w:val="cs-CZ"/>
              </w:rPr>
              <w:t>48110141</w:t>
            </w:r>
          </w:p>
        </w:tc>
      </w:tr>
      <w:tr w:rsidR="00AA26BA" w:rsidRPr="005A76EB" w14:paraId="20670AB4" w14:textId="77777777" w:rsidTr="00A94642">
        <w:tc>
          <w:tcPr>
            <w:tcW w:w="4531" w:type="dxa"/>
          </w:tcPr>
          <w:p w14:paraId="527DD51F" w14:textId="77777777" w:rsidR="00AA26BA" w:rsidRPr="00F4152F" w:rsidRDefault="00AA26BA" w:rsidP="009A175F">
            <w:pPr>
              <w:pStyle w:val="Tabulka-buky11"/>
              <w:spacing w:before="0" w:after="0"/>
              <w:rPr>
                <w:rStyle w:val="Siln"/>
                <w:rFonts w:ascii="Arial" w:eastAsiaTheme="majorEastAsia" w:hAnsi="Arial" w:cs="Arial"/>
                <w:b w:val="0"/>
                <w:bCs w:val="0"/>
              </w:rPr>
            </w:pPr>
            <w:r w:rsidRPr="00F4152F">
              <w:rPr>
                <w:rStyle w:val="Siln"/>
                <w:rFonts w:ascii="Arial" w:eastAsiaTheme="majorEastAsia" w:hAnsi="Arial" w:cs="Arial"/>
                <w:b w:val="0"/>
                <w:bCs w:val="0"/>
              </w:rPr>
              <w:t>DIČ:</w:t>
            </w:r>
          </w:p>
        </w:tc>
        <w:tc>
          <w:tcPr>
            <w:tcW w:w="4820" w:type="dxa"/>
          </w:tcPr>
          <w:p w14:paraId="4065E74B" w14:textId="77777777" w:rsidR="00AA26BA" w:rsidRPr="00F4152F" w:rsidRDefault="00AA26BA" w:rsidP="009A175F">
            <w:pPr>
              <w:pStyle w:val="Tabulka-buky11"/>
              <w:spacing w:before="0" w:after="0"/>
              <w:ind w:left="606" w:hanging="711"/>
              <w:rPr>
                <w:rFonts w:ascii="Arial" w:hAnsi="Arial" w:cs="Arial"/>
                <w:lang w:val="cs-CZ"/>
              </w:rPr>
            </w:pPr>
            <w:r w:rsidRPr="00F4152F">
              <w:rPr>
                <w:rFonts w:ascii="Arial" w:hAnsi="Arial" w:cs="Arial"/>
                <w:lang w:val="cs-CZ"/>
              </w:rPr>
              <w:t>CZ48110141</w:t>
            </w:r>
          </w:p>
        </w:tc>
      </w:tr>
      <w:tr w:rsidR="00AA26BA" w:rsidRPr="005A76EB" w14:paraId="594AFF93" w14:textId="77777777" w:rsidTr="00BF18A6">
        <w:tc>
          <w:tcPr>
            <w:tcW w:w="9351" w:type="dxa"/>
            <w:gridSpan w:val="2"/>
          </w:tcPr>
          <w:p w14:paraId="2C1268CB" w14:textId="77777777" w:rsidR="00AA26BA" w:rsidRPr="00F4152F" w:rsidRDefault="00AA26BA" w:rsidP="009A175F">
            <w:pPr>
              <w:pStyle w:val="Tabulka-buky11"/>
              <w:spacing w:before="0" w:after="0"/>
              <w:rPr>
                <w:rFonts w:ascii="Arial" w:hAnsi="Arial" w:cs="Arial"/>
                <w:b/>
                <w:bCs/>
                <w:lang w:val="cs-CZ"/>
              </w:rPr>
            </w:pPr>
            <w:r w:rsidRPr="00F4152F">
              <w:rPr>
                <w:rStyle w:val="Siln"/>
                <w:rFonts w:ascii="Arial" w:hAnsi="Arial" w:cs="Arial"/>
                <w:b w:val="0"/>
                <w:bCs w:val="0"/>
              </w:rPr>
              <w:t>Společnost je zapsaná v obchodním rejstříku vedeném Městským</w:t>
            </w:r>
            <w:r w:rsidRPr="00F4152F">
              <w:rPr>
                <w:rFonts w:ascii="Arial" w:hAnsi="Arial" w:cs="Arial"/>
                <w:b/>
                <w:bCs/>
                <w:lang w:val="cs-CZ"/>
              </w:rPr>
              <w:t xml:space="preserve"> </w:t>
            </w:r>
            <w:r w:rsidRPr="00F4152F">
              <w:rPr>
                <w:rFonts w:ascii="Arial" w:hAnsi="Arial" w:cs="Arial"/>
                <w:lang w:val="cs-CZ"/>
              </w:rPr>
              <w:t>soudem v Praze, oddíl C, vložka 16154</w:t>
            </w:r>
          </w:p>
        </w:tc>
      </w:tr>
      <w:tr w:rsidR="00AA26BA" w:rsidRPr="005A76EB" w14:paraId="5E449C17" w14:textId="77777777" w:rsidTr="00BF18A6">
        <w:tc>
          <w:tcPr>
            <w:tcW w:w="9351" w:type="dxa"/>
            <w:gridSpan w:val="2"/>
          </w:tcPr>
          <w:p w14:paraId="2D3B7D59" w14:textId="77777777" w:rsidR="00AA26BA" w:rsidRPr="008C7AB9" w:rsidRDefault="00AA26BA" w:rsidP="009A175F">
            <w:pPr>
              <w:ind w:left="4536" w:right="1417" w:hanging="4536"/>
              <w:rPr>
                <w:rStyle w:val="Siln"/>
                <w:rFonts w:ascii="Arial" w:hAnsi="Arial" w:cs="Arial"/>
                <w:b w:val="0"/>
                <w:bCs w:val="0"/>
              </w:rPr>
            </w:pPr>
            <w:r w:rsidRPr="00E818E1">
              <w:rPr>
                <w:rFonts w:ascii="Arial" w:hAnsi="Arial" w:cs="Arial"/>
                <w:sz w:val="20"/>
                <w:szCs w:val="20"/>
              </w:rPr>
              <w:t>(„</w:t>
            </w:r>
            <w:r>
              <w:rPr>
                <w:rFonts w:ascii="Arial" w:hAnsi="Arial" w:cs="Arial"/>
                <w:b/>
                <w:sz w:val="20"/>
                <w:szCs w:val="20"/>
              </w:rPr>
              <w:t>zhotovitel</w:t>
            </w:r>
            <w:r w:rsidRPr="00E818E1">
              <w:rPr>
                <w:rFonts w:ascii="Arial" w:hAnsi="Arial" w:cs="Arial"/>
                <w:bCs/>
                <w:sz w:val="20"/>
                <w:szCs w:val="20"/>
              </w:rPr>
              <w:t>“)</w:t>
            </w:r>
          </w:p>
        </w:tc>
      </w:tr>
    </w:tbl>
    <w:p w14:paraId="16652C67" w14:textId="77777777" w:rsidR="00C14A76" w:rsidRDefault="00C14A76" w:rsidP="00C14A76">
      <w:pPr>
        <w:spacing w:after="0" w:line="240" w:lineRule="auto"/>
        <w:ind w:left="567"/>
        <w:rPr>
          <w:rFonts w:ascii="Arial" w:hAnsi="Arial" w:cs="Arial"/>
          <w:sz w:val="20"/>
          <w:szCs w:val="20"/>
        </w:rPr>
      </w:pPr>
    </w:p>
    <w:p w14:paraId="42653140" w14:textId="71FBAFEB" w:rsidR="00C14A76" w:rsidRPr="00E818E1" w:rsidRDefault="00C14A76" w:rsidP="00AA26BA">
      <w:pPr>
        <w:spacing w:after="0" w:line="240" w:lineRule="auto"/>
        <w:rPr>
          <w:rFonts w:ascii="Arial" w:hAnsi="Arial" w:cs="Arial"/>
          <w:sz w:val="20"/>
          <w:szCs w:val="20"/>
        </w:rPr>
      </w:pPr>
      <w:r w:rsidRPr="00E818E1">
        <w:rPr>
          <w:rFonts w:ascii="Arial" w:hAnsi="Arial" w:cs="Arial"/>
          <w:sz w:val="20"/>
          <w:szCs w:val="20"/>
        </w:rPr>
        <w:t xml:space="preserve">(Objednatel a </w:t>
      </w:r>
      <w:r w:rsidR="00AD6324">
        <w:rPr>
          <w:rFonts w:ascii="Arial" w:hAnsi="Arial" w:cs="Arial"/>
          <w:sz w:val="20"/>
          <w:szCs w:val="20"/>
        </w:rPr>
        <w:t>z</w:t>
      </w:r>
      <w:r w:rsidRPr="00E818E1">
        <w:rPr>
          <w:rFonts w:ascii="Arial" w:hAnsi="Arial" w:cs="Arial"/>
          <w:sz w:val="20"/>
          <w:szCs w:val="20"/>
        </w:rPr>
        <w:t>hotovitel dále jako „</w:t>
      </w:r>
      <w:r w:rsidR="00AD6324" w:rsidRPr="00AD6324">
        <w:rPr>
          <w:rFonts w:ascii="Arial" w:hAnsi="Arial" w:cs="Arial"/>
          <w:b/>
          <w:bCs/>
          <w:sz w:val="20"/>
          <w:szCs w:val="20"/>
        </w:rPr>
        <w:t>s</w:t>
      </w:r>
      <w:r w:rsidRPr="00E818E1">
        <w:rPr>
          <w:rFonts w:ascii="Arial" w:hAnsi="Arial" w:cs="Arial"/>
          <w:b/>
          <w:sz w:val="20"/>
          <w:szCs w:val="20"/>
        </w:rPr>
        <w:t>mluvní strany</w:t>
      </w:r>
      <w:r w:rsidRPr="00E818E1">
        <w:rPr>
          <w:rFonts w:ascii="Arial" w:hAnsi="Arial" w:cs="Arial"/>
          <w:sz w:val="20"/>
          <w:szCs w:val="20"/>
        </w:rPr>
        <w:t>“ a každý z nich samostatně jako „</w:t>
      </w:r>
      <w:r w:rsidR="00AD6324">
        <w:rPr>
          <w:rFonts w:ascii="Arial" w:hAnsi="Arial" w:cs="Arial"/>
          <w:b/>
          <w:sz w:val="20"/>
          <w:szCs w:val="20"/>
        </w:rPr>
        <w:t>s</w:t>
      </w:r>
      <w:r w:rsidRPr="00E818E1">
        <w:rPr>
          <w:rFonts w:ascii="Arial" w:hAnsi="Arial" w:cs="Arial"/>
          <w:b/>
          <w:sz w:val="20"/>
          <w:szCs w:val="20"/>
        </w:rPr>
        <w:t>mluvní strana</w:t>
      </w:r>
      <w:r w:rsidRPr="00E818E1">
        <w:rPr>
          <w:rFonts w:ascii="Arial" w:hAnsi="Arial" w:cs="Arial"/>
          <w:sz w:val="20"/>
          <w:szCs w:val="20"/>
        </w:rPr>
        <w:t>“)</w:t>
      </w:r>
    </w:p>
    <w:p w14:paraId="3F1F492E" w14:textId="0E713709" w:rsidR="00C14A76" w:rsidRDefault="00C14A76" w:rsidP="00AA26BA">
      <w:pPr>
        <w:spacing w:after="0" w:line="240" w:lineRule="auto"/>
        <w:rPr>
          <w:rFonts w:ascii="Arial" w:hAnsi="Arial" w:cs="Arial"/>
          <w:sz w:val="20"/>
          <w:szCs w:val="20"/>
          <w:lang w:val="cs-CZ"/>
        </w:rPr>
      </w:pPr>
    </w:p>
    <w:p w14:paraId="1F8E40EC" w14:textId="1574314D" w:rsidR="001E2464" w:rsidRPr="00A17C6A" w:rsidRDefault="001E2464" w:rsidP="0065724C">
      <w:pPr>
        <w:spacing w:after="0" w:line="240" w:lineRule="auto"/>
        <w:rPr>
          <w:rFonts w:ascii="Arial" w:hAnsi="Arial" w:cs="Arial"/>
          <w:b/>
          <w:bCs/>
          <w:sz w:val="20"/>
          <w:szCs w:val="20"/>
        </w:rPr>
      </w:pPr>
      <w:r w:rsidRPr="00A17C6A">
        <w:rPr>
          <w:rFonts w:ascii="Arial" w:hAnsi="Arial" w:cs="Arial"/>
          <w:b/>
          <w:bCs/>
          <w:sz w:val="20"/>
          <w:szCs w:val="20"/>
        </w:rPr>
        <w:t xml:space="preserve">Smluvní strany se </w:t>
      </w:r>
      <w:r w:rsidRPr="00C67FED">
        <w:rPr>
          <w:rFonts w:ascii="Arial" w:hAnsi="Arial" w:cs="Arial"/>
          <w:sz w:val="20"/>
          <w:szCs w:val="20"/>
        </w:rPr>
        <w:t xml:space="preserve">na základě žádosti zhotovitele ze dne </w:t>
      </w:r>
      <w:r w:rsidR="00F042D5">
        <w:rPr>
          <w:rFonts w:ascii="Arial" w:hAnsi="Arial" w:cs="Arial"/>
          <w:sz w:val="20"/>
          <w:szCs w:val="20"/>
        </w:rPr>
        <w:t>7</w:t>
      </w:r>
      <w:r w:rsidRPr="00D53E19">
        <w:rPr>
          <w:rFonts w:ascii="Arial" w:hAnsi="Arial" w:cs="Arial"/>
          <w:sz w:val="20"/>
          <w:szCs w:val="20"/>
        </w:rPr>
        <w:t>.</w:t>
      </w:r>
      <w:r w:rsidRPr="00C67FED">
        <w:rPr>
          <w:rFonts w:ascii="Arial" w:hAnsi="Arial" w:cs="Arial"/>
          <w:sz w:val="20"/>
          <w:szCs w:val="20"/>
        </w:rPr>
        <w:t xml:space="preserve"> </w:t>
      </w:r>
      <w:r w:rsidR="00F042D5">
        <w:rPr>
          <w:rFonts w:ascii="Arial" w:hAnsi="Arial" w:cs="Arial"/>
          <w:sz w:val="20"/>
          <w:szCs w:val="20"/>
        </w:rPr>
        <w:t>října</w:t>
      </w:r>
      <w:r w:rsidRPr="00C67FED">
        <w:rPr>
          <w:rFonts w:ascii="Arial" w:hAnsi="Arial" w:cs="Arial"/>
          <w:sz w:val="20"/>
          <w:szCs w:val="20"/>
        </w:rPr>
        <w:t xml:space="preserve"> 202</w:t>
      </w:r>
      <w:r w:rsidR="004D3CD8">
        <w:rPr>
          <w:rFonts w:ascii="Arial" w:hAnsi="Arial" w:cs="Arial"/>
          <w:sz w:val="20"/>
          <w:szCs w:val="20"/>
        </w:rPr>
        <w:t>5</w:t>
      </w:r>
      <w:r>
        <w:rPr>
          <w:rFonts w:ascii="Arial" w:hAnsi="Arial" w:cs="Arial"/>
          <w:b/>
          <w:bCs/>
          <w:sz w:val="20"/>
          <w:szCs w:val="20"/>
        </w:rPr>
        <w:t xml:space="preserve"> </w:t>
      </w:r>
      <w:r w:rsidRPr="00A17C6A">
        <w:rPr>
          <w:rFonts w:ascii="Arial" w:hAnsi="Arial" w:cs="Arial"/>
          <w:b/>
          <w:bCs/>
          <w:sz w:val="20"/>
          <w:szCs w:val="20"/>
        </w:rPr>
        <w:t>dohodly</w:t>
      </w:r>
      <w:r>
        <w:rPr>
          <w:rFonts w:ascii="Arial" w:hAnsi="Arial" w:cs="Arial"/>
          <w:b/>
          <w:bCs/>
          <w:sz w:val="20"/>
          <w:szCs w:val="20"/>
        </w:rPr>
        <w:t>,</w:t>
      </w:r>
      <w:r w:rsidRPr="00A17C6A">
        <w:rPr>
          <w:rFonts w:ascii="Arial" w:hAnsi="Arial" w:cs="Arial"/>
          <w:b/>
          <w:bCs/>
          <w:sz w:val="20"/>
          <w:szCs w:val="20"/>
        </w:rPr>
        <w:t xml:space="preserve"> </w:t>
      </w:r>
      <w:r>
        <w:rPr>
          <w:rFonts w:ascii="Arial" w:hAnsi="Arial" w:cs="Arial"/>
          <w:b/>
          <w:bCs/>
          <w:sz w:val="20"/>
          <w:szCs w:val="20"/>
        </w:rPr>
        <w:t>oproti výše uvedené smlouvě o dílo na </w:t>
      </w:r>
      <w:r w:rsidRPr="00A17C6A">
        <w:rPr>
          <w:rFonts w:ascii="Arial" w:hAnsi="Arial" w:cs="Arial"/>
          <w:b/>
          <w:bCs/>
          <w:sz w:val="20"/>
          <w:szCs w:val="20"/>
        </w:rPr>
        <w:t>níže specifikovaných změnách:</w:t>
      </w:r>
    </w:p>
    <w:p w14:paraId="2F5D728E" w14:textId="77777777" w:rsidR="001E2464" w:rsidRDefault="001E2464" w:rsidP="0065724C">
      <w:pPr>
        <w:spacing w:after="0" w:line="240" w:lineRule="auto"/>
        <w:rPr>
          <w:rFonts w:ascii="Arial" w:hAnsi="Arial" w:cs="Arial"/>
          <w:sz w:val="20"/>
          <w:szCs w:val="20"/>
          <w:lang w:val="cs-CZ" w:bidi="cs-CZ"/>
        </w:rPr>
      </w:pPr>
    </w:p>
    <w:p w14:paraId="2BB5BC6D" w14:textId="5E39E4DB" w:rsidR="00B41A68" w:rsidRDefault="00B41A68" w:rsidP="00B41A68">
      <w:pPr>
        <w:spacing w:after="0" w:line="240" w:lineRule="auto"/>
        <w:rPr>
          <w:rFonts w:ascii="Arial" w:hAnsi="Arial" w:cs="Arial"/>
          <w:sz w:val="20"/>
          <w:szCs w:val="20"/>
          <w:lang w:bidi="cs-CZ"/>
        </w:rPr>
      </w:pPr>
      <w:r>
        <w:rPr>
          <w:rFonts w:ascii="Arial" w:hAnsi="Arial" w:cs="Arial"/>
          <w:sz w:val="20"/>
          <w:szCs w:val="20"/>
          <w:lang w:bidi="cs-CZ"/>
        </w:rPr>
        <w:t xml:space="preserve">Dle </w:t>
      </w:r>
      <w:r w:rsidRPr="00992202">
        <w:rPr>
          <w:rFonts w:ascii="Arial" w:hAnsi="Arial" w:cs="Arial"/>
          <w:sz w:val="20"/>
          <w:szCs w:val="20"/>
          <w:lang w:bidi="cs-CZ"/>
        </w:rPr>
        <w:t>skutečného rozsahu prací se</w:t>
      </w:r>
      <w:r w:rsidR="00F4152F">
        <w:rPr>
          <w:rFonts w:ascii="Arial" w:hAnsi="Arial" w:cs="Arial"/>
          <w:sz w:val="20"/>
          <w:szCs w:val="20"/>
          <w:lang w:bidi="cs-CZ"/>
        </w:rPr>
        <w:t xml:space="preserve"> </w:t>
      </w:r>
      <w:r w:rsidRPr="00992202">
        <w:rPr>
          <w:rFonts w:ascii="Arial" w:hAnsi="Arial" w:cs="Arial"/>
          <w:sz w:val="20"/>
          <w:szCs w:val="20"/>
          <w:lang w:bidi="cs-CZ"/>
        </w:rPr>
        <w:t>po</w:t>
      </w:r>
      <w:r w:rsidR="00F4152F">
        <w:rPr>
          <w:rFonts w:ascii="Arial" w:hAnsi="Arial" w:cs="Arial"/>
          <w:sz w:val="20"/>
          <w:szCs w:val="20"/>
          <w:lang w:bidi="cs-CZ"/>
        </w:rPr>
        <w:t xml:space="preserve"> </w:t>
      </w:r>
      <w:r w:rsidRPr="00992202">
        <w:rPr>
          <w:rFonts w:ascii="Arial" w:hAnsi="Arial" w:cs="Arial"/>
          <w:sz w:val="20"/>
          <w:szCs w:val="20"/>
          <w:lang w:bidi="cs-CZ"/>
        </w:rPr>
        <w:t xml:space="preserve">vzájemném odsouhlasení smluvními stranami </w:t>
      </w:r>
    </w:p>
    <w:p w14:paraId="760A6195" w14:textId="3CA24D1A" w:rsidR="00B41A68" w:rsidRPr="00C76A81" w:rsidRDefault="00B41A68" w:rsidP="00B41A68">
      <w:pPr>
        <w:pStyle w:val="Odstavecseseznamem"/>
        <w:numPr>
          <w:ilvl w:val="0"/>
          <w:numId w:val="8"/>
        </w:numPr>
        <w:spacing w:after="0" w:line="240" w:lineRule="auto"/>
        <w:ind w:left="284" w:hanging="284"/>
        <w:rPr>
          <w:rFonts w:ascii="Arial" w:hAnsi="Arial" w:cs="Arial"/>
          <w:sz w:val="20"/>
          <w:szCs w:val="20"/>
          <w:lang w:bidi="cs-CZ"/>
        </w:rPr>
      </w:pPr>
      <w:r>
        <w:rPr>
          <w:rFonts w:ascii="Arial" w:hAnsi="Arial" w:cs="Arial"/>
          <w:sz w:val="20"/>
          <w:szCs w:val="20"/>
          <w:lang w:bidi="cs-CZ"/>
        </w:rPr>
        <w:t>sniž</w:t>
      </w:r>
      <w:r w:rsidRPr="00C76A81">
        <w:rPr>
          <w:rFonts w:ascii="Arial" w:hAnsi="Arial" w:cs="Arial"/>
          <w:sz w:val="20"/>
          <w:szCs w:val="20"/>
          <w:lang w:bidi="cs-CZ"/>
        </w:rPr>
        <w:t xml:space="preserve">uje počet měrných jednotek dílčí části díla </w:t>
      </w:r>
      <w:r>
        <w:rPr>
          <w:rFonts w:ascii="Arial" w:hAnsi="Arial" w:cs="Arial"/>
          <w:bCs/>
          <w:sz w:val="20"/>
          <w:szCs w:val="20"/>
          <w:lang w:bidi="cs-CZ"/>
        </w:rPr>
        <w:t>6.3.1</w:t>
      </w:r>
      <w:r w:rsidR="0026290B">
        <w:rPr>
          <w:rFonts w:ascii="Arial" w:hAnsi="Arial" w:cs="Arial"/>
          <w:bCs/>
          <w:sz w:val="20"/>
          <w:szCs w:val="20"/>
          <w:lang w:bidi="cs-CZ"/>
        </w:rPr>
        <w:t xml:space="preserve"> </w:t>
      </w:r>
      <w:r>
        <w:rPr>
          <w:rFonts w:ascii="Arial" w:hAnsi="Arial" w:cs="Arial"/>
          <w:bCs/>
          <w:sz w:val="20"/>
          <w:szCs w:val="20"/>
          <w:lang w:bidi="cs-CZ"/>
        </w:rPr>
        <w:t>i)a) výškopisné zaměření zájmového území dle</w:t>
      </w:r>
      <w:r w:rsidR="00F4152F">
        <w:rPr>
          <w:rFonts w:ascii="Arial" w:hAnsi="Arial" w:cs="Arial"/>
          <w:bCs/>
          <w:sz w:val="20"/>
          <w:szCs w:val="20"/>
          <w:lang w:bidi="cs-CZ"/>
        </w:rPr>
        <w:t> </w:t>
      </w:r>
      <w:r>
        <w:rPr>
          <w:rFonts w:ascii="Arial" w:hAnsi="Arial" w:cs="Arial"/>
          <w:bCs/>
          <w:sz w:val="20"/>
          <w:szCs w:val="20"/>
          <w:lang w:bidi="cs-CZ"/>
        </w:rPr>
        <w:t>čl. 6.3.1 i)a) smlouvy</w:t>
      </w:r>
      <w:r w:rsidRPr="00C76A81">
        <w:rPr>
          <w:rFonts w:ascii="Arial" w:hAnsi="Arial" w:cs="Arial"/>
          <w:sz w:val="20"/>
          <w:szCs w:val="20"/>
          <w:lang w:bidi="cs-CZ"/>
        </w:rPr>
        <w:t xml:space="preserve"> o 1</w:t>
      </w:r>
      <w:r>
        <w:rPr>
          <w:rFonts w:ascii="Arial" w:hAnsi="Arial" w:cs="Arial"/>
          <w:sz w:val="20"/>
          <w:szCs w:val="20"/>
          <w:lang w:bidi="cs-CZ"/>
        </w:rPr>
        <w:t>9</w:t>
      </w:r>
      <w:r w:rsidRPr="00C76A81">
        <w:rPr>
          <w:rFonts w:ascii="Arial" w:hAnsi="Arial" w:cs="Arial"/>
          <w:sz w:val="20"/>
          <w:szCs w:val="20"/>
          <w:lang w:bidi="cs-CZ"/>
        </w:rPr>
        <w:t xml:space="preserve"> MJ (z</w:t>
      </w:r>
      <w:r>
        <w:rPr>
          <w:rFonts w:ascii="Arial" w:hAnsi="Arial" w:cs="Arial"/>
          <w:sz w:val="20"/>
          <w:szCs w:val="20"/>
          <w:lang w:bidi="cs-CZ"/>
        </w:rPr>
        <w:t>e</w:t>
      </w:r>
      <w:r w:rsidRPr="00C76A81">
        <w:rPr>
          <w:rFonts w:ascii="Arial" w:hAnsi="Arial" w:cs="Arial"/>
          <w:sz w:val="20"/>
          <w:szCs w:val="20"/>
          <w:lang w:bidi="cs-CZ"/>
        </w:rPr>
        <w:t> </w:t>
      </w:r>
      <w:r>
        <w:rPr>
          <w:rFonts w:ascii="Arial" w:hAnsi="Arial" w:cs="Arial"/>
          <w:sz w:val="20"/>
          <w:szCs w:val="20"/>
          <w:lang w:bidi="cs-CZ"/>
        </w:rPr>
        <w:t>100</w:t>
      </w:r>
      <w:r w:rsidRPr="00C76A81">
        <w:rPr>
          <w:rFonts w:ascii="Arial" w:hAnsi="Arial" w:cs="Arial"/>
          <w:sz w:val="20"/>
          <w:szCs w:val="20"/>
          <w:lang w:bidi="cs-CZ"/>
        </w:rPr>
        <w:t xml:space="preserve"> MJ na </w:t>
      </w:r>
      <w:r>
        <w:rPr>
          <w:rFonts w:ascii="Arial" w:hAnsi="Arial" w:cs="Arial"/>
          <w:b/>
          <w:bCs/>
          <w:sz w:val="20"/>
          <w:szCs w:val="20"/>
          <w:lang w:bidi="cs-CZ"/>
        </w:rPr>
        <w:t>81</w:t>
      </w:r>
      <w:r w:rsidRPr="007C1E15">
        <w:rPr>
          <w:rFonts w:ascii="Arial" w:hAnsi="Arial" w:cs="Arial"/>
          <w:b/>
          <w:bCs/>
          <w:sz w:val="20"/>
          <w:szCs w:val="20"/>
          <w:lang w:bidi="cs-CZ"/>
        </w:rPr>
        <w:t xml:space="preserve"> </w:t>
      </w:r>
      <w:r w:rsidRPr="007C1E15">
        <w:rPr>
          <w:rFonts w:ascii="Arial" w:hAnsi="Arial" w:cs="Arial"/>
          <w:sz w:val="20"/>
          <w:szCs w:val="20"/>
          <w:lang w:bidi="cs-CZ"/>
        </w:rPr>
        <w:t>MJ</w:t>
      </w:r>
      <w:r w:rsidRPr="00C76A81">
        <w:rPr>
          <w:rFonts w:ascii="Arial" w:hAnsi="Arial" w:cs="Arial"/>
          <w:sz w:val="20"/>
          <w:szCs w:val="20"/>
          <w:lang w:bidi="cs-CZ"/>
        </w:rPr>
        <w:t>)</w:t>
      </w:r>
    </w:p>
    <w:p w14:paraId="074E95FB" w14:textId="64AED0E3" w:rsidR="00B41A68" w:rsidRPr="00C76A81" w:rsidRDefault="00B41A68" w:rsidP="00B41A68">
      <w:pPr>
        <w:pStyle w:val="Odstavecseseznamem"/>
        <w:numPr>
          <w:ilvl w:val="0"/>
          <w:numId w:val="8"/>
        </w:numPr>
        <w:spacing w:after="0" w:line="240" w:lineRule="auto"/>
        <w:ind w:left="284" w:hanging="284"/>
        <w:rPr>
          <w:rFonts w:ascii="Arial" w:hAnsi="Arial" w:cs="Arial"/>
          <w:sz w:val="20"/>
          <w:szCs w:val="20"/>
          <w:lang w:bidi="cs-CZ"/>
        </w:rPr>
      </w:pPr>
      <w:r w:rsidRPr="00C76A81">
        <w:rPr>
          <w:rFonts w:ascii="Arial" w:hAnsi="Arial" w:cs="Arial"/>
          <w:sz w:val="20"/>
          <w:szCs w:val="20"/>
          <w:lang w:bidi="cs-CZ"/>
        </w:rPr>
        <w:t xml:space="preserve">snižuje počet měrných jednotek dílčí části díla </w:t>
      </w:r>
      <w:r>
        <w:rPr>
          <w:rFonts w:ascii="Arial" w:hAnsi="Arial" w:cs="Arial"/>
          <w:bCs/>
          <w:sz w:val="20"/>
          <w:szCs w:val="20"/>
          <w:lang w:bidi="cs-CZ"/>
        </w:rPr>
        <w:t>6.3.1 i)b) DTR liniových dopravních staveb PSZ pro</w:t>
      </w:r>
      <w:r w:rsidR="00F4152F">
        <w:rPr>
          <w:rFonts w:ascii="Arial" w:hAnsi="Arial" w:cs="Arial"/>
          <w:bCs/>
          <w:sz w:val="20"/>
          <w:szCs w:val="20"/>
          <w:lang w:bidi="cs-CZ"/>
        </w:rPr>
        <w:t> </w:t>
      </w:r>
      <w:r>
        <w:rPr>
          <w:rFonts w:ascii="Arial" w:hAnsi="Arial" w:cs="Arial"/>
          <w:bCs/>
          <w:sz w:val="20"/>
          <w:szCs w:val="20"/>
          <w:lang w:bidi="cs-CZ"/>
        </w:rPr>
        <w:t>stanovení plochy záboru půdy stavbami dle čl. 6.3.1 i)b) smlouvy</w:t>
      </w:r>
      <w:r w:rsidRPr="00C76A81">
        <w:rPr>
          <w:rFonts w:ascii="Arial" w:hAnsi="Arial" w:cs="Arial"/>
          <w:sz w:val="20"/>
          <w:szCs w:val="20"/>
          <w:lang w:bidi="cs-CZ"/>
        </w:rPr>
        <w:t xml:space="preserve"> o 1 MJ (z </w:t>
      </w:r>
      <w:r>
        <w:rPr>
          <w:rFonts w:ascii="Arial" w:hAnsi="Arial" w:cs="Arial"/>
          <w:sz w:val="20"/>
          <w:szCs w:val="20"/>
          <w:lang w:bidi="cs-CZ"/>
        </w:rPr>
        <w:t xml:space="preserve">90 </w:t>
      </w:r>
      <w:r w:rsidRPr="00C76A81">
        <w:rPr>
          <w:rFonts w:ascii="Arial" w:hAnsi="Arial" w:cs="Arial"/>
          <w:sz w:val="20"/>
          <w:szCs w:val="20"/>
          <w:lang w:bidi="cs-CZ"/>
        </w:rPr>
        <w:t xml:space="preserve">MJ na </w:t>
      </w:r>
      <w:r>
        <w:rPr>
          <w:rFonts w:ascii="Arial" w:hAnsi="Arial" w:cs="Arial"/>
          <w:b/>
          <w:bCs/>
          <w:sz w:val="20"/>
          <w:szCs w:val="20"/>
          <w:lang w:bidi="cs-CZ"/>
        </w:rPr>
        <w:t>89</w:t>
      </w:r>
      <w:r w:rsidRPr="007C1E15">
        <w:rPr>
          <w:rFonts w:ascii="Arial" w:hAnsi="Arial" w:cs="Arial"/>
          <w:b/>
          <w:bCs/>
          <w:sz w:val="20"/>
          <w:szCs w:val="20"/>
          <w:lang w:bidi="cs-CZ"/>
        </w:rPr>
        <w:t xml:space="preserve"> </w:t>
      </w:r>
      <w:r w:rsidRPr="007C1E15">
        <w:rPr>
          <w:rFonts w:ascii="Arial" w:hAnsi="Arial" w:cs="Arial"/>
          <w:sz w:val="20"/>
          <w:szCs w:val="20"/>
          <w:lang w:bidi="cs-CZ"/>
        </w:rPr>
        <w:t>MJ</w:t>
      </w:r>
      <w:r w:rsidRPr="00C76A81">
        <w:rPr>
          <w:rFonts w:ascii="Arial" w:hAnsi="Arial" w:cs="Arial"/>
          <w:sz w:val="20"/>
          <w:szCs w:val="20"/>
          <w:lang w:bidi="cs-CZ"/>
        </w:rPr>
        <w:t>)</w:t>
      </w:r>
    </w:p>
    <w:p w14:paraId="191E5A15" w14:textId="4967B935" w:rsidR="00B41A68" w:rsidRDefault="00B41A68" w:rsidP="007C217D">
      <w:pPr>
        <w:pStyle w:val="Odstavecseseznamem"/>
        <w:numPr>
          <w:ilvl w:val="0"/>
          <w:numId w:val="8"/>
        </w:numPr>
        <w:spacing w:after="0" w:line="240" w:lineRule="auto"/>
        <w:ind w:left="284" w:hanging="284"/>
        <w:rPr>
          <w:rFonts w:ascii="Arial" w:hAnsi="Arial" w:cs="Arial"/>
          <w:sz w:val="20"/>
          <w:szCs w:val="20"/>
          <w:lang w:bidi="cs-CZ"/>
        </w:rPr>
      </w:pPr>
      <w:r w:rsidRPr="00B41A68">
        <w:rPr>
          <w:rFonts w:ascii="Arial" w:hAnsi="Arial" w:cs="Arial"/>
          <w:sz w:val="20"/>
          <w:szCs w:val="20"/>
          <w:lang w:bidi="cs-CZ"/>
        </w:rPr>
        <w:lastRenderedPageBreak/>
        <w:t xml:space="preserve">snižuje počet měrných jednotek dílčí části díla </w:t>
      </w:r>
      <w:r w:rsidRPr="00B41A68">
        <w:rPr>
          <w:rFonts w:ascii="Arial" w:hAnsi="Arial" w:cs="Arial"/>
          <w:bCs/>
          <w:sz w:val="20"/>
          <w:szCs w:val="20"/>
          <w:lang w:bidi="cs-CZ"/>
        </w:rPr>
        <w:t>6.3.1 i)b) DTR liniových vodohospodářských a</w:t>
      </w:r>
      <w:r w:rsidR="00F4152F">
        <w:rPr>
          <w:rFonts w:ascii="Arial" w:hAnsi="Arial" w:cs="Arial"/>
          <w:bCs/>
          <w:sz w:val="20"/>
          <w:szCs w:val="20"/>
          <w:lang w:bidi="cs-CZ"/>
        </w:rPr>
        <w:t> </w:t>
      </w:r>
      <w:r w:rsidRPr="00B41A68">
        <w:rPr>
          <w:rFonts w:ascii="Arial" w:hAnsi="Arial" w:cs="Arial"/>
          <w:bCs/>
          <w:sz w:val="20"/>
          <w:szCs w:val="20"/>
          <w:lang w:bidi="cs-CZ"/>
        </w:rPr>
        <w:t>protierozních staveb PSZ pro stanovení plochy záboru půdy stavbami dle čl. 6.3.1 i)b) smlouvy</w:t>
      </w:r>
      <w:r w:rsidRPr="00B41A68">
        <w:rPr>
          <w:rFonts w:ascii="Arial" w:hAnsi="Arial" w:cs="Arial"/>
          <w:sz w:val="20"/>
          <w:szCs w:val="20"/>
          <w:lang w:bidi="cs-CZ"/>
        </w:rPr>
        <w:t xml:space="preserve"> o</w:t>
      </w:r>
      <w:r w:rsidR="00F4152F">
        <w:rPr>
          <w:rFonts w:ascii="Arial" w:hAnsi="Arial" w:cs="Arial"/>
          <w:sz w:val="20"/>
          <w:szCs w:val="20"/>
          <w:lang w:bidi="cs-CZ"/>
        </w:rPr>
        <w:t> </w:t>
      </w:r>
      <w:r w:rsidRPr="00B41A68">
        <w:rPr>
          <w:rFonts w:ascii="Arial" w:hAnsi="Arial" w:cs="Arial"/>
          <w:sz w:val="20"/>
          <w:szCs w:val="20"/>
          <w:lang w:bidi="cs-CZ"/>
        </w:rPr>
        <w:t xml:space="preserve">15 MJ (z 15 MJ na </w:t>
      </w:r>
      <w:r w:rsidRPr="00B41A68">
        <w:rPr>
          <w:rFonts w:ascii="Arial" w:hAnsi="Arial" w:cs="Arial"/>
          <w:b/>
          <w:bCs/>
          <w:sz w:val="20"/>
          <w:szCs w:val="20"/>
          <w:lang w:bidi="cs-CZ"/>
        </w:rPr>
        <w:t>0</w:t>
      </w:r>
      <w:r w:rsidRPr="00B41A68">
        <w:rPr>
          <w:rFonts w:ascii="Arial" w:hAnsi="Arial" w:cs="Arial"/>
          <w:sz w:val="20"/>
          <w:szCs w:val="20"/>
          <w:lang w:bidi="cs-CZ"/>
        </w:rPr>
        <w:t xml:space="preserve"> MJ) </w:t>
      </w:r>
    </w:p>
    <w:p w14:paraId="604BEEB4" w14:textId="3974B361" w:rsidR="00B41A68" w:rsidRPr="00B41A68" w:rsidRDefault="00B41A68" w:rsidP="007C217D">
      <w:pPr>
        <w:pStyle w:val="Odstavecseseznamem"/>
        <w:numPr>
          <w:ilvl w:val="0"/>
          <w:numId w:val="8"/>
        </w:numPr>
        <w:spacing w:after="0" w:line="240" w:lineRule="auto"/>
        <w:ind w:left="284" w:hanging="284"/>
        <w:rPr>
          <w:rFonts w:ascii="Arial" w:hAnsi="Arial" w:cs="Arial"/>
          <w:sz w:val="20"/>
          <w:szCs w:val="20"/>
          <w:lang w:bidi="cs-CZ"/>
        </w:rPr>
      </w:pPr>
      <w:r w:rsidRPr="00B41A68">
        <w:rPr>
          <w:rFonts w:ascii="Arial" w:hAnsi="Arial" w:cs="Arial"/>
          <w:sz w:val="20"/>
          <w:szCs w:val="20"/>
          <w:lang w:bidi="cs-CZ"/>
        </w:rPr>
        <w:t>snižuje počet měrných jednotek dílčí části díla</w:t>
      </w:r>
      <w:r>
        <w:rPr>
          <w:rFonts w:ascii="Arial" w:hAnsi="Arial" w:cs="Arial"/>
          <w:sz w:val="20"/>
          <w:szCs w:val="20"/>
          <w:lang w:bidi="cs-CZ"/>
        </w:rPr>
        <w:t xml:space="preserve"> </w:t>
      </w:r>
      <w:r>
        <w:rPr>
          <w:rFonts w:ascii="Arial" w:hAnsi="Arial" w:cs="Arial"/>
          <w:bCs/>
          <w:sz w:val="20"/>
          <w:szCs w:val="20"/>
          <w:lang w:bidi="cs-CZ"/>
        </w:rPr>
        <w:t>6.3.1 i)c) DTR vodohospodářských staveb PSZ (vodní nádrže, poldry) dle čl. 6.3.1</w:t>
      </w:r>
      <w:r w:rsidR="0026290B">
        <w:rPr>
          <w:rFonts w:ascii="Arial" w:hAnsi="Arial" w:cs="Arial"/>
          <w:bCs/>
          <w:sz w:val="20"/>
          <w:szCs w:val="20"/>
          <w:lang w:bidi="cs-CZ"/>
        </w:rPr>
        <w:t xml:space="preserve"> </w:t>
      </w:r>
      <w:r>
        <w:rPr>
          <w:rFonts w:ascii="Arial" w:hAnsi="Arial" w:cs="Arial"/>
          <w:bCs/>
          <w:sz w:val="20"/>
          <w:szCs w:val="20"/>
          <w:lang w:bidi="cs-CZ"/>
        </w:rPr>
        <w:t xml:space="preserve">i)c) smlouvy o 1 MJ (z 1 MJ na </w:t>
      </w:r>
      <w:r w:rsidR="005C5ADB">
        <w:rPr>
          <w:rFonts w:ascii="Arial" w:hAnsi="Arial" w:cs="Arial"/>
          <w:bCs/>
          <w:sz w:val="20"/>
          <w:szCs w:val="20"/>
          <w:lang w:bidi="cs-CZ"/>
        </w:rPr>
        <w:t>0</w:t>
      </w:r>
      <w:r>
        <w:rPr>
          <w:rFonts w:ascii="Arial" w:hAnsi="Arial" w:cs="Arial"/>
          <w:bCs/>
          <w:sz w:val="20"/>
          <w:szCs w:val="20"/>
          <w:lang w:bidi="cs-CZ"/>
        </w:rPr>
        <w:t xml:space="preserve"> MJ)</w:t>
      </w:r>
    </w:p>
    <w:p w14:paraId="002FC73E" w14:textId="77777777" w:rsidR="00B41A68" w:rsidRDefault="00B41A68" w:rsidP="00B41A68">
      <w:pPr>
        <w:spacing w:after="0" w:line="240" w:lineRule="auto"/>
        <w:rPr>
          <w:rFonts w:ascii="Arial" w:hAnsi="Arial" w:cs="Arial"/>
          <w:sz w:val="20"/>
          <w:szCs w:val="20"/>
        </w:rPr>
      </w:pPr>
    </w:p>
    <w:p w14:paraId="5C1150B9" w14:textId="7CFBA55A" w:rsidR="00B41A68" w:rsidRPr="005566DB" w:rsidRDefault="00B41A68" w:rsidP="00B41A68">
      <w:pPr>
        <w:spacing w:after="0" w:line="240" w:lineRule="auto"/>
        <w:rPr>
          <w:rFonts w:ascii="Arial" w:hAnsi="Arial" w:cs="Arial"/>
          <w:b/>
          <w:bCs/>
          <w:sz w:val="20"/>
          <w:szCs w:val="20"/>
        </w:rPr>
      </w:pPr>
      <w:r w:rsidRPr="00992202">
        <w:rPr>
          <w:rFonts w:ascii="Arial" w:hAnsi="Arial" w:cs="Arial"/>
          <w:sz w:val="20"/>
          <w:szCs w:val="20"/>
        </w:rPr>
        <w:t xml:space="preserve">Celková cena díla se v důsledku </w:t>
      </w:r>
      <w:r>
        <w:rPr>
          <w:rFonts w:ascii="Arial" w:hAnsi="Arial" w:cs="Arial"/>
          <w:b/>
          <w:bCs/>
          <w:sz w:val="20"/>
          <w:szCs w:val="20"/>
        </w:rPr>
        <w:t xml:space="preserve">méněprací </w:t>
      </w:r>
      <w:r>
        <w:rPr>
          <w:rFonts w:ascii="Arial" w:hAnsi="Arial" w:cs="Arial"/>
          <w:sz w:val="20"/>
          <w:szCs w:val="20"/>
        </w:rPr>
        <w:t xml:space="preserve">snižuje </w:t>
      </w:r>
      <w:r w:rsidRPr="005566DB">
        <w:rPr>
          <w:rFonts w:ascii="Arial" w:hAnsi="Arial" w:cs="Arial"/>
          <w:b/>
          <w:bCs/>
          <w:sz w:val="20"/>
          <w:szCs w:val="20"/>
        </w:rPr>
        <w:t xml:space="preserve">o </w:t>
      </w:r>
      <w:r>
        <w:rPr>
          <w:rFonts w:ascii="Arial" w:hAnsi="Arial" w:cs="Arial"/>
          <w:b/>
          <w:bCs/>
          <w:sz w:val="20"/>
          <w:szCs w:val="20"/>
        </w:rPr>
        <w:t>87 725</w:t>
      </w:r>
      <w:r w:rsidRPr="005566DB">
        <w:rPr>
          <w:rFonts w:ascii="Arial" w:hAnsi="Arial" w:cs="Arial"/>
          <w:b/>
          <w:bCs/>
          <w:sz w:val="20"/>
          <w:szCs w:val="20"/>
        </w:rPr>
        <w:t>,00 Kč bez DPH</w:t>
      </w:r>
      <w:r w:rsidR="00AC35DA">
        <w:rPr>
          <w:rFonts w:ascii="Arial" w:hAnsi="Arial" w:cs="Arial"/>
          <w:b/>
          <w:bCs/>
          <w:sz w:val="20"/>
          <w:szCs w:val="20"/>
        </w:rPr>
        <w:t xml:space="preserve">, tedy </w:t>
      </w:r>
      <w:r>
        <w:rPr>
          <w:rFonts w:ascii="Arial" w:hAnsi="Arial" w:cs="Arial"/>
          <w:b/>
          <w:bCs/>
          <w:sz w:val="20"/>
          <w:szCs w:val="20"/>
        </w:rPr>
        <w:t>106 147,25</w:t>
      </w:r>
      <w:r w:rsidRPr="005566DB">
        <w:rPr>
          <w:rFonts w:ascii="Arial" w:hAnsi="Arial" w:cs="Arial"/>
          <w:b/>
          <w:bCs/>
          <w:sz w:val="20"/>
          <w:szCs w:val="20"/>
        </w:rPr>
        <w:t xml:space="preserve"> Kč včetně DPH.</w:t>
      </w:r>
    </w:p>
    <w:p w14:paraId="1F52A12D" w14:textId="77777777" w:rsidR="00B41A68" w:rsidRDefault="00B41A68" w:rsidP="00B41A68">
      <w:pPr>
        <w:spacing w:after="0" w:line="240" w:lineRule="auto"/>
        <w:rPr>
          <w:rFonts w:ascii="Arial" w:hAnsi="Arial" w:cs="Arial"/>
          <w:sz w:val="20"/>
          <w:szCs w:val="20"/>
        </w:rPr>
      </w:pPr>
    </w:p>
    <w:p w14:paraId="3FFDF844" w14:textId="77777777" w:rsidR="00B41A68" w:rsidRDefault="00B41A68" w:rsidP="00B41A68">
      <w:pPr>
        <w:spacing w:after="0" w:line="240" w:lineRule="auto"/>
        <w:rPr>
          <w:rFonts w:ascii="Arial" w:hAnsi="Arial" w:cs="Arial"/>
          <w:bCs/>
          <w:sz w:val="20"/>
          <w:szCs w:val="20"/>
        </w:rPr>
      </w:pPr>
      <w:r w:rsidRPr="00447804">
        <w:rPr>
          <w:rFonts w:ascii="Arial" w:hAnsi="Arial" w:cs="Arial"/>
          <w:sz w:val="20"/>
          <w:szCs w:val="20"/>
        </w:rPr>
        <w:t>Podle</w:t>
      </w:r>
      <w:r w:rsidRPr="00447804">
        <w:rPr>
          <w:rFonts w:ascii="Arial" w:hAnsi="Arial" w:cs="Arial"/>
          <w:bCs/>
          <w:sz w:val="20"/>
          <w:szCs w:val="20"/>
        </w:rPr>
        <w:t xml:space="preserve"> § 222 </w:t>
      </w:r>
      <w:r>
        <w:rPr>
          <w:rFonts w:ascii="Arial" w:hAnsi="Arial" w:cs="Arial"/>
          <w:bCs/>
          <w:sz w:val="20"/>
          <w:szCs w:val="20"/>
        </w:rPr>
        <w:t xml:space="preserve">odst. 4 </w:t>
      </w:r>
      <w:r w:rsidRPr="00447804">
        <w:rPr>
          <w:rFonts w:ascii="Arial" w:hAnsi="Arial" w:cs="Arial"/>
          <w:bCs/>
          <w:sz w:val="20"/>
          <w:szCs w:val="20"/>
        </w:rPr>
        <w:t>zákona č. 134/2016 Sb., o zadávání veřejných zakázek</w:t>
      </w:r>
      <w:r>
        <w:rPr>
          <w:rFonts w:ascii="Arial" w:hAnsi="Arial" w:cs="Arial"/>
          <w:bCs/>
          <w:sz w:val="20"/>
          <w:szCs w:val="20"/>
        </w:rPr>
        <w:t>, ve znění pozdějších předpisů,</w:t>
      </w:r>
      <w:r w:rsidRPr="00447804">
        <w:rPr>
          <w:rFonts w:ascii="Arial" w:hAnsi="Arial" w:cs="Arial"/>
          <w:bCs/>
          <w:sz w:val="20"/>
          <w:szCs w:val="20"/>
        </w:rPr>
        <w:t xml:space="preserve"> </w:t>
      </w:r>
      <w:r>
        <w:rPr>
          <w:rFonts w:ascii="Arial" w:hAnsi="Arial" w:cs="Arial"/>
          <w:bCs/>
          <w:sz w:val="20"/>
          <w:szCs w:val="20"/>
        </w:rPr>
        <w:t>se nejedná o</w:t>
      </w:r>
      <w:r w:rsidRPr="00447804">
        <w:rPr>
          <w:rFonts w:ascii="Arial" w:hAnsi="Arial" w:cs="Arial"/>
          <w:bCs/>
          <w:sz w:val="20"/>
          <w:szCs w:val="20"/>
        </w:rPr>
        <w:t xml:space="preserve"> podstatnou změnu hodnoty závazku ze smlouvy o dílo. </w:t>
      </w:r>
    </w:p>
    <w:p w14:paraId="0D2A1608" w14:textId="77777777" w:rsidR="00B41A68" w:rsidRPr="00A7191A" w:rsidRDefault="00B41A68" w:rsidP="00B41A68">
      <w:pPr>
        <w:pStyle w:val="Style18"/>
        <w:keepNext/>
        <w:keepLines/>
        <w:shd w:val="clear" w:color="auto" w:fill="auto"/>
        <w:spacing w:after="0" w:line="240" w:lineRule="auto"/>
        <w:rPr>
          <w:sz w:val="20"/>
          <w:szCs w:val="20"/>
          <w:lang w:eastAsia="cs-CZ" w:bidi="cs-CZ"/>
        </w:rPr>
      </w:pPr>
    </w:p>
    <w:p w14:paraId="229BF5C4" w14:textId="77777777" w:rsidR="00B41A68" w:rsidRPr="00A7191A" w:rsidRDefault="00B41A68" w:rsidP="00B41A68">
      <w:pPr>
        <w:pStyle w:val="Style18"/>
        <w:keepNext/>
        <w:keepLines/>
        <w:spacing w:after="0" w:line="240" w:lineRule="auto"/>
        <w:rPr>
          <w:sz w:val="20"/>
          <w:szCs w:val="20"/>
          <w:lang w:val="fr-FR"/>
        </w:rPr>
      </w:pPr>
      <w:r w:rsidRPr="00A7191A">
        <w:rPr>
          <w:bCs w:val="0"/>
          <w:sz w:val="20"/>
          <w:szCs w:val="20"/>
        </w:rPr>
        <w:t>V</w:t>
      </w:r>
      <w:r w:rsidRPr="00A7191A">
        <w:rPr>
          <w:sz w:val="20"/>
          <w:szCs w:val="20"/>
        </w:rPr>
        <w:t>e smlouvě o dílo se mění níže uvedená smluvní ujednání:</w:t>
      </w:r>
      <w:r w:rsidRPr="00A7191A">
        <w:rPr>
          <w:sz w:val="20"/>
          <w:szCs w:val="20"/>
          <w:lang w:val="fr-FR"/>
        </w:rPr>
        <w:t xml:space="preserve"> </w:t>
      </w:r>
    </w:p>
    <w:p w14:paraId="54303745" w14:textId="77777777" w:rsidR="00B41A68" w:rsidRPr="00A7191A" w:rsidRDefault="00B41A68" w:rsidP="00B41A68">
      <w:pPr>
        <w:pStyle w:val="Style18"/>
        <w:keepNext/>
        <w:keepLines/>
        <w:spacing w:after="0" w:line="240" w:lineRule="auto"/>
        <w:rPr>
          <w:sz w:val="20"/>
          <w:szCs w:val="20"/>
          <w:lang w:val="fr-FR"/>
        </w:rPr>
      </w:pPr>
    </w:p>
    <w:p w14:paraId="58C52E74" w14:textId="77777777" w:rsidR="00B41A68" w:rsidRDefault="00B41A68" w:rsidP="00B41A68">
      <w:pPr>
        <w:pStyle w:val="Zkladntextodsazen3"/>
        <w:spacing w:after="0" w:line="240" w:lineRule="auto"/>
        <w:ind w:left="0"/>
        <w:rPr>
          <w:rFonts w:ascii="Arial" w:hAnsi="Arial" w:cs="Arial"/>
          <w:sz w:val="20"/>
          <w:szCs w:val="20"/>
        </w:rPr>
      </w:pPr>
      <w:r w:rsidRPr="00A7191A">
        <w:rPr>
          <w:rFonts w:ascii="Arial" w:hAnsi="Arial" w:cs="Arial"/>
          <w:b/>
          <w:bCs/>
          <w:sz w:val="20"/>
          <w:szCs w:val="20"/>
        </w:rPr>
        <w:t xml:space="preserve">Čl. 3 odst. 3.1. </w:t>
      </w:r>
      <w:r w:rsidRPr="00A7191A">
        <w:rPr>
          <w:rFonts w:ascii="Arial" w:hAnsi="Arial" w:cs="Arial"/>
          <w:sz w:val="20"/>
          <w:szCs w:val="20"/>
        </w:rPr>
        <w:t>nově zní</w:t>
      </w:r>
      <w:r>
        <w:rPr>
          <w:rFonts w:ascii="Arial" w:hAnsi="Arial" w:cs="Arial"/>
          <w:sz w:val="20"/>
          <w:szCs w:val="20"/>
        </w:rPr>
        <w:t>:</w:t>
      </w:r>
    </w:p>
    <w:p w14:paraId="1F93F08F" w14:textId="77777777" w:rsidR="00B41A68" w:rsidRDefault="00B41A68" w:rsidP="00B41A68">
      <w:pPr>
        <w:pStyle w:val="Zkladntextodsazen3"/>
        <w:spacing w:after="0" w:line="240" w:lineRule="auto"/>
        <w:ind w:left="0"/>
        <w:rPr>
          <w:rFonts w:ascii="Arial" w:hAnsi="Arial" w:cs="Arial"/>
          <w:sz w:val="20"/>
          <w:szCs w:val="20"/>
          <w:lang w:val="cs-CZ"/>
        </w:rPr>
      </w:pPr>
      <w:r w:rsidRPr="00F663E6">
        <w:rPr>
          <w:rFonts w:ascii="Arial" w:hAnsi="Arial" w:cs="Arial"/>
          <w:sz w:val="20"/>
          <w:szCs w:val="20"/>
          <w:lang w:val="cs-CZ"/>
        </w:rPr>
        <w:t>Cena za řádné a včasné provedení díla je sjednána následovně:</w:t>
      </w:r>
    </w:p>
    <w:p w14:paraId="1097CF7D" w14:textId="77777777" w:rsidR="006A3C1E" w:rsidRPr="00F663E6" w:rsidRDefault="006A3C1E" w:rsidP="00B41A68">
      <w:pPr>
        <w:pStyle w:val="Zkladntextodsazen3"/>
        <w:spacing w:after="0" w:line="240" w:lineRule="auto"/>
        <w:ind w:left="0"/>
        <w:rPr>
          <w:rFonts w:ascii="Arial" w:hAnsi="Arial" w:cs="Arial"/>
          <w:sz w:val="20"/>
          <w:szCs w:val="20"/>
          <w:lang w:val="cs-CZ"/>
        </w:rPr>
      </w:pPr>
    </w:p>
    <w:tbl>
      <w:tblPr>
        <w:tblW w:w="8985"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2464"/>
      </w:tblGrid>
      <w:tr w:rsidR="00B41A68" w:rsidRPr="00F663E6" w14:paraId="005419A7" w14:textId="77777777" w:rsidTr="00F4152F">
        <w:trPr>
          <w:trHeight w:val="57"/>
        </w:trPr>
        <w:tc>
          <w:tcPr>
            <w:tcW w:w="6521" w:type="dxa"/>
          </w:tcPr>
          <w:p w14:paraId="09805E51" w14:textId="77777777" w:rsidR="00B41A68" w:rsidRPr="00F663E6" w:rsidRDefault="00B41A68" w:rsidP="00B41A68">
            <w:pPr>
              <w:pStyle w:val="Zkladntextodsazen3"/>
              <w:spacing w:after="0" w:line="240" w:lineRule="auto"/>
              <w:ind w:left="-113"/>
              <w:rPr>
                <w:rFonts w:ascii="Arial" w:hAnsi="Arial" w:cs="Arial"/>
                <w:sz w:val="20"/>
                <w:szCs w:val="20"/>
                <w:lang w:val="cs-CZ"/>
              </w:rPr>
            </w:pPr>
            <w:r w:rsidRPr="00F663E6">
              <w:rPr>
                <w:rFonts w:ascii="Arial" w:hAnsi="Arial" w:cs="Arial"/>
                <w:sz w:val="20"/>
                <w:szCs w:val="20"/>
                <w:lang w:val="cs-CZ"/>
              </w:rPr>
              <w:t>Hlavní celek 1 „Přípravné práce“ celkem bez DPH</w:t>
            </w:r>
          </w:p>
        </w:tc>
        <w:tc>
          <w:tcPr>
            <w:tcW w:w="2464" w:type="dxa"/>
          </w:tcPr>
          <w:p w14:paraId="1CAEFE07" w14:textId="13031C6F" w:rsidR="00B41A68" w:rsidRPr="00F663E6" w:rsidRDefault="00B41A68" w:rsidP="00B41A68">
            <w:pPr>
              <w:pStyle w:val="Zkladntextodsazen3"/>
              <w:spacing w:after="0" w:line="240" w:lineRule="auto"/>
              <w:jc w:val="right"/>
              <w:rPr>
                <w:rFonts w:ascii="Arial" w:hAnsi="Arial" w:cs="Arial"/>
                <w:sz w:val="20"/>
                <w:szCs w:val="20"/>
                <w:lang w:val="cs-CZ"/>
              </w:rPr>
            </w:pPr>
            <w:r>
              <w:rPr>
                <w:rFonts w:ascii="Arial" w:hAnsi="Arial" w:cs="Arial"/>
                <w:sz w:val="20"/>
                <w:szCs w:val="20"/>
                <w:lang w:val="cs-CZ"/>
              </w:rPr>
              <w:t>1 936 330</w:t>
            </w:r>
            <w:r w:rsidRPr="00F663E6">
              <w:rPr>
                <w:rFonts w:ascii="Arial" w:hAnsi="Arial" w:cs="Arial"/>
                <w:sz w:val="20"/>
                <w:szCs w:val="20"/>
                <w:lang w:val="cs-CZ"/>
              </w:rPr>
              <w:t>,</w:t>
            </w:r>
            <w:r>
              <w:rPr>
                <w:rFonts w:ascii="Arial" w:hAnsi="Arial" w:cs="Arial"/>
                <w:sz w:val="20"/>
                <w:szCs w:val="20"/>
                <w:lang w:val="cs-CZ"/>
              </w:rPr>
              <w:t>00</w:t>
            </w:r>
            <w:r w:rsidRPr="00F663E6">
              <w:rPr>
                <w:rFonts w:ascii="Arial" w:hAnsi="Arial" w:cs="Arial"/>
                <w:sz w:val="20"/>
                <w:szCs w:val="20"/>
                <w:lang w:val="cs-CZ"/>
              </w:rPr>
              <w:t xml:space="preserve"> Kč</w:t>
            </w:r>
          </w:p>
        </w:tc>
      </w:tr>
      <w:tr w:rsidR="00B41A68" w:rsidRPr="00F663E6" w14:paraId="0EBE6536" w14:textId="77777777" w:rsidTr="00F4152F">
        <w:trPr>
          <w:trHeight w:val="57"/>
        </w:trPr>
        <w:tc>
          <w:tcPr>
            <w:tcW w:w="6521" w:type="dxa"/>
          </w:tcPr>
          <w:p w14:paraId="3568DD9B" w14:textId="77777777" w:rsidR="00B41A68" w:rsidRPr="00F663E6" w:rsidRDefault="00B41A68" w:rsidP="00B41A68">
            <w:pPr>
              <w:pStyle w:val="Zkladntextodsazen3"/>
              <w:spacing w:after="0" w:line="240" w:lineRule="auto"/>
              <w:ind w:left="-113"/>
              <w:rPr>
                <w:rFonts w:ascii="Arial" w:hAnsi="Arial" w:cs="Arial"/>
                <w:sz w:val="20"/>
                <w:szCs w:val="20"/>
                <w:lang w:val="cs-CZ"/>
              </w:rPr>
            </w:pPr>
            <w:r w:rsidRPr="00F663E6">
              <w:rPr>
                <w:rFonts w:ascii="Arial" w:hAnsi="Arial" w:cs="Arial"/>
                <w:sz w:val="20"/>
                <w:szCs w:val="20"/>
                <w:lang w:val="cs-CZ"/>
              </w:rPr>
              <w:t>Hlavní celek 2 „Návrhové práce“ celkem bez DPH</w:t>
            </w:r>
          </w:p>
        </w:tc>
        <w:tc>
          <w:tcPr>
            <w:tcW w:w="2464" w:type="dxa"/>
          </w:tcPr>
          <w:p w14:paraId="130A5728" w14:textId="417BBD8D" w:rsidR="00B41A68" w:rsidRPr="00F663E6" w:rsidRDefault="00B41A68" w:rsidP="00B41A68">
            <w:pPr>
              <w:pStyle w:val="Zkladntextodsazen3"/>
              <w:spacing w:after="0" w:line="240" w:lineRule="auto"/>
              <w:jc w:val="right"/>
              <w:rPr>
                <w:rFonts w:ascii="Arial" w:hAnsi="Arial" w:cs="Arial"/>
                <w:sz w:val="20"/>
                <w:szCs w:val="20"/>
                <w:lang w:val="cs-CZ"/>
              </w:rPr>
            </w:pPr>
            <w:r>
              <w:rPr>
                <w:rFonts w:ascii="Arial" w:hAnsi="Arial" w:cs="Arial"/>
                <w:sz w:val="20"/>
                <w:szCs w:val="20"/>
                <w:lang w:val="cs-CZ"/>
              </w:rPr>
              <w:t>1 722 677</w:t>
            </w:r>
            <w:r w:rsidRPr="00F663E6">
              <w:rPr>
                <w:rFonts w:ascii="Arial" w:hAnsi="Arial" w:cs="Arial"/>
                <w:sz w:val="20"/>
                <w:szCs w:val="20"/>
                <w:lang w:val="cs-CZ"/>
              </w:rPr>
              <w:t>,</w:t>
            </w:r>
            <w:r>
              <w:rPr>
                <w:rFonts w:ascii="Arial" w:hAnsi="Arial" w:cs="Arial"/>
                <w:sz w:val="20"/>
                <w:szCs w:val="20"/>
                <w:lang w:val="cs-CZ"/>
              </w:rPr>
              <w:t>00</w:t>
            </w:r>
            <w:r w:rsidRPr="00F663E6">
              <w:rPr>
                <w:rFonts w:ascii="Arial" w:hAnsi="Arial" w:cs="Arial"/>
                <w:sz w:val="20"/>
                <w:szCs w:val="20"/>
                <w:lang w:val="cs-CZ"/>
              </w:rPr>
              <w:t xml:space="preserve"> Kč</w:t>
            </w:r>
          </w:p>
        </w:tc>
      </w:tr>
      <w:tr w:rsidR="00B41A68" w:rsidRPr="00F663E6" w14:paraId="05FD7E23" w14:textId="77777777" w:rsidTr="00F4152F">
        <w:trPr>
          <w:trHeight w:val="57"/>
        </w:trPr>
        <w:tc>
          <w:tcPr>
            <w:tcW w:w="6521" w:type="dxa"/>
          </w:tcPr>
          <w:p w14:paraId="393D8DA0" w14:textId="77777777" w:rsidR="00B41A68" w:rsidRPr="00F663E6" w:rsidRDefault="00B41A68" w:rsidP="00B41A68">
            <w:pPr>
              <w:pStyle w:val="Zkladntextodsazen3"/>
              <w:spacing w:after="0" w:line="240" w:lineRule="auto"/>
              <w:ind w:left="-113"/>
              <w:rPr>
                <w:rFonts w:ascii="Arial" w:hAnsi="Arial" w:cs="Arial"/>
                <w:sz w:val="20"/>
                <w:szCs w:val="20"/>
                <w:lang w:val="cs-CZ"/>
              </w:rPr>
            </w:pPr>
            <w:r w:rsidRPr="00F663E6">
              <w:rPr>
                <w:rFonts w:ascii="Arial" w:hAnsi="Arial" w:cs="Arial"/>
                <w:sz w:val="20"/>
                <w:szCs w:val="20"/>
                <w:lang w:val="cs-CZ"/>
              </w:rPr>
              <w:t>Hlavní celek 3 „Mapové dílo“ celkem bez DPH</w:t>
            </w:r>
          </w:p>
        </w:tc>
        <w:tc>
          <w:tcPr>
            <w:tcW w:w="2464" w:type="dxa"/>
          </w:tcPr>
          <w:p w14:paraId="096F1822" w14:textId="0B3EACA4" w:rsidR="00B41A68" w:rsidRPr="00F663E6" w:rsidRDefault="00B41A68" w:rsidP="00B41A68">
            <w:pPr>
              <w:pStyle w:val="Zkladntextodsazen3"/>
              <w:spacing w:after="0" w:line="240" w:lineRule="auto"/>
              <w:jc w:val="right"/>
              <w:rPr>
                <w:rFonts w:ascii="Arial" w:hAnsi="Arial" w:cs="Arial"/>
                <w:sz w:val="20"/>
                <w:szCs w:val="20"/>
                <w:lang w:val="cs-CZ"/>
              </w:rPr>
            </w:pPr>
            <w:r>
              <w:rPr>
                <w:rFonts w:ascii="Arial" w:hAnsi="Arial" w:cs="Arial"/>
                <w:sz w:val="20"/>
                <w:szCs w:val="20"/>
                <w:lang w:val="cs-CZ"/>
              </w:rPr>
              <w:t>412 489</w:t>
            </w:r>
            <w:r w:rsidRPr="00F663E6">
              <w:rPr>
                <w:rFonts w:ascii="Arial" w:hAnsi="Arial" w:cs="Arial"/>
                <w:sz w:val="20"/>
                <w:szCs w:val="20"/>
                <w:lang w:val="cs-CZ"/>
              </w:rPr>
              <w:t>,</w:t>
            </w:r>
            <w:r>
              <w:rPr>
                <w:rFonts w:ascii="Arial" w:hAnsi="Arial" w:cs="Arial"/>
                <w:sz w:val="20"/>
                <w:szCs w:val="20"/>
                <w:lang w:val="cs-CZ"/>
              </w:rPr>
              <w:t>00</w:t>
            </w:r>
            <w:r w:rsidRPr="00F663E6">
              <w:rPr>
                <w:rFonts w:ascii="Arial" w:hAnsi="Arial" w:cs="Arial"/>
                <w:sz w:val="20"/>
                <w:szCs w:val="20"/>
                <w:lang w:val="cs-CZ"/>
              </w:rPr>
              <w:t xml:space="preserve"> Kč</w:t>
            </w:r>
          </w:p>
        </w:tc>
      </w:tr>
      <w:tr w:rsidR="00B41A68" w:rsidRPr="00F663E6" w14:paraId="20329F55" w14:textId="77777777" w:rsidTr="00F4152F">
        <w:trPr>
          <w:trHeight w:val="57"/>
        </w:trPr>
        <w:tc>
          <w:tcPr>
            <w:tcW w:w="6521" w:type="dxa"/>
            <w:shd w:val="clear" w:color="auto" w:fill="FFF2CC" w:themeFill="accent4" w:themeFillTint="33"/>
          </w:tcPr>
          <w:p w14:paraId="68DCB784" w14:textId="77777777" w:rsidR="00B41A68" w:rsidRPr="00F663E6" w:rsidRDefault="00B41A68" w:rsidP="00B41A68">
            <w:pPr>
              <w:pStyle w:val="Zkladntextodsazen3"/>
              <w:spacing w:after="0" w:line="240" w:lineRule="auto"/>
              <w:ind w:left="-113"/>
              <w:rPr>
                <w:rFonts w:ascii="Arial" w:hAnsi="Arial" w:cs="Arial"/>
                <w:b/>
                <w:bCs/>
                <w:sz w:val="20"/>
                <w:szCs w:val="20"/>
                <w:lang w:val="cs-CZ"/>
              </w:rPr>
            </w:pPr>
            <w:r w:rsidRPr="00F663E6">
              <w:rPr>
                <w:rFonts w:ascii="Arial" w:hAnsi="Arial" w:cs="Arial"/>
                <w:b/>
                <w:bCs/>
                <w:sz w:val="20"/>
                <w:szCs w:val="20"/>
                <w:lang w:val="cs-CZ"/>
              </w:rPr>
              <w:t>Celková cena díla bez DPH</w:t>
            </w:r>
          </w:p>
        </w:tc>
        <w:tc>
          <w:tcPr>
            <w:tcW w:w="2464" w:type="dxa"/>
            <w:shd w:val="clear" w:color="auto" w:fill="FFF2CC" w:themeFill="accent4" w:themeFillTint="33"/>
          </w:tcPr>
          <w:p w14:paraId="767922A2" w14:textId="7FF49CA8" w:rsidR="00B41A68" w:rsidRPr="00F663E6" w:rsidRDefault="00B41A68" w:rsidP="00B41A68">
            <w:pPr>
              <w:pStyle w:val="Zkladntextodsazen3"/>
              <w:spacing w:after="0" w:line="240" w:lineRule="auto"/>
              <w:jc w:val="right"/>
              <w:rPr>
                <w:rFonts w:ascii="Arial" w:hAnsi="Arial" w:cs="Arial"/>
                <w:b/>
                <w:bCs/>
                <w:sz w:val="20"/>
                <w:szCs w:val="20"/>
                <w:lang w:val="cs-CZ"/>
              </w:rPr>
            </w:pPr>
            <w:r>
              <w:rPr>
                <w:rFonts w:ascii="Arial" w:hAnsi="Arial" w:cs="Arial"/>
                <w:b/>
                <w:bCs/>
                <w:sz w:val="20"/>
                <w:szCs w:val="20"/>
                <w:lang w:val="cs-CZ"/>
              </w:rPr>
              <w:t>4 071 496</w:t>
            </w:r>
            <w:r w:rsidRPr="00F663E6">
              <w:rPr>
                <w:rFonts w:ascii="Arial" w:hAnsi="Arial" w:cs="Arial"/>
                <w:b/>
                <w:bCs/>
                <w:sz w:val="20"/>
                <w:szCs w:val="20"/>
                <w:lang w:val="cs-CZ"/>
              </w:rPr>
              <w:t>,</w:t>
            </w:r>
            <w:r w:rsidRPr="00AC08FF">
              <w:rPr>
                <w:rFonts w:ascii="Arial" w:hAnsi="Arial" w:cs="Arial"/>
                <w:b/>
                <w:bCs/>
                <w:sz w:val="20"/>
                <w:szCs w:val="20"/>
                <w:lang w:val="cs-CZ"/>
              </w:rPr>
              <w:t>00</w:t>
            </w:r>
            <w:r w:rsidRPr="00F663E6">
              <w:rPr>
                <w:rFonts w:ascii="Arial" w:hAnsi="Arial" w:cs="Arial"/>
                <w:b/>
                <w:bCs/>
                <w:sz w:val="20"/>
                <w:szCs w:val="20"/>
                <w:lang w:val="cs-CZ"/>
              </w:rPr>
              <w:t xml:space="preserve"> Kč</w:t>
            </w:r>
          </w:p>
        </w:tc>
      </w:tr>
      <w:tr w:rsidR="00B41A68" w:rsidRPr="00F663E6" w14:paraId="1FAC1C36" w14:textId="77777777" w:rsidTr="00F4152F">
        <w:trPr>
          <w:trHeight w:val="57"/>
        </w:trPr>
        <w:tc>
          <w:tcPr>
            <w:tcW w:w="6521" w:type="dxa"/>
          </w:tcPr>
          <w:p w14:paraId="51174ABB" w14:textId="77777777" w:rsidR="00B41A68" w:rsidRPr="00F663E6" w:rsidRDefault="00B41A68" w:rsidP="00B41A68">
            <w:pPr>
              <w:pStyle w:val="Zkladntextodsazen3"/>
              <w:spacing w:after="0" w:line="240" w:lineRule="auto"/>
              <w:ind w:left="-113"/>
              <w:rPr>
                <w:rFonts w:ascii="Arial" w:hAnsi="Arial" w:cs="Arial"/>
                <w:sz w:val="20"/>
                <w:szCs w:val="20"/>
                <w:lang w:val="cs-CZ"/>
              </w:rPr>
            </w:pPr>
            <w:r w:rsidRPr="00F663E6">
              <w:rPr>
                <w:rFonts w:ascii="Arial" w:hAnsi="Arial" w:cs="Arial"/>
                <w:sz w:val="20"/>
                <w:szCs w:val="20"/>
                <w:lang w:val="cs-CZ"/>
              </w:rPr>
              <w:t>DPH 21 %</w:t>
            </w:r>
          </w:p>
        </w:tc>
        <w:tc>
          <w:tcPr>
            <w:tcW w:w="2464" w:type="dxa"/>
          </w:tcPr>
          <w:p w14:paraId="059AD362" w14:textId="610E94A9" w:rsidR="00B41A68" w:rsidRPr="00F663E6" w:rsidRDefault="00B41A68" w:rsidP="00B41A68">
            <w:pPr>
              <w:pStyle w:val="Zkladntextodsazen3"/>
              <w:spacing w:after="0" w:line="240" w:lineRule="auto"/>
              <w:jc w:val="right"/>
              <w:rPr>
                <w:rFonts w:ascii="Arial" w:hAnsi="Arial" w:cs="Arial"/>
                <w:sz w:val="20"/>
                <w:szCs w:val="20"/>
                <w:lang w:val="cs-CZ"/>
              </w:rPr>
            </w:pPr>
            <w:r>
              <w:rPr>
                <w:rFonts w:ascii="Arial" w:hAnsi="Arial" w:cs="Arial"/>
                <w:sz w:val="20"/>
                <w:szCs w:val="20"/>
                <w:lang w:val="cs-CZ"/>
              </w:rPr>
              <w:t>855 014,16</w:t>
            </w:r>
            <w:r w:rsidRPr="00F663E6">
              <w:rPr>
                <w:rFonts w:ascii="Arial" w:hAnsi="Arial" w:cs="Arial"/>
                <w:sz w:val="20"/>
                <w:szCs w:val="20"/>
                <w:lang w:val="cs-CZ"/>
              </w:rPr>
              <w:t xml:space="preserve"> Kč</w:t>
            </w:r>
          </w:p>
        </w:tc>
      </w:tr>
      <w:tr w:rsidR="00B41A68" w:rsidRPr="00F663E6" w14:paraId="3908DF10" w14:textId="77777777" w:rsidTr="00F4152F">
        <w:trPr>
          <w:trHeight w:val="20"/>
        </w:trPr>
        <w:tc>
          <w:tcPr>
            <w:tcW w:w="6521" w:type="dxa"/>
            <w:shd w:val="clear" w:color="auto" w:fill="FFF2CC" w:themeFill="accent4" w:themeFillTint="33"/>
          </w:tcPr>
          <w:p w14:paraId="28C313A4" w14:textId="77777777" w:rsidR="00B41A68" w:rsidRPr="00F663E6" w:rsidRDefault="00B41A68" w:rsidP="00B41A68">
            <w:pPr>
              <w:pStyle w:val="Zkladntextodsazen3"/>
              <w:spacing w:after="0" w:line="240" w:lineRule="auto"/>
              <w:ind w:left="-113"/>
              <w:rPr>
                <w:rFonts w:ascii="Arial" w:hAnsi="Arial" w:cs="Arial"/>
                <w:b/>
                <w:bCs/>
                <w:sz w:val="20"/>
                <w:szCs w:val="20"/>
                <w:lang w:val="cs-CZ"/>
              </w:rPr>
            </w:pPr>
            <w:r w:rsidRPr="00F663E6">
              <w:rPr>
                <w:rFonts w:ascii="Arial" w:hAnsi="Arial" w:cs="Arial"/>
                <w:b/>
                <w:bCs/>
                <w:sz w:val="20"/>
                <w:szCs w:val="20"/>
                <w:lang w:val="cs-CZ"/>
              </w:rPr>
              <w:t>Celková cena díla včetně DPH</w:t>
            </w:r>
          </w:p>
        </w:tc>
        <w:tc>
          <w:tcPr>
            <w:tcW w:w="2464" w:type="dxa"/>
            <w:shd w:val="clear" w:color="auto" w:fill="FFF2CC" w:themeFill="accent4" w:themeFillTint="33"/>
          </w:tcPr>
          <w:p w14:paraId="5ED5541E" w14:textId="5C5A0827" w:rsidR="00B41A68" w:rsidRPr="00F663E6" w:rsidRDefault="00B41A68" w:rsidP="00B41A68">
            <w:pPr>
              <w:pStyle w:val="Zkladntextodsazen3"/>
              <w:spacing w:after="0" w:line="240" w:lineRule="auto"/>
              <w:jc w:val="right"/>
              <w:rPr>
                <w:rFonts w:ascii="Arial" w:hAnsi="Arial" w:cs="Arial"/>
                <w:b/>
                <w:bCs/>
                <w:sz w:val="20"/>
                <w:szCs w:val="20"/>
                <w:lang w:val="cs-CZ"/>
              </w:rPr>
            </w:pPr>
            <w:r>
              <w:rPr>
                <w:rFonts w:ascii="Arial" w:hAnsi="Arial" w:cs="Arial"/>
                <w:b/>
                <w:bCs/>
                <w:sz w:val="20"/>
                <w:szCs w:val="20"/>
                <w:lang w:val="cs-CZ"/>
              </w:rPr>
              <w:t>4 926 510,16</w:t>
            </w:r>
            <w:r w:rsidRPr="00AC08FF">
              <w:rPr>
                <w:rFonts w:ascii="Arial" w:hAnsi="Arial" w:cs="Arial"/>
                <w:b/>
                <w:bCs/>
                <w:sz w:val="20"/>
                <w:szCs w:val="20"/>
                <w:lang w:val="cs-CZ"/>
              </w:rPr>
              <w:t xml:space="preserve"> </w:t>
            </w:r>
            <w:r w:rsidRPr="00F663E6">
              <w:rPr>
                <w:rFonts w:ascii="Arial" w:hAnsi="Arial" w:cs="Arial"/>
                <w:b/>
                <w:bCs/>
                <w:sz w:val="20"/>
                <w:szCs w:val="20"/>
                <w:lang w:val="cs-CZ"/>
              </w:rPr>
              <w:t>Kč</w:t>
            </w:r>
          </w:p>
        </w:tc>
      </w:tr>
    </w:tbl>
    <w:p w14:paraId="24622C53" w14:textId="77777777" w:rsidR="00B41A68" w:rsidRDefault="00B41A68" w:rsidP="00B41A68">
      <w:pPr>
        <w:pStyle w:val="Zkladntextodsazen3"/>
        <w:spacing w:after="0" w:line="240" w:lineRule="auto"/>
        <w:ind w:left="0"/>
        <w:rPr>
          <w:rFonts w:ascii="Arial" w:hAnsi="Arial" w:cs="Arial"/>
          <w:sz w:val="20"/>
          <w:szCs w:val="20"/>
          <w:lang w:val="cs-CZ"/>
        </w:rPr>
      </w:pPr>
    </w:p>
    <w:p w14:paraId="654B38E1" w14:textId="77777777" w:rsidR="00B41A68" w:rsidRDefault="00B41A68" w:rsidP="00B41A68">
      <w:pPr>
        <w:pStyle w:val="Zkladntextodsazen3"/>
        <w:spacing w:after="0" w:line="240" w:lineRule="auto"/>
        <w:ind w:left="0"/>
        <w:rPr>
          <w:rFonts w:ascii="Arial" w:hAnsi="Arial" w:cs="Arial"/>
          <w:sz w:val="20"/>
          <w:szCs w:val="20"/>
        </w:rPr>
      </w:pPr>
      <w:r w:rsidRPr="00353413">
        <w:rPr>
          <w:rFonts w:ascii="Arial" w:hAnsi="Arial" w:cs="Arial"/>
          <w:sz w:val="20"/>
          <w:szCs w:val="20"/>
          <w:lang w:val="cs-CZ"/>
        </w:rPr>
        <w:t xml:space="preserve">Podrobnosti kalkulace ceny jsou uvedeny v položkovém výkazu </w:t>
      </w:r>
      <w:r w:rsidRPr="00353413">
        <w:rPr>
          <w:rFonts w:ascii="Arial" w:hAnsi="Arial" w:cs="Arial"/>
          <w:b/>
          <w:bCs/>
          <w:sz w:val="20"/>
          <w:szCs w:val="20"/>
          <w:lang w:val="cs-CZ"/>
        </w:rPr>
        <w:t>(„cena díla“).</w:t>
      </w:r>
    </w:p>
    <w:p w14:paraId="1E3085F3" w14:textId="77777777" w:rsidR="004D3CD8" w:rsidRPr="004D3CD8" w:rsidRDefault="004D3CD8" w:rsidP="004D3CD8">
      <w:pPr>
        <w:spacing w:after="0" w:line="240" w:lineRule="auto"/>
        <w:rPr>
          <w:rFonts w:ascii="Arial" w:hAnsi="Arial" w:cs="Arial"/>
          <w:b/>
          <w:bCs/>
          <w:sz w:val="20"/>
          <w:szCs w:val="20"/>
          <w:lang w:val="cs-CZ" w:bidi="cs-CZ"/>
        </w:rPr>
      </w:pPr>
    </w:p>
    <w:p w14:paraId="468F7BCA" w14:textId="205560B8" w:rsidR="004D3CD8" w:rsidRPr="004D3CD8" w:rsidRDefault="004D3CD8" w:rsidP="004D3CD8">
      <w:pPr>
        <w:spacing w:after="0" w:line="240" w:lineRule="auto"/>
        <w:rPr>
          <w:rFonts w:ascii="Arial" w:hAnsi="Arial" w:cs="Arial"/>
          <w:bCs/>
          <w:sz w:val="20"/>
          <w:szCs w:val="20"/>
          <w:lang w:bidi="cs-CZ"/>
        </w:rPr>
      </w:pPr>
      <w:r w:rsidRPr="004D3CD8">
        <w:rPr>
          <w:rFonts w:ascii="Arial" w:hAnsi="Arial" w:cs="Arial"/>
          <w:bCs/>
          <w:sz w:val="20"/>
          <w:szCs w:val="20"/>
          <w:lang w:bidi="cs-CZ"/>
        </w:rPr>
        <w:t xml:space="preserve">Objednatel </w:t>
      </w:r>
      <w:r w:rsidR="00573C93">
        <w:rPr>
          <w:rFonts w:ascii="Arial" w:hAnsi="Arial" w:cs="Arial"/>
          <w:bCs/>
          <w:sz w:val="20"/>
          <w:szCs w:val="20"/>
          <w:lang w:bidi="cs-CZ"/>
        </w:rPr>
        <w:t xml:space="preserve">dne 11. srpna 2025 písemností čj. SPU 325945/2025 předložil v souladu s ustanovením </w:t>
      </w:r>
      <w:r w:rsidR="005866E1">
        <w:rPr>
          <w:rFonts w:ascii="Arial" w:hAnsi="Arial" w:cs="Arial"/>
          <w:bCs/>
          <w:sz w:val="20"/>
          <w:szCs w:val="20"/>
          <w:lang w:bidi="cs-CZ"/>
        </w:rPr>
        <w:br/>
      </w:r>
      <w:r w:rsidR="00573C93">
        <w:rPr>
          <w:rFonts w:ascii="Arial" w:hAnsi="Arial" w:cs="Arial"/>
          <w:bCs/>
          <w:sz w:val="20"/>
          <w:szCs w:val="20"/>
          <w:lang w:bidi="cs-CZ"/>
        </w:rPr>
        <w:t xml:space="preserve">§ 9 odst. 10 zákona č. 139/2002 Sb., Povodí Moravy, s.p. k vyjádření plán společných zařízení, vyhotovený v rámci zpracování komplexních pozemkových úprav v katastrálním území Vanovice. </w:t>
      </w:r>
      <w:r w:rsidR="006C2062">
        <w:rPr>
          <w:rFonts w:ascii="Arial" w:hAnsi="Arial" w:cs="Arial"/>
          <w:bCs/>
          <w:sz w:val="20"/>
          <w:szCs w:val="20"/>
          <w:lang w:bidi="cs-CZ"/>
        </w:rPr>
        <w:t>P</w:t>
      </w:r>
      <w:r w:rsidR="009C7F2E">
        <w:rPr>
          <w:rFonts w:ascii="Arial" w:hAnsi="Arial" w:cs="Arial"/>
          <w:bCs/>
          <w:sz w:val="20"/>
          <w:szCs w:val="20"/>
          <w:lang w:bidi="cs-CZ"/>
        </w:rPr>
        <w:t>řes veškeré urgence ani zhotovitel ani objednatel dosud neobdrželi vyjádření Povodí Moravy, s.p. k plánu společných zařízení.</w:t>
      </w:r>
      <w:r w:rsidR="006C2062">
        <w:rPr>
          <w:rFonts w:ascii="Arial" w:hAnsi="Arial" w:cs="Arial"/>
          <w:bCs/>
          <w:sz w:val="20"/>
          <w:szCs w:val="20"/>
          <w:lang w:bidi="cs-CZ"/>
        </w:rPr>
        <w:t xml:space="preserve"> Proto z</w:t>
      </w:r>
      <w:r w:rsidR="006C2062" w:rsidRPr="004D3CD8">
        <w:rPr>
          <w:rFonts w:ascii="Arial" w:hAnsi="Arial" w:cs="Arial"/>
          <w:sz w:val="20"/>
          <w:szCs w:val="20"/>
          <w:lang w:val="cs-CZ" w:bidi="cs-CZ"/>
        </w:rPr>
        <w:t>hotovitel d</w:t>
      </w:r>
      <w:r w:rsidR="006C2062" w:rsidRPr="004D3CD8">
        <w:rPr>
          <w:rFonts w:ascii="Arial" w:hAnsi="Arial" w:cs="Arial"/>
          <w:bCs/>
          <w:sz w:val="20"/>
          <w:szCs w:val="20"/>
          <w:lang w:bidi="cs-CZ"/>
        </w:rPr>
        <w:t xml:space="preserve">ne </w:t>
      </w:r>
      <w:r w:rsidR="006C2062">
        <w:rPr>
          <w:rFonts w:ascii="Arial" w:hAnsi="Arial" w:cs="Arial"/>
          <w:bCs/>
          <w:sz w:val="20"/>
          <w:szCs w:val="20"/>
          <w:lang w:bidi="cs-CZ"/>
        </w:rPr>
        <w:t>7. října</w:t>
      </w:r>
      <w:r w:rsidR="006C2062" w:rsidRPr="004D3CD8">
        <w:rPr>
          <w:rFonts w:ascii="Arial" w:hAnsi="Arial" w:cs="Arial"/>
          <w:bCs/>
          <w:sz w:val="20"/>
          <w:szCs w:val="20"/>
          <w:lang w:bidi="cs-CZ"/>
        </w:rPr>
        <w:t xml:space="preserve"> 202</w:t>
      </w:r>
      <w:r w:rsidR="006C2062">
        <w:rPr>
          <w:rFonts w:ascii="Arial" w:hAnsi="Arial" w:cs="Arial"/>
          <w:bCs/>
          <w:sz w:val="20"/>
          <w:szCs w:val="20"/>
          <w:lang w:bidi="cs-CZ"/>
        </w:rPr>
        <w:t>5</w:t>
      </w:r>
      <w:r w:rsidR="006C2062" w:rsidRPr="004D3CD8">
        <w:rPr>
          <w:rFonts w:ascii="Arial" w:hAnsi="Arial" w:cs="Arial"/>
          <w:bCs/>
          <w:sz w:val="20"/>
          <w:szCs w:val="20"/>
          <w:lang w:bidi="cs-CZ"/>
        </w:rPr>
        <w:t xml:space="preserve"> </w:t>
      </w:r>
      <w:r w:rsidR="006C2062">
        <w:rPr>
          <w:rFonts w:ascii="Arial" w:hAnsi="Arial" w:cs="Arial"/>
          <w:bCs/>
          <w:sz w:val="20"/>
          <w:szCs w:val="20"/>
          <w:lang w:bidi="cs-CZ"/>
        </w:rPr>
        <w:t xml:space="preserve">požádal </w:t>
      </w:r>
      <w:r w:rsidR="006C2062" w:rsidRPr="004D3CD8">
        <w:rPr>
          <w:rFonts w:ascii="Arial" w:hAnsi="Arial" w:cs="Arial"/>
          <w:bCs/>
          <w:sz w:val="20"/>
          <w:szCs w:val="20"/>
          <w:lang w:bidi="cs-CZ"/>
        </w:rPr>
        <w:t>o posun termínu dokončení a předání dílčí část</w:t>
      </w:r>
      <w:r w:rsidR="006C2062">
        <w:rPr>
          <w:rFonts w:ascii="Arial" w:hAnsi="Arial" w:cs="Arial"/>
          <w:bCs/>
          <w:sz w:val="20"/>
          <w:szCs w:val="20"/>
          <w:lang w:bidi="cs-CZ"/>
        </w:rPr>
        <w:t>i</w:t>
      </w:r>
      <w:r w:rsidR="006C2062" w:rsidRPr="004D3CD8">
        <w:rPr>
          <w:rFonts w:ascii="Arial" w:hAnsi="Arial" w:cs="Arial"/>
          <w:bCs/>
          <w:sz w:val="20"/>
          <w:szCs w:val="20"/>
          <w:lang w:bidi="cs-CZ"/>
        </w:rPr>
        <w:t xml:space="preserve"> díla 6.3.1. Vypracování plánu společných zařízení</w:t>
      </w:r>
      <w:r w:rsidR="006C2062">
        <w:rPr>
          <w:rFonts w:ascii="Arial" w:hAnsi="Arial" w:cs="Arial"/>
          <w:bCs/>
          <w:sz w:val="20"/>
          <w:szCs w:val="20"/>
          <w:lang w:bidi="cs-CZ"/>
        </w:rPr>
        <w:t>, dílčí části díla 6.3.1i)a) výškopisné zaměření zájmového území dle čl. 6.3.1 i)a) smlouvy, dílčí části díla 6.3.1 i)b) DTR liniových dopravních staveb PSZ pro stanovení plochy záboru půdy stavbami dle čl. 6.3.1 i)b) smlouvy, DTR liniových vodohospodářských a protierozních staveb PSZ pro stanovení plochy záboru půdy stavbami dle čl. 6.3.1 i)b) smlouvy a dílčí části díla 6.3.1 i)c) DTR vodohospodářských staveb PSZ (vodní nádrže, poldry) dle čl. 6.3.1i)c) smlouvy.</w:t>
      </w:r>
    </w:p>
    <w:p w14:paraId="4D401B18" w14:textId="77777777" w:rsidR="00AA26BA" w:rsidRDefault="00AA26BA" w:rsidP="004D3CD8">
      <w:pPr>
        <w:spacing w:after="0" w:line="240" w:lineRule="auto"/>
        <w:rPr>
          <w:rFonts w:ascii="Arial" w:hAnsi="Arial" w:cs="Arial"/>
          <w:sz w:val="20"/>
          <w:szCs w:val="20"/>
          <w:lang w:val="cs-CZ" w:bidi="cs-CZ"/>
        </w:rPr>
      </w:pPr>
    </w:p>
    <w:p w14:paraId="098CDD49" w14:textId="362568F4" w:rsidR="004D3CD8" w:rsidRPr="004D3CD8" w:rsidRDefault="004D3CD8" w:rsidP="004D3CD8">
      <w:pPr>
        <w:spacing w:after="0" w:line="240" w:lineRule="auto"/>
        <w:rPr>
          <w:rFonts w:ascii="Arial" w:hAnsi="Arial" w:cs="Arial"/>
          <w:sz w:val="20"/>
          <w:szCs w:val="20"/>
          <w:lang w:val="cs-CZ" w:bidi="cs-CZ"/>
        </w:rPr>
      </w:pPr>
      <w:r w:rsidRPr="004D3CD8">
        <w:rPr>
          <w:rFonts w:ascii="Arial" w:hAnsi="Arial" w:cs="Arial"/>
          <w:sz w:val="20"/>
          <w:szCs w:val="20"/>
          <w:lang w:val="cs-CZ" w:bidi="cs-CZ"/>
        </w:rPr>
        <w:t xml:space="preserve">Objednatel uznal důvody </w:t>
      </w:r>
      <w:r w:rsidR="005C5ADB">
        <w:rPr>
          <w:rFonts w:ascii="Arial" w:hAnsi="Arial" w:cs="Arial"/>
          <w:sz w:val="20"/>
          <w:szCs w:val="20"/>
          <w:lang w:val="cs-CZ" w:bidi="cs-CZ"/>
        </w:rPr>
        <w:t xml:space="preserve">zhotovitele </w:t>
      </w:r>
      <w:r w:rsidRPr="004D3CD8">
        <w:rPr>
          <w:rFonts w:ascii="Arial" w:hAnsi="Arial" w:cs="Arial"/>
          <w:sz w:val="20"/>
          <w:szCs w:val="20"/>
          <w:lang w:val="cs-CZ" w:bidi="cs-CZ"/>
        </w:rPr>
        <w:t xml:space="preserve">za opodstatněné a </w:t>
      </w:r>
      <w:r w:rsidRPr="004D3CD8">
        <w:rPr>
          <w:rFonts w:ascii="Arial" w:hAnsi="Arial" w:cs="Arial"/>
          <w:bCs/>
          <w:sz w:val="20"/>
          <w:szCs w:val="20"/>
          <w:lang w:val="cs-CZ" w:bidi="cs-CZ"/>
        </w:rPr>
        <w:t xml:space="preserve">s posunutím termínu dokončení a předání výše </w:t>
      </w:r>
      <w:r w:rsidRPr="004D3CD8">
        <w:rPr>
          <w:rFonts w:ascii="Arial" w:hAnsi="Arial" w:cs="Arial"/>
          <w:sz w:val="20"/>
          <w:szCs w:val="20"/>
          <w:lang w:val="cs-CZ" w:bidi="cs-CZ"/>
        </w:rPr>
        <w:t xml:space="preserve">uvedených </w:t>
      </w:r>
      <w:r w:rsidR="00D97D70">
        <w:rPr>
          <w:rFonts w:ascii="Arial" w:hAnsi="Arial" w:cs="Arial"/>
          <w:sz w:val="20"/>
          <w:szCs w:val="20"/>
          <w:lang w:val="cs-CZ" w:bidi="cs-CZ"/>
        </w:rPr>
        <w:t>dílčích částí díla</w:t>
      </w:r>
      <w:r w:rsidRPr="004D3CD8">
        <w:rPr>
          <w:rFonts w:ascii="Arial" w:hAnsi="Arial" w:cs="Arial"/>
          <w:sz w:val="20"/>
          <w:szCs w:val="20"/>
          <w:lang w:val="cs-CZ" w:bidi="cs-CZ"/>
        </w:rPr>
        <w:t xml:space="preserve"> </w:t>
      </w:r>
      <w:r w:rsidR="005C5ADB">
        <w:rPr>
          <w:rFonts w:ascii="Arial" w:hAnsi="Arial" w:cs="Arial"/>
          <w:sz w:val="20"/>
          <w:szCs w:val="20"/>
          <w:lang w:val="cs-CZ" w:bidi="cs-CZ"/>
        </w:rPr>
        <w:t xml:space="preserve">z termínu 31. října 2025 na nový termín </w:t>
      </w:r>
      <w:r w:rsidR="005C5ADB" w:rsidRPr="005C5ADB">
        <w:rPr>
          <w:rFonts w:ascii="Arial" w:hAnsi="Arial" w:cs="Arial"/>
          <w:b/>
          <w:bCs/>
          <w:sz w:val="20"/>
          <w:szCs w:val="20"/>
          <w:lang w:val="cs-CZ" w:bidi="cs-CZ"/>
        </w:rPr>
        <w:t>3</w:t>
      </w:r>
      <w:r w:rsidR="005C5ADB">
        <w:rPr>
          <w:rFonts w:ascii="Arial" w:hAnsi="Arial" w:cs="Arial"/>
          <w:b/>
          <w:bCs/>
          <w:sz w:val="20"/>
          <w:szCs w:val="20"/>
          <w:lang w:val="cs-CZ" w:bidi="cs-CZ"/>
        </w:rPr>
        <w:t>0</w:t>
      </w:r>
      <w:r w:rsidR="005C5ADB" w:rsidRPr="005C5ADB">
        <w:rPr>
          <w:rFonts w:ascii="Arial" w:hAnsi="Arial" w:cs="Arial"/>
          <w:b/>
          <w:bCs/>
          <w:sz w:val="20"/>
          <w:szCs w:val="20"/>
          <w:lang w:val="cs-CZ" w:bidi="cs-CZ"/>
        </w:rPr>
        <w:t>. listopadu 2025</w:t>
      </w:r>
      <w:r w:rsidR="005C5ADB">
        <w:rPr>
          <w:rFonts w:ascii="Arial" w:hAnsi="Arial" w:cs="Arial"/>
          <w:sz w:val="20"/>
          <w:szCs w:val="20"/>
          <w:lang w:val="cs-CZ" w:bidi="cs-CZ"/>
        </w:rPr>
        <w:t xml:space="preserve"> </w:t>
      </w:r>
      <w:r w:rsidRPr="004D3CD8">
        <w:rPr>
          <w:rFonts w:ascii="Arial" w:hAnsi="Arial" w:cs="Arial"/>
          <w:sz w:val="20"/>
          <w:szCs w:val="20"/>
          <w:lang w:val="cs-CZ" w:bidi="cs-CZ"/>
        </w:rPr>
        <w:t>souhlasí.</w:t>
      </w:r>
    </w:p>
    <w:p w14:paraId="7C11F862" w14:textId="77777777" w:rsidR="004D3CD8" w:rsidRPr="004D3CD8" w:rsidRDefault="004D3CD8" w:rsidP="004D3CD8">
      <w:pPr>
        <w:spacing w:after="0" w:line="240" w:lineRule="auto"/>
        <w:rPr>
          <w:rFonts w:ascii="Arial" w:hAnsi="Arial" w:cs="Arial"/>
          <w:sz w:val="20"/>
          <w:szCs w:val="20"/>
          <w:lang w:val="cs-CZ" w:bidi="cs-CZ"/>
        </w:rPr>
      </w:pPr>
    </w:p>
    <w:p w14:paraId="5872B0A6" w14:textId="2FC9348E" w:rsidR="004D3CD8" w:rsidRPr="004D3CD8" w:rsidRDefault="004D3CD8" w:rsidP="004D3CD8">
      <w:pPr>
        <w:spacing w:after="0" w:line="240" w:lineRule="auto"/>
        <w:rPr>
          <w:rFonts w:ascii="Arial" w:hAnsi="Arial" w:cs="Arial"/>
          <w:sz w:val="20"/>
          <w:szCs w:val="20"/>
          <w:lang w:val="cs-CZ" w:bidi="cs-CZ"/>
        </w:rPr>
      </w:pPr>
      <w:r w:rsidRPr="004D3CD8">
        <w:rPr>
          <w:rFonts w:ascii="Arial" w:hAnsi="Arial" w:cs="Arial"/>
          <w:sz w:val="20"/>
          <w:szCs w:val="20"/>
          <w:lang w:val="cs-CZ" w:bidi="cs-CZ"/>
        </w:rPr>
        <w:t xml:space="preserve">Smluvní strany se dohodly, že zhotovitel předá objednateli dílčí část díla </w:t>
      </w:r>
      <w:r w:rsidR="00573C93" w:rsidRPr="00573C93">
        <w:rPr>
          <w:rFonts w:ascii="Arial" w:hAnsi="Arial" w:cs="Arial"/>
          <w:b/>
          <w:sz w:val="20"/>
          <w:szCs w:val="20"/>
          <w:lang w:bidi="cs-CZ"/>
        </w:rPr>
        <w:t>6.3.1. Vypracování plánu společných zařízení,</w:t>
      </w:r>
      <w:r w:rsidR="00573C93">
        <w:rPr>
          <w:rFonts w:ascii="Arial" w:hAnsi="Arial" w:cs="Arial"/>
          <w:b/>
          <w:sz w:val="20"/>
          <w:szCs w:val="20"/>
          <w:lang w:bidi="cs-CZ"/>
        </w:rPr>
        <w:t xml:space="preserve"> </w:t>
      </w:r>
      <w:r w:rsidR="00573C93" w:rsidRPr="00573C93">
        <w:rPr>
          <w:rFonts w:ascii="Arial" w:hAnsi="Arial" w:cs="Arial"/>
          <w:bCs/>
          <w:sz w:val="20"/>
          <w:szCs w:val="20"/>
          <w:lang w:bidi="cs-CZ"/>
        </w:rPr>
        <w:t>dílčí část díla</w:t>
      </w:r>
      <w:r w:rsidR="00573C93" w:rsidRPr="00573C93">
        <w:rPr>
          <w:rFonts w:ascii="Arial" w:hAnsi="Arial" w:cs="Arial"/>
          <w:b/>
          <w:sz w:val="20"/>
          <w:szCs w:val="20"/>
          <w:lang w:bidi="cs-CZ"/>
        </w:rPr>
        <w:t xml:space="preserve"> 6.3.1i)a) výškopisné zaměření zájmového území dle čl. 6.3.1 i)a) smlouvy, </w:t>
      </w:r>
      <w:r w:rsidR="00573C93" w:rsidRPr="00573C93">
        <w:rPr>
          <w:rFonts w:ascii="Arial" w:hAnsi="Arial" w:cs="Arial"/>
          <w:bCs/>
          <w:sz w:val="20"/>
          <w:szCs w:val="20"/>
          <w:lang w:bidi="cs-CZ"/>
        </w:rPr>
        <w:t>dílčí část díla</w:t>
      </w:r>
      <w:r w:rsidR="00573C93" w:rsidRPr="00573C93">
        <w:rPr>
          <w:rFonts w:ascii="Arial" w:hAnsi="Arial" w:cs="Arial"/>
          <w:b/>
          <w:sz w:val="20"/>
          <w:szCs w:val="20"/>
          <w:lang w:bidi="cs-CZ"/>
        </w:rPr>
        <w:t xml:space="preserve"> 6.3.1i)b) DTR liniových dopravních staveb PSZ pro stanovení plochy záboru půdy stavbami dle čl. 6.3.1i)b) smlouvy, DTR liniových vodohospodářských a</w:t>
      </w:r>
      <w:r w:rsidR="00F4152F">
        <w:rPr>
          <w:rFonts w:ascii="Arial" w:hAnsi="Arial" w:cs="Arial"/>
          <w:b/>
          <w:sz w:val="20"/>
          <w:szCs w:val="20"/>
          <w:lang w:bidi="cs-CZ"/>
        </w:rPr>
        <w:t> </w:t>
      </w:r>
      <w:r w:rsidR="00573C93" w:rsidRPr="00573C93">
        <w:rPr>
          <w:rFonts w:ascii="Arial" w:hAnsi="Arial" w:cs="Arial"/>
          <w:b/>
          <w:sz w:val="20"/>
          <w:szCs w:val="20"/>
          <w:lang w:bidi="cs-CZ"/>
        </w:rPr>
        <w:t xml:space="preserve">protierozních staveb PSZ pro stanovení plochy záboru půdy stavbami dle čl. 6.3.1 i)b) smlouvy </w:t>
      </w:r>
      <w:r w:rsidR="00573C93" w:rsidRPr="00573C93">
        <w:rPr>
          <w:rFonts w:ascii="Arial" w:hAnsi="Arial" w:cs="Arial"/>
          <w:bCs/>
          <w:sz w:val="20"/>
          <w:szCs w:val="20"/>
          <w:lang w:bidi="cs-CZ"/>
        </w:rPr>
        <w:t>a dílčí část díla</w:t>
      </w:r>
      <w:r w:rsidR="00573C93" w:rsidRPr="00573C93">
        <w:rPr>
          <w:rFonts w:ascii="Arial" w:hAnsi="Arial" w:cs="Arial"/>
          <w:b/>
          <w:sz w:val="20"/>
          <w:szCs w:val="20"/>
          <w:lang w:bidi="cs-CZ"/>
        </w:rPr>
        <w:t xml:space="preserve"> 6.3.1i)c) DTR vodohospodářských staveb PSZ (vodní nádrže, poldry) dle čl. 6.3.1i)c) smlouvy</w:t>
      </w:r>
      <w:r w:rsidR="00573C93" w:rsidRPr="004D3CD8">
        <w:rPr>
          <w:rFonts w:ascii="Arial" w:hAnsi="Arial" w:cs="Arial"/>
          <w:sz w:val="20"/>
          <w:szCs w:val="20"/>
          <w:lang w:val="cs-CZ" w:bidi="cs-CZ"/>
        </w:rPr>
        <w:t xml:space="preserve"> </w:t>
      </w:r>
      <w:r w:rsidRPr="004D3CD8">
        <w:rPr>
          <w:rFonts w:ascii="Arial" w:hAnsi="Arial" w:cs="Arial"/>
          <w:sz w:val="20"/>
          <w:szCs w:val="20"/>
          <w:lang w:val="cs-CZ" w:bidi="cs-CZ"/>
        </w:rPr>
        <w:t>v termínu do</w:t>
      </w:r>
      <w:r w:rsidRPr="004D3CD8">
        <w:rPr>
          <w:rFonts w:ascii="Arial" w:hAnsi="Arial" w:cs="Arial"/>
          <w:b/>
          <w:bCs/>
          <w:sz w:val="20"/>
          <w:szCs w:val="20"/>
          <w:lang w:val="cs-CZ" w:bidi="cs-CZ"/>
        </w:rPr>
        <w:t xml:space="preserve"> 3</w:t>
      </w:r>
      <w:r w:rsidR="00573C93">
        <w:rPr>
          <w:rFonts w:ascii="Arial" w:hAnsi="Arial" w:cs="Arial"/>
          <w:b/>
          <w:bCs/>
          <w:sz w:val="20"/>
          <w:szCs w:val="20"/>
          <w:lang w:val="cs-CZ" w:bidi="cs-CZ"/>
        </w:rPr>
        <w:t>0</w:t>
      </w:r>
      <w:r w:rsidRPr="004D3CD8">
        <w:rPr>
          <w:rFonts w:ascii="Arial" w:hAnsi="Arial" w:cs="Arial"/>
          <w:b/>
          <w:bCs/>
          <w:sz w:val="20"/>
          <w:szCs w:val="20"/>
          <w:lang w:val="cs-CZ" w:bidi="cs-CZ"/>
        </w:rPr>
        <w:t xml:space="preserve">. </w:t>
      </w:r>
      <w:r w:rsidR="00573C93">
        <w:rPr>
          <w:rFonts w:ascii="Arial" w:hAnsi="Arial" w:cs="Arial"/>
          <w:b/>
          <w:bCs/>
          <w:sz w:val="20"/>
          <w:szCs w:val="20"/>
          <w:lang w:val="cs-CZ" w:bidi="cs-CZ"/>
        </w:rPr>
        <w:t>listopadu</w:t>
      </w:r>
      <w:r w:rsidRPr="004D3CD8">
        <w:rPr>
          <w:rFonts w:ascii="Arial" w:hAnsi="Arial" w:cs="Arial"/>
          <w:b/>
          <w:bCs/>
          <w:sz w:val="20"/>
          <w:szCs w:val="20"/>
          <w:lang w:val="cs-CZ" w:bidi="cs-CZ"/>
        </w:rPr>
        <w:t xml:space="preserve"> 2025</w:t>
      </w:r>
      <w:r w:rsidRPr="004D3CD8">
        <w:rPr>
          <w:rFonts w:ascii="Arial" w:hAnsi="Arial" w:cs="Arial"/>
          <w:sz w:val="20"/>
          <w:szCs w:val="20"/>
          <w:lang w:val="cs-CZ" w:bidi="cs-CZ"/>
        </w:rPr>
        <w:t xml:space="preserve"> s tím, že dřívější termín plnění je možný</w:t>
      </w:r>
      <w:r w:rsidR="00573C93">
        <w:rPr>
          <w:rFonts w:ascii="Arial" w:hAnsi="Arial" w:cs="Arial"/>
          <w:sz w:val="20"/>
          <w:szCs w:val="20"/>
          <w:lang w:val="cs-CZ" w:bidi="cs-CZ"/>
        </w:rPr>
        <w:t xml:space="preserve">. </w:t>
      </w:r>
    </w:p>
    <w:p w14:paraId="42EFC39F" w14:textId="77777777" w:rsidR="004D3CD8" w:rsidRPr="004D3CD8" w:rsidRDefault="004D3CD8" w:rsidP="004D3CD8">
      <w:pPr>
        <w:spacing w:after="0" w:line="240" w:lineRule="auto"/>
        <w:rPr>
          <w:rFonts w:ascii="Arial" w:hAnsi="Arial" w:cs="Arial"/>
          <w:b/>
          <w:bCs/>
          <w:sz w:val="20"/>
          <w:szCs w:val="20"/>
          <w:lang w:bidi="cs-CZ"/>
        </w:rPr>
      </w:pPr>
    </w:p>
    <w:p w14:paraId="61666DD5" w14:textId="38A44868" w:rsidR="001E2464" w:rsidRPr="00BD19A0" w:rsidRDefault="001E2464" w:rsidP="00FA79B7">
      <w:pPr>
        <w:pStyle w:val="Zkladntext3"/>
        <w:rPr>
          <w:rFonts w:ascii="Arial" w:hAnsi="Arial" w:cs="Arial"/>
          <w:bCs/>
          <w:szCs w:val="20"/>
        </w:rPr>
      </w:pPr>
      <w:r w:rsidRPr="00BD19A0">
        <w:rPr>
          <w:rFonts w:ascii="Arial" w:hAnsi="Arial" w:cs="Arial"/>
          <w:b/>
          <w:bCs/>
          <w:szCs w:val="20"/>
        </w:rPr>
        <w:t xml:space="preserve">Mění se a nově zní Položkový výkaz činností </w:t>
      </w:r>
      <w:r w:rsidRPr="00BD19A0">
        <w:rPr>
          <w:rFonts w:ascii="Arial" w:hAnsi="Arial" w:cs="Arial"/>
          <w:bCs/>
          <w:szCs w:val="20"/>
        </w:rPr>
        <w:t xml:space="preserve">ke smlouvě o dílo </w:t>
      </w:r>
      <w:r w:rsidRPr="00BD19A0">
        <w:rPr>
          <w:rFonts w:ascii="Arial" w:hAnsi="Arial" w:cs="Arial"/>
          <w:szCs w:val="20"/>
        </w:rPr>
        <w:t xml:space="preserve">č. smlouvy objednatele </w:t>
      </w:r>
      <w:r>
        <w:rPr>
          <w:rFonts w:ascii="Arial" w:hAnsi="Arial" w:cs="Arial"/>
          <w:szCs w:val="20"/>
        </w:rPr>
        <w:t>93</w:t>
      </w:r>
      <w:r w:rsidR="004D3CD8">
        <w:rPr>
          <w:rFonts w:ascii="Arial" w:hAnsi="Arial" w:cs="Arial"/>
          <w:szCs w:val="20"/>
        </w:rPr>
        <w:t>2</w:t>
      </w:r>
      <w:r w:rsidRPr="00BD19A0">
        <w:rPr>
          <w:rFonts w:ascii="Arial" w:hAnsi="Arial" w:cs="Arial"/>
          <w:szCs w:val="20"/>
        </w:rPr>
        <w:t>-202</w:t>
      </w:r>
      <w:r>
        <w:rPr>
          <w:rFonts w:ascii="Arial" w:hAnsi="Arial" w:cs="Arial"/>
          <w:szCs w:val="20"/>
        </w:rPr>
        <w:t>2-5</w:t>
      </w:r>
      <w:r w:rsidRPr="00BD19A0">
        <w:rPr>
          <w:rFonts w:ascii="Arial" w:hAnsi="Arial" w:cs="Arial"/>
          <w:szCs w:val="20"/>
        </w:rPr>
        <w:t>23101, č. smlouvy zhotovitele 3</w:t>
      </w:r>
      <w:r w:rsidR="0065724C">
        <w:rPr>
          <w:rFonts w:ascii="Arial" w:hAnsi="Arial" w:cs="Arial"/>
          <w:szCs w:val="20"/>
        </w:rPr>
        <w:t>6</w:t>
      </w:r>
      <w:r w:rsidRPr="00BD19A0">
        <w:rPr>
          <w:rFonts w:ascii="Arial" w:hAnsi="Arial" w:cs="Arial"/>
          <w:szCs w:val="20"/>
        </w:rPr>
        <w:t>/2</w:t>
      </w:r>
      <w:r>
        <w:rPr>
          <w:rFonts w:ascii="Arial" w:hAnsi="Arial" w:cs="Arial"/>
          <w:szCs w:val="20"/>
        </w:rPr>
        <w:t>2</w:t>
      </w:r>
      <w:r w:rsidR="00F4152F">
        <w:rPr>
          <w:rFonts w:ascii="Arial" w:hAnsi="Arial" w:cs="Arial"/>
          <w:szCs w:val="20"/>
        </w:rPr>
        <w:t>.</w:t>
      </w:r>
      <w:r w:rsidRPr="00BD19A0">
        <w:rPr>
          <w:rFonts w:ascii="Arial" w:hAnsi="Arial" w:cs="Arial"/>
          <w:szCs w:val="20"/>
        </w:rPr>
        <w:t xml:space="preserve"> Jeho ú</w:t>
      </w:r>
      <w:r w:rsidRPr="00BD19A0">
        <w:rPr>
          <w:rFonts w:ascii="Arial" w:hAnsi="Arial" w:cs="Arial"/>
          <w:bCs/>
          <w:szCs w:val="20"/>
        </w:rPr>
        <w:t>plné nové znění je nedílnou součástí tohoto dodatku.</w:t>
      </w:r>
    </w:p>
    <w:p w14:paraId="31908029" w14:textId="77777777" w:rsidR="001E2464" w:rsidRDefault="001E2464" w:rsidP="00FA79B7">
      <w:pPr>
        <w:pStyle w:val="Zkladntext3"/>
        <w:rPr>
          <w:rFonts w:ascii="Arial" w:hAnsi="Arial" w:cs="Arial"/>
          <w:b/>
          <w:bCs/>
          <w:szCs w:val="20"/>
        </w:rPr>
      </w:pPr>
    </w:p>
    <w:p w14:paraId="0F91816F" w14:textId="77777777" w:rsidR="001E2464" w:rsidRPr="00BD19A0" w:rsidRDefault="001E2464" w:rsidP="00FA79B7">
      <w:pPr>
        <w:pStyle w:val="Zkladntext3"/>
        <w:rPr>
          <w:rFonts w:ascii="Arial" w:hAnsi="Arial" w:cs="Arial"/>
          <w:b/>
          <w:bCs/>
          <w:szCs w:val="20"/>
        </w:rPr>
      </w:pPr>
      <w:r w:rsidRPr="00BD19A0">
        <w:rPr>
          <w:rFonts w:ascii="Arial" w:hAnsi="Arial" w:cs="Arial"/>
          <w:b/>
          <w:bCs/>
          <w:szCs w:val="20"/>
        </w:rPr>
        <w:t>Ostatní články této smlouvy se nemění a zůstávají nadále v platnosti.</w:t>
      </w:r>
    </w:p>
    <w:p w14:paraId="5C1F3F50" w14:textId="77777777" w:rsidR="001E2464" w:rsidRPr="00BD19A0" w:rsidRDefault="001E2464" w:rsidP="00FA79B7">
      <w:pPr>
        <w:pStyle w:val="Zkladntext3"/>
        <w:rPr>
          <w:rFonts w:ascii="Arial" w:hAnsi="Arial" w:cs="Arial"/>
          <w:b/>
          <w:bCs/>
          <w:szCs w:val="20"/>
        </w:rPr>
      </w:pPr>
    </w:p>
    <w:p w14:paraId="0E8C8C68" w14:textId="3E32A836" w:rsidR="004D3CD8" w:rsidRPr="004D3CD8" w:rsidRDefault="004D3CD8" w:rsidP="004D3CD8">
      <w:pPr>
        <w:pStyle w:val="Zkladntext"/>
        <w:rPr>
          <w:rFonts w:ascii="Arial" w:hAnsi="Arial" w:cs="Arial"/>
          <w:sz w:val="20"/>
          <w:szCs w:val="20"/>
        </w:rPr>
      </w:pPr>
      <w:r w:rsidRPr="004D3CD8">
        <w:rPr>
          <w:rFonts w:ascii="Arial" w:hAnsi="Arial" w:cs="Arial"/>
          <w:sz w:val="20"/>
          <w:szCs w:val="20"/>
        </w:rPr>
        <w:t>Tento dodatek nabývá platnosti dnem jeho podpisu oběma smluvními stranami a účinnosti dnem jeho uveřejnění v registru smluv podle § 6 odst. 1 zákona č. 340/2015 Sb., o zvláštních podmínkách účinnosti některých smluv, uveřejňování těchto smluv a o registru smluv (zákon o registru smluv), ve znění pozdějších předpisů.</w:t>
      </w:r>
      <w:r w:rsidR="00AA26BA">
        <w:rPr>
          <w:rFonts w:ascii="Arial" w:hAnsi="Arial" w:cs="Arial"/>
          <w:sz w:val="20"/>
          <w:szCs w:val="20"/>
        </w:rPr>
        <w:t xml:space="preserve"> Smluvní strany se dále dohodly, že tento dodatek zašle správci registru smluv k uveřejnění prostřednictvím registru smluv objednatel.</w:t>
      </w:r>
    </w:p>
    <w:p w14:paraId="49B48401" w14:textId="77777777" w:rsidR="004D3CD8" w:rsidRDefault="004D3CD8" w:rsidP="00FA79B7">
      <w:pPr>
        <w:pStyle w:val="Zkladntext"/>
        <w:rPr>
          <w:rFonts w:ascii="Arial" w:hAnsi="Arial" w:cs="Arial"/>
          <w:sz w:val="20"/>
          <w:szCs w:val="20"/>
        </w:rPr>
      </w:pPr>
    </w:p>
    <w:p w14:paraId="26E70625" w14:textId="77777777" w:rsidR="00D36A59" w:rsidRDefault="00D36A59" w:rsidP="00FA79B7">
      <w:pPr>
        <w:pStyle w:val="Zkladntext"/>
        <w:rPr>
          <w:rFonts w:ascii="Arial" w:hAnsi="Arial" w:cs="Arial"/>
          <w:sz w:val="20"/>
          <w:szCs w:val="20"/>
        </w:rPr>
      </w:pPr>
    </w:p>
    <w:p w14:paraId="3FD28B9F" w14:textId="77777777" w:rsidR="00D36A59" w:rsidRDefault="00D36A59" w:rsidP="00FA79B7">
      <w:pPr>
        <w:pStyle w:val="Zkladntext"/>
        <w:rPr>
          <w:rFonts w:ascii="Arial" w:hAnsi="Arial" w:cs="Arial"/>
          <w:sz w:val="20"/>
          <w:szCs w:val="20"/>
        </w:rPr>
      </w:pPr>
    </w:p>
    <w:p w14:paraId="0AB6DC93" w14:textId="07E38E30" w:rsidR="001E2464" w:rsidRPr="008313F7" w:rsidRDefault="001E2464" w:rsidP="00FA79B7">
      <w:pPr>
        <w:pStyle w:val="Zkladntext"/>
        <w:rPr>
          <w:rFonts w:ascii="Arial" w:hAnsi="Arial" w:cs="Arial"/>
          <w:sz w:val="20"/>
          <w:szCs w:val="20"/>
        </w:rPr>
      </w:pPr>
      <w:r w:rsidRPr="008313F7">
        <w:rPr>
          <w:rFonts w:ascii="Arial" w:hAnsi="Arial" w:cs="Arial"/>
          <w:sz w:val="20"/>
          <w:szCs w:val="20"/>
        </w:rPr>
        <w:t>Smluvní strany prohlašují, že si tento dodatek k</w:t>
      </w:r>
      <w:r>
        <w:rPr>
          <w:rFonts w:ascii="Arial" w:hAnsi="Arial" w:cs="Arial"/>
          <w:sz w:val="20"/>
          <w:szCs w:val="20"/>
        </w:rPr>
        <w:t> </w:t>
      </w:r>
      <w:r w:rsidRPr="008313F7">
        <w:rPr>
          <w:rFonts w:ascii="Arial" w:hAnsi="Arial" w:cs="Arial"/>
          <w:sz w:val="20"/>
          <w:szCs w:val="20"/>
        </w:rPr>
        <w:t>výše citované smlouvě o dílo přečetly a souhlasí s</w:t>
      </w:r>
      <w:r>
        <w:rPr>
          <w:rFonts w:ascii="Arial" w:hAnsi="Arial" w:cs="Arial"/>
          <w:sz w:val="20"/>
          <w:szCs w:val="20"/>
        </w:rPr>
        <w:t> </w:t>
      </w:r>
      <w:r w:rsidRPr="008313F7">
        <w:rPr>
          <w:rFonts w:ascii="Arial" w:hAnsi="Arial" w:cs="Arial"/>
          <w:sz w:val="20"/>
          <w:szCs w:val="20"/>
        </w:rPr>
        <w:t>jeho obsahem, dále prohlašují, že dodatek nebyl sepsán v</w:t>
      </w:r>
      <w:r>
        <w:rPr>
          <w:rFonts w:ascii="Arial" w:hAnsi="Arial" w:cs="Arial"/>
          <w:sz w:val="20"/>
          <w:szCs w:val="20"/>
        </w:rPr>
        <w:t> </w:t>
      </w:r>
      <w:r w:rsidRPr="008313F7">
        <w:rPr>
          <w:rFonts w:ascii="Arial" w:hAnsi="Arial" w:cs="Arial"/>
          <w:sz w:val="20"/>
          <w:szCs w:val="20"/>
        </w:rPr>
        <w:t>tísni ani za nápadně nevýhodných podmínek.</w:t>
      </w:r>
    </w:p>
    <w:p w14:paraId="2438B378" w14:textId="77777777" w:rsidR="001E2464" w:rsidRDefault="001E2464" w:rsidP="00FA79B7">
      <w:pPr>
        <w:spacing w:after="0" w:line="240" w:lineRule="auto"/>
        <w:rPr>
          <w:rFonts w:ascii="Arial" w:hAnsi="Arial" w:cs="Arial"/>
          <w:b/>
          <w:sz w:val="20"/>
          <w:szCs w:val="20"/>
        </w:rPr>
      </w:pPr>
    </w:p>
    <w:p w14:paraId="2E49C1AF" w14:textId="77777777" w:rsidR="001E2464" w:rsidRDefault="001E2464" w:rsidP="00FA79B7">
      <w:pPr>
        <w:spacing w:after="0" w:line="240" w:lineRule="auto"/>
        <w:rPr>
          <w:rFonts w:ascii="Arial" w:hAnsi="Arial" w:cs="Arial"/>
          <w:b/>
          <w:sz w:val="20"/>
          <w:szCs w:val="20"/>
        </w:rPr>
      </w:pPr>
      <w:r w:rsidRPr="008313F7">
        <w:rPr>
          <w:rFonts w:ascii="Arial" w:hAnsi="Arial" w:cs="Arial"/>
          <w:b/>
          <w:sz w:val="20"/>
          <w:szCs w:val="20"/>
        </w:rPr>
        <w:t>Na důkaz souhlasu s obsahem tohoto dodatku připojují smluvní strany své podpisy.</w:t>
      </w:r>
    </w:p>
    <w:p w14:paraId="7ACB1EA9" w14:textId="77777777" w:rsidR="00597975" w:rsidRDefault="00597975" w:rsidP="00FA79B7">
      <w:pPr>
        <w:spacing w:after="0" w:line="240" w:lineRule="auto"/>
        <w:rPr>
          <w:rFonts w:ascii="Arial" w:hAnsi="Arial" w:cs="Arial"/>
          <w:b/>
          <w:sz w:val="20"/>
          <w:szCs w:val="20"/>
        </w:rPr>
      </w:pPr>
    </w:p>
    <w:p w14:paraId="5E982E2A" w14:textId="58817DFC" w:rsidR="001E2464" w:rsidRDefault="001E2464" w:rsidP="00FA79B7">
      <w:pPr>
        <w:spacing w:after="0" w:line="240" w:lineRule="auto"/>
        <w:rPr>
          <w:rFonts w:ascii="Arial" w:hAnsi="Arial" w:cs="Arial"/>
          <w:b/>
          <w:sz w:val="20"/>
          <w:szCs w:val="20"/>
        </w:rPr>
      </w:pPr>
      <w:r w:rsidRPr="005566DB">
        <w:rPr>
          <w:rFonts w:ascii="Arial" w:hAnsi="Arial" w:cs="Arial"/>
          <w:b/>
          <w:sz w:val="20"/>
          <w:szCs w:val="20"/>
        </w:rPr>
        <w:t>Příloh</w:t>
      </w:r>
      <w:r>
        <w:rPr>
          <w:rFonts w:ascii="Arial" w:hAnsi="Arial" w:cs="Arial"/>
          <w:b/>
          <w:sz w:val="20"/>
          <w:szCs w:val="20"/>
        </w:rPr>
        <w:t>a</w:t>
      </w:r>
    </w:p>
    <w:p w14:paraId="0F2FE810" w14:textId="77777777" w:rsidR="001E2464" w:rsidRPr="005566DB" w:rsidRDefault="001E2464" w:rsidP="00FA79B7">
      <w:pPr>
        <w:spacing w:after="0" w:line="240" w:lineRule="auto"/>
        <w:rPr>
          <w:rFonts w:ascii="Arial" w:hAnsi="Arial" w:cs="Arial"/>
          <w:bCs/>
          <w:sz w:val="20"/>
          <w:szCs w:val="20"/>
        </w:rPr>
      </w:pPr>
      <w:r w:rsidRPr="00A73D1A">
        <w:rPr>
          <w:rFonts w:ascii="Arial" w:hAnsi="Arial" w:cs="Arial"/>
          <w:bCs/>
          <w:sz w:val="20"/>
          <w:szCs w:val="20"/>
        </w:rPr>
        <w:t>P</w:t>
      </w:r>
      <w:r w:rsidRPr="005566DB">
        <w:rPr>
          <w:rFonts w:ascii="Arial" w:hAnsi="Arial" w:cs="Arial"/>
          <w:bCs/>
          <w:sz w:val="20"/>
          <w:szCs w:val="20"/>
        </w:rPr>
        <w:t>oložkový výkaz činností</w:t>
      </w:r>
    </w:p>
    <w:p w14:paraId="11659797" w14:textId="77777777" w:rsidR="001E2464" w:rsidRDefault="001E2464" w:rsidP="00FA79B7">
      <w:pPr>
        <w:spacing w:after="0" w:line="240" w:lineRule="auto"/>
        <w:rPr>
          <w:rFonts w:ascii="Arial" w:hAnsi="Arial" w:cs="Arial"/>
          <w:sz w:val="20"/>
          <w:szCs w:val="20"/>
        </w:rPr>
      </w:pPr>
    </w:p>
    <w:p w14:paraId="01753E2C" w14:textId="77777777" w:rsidR="001E2464" w:rsidRPr="000C33E8" w:rsidRDefault="001E2464" w:rsidP="00FA79B7">
      <w:pPr>
        <w:pStyle w:val="Zkladntext3"/>
        <w:rPr>
          <w:rFonts w:ascii="Arial" w:hAnsi="Arial" w:cs="Arial"/>
          <w:b/>
          <w:szCs w:val="20"/>
        </w:rPr>
      </w:pPr>
      <w:r w:rsidRPr="000C33E8">
        <w:rPr>
          <w:rFonts w:ascii="Arial" w:hAnsi="Arial" w:cs="Arial"/>
          <w:b/>
          <w:szCs w:val="20"/>
        </w:rPr>
        <w:t xml:space="preserve">Česká republika </w:t>
      </w:r>
      <w:r w:rsidRPr="000C33E8">
        <w:rPr>
          <w:rFonts w:ascii="Arial" w:hAnsi="Arial" w:cs="Arial"/>
          <w:b/>
          <w:bCs/>
          <w:szCs w:val="20"/>
        </w:rPr>
        <w:t>–</w:t>
      </w:r>
      <w:r w:rsidRPr="000C33E8">
        <w:rPr>
          <w:rFonts w:ascii="Arial" w:hAnsi="Arial" w:cs="Arial"/>
          <w:b/>
          <w:szCs w:val="20"/>
        </w:rPr>
        <w:t xml:space="preserve"> Státní pozemkový úřad </w:t>
      </w:r>
      <w:r w:rsidRPr="000C33E8">
        <w:rPr>
          <w:rFonts w:ascii="Arial" w:hAnsi="Arial" w:cs="Arial"/>
          <w:b/>
          <w:szCs w:val="20"/>
        </w:rPr>
        <w:tab/>
      </w:r>
      <w:r w:rsidRPr="000C33E8">
        <w:rPr>
          <w:rFonts w:ascii="Arial" w:hAnsi="Arial" w:cs="Arial"/>
          <w:b/>
          <w:szCs w:val="20"/>
        </w:rPr>
        <w:tab/>
      </w:r>
      <w:r w:rsidRPr="000C33E8">
        <w:rPr>
          <w:rFonts w:ascii="Arial" w:hAnsi="Arial" w:cs="Arial"/>
          <w:b/>
          <w:szCs w:val="20"/>
        </w:rPr>
        <w:tab/>
        <w:t>AGROPLAN, spol. s r.o.</w:t>
      </w:r>
    </w:p>
    <w:p w14:paraId="09DEC7F3" w14:textId="77777777" w:rsidR="001E2464" w:rsidRPr="000C33E8" w:rsidRDefault="001E2464" w:rsidP="001E2464">
      <w:pPr>
        <w:pStyle w:val="Zkladntext3"/>
        <w:rPr>
          <w:rFonts w:ascii="Arial" w:hAnsi="Arial" w:cs="Arial"/>
          <w:bCs/>
          <w:szCs w:val="20"/>
        </w:rPr>
      </w:pPr>
      <w:r w:rsidRPr="000C33E8">
        <w:rPr>
          <w:rFonts w:ascii="Arial" w:hAnsi="Arial" w:cs="Arial"/>
          <w:bCs/>
          <w:szCs w:val="20"/>
        </w:rPr>
        <w:t>Místo: Brno</w:t>
      </w:r>
      <w:r w:rsidRPr="000C33E8">
        <w:rPr>
          <w:rFonts w:ascii="Arial" w:hAnsi="Arial" w:cs="Arial"/>
          <w:bCs/>
          <w:szCs w:val="20"/>
        </w:rPr>
        <w:tab/>
      </w:r>
      <w:r w:rsidRPr="000C33E8">
        <w:rPr>
          <w:rFonts w:ascii="Arial" w:hAnsi="Arial" w:cs="Arial"/>
          <w:bCs/>
          <w:szCs w:val="20"/>
        </w:rPr>
        <w:tab/>
      </w:r>
      <w:r w:rsidRPr="000C33E8">
        <w:rPr>
          <w:rFonts w:ascii="Arial" w:hAnsi="Arial" w:cs="Arial"/>
          <w:bCs/>
          <w:szCs w:val="20"/>
        </w:rPr>
        <w:tab/>
      </w:r>
      <w:r w:rsidRPr="000C33E8">
        <w:rPr>
          <w:rFonts w:ascii="Arial" w:hAnsi="Arial" w:cs="Arial"/>
          <w:bCs/>
          <w:szCs w:val="20"/>
        </w:rPr>
        <w:tab/>
      </w:r>
      <w:r w:rsidRPr="000C33E8">
        <w:rPr>
          <w:rFonts w:ascii="Arial" w:hAnsi="Arial" w:cs="Arial"/>
          <w:bCs/>
          <w:szCs w:val="20"/>
        </w:rPr>
        <w:tab/>
      </w:r>
      <w:r w:rsidRPr="000C33E8">
        <w:rPr>
          <w:rFonts w:ascii="Arial" w:hAnsi="Arial" w:cs="Arial"/>
          <w:bCs/>
          <w:szCs w:val="20"/>
        </w:rPr>
        <w:tab/>
      </w:r>
      <w:r w:rsidRPr="000C33E8">
        <w:rPr>
          <w:rFonts w:ascii="Arial" w:hAnsi="Arial" w:cs="Arial"/>
          <w:bCs/>
          <w:szCs w:val="20"/>
        </w:rPr>
        <w:tab/>
        <w:t>Místo: Praha</w:t>
      </w:r>
    </w:p>
    <w:p w14:paraId="42A95DF7" w14:textId="265BFDC0" w:rsidR="001E2464" w:rsidRPr="000C33E8" w:rsidRDefault="001E2464" w:rsidP="001E2464">
      <w:pPr>
        <w:pStyle w:val="Zkladntext3"/>
        <w:rPr>
          <w:rFonts w:ascii="Arial" w:hAnsi="Arial" w:cs="Arial"/>
          <w:bCs/>
          <w:szCs w:val="20"/>
        </w:rPr>
      </w:pPr>
      <w:r w:rsidRPr="000C33E8">
        <w:rPr>
          <w:rFonts w:ascii="Arial" w:hAnsi="Arial" w:cs="Arial"/>
          <w:bCs/>
          <w:szCs w:val="20"/>
        </w:rPr>
        <w:t xml:space="preserve">Datum: </w:t>
      </w:r>
      <w:r w:rsidR="0088073E">
        <w:rPr>
          <w:rFonts w:ascii="Arial" w:hAnsi="Arial" w:cs="Arial"/>
          <w:bCs/>
          <w:szCs w:val="20"/>
        </w:rPr>
        <w:t xml:space="preserve">16. 10. 2025                   </w:t>
      </w:r>
      <w:r w:rsidRPr="000C33E8">
        <w:rPr>
          <w:rFonts w:ascii="Arial" w:hAnsi="Arial" w:cs="Arial"/>
          <w:bCs/>
          <w:szCs w:val="20"/>
        </w:rPr>
        <w:tab/>
      </w:r>
      <w:r w:rsidRPr="000C33E8">
        <w:rPr>
          <w:rFonts w:ascii="Arial" w:hAnsi="Arial" w:cs="Arial"/>
          <w:bCs/>
          <w:szCs w:val="20"/>
        </w:rPr>
        <w:tab/>
      </w:r>
      <w:r w:rsidRPr="000C33E8">
        <w:rPr>
          <w:rFonts w:ascii="Arial" w:hAnsi="Arial" w:cs="Arial"/>
          <w:bCs/>
          <w:szCs w:val="20"/>
        </w:rPr>
        <w:tab/>
      </w:r>
      <w:r w:rsidRPr="000C33E8">
        <w:rPr>
          <w:rFonts w:ascii="Arial" w:hAnsi="Arial" w:cs="Arial"/>
          <w:bCs/>
          <w:szCs w:val="20"/>
        </w:rPr>
        <w:tab/>
        <w:t xml:space="preserve">Datum: </w:t>
      </w:r>
      <w:r w:rsidR="0088073E">
        <w:rPr>
          <w:rFonts w:ascii="Arial" w:hAnsi="Arial" w:cs="Arial"/>
          <w:bCs/>
          <w:szCs w:val="20"/>
        </w:rPr>
        <w:t>14. 10. 2025</w:t>
      </w:r>
    </w:p>
    <w:p w14:paraId="7686A3E8" w14:textId="77777777" w:rsidR="001E2464" w:rsidRPr="000C33E8" w:rsidRDefault="001E2464" w:rsidP="00597975">
      <w:pPr>
        <w:pStyle w:val="Zkladntext3"/>
        <w:rPr>
          <w:rFonts w:ascii="Arial" w:hAnsi="Arial" w:cs="Arial"/>
          <w:bCs/>
          <w:szCs w:val="20"/>
        </w:rPr>
      </w:pPr>
    </w:p>
    <w:p w14:paraId="264AF544" w14:textId="77777777" w:rsidR="001E2464" w:rsidRDefault="001E2464" w:rsidP="00597975">
      <w:pPr>
        <w:pStyle w:val="Zkladntext3"/>
        <w:rPr>
          <w:rFonts w:ascii="Arial" w:hAnsi="Arial" w:cs="Arial"/>
          <w:bCs/>
          <w:szCs w:val="20"/>
        </w:rPr>
      </w:pPr>
    </w:p>
    <w:p w14:paraId="05FB51E4" w14:textId="77777777" w:rsidR="00D36A59" w:rsidRPr="000C33E8" w:rsidRDefault="00D36A59" w:rsidP="00597975">
      <w:pPr>
        <w:pStyle w:val="Zkladntext3"/>
        <w:rPr>
          <w:rFonts w:ascii="Arial" w:hAnsi="Arial" w:cs="Arial"/>
          <w:bCs/>
          <w:szCs w:val="20"/>
        </w:rPr>
      </w:pPr>
    </w:p>
    <w:p w14:paraId="7382C125" w14:textId="77777777" w:rsidR="00B860DA" w:rsidRPr="00B860DA" w:rsidRDefault="00B860DA" w:rsidP="00B860DA">
      <w:pPr>
        <w:pStyle w:val="Zkladntext3"/>
        <w:rPr>
          <w:rFonts w:ascii="Arial" w:hAnsi="Arial" w:cs="Arial"/>
          <w:bCs/>
          <w:i/>
          <w:iCs/>
          <w:szCs w:val="20"/>
        </w:rPr>
      </w:pPr>
      <w:r>
        <w:rPr>
          <w:rFonts w:ascii="Arial" w:hAnsi="Arial" w:cs="Arial"/>
          <w:bCs/>
          <w:i/>
          <w:iCs/>
          <w:szCs w:val="20"/>
        </w:rPr>
        <w:t xml:space="preserve">„elektronicky podepsáno“                                                           </w:t>
      </w:r>
      <w:proofErr w:type="gramStart"/>
      <w:r>
        <w:rPr>
          <w:rFonts w:ascii="Arial" w:hAnsi="Arial" w:cs="Arial"/>
          <w:bCs/>
          <w:i/>
          <w:iCs/>
          <w:szCs w:val="20"/>
        </w:rPr>
        <w:t xml:space="preserve">   „</w:t>
      </w:r>
      <w:proofErr w:type="gramEnd"/>
      <w:r>
        <w:rPr>
          <w:rFonts w:ascii="Arial" w:hAnsi="Arial" w:cs="Arial"/>
          <w:bCs/>
          <w:i/>
          <w:iCs/>
          <w:szCs w:val="20"/>
        </w:rPr>
        <w:t>elektronicky podepsáno“</w:t>
      </w:r>
    </w:p>
    <w:p w14:paraId="52962591" w14:textId="77777777" w:rsidR="001E2464" w:rsidRPr="000C33E8" w:rsidRDefault="001E2464" w:rsidP="00597975">
      <w:pPr>
        <w:pStyle w:val="Zkladntext3"/>
        <w:rPr>
          <w:rFonts w:ascii="Arial" w:hAnsi="Arial" w:cs="Arial"/>
          <w:bCs/>
          <w:szCs w:val="20"/>
        </w:rPr>
      </w:pPr>
      <w:r w:rsidRPr="000C33E8">
        <w:rPr>
          <w:rFonts w:ascii="Arial" w:hAnsi="Arial" w:cs="Arial"/>
          <w:bCs/>
          <w:szCs w:val="20"/>
        </w:rPr>
        <w:t xml:space="preserve">________________________________ </w:t>
      </w:r>
      <w:r w:rsidRPr="000C33E8">
        <w:rPr>
          <w:rFonts w:ascii="Arial" w:hAnsi="Arial" w:cs="Arial"/>
          <w:bCs/>
          <w:szCs w:val="20"/>
        </w:rPr>
        <w:tab/>
      </w:r>
      <w:r w:rsidRPr="000C33E8">
        <w:rPr>
          <w:rFonts w:ascii="Arial" w:hAnsi="Arial" w:cs="Arial"/>
          <w:bCs/>
          <w:szCs w:val="20"/>
        </w:rPr>
        <w:tab/>
      </w:r>
      <w:r w:rsidRPr="000C33E8">
        <w:rPr>
          <w:rFonts w:ascii="Arial" w:hAnsi="Arial" w:cs="Arial"/>
          <w:bCs/>
          <w:szCs w:val="20"/>
        </w:rPr>
        <w:tab/>
        <w:t>___________________________</w:t>
      </w:r>
    </w:p>
    <w:p w14:paraId="652C0A88" w14:textId="532C958E" w:rsidR="001E2464" w:rsidRPr="000C33E8" w:rsidRDefault="001E2464" w:rsidP="00597975">
      <w:pPr>
        <w:spacing w:after="0" w:line="240" w:lineRule="auto"/>
        <w:jc w:val="left"/>
        <w:rPr>
          <w:rFonts w:ascii="Arial" w:hAnsi="Arial" w:cs="Arial"/>
          <w:bCs/>
          <w:sz w:val="20"/>
          <w:szCs w:val="20"/>
          <w:lang w:val="cs-CZ"/>
        </w:rPr>
      </w:pPr>
      <w:r w:rsidRPr="000C33E8">
        <w:rPr>
          <w:rFonts w:ascii="Arial" w:hAnsi="Arial" w:cs="Arial"/>
          <w:bCs/>
          <w:sz w:val="20"/>
          <w:szCs w:val="20"/>
          <w:lang w:val="cs-CZ"/>
        </w:rPr>
        <w:t xml:space="preserve">Ing. </w:t>
      </w:r>
      <w:r w:rsidR="00AA26BA">
        <w:rPr>
          <w:rFonts w:ascii="Arial" w:hAnsi="Arial" w:cs="Arial"/>
          <w:bCs/>
          <w:sz w:val="20"/>
          <w:szCs w:val="20"/>
          <w:lang w:val="cs-CZ"/>
        </w:rPr>
        <w:t>Pavel Zajíček</w:t>
      </w:r>
      <w:r w:rsidRPr="000C33E8">
        <w:rPr>
          <w:rFonts w:ascii="Arial" w:hAnsi="Arial" w:cs="Arial"/>
          <w:bCs/>
          <w:sz w:val="20"/>
          <w:szCs w:val="20"/>
          <w:lang w:val="cs-CZ"/>
        </w:rPr>
        <w:tab/>
      </w:r>
      <w:r w:rsidRPr="000C33E8">
        <w:rPr>
          <w:rFonts w:ascii="Arial" w:hAnsi="Arial" w:cs="Arial"/>
          <w:bCs/>
          <w:sz w:val="20"/>
          <w:szCs w:val="20"/>
          <w:lang w:val="cs-CZ"/>
        </w:rPr>
        <w:tab/>
      </w:r>
      <w:r w:rsidRPr="000C33E8">
        <w:rPr>
          <w:rFonts w:ascii="Arial" w:hAnsi="Arial" w:cs="Arial"/>
          <w:bCs/>
          <w:sz w:val="20"/>
          <w:szCs w:val="20"/>
          <w:lang w:val="cs-CZ"/>
        </w:rPr>
        <w:tab/>
      </w:r>
      <w:r w:rsidRPr="000C33E8">
        <w:rPr>
          <w:rFonts w:ascii="Arial" w:hAnsi="Arial" w:cs="Arial"/>
          <w:bCs/>
          <w:sz w:val="20"/>
          <w:szCs w:val="20"/>
          <w:lang w:val="cs-CZ"/>
        </w:rPr>
        <w:tab/>
      </w:r>
      <w:r w:rsidRPr="000C33E8">
        <w:rPr>
          <w:rFonts w:ascii="Arial" w:hAnsi="Arial" w:cs="Arial"/>
          <w:bCs/>
          <w:sz w:val="20"/>
          <w:szCs w:val="20"/>
          <w:lang w:val="cs-CZ"/>
        </w:rPr>
        <w:tab/>
      </w:r>
      <w:r w:rsidRPr="000C33E8">
        <w:rPr>
          <w:rFonts w:ascii="Arial" w:hAnsi="Arial" w:cs="Arial"/>
          <w:bCs/>
          <w:sz w:val="20"/>
          <w:szCs w:val="20"/>
          <w:lang w:val="cs-CZ"/>
        </w:rPr>
        <w:tab/>
        <w:t>Ing. Petr Kubů</w:t>
      </w:r>
    </w:p>
    <w:p w14:paraId="659D01F5" w14:textId="63582504" w:rsidR="001E2464" w:rsidRPr="000C33E8" w:rsidRDefault="001E2464" w:rsidP="00597975">
      <w:pPr>
        <w:spacing w:after="0" w:line="240" w:lineRule="auto"/>
        <w:jc w:val="left"/>
        <w:rPr>
          <w:rFonts w:ascii="Arial" w:hAnsi="Arial" w:cs="Arial"/>
          <w:bCs/>
          <w:sz w:val="20"/>
          <w:szCs w:val="20"/>
          <w:lang w:val="cs-CZ"/>
        </w:rPr>
      </w:pPr>
      <w:r w:rsidRPr="000C33E8">
        <w:rPr>
          <w:rFonts w:ascii="Arial" w:hAnsi="Arial" w:cs="Arial"/>
          <w:bCs/>
          <w:sz w:val="20"/>
          <w:szCs w:val="20"/>
          <w:lang w:val="cs-CZ"/>
        </w:rPr>
        <w:t>ředitel Krajského pozemkového úřadu</w:t>
      </w:r>
      <w:r w:rsidRPr="000C33E8">
        <w:rPr>
          <w:rFonts w:ascii="Arial" w:hAnsi="Arial" w:cs="Arial"/>
          <w:bCs/>
          <w:sz w:val="20"/>
          <w:szCs w:val="20"/>
          <w:lang w:val="cs-CZ"/>
        </w:rPr>
        <w:tab/>
      </w:r>
      <w:r w:rsidRPr="000C33E8">
        <w:rPr>
          <w:rFonts w:ascii="Arial" w:hAnsi="Arial" w:cs="Arial"/>
          <w:bCs/>
          <w:sz w:val="20"/>
          <w:szCs w:val="20"/>
          <w:lang w:val="cs-CZ"/>
        </w:rPr>
        <w:tab/>
      </w:r>
      <w:r w:rsidRPr="000C33E8">
        <w:rPr>
          <w:rFonts w:ascii="Arial" w:hAnsi="Arial" w:cs="Arial"/>
          <w:bCs/>
          <w:sz w:val="20"/>
          <w:szCs w:val="20"/>
          <w:lang w:val="cs-CZ"/>
        </w:rPr>
        <w:tab/>
      </w:r>
      <w:r w:rsidR="00AA26BA">
        <w:rPr>
          <w:rFonts w:ascii="Arial" w:hAnsi="Arial" w:cs="Arial"/>
          <w:bCs/>
          <w:sz w:val="20"/>
          <w:szCs w:val="20"/>
          <w:lang w:val="cs-CZ"/>
        </w:rPr>
        <w:tab/>
      </w:r>
      <w:r w:rsidRPr="000C33E8">
        <w:rPr>
          <w:rFonts w:ascii="Arial" w:hAnsi="Arial" w:cs="Arial"/>
          <w:bCs/>
          <w:sz w:val="20"/>
          <w:szCs w:val="20"/>
          <w:lang w:val="cs-CZ"/>
        </w:rPr>
        <w:t>jednatel společnosti</w:t>
      </w:r>
    </w:p>
    <w:p w14:paraId="53610C30" w14:textId="6D941B85" w:rsidR="001E2464" w:rsidRPr="000C33E8" w:rsidRDefault="001E2464" w:rsidP="00597975">
      <w:pPr>
        <w:spacing w:after="0" w:line="240" w:lineRule="auto"/>
        <w:jc w:val="left"/>
        <w:rPr>
          <w:rFonts w:ascii="Arial" w:hAnsi="Arial" w:cs="Arial"/>
          <w:bCs/>
          <w:sz w:val="20"/>
          <w:szCs w:val="20"/>
          <w:lang w:val="cs-CZ"/>
        </w:rPr>
      </w:pPr>
      <w:r w:rsidRPr="000C33E8">
        <w:rPr>
          <w:rFonts w:ascii="Arial" w:hAnsi="Arial" w:cs="Arial"/>
          <w:bCs/>
          <w:sz w:val="20"/>
          <w:szCs w:val="20"/>
          <w:lang w:val="cs-CZ"/>
        </w:rPr>
        <w:t>pro Jihomoravský kraj</w:t>
      </w:r>
      <w:r w:rsidR="00D97D70">
        <w:rPr>
          <w:rFonts w:ascii="Arial" w:hAnsi="Arial" w:cs="Arial"/>
          <w:bCs/>
          <w:sz w:val="20"/>
          <w:szCs w:val="20"/>
          <w:lang w:val="cs-CZ"/>
        </w:rPr>
        <w:tab/>
      </w:r>
      <w:r w:rsidR="00D97D70">
        <w:rPr>
          <w:rFonts w:ascii="Arial" w:hAnsi="Arial" w:cs="Arial"/>
          <w:bCs/>
          <w:sz w:val="20"/>
          <w:szCs w:val="20"/>
          <w:lang w:val="cs-CZ"/>
        </w:rPr>
        <w:tab/>
      </w:r>
      <w:r w:rsidR="00D97D70">
        <w:rPr>
          <w:rFonts w:ascii="Arial" w:hAnsi="Arial" w:cs="Arial"/>
          <w:bCs/>
          <w:sz w:val="20"/>
          <w:szCs w:val="20"/>
          <w:lang w:val="cs-CZ"/>
        </w:rPr>
        <w:tab/>
      </w:r>
      <w:r w:rsidR="00D97D70">
        <w:rPr>
          <w:rFonts w:ascii="Arial" w:hAnsi="Arial" w:cs="Arial"/>
          <w:bCs/>
          <w:sz w:val="20"/>
          <w:szCs w:val="20"/>
          <w:lang w:val="cs-CZ"/>
        </w:rPr>
        <w:tab/>
      </w:r>
      <w:r w:rsidR="00D97D70">
        <w:rPr>
          <w:rFonts w:ascii="Arial" w:hAnsi="Arial" w:cs="Arial"/>
          <w:bCs/>
          <w:sz w:val="20"/>
          <w:szCs w:val="20"/>
          <w:lang w:val="cs-CZ"/>
        </w:rPr>
        <w:tab/>
      </w:r>
      <w:r w:rsidR="00D97D70">
        <w:rPr>
          <w:rFonts w:ascii="Arial" w:hAnsi="Arial" w:cs="Arial"/>
          <w:bCs/>
          <w:sz w:val="20"/>
          <w:szCs w:val="20"/>
          <w:lang w:val="cs-CZ"/>
        </w:rPr>
        <w:tab/>
        <w:t>AGROPLAN, spol. s r.o.</w:t>
      </w:r>
    </w:p>
    <w:p w14:paraId="66EEAC54" w14:textId="1D40B371" w:rsidR="00597975" w:rsidRDefault="00597975" w:rsidP="00597975">
      <w:pPr>
        <w:spacing w:after="0" w:line="240" w:lineRule="auto"/>
        <w:rPr>
          <w:rFonts w:ascii="Arial" w:hAnsi="Arial" w:cs="Arial"/>
          <w:sz w:val="20"/>
          <w:szCs w:val="20"/>
          <w:lang w:val="cs-CZ"/>
        </w:rPr>
      </w:pPr>
    </w:p>
    <w:p w14:paraId="5630BC1C" w14:textId="77777777" w:rsidR="00597975" w:rsidRDefault="00597975" w:rsidP="00597975">
      <w:pPr>
        <w:spacing w:after="0" w:line="240" w:lineRule="auto"/>
        <w:rPr>
          <w:rFonts w:ascii="Arial" w:hAnsi="Arial" w:cs="Arial"/>
          <w:sz w:val="20"/>
          <w:szCs w:val="20"/>
          <w:lang w:val="cs-CZ"/>
        </w:rPr>
      </w:pPr>
    </w:p>
    <w:p w14:paraId="5B031E58" w14:textId="77777777" w:rsidR="00D97D70" w:rsidRDefault="00D97D70" w:rsidP="00597975">
      <w:pPr>
        <w:spacing w:after="0" w:line="240" w:lineRule="auto"/>
        <w:rPr>
          <w:rFonts w:ascii="Arial" w:hAnsi="Arial" w:cs="Arial"/>
          <w:sz w:val="20"/>
          <w:szCs w:val="20"/>
          <w:lang w:val="cs-CZ"/>
        </w:rPr>
      </w:pPr>
    </w:p>
    <w:p w14:paraId="1BE80FDF" w14:textId="77777777" w:rsidR="00D36A59" w:rsidRDefault="00D36A59" w:rsidP="00597975">
      <w:pPr>
        <w:spacing w:after="0" w:line="240" w:lineRule="auto"/>
        <w:rPr>
          <w:rFonts w:ascii="Arial" w:hAnsi="Arial" w:cs="Arial"/>
          <w:sz w:val="20"/>
          <w:szCs w:val="20"/>
          <w:lang w:val="cs-CZ"/>
        </w:rPr>
      </w:pPr>
    </w:p>
    <w:p w14:paraId="4066C476" w14:textId="77777777" w:rsidR="00D36A59" w:rsidRDefault="00D36A59" w:rsidP="00597975">
      <w:pPr>
        <w:spacing w:after="0" w:line="240" w:lineRule="auto"/>
        <w:rPr>
          <w:rFonts w:ascii="Arial" w:hAnsi="Arial" w:cs="Arial"/>
          <w:sz w:val="20"/>
          <w:szCs w:val="20"/>
          <w:lang w:val="cs-CZ"/>
        </w:rPr>
      </w:pPr>
    </w:p>
    <w:p w14:paraId="28CA9DD1" w14:textId="77777777" w:rsidR="00D36A59" w:rsidRDefault="00D36A59" w:rsidP="00597975">
      <w:pPr>
        <w:spacing w:after="0" w:line="240" w:lineRule="auto"/>
        <w:rPr>
          <w:rFonts w:ascii="Arial" w:hAnsi="Arial" w:cs="Arial"/>
          <w:sz w:val="20"/>
          <w:szCs w:val="20"/>
          <w:lang w:val="cs-CZ"/>
        </w:rPr>
      </w:pPr>
    </w:p>
    <w:p w14:paraId="449F6287" w14:textId="77777777" w:rsidR="00D36A59" w:rsidRDefault="00D36A59" w:rsidP="00597975">
      <w:pPr>
        <w:spacing w:after="0" w:line="240" w:lineRule="auto"/>
        <w:rPr>
          <w:rFonts w:ascii="Arial" w:hAnsi="Arial" w:cs="Arial"/>
          <w:sz w:val="20"/>
          <w:szCs w:val="20"/>
          <w:lang w:val="cs-CZ"/>
        </w:rPr>
      </w:pPr>
    </w:p>
    <w:p w14:paraId="0921D97E" w14:textId="77777777" w:rsidR="00D36A59" w:rsidRDefault="00D36A59" w:rsidP="00597975">
      <w:pPr>
        <w:spacing w:after="0" w:line="240" w:lineRule="auto"/>
        <w:rPr>
          <w:rFonts w:ascii="Arial" w:hAnsi="Arial" w:cs="Arial"/>
          <w:sz w:val="20"/>
          <w:szCs w:val="20"/>
          <w:lang w:val="cs-CZ"/>
        </w:rPr>
      </w:pPr>
    </w:p>
    <w:p w14:paraId="3602C496" w14:textId="77777777" w:rsidR="00D36A59" w:rsidRDefault="00D36A59" w:rsidP="00597975">
      <w:pPr>
        <w:spacing w:after="0" w:line="240" w:lineRule="auto"/>
        <w:rPr>
          <w:rFonts w:ascii="Arial" w:hAnsi="Arial" w:cs="Arial"/>
          <w:sz w:val="20"/>
          <w:szCs w:val="20"/>
          <w:lang w:val="cs-CZ"/>
        </w:rPr>
      </w:pPr>
    </w:p>
    <w:p w14:paraId="62B488A8" w14:textId="77777777" w:rsidR="00D36A59" w:rsidRDefault="00D36A59" w:rsidP="00597975">
      <w:pPr>
        <w:spacing w:after="0" w:line="240" w:lineRule="auto"/>
        <w:rPr>
          <w:rFonts w:ascii="Arial" w:hAnsi="Arial" w:cs="Arial"/>
          <w:sz w:val="20"/>
          <w:szCs w:val="20"/>
          <w:lang w:val="cs-CZ"/>
        </w:rPr>
      </w:pPr>
    </w:p>
    <w:p w14:paraId="5D3170DF" w14:textId="77777777" w:rsidR="00D36A59" w:rsidRDefault="00D36A59" w:rsidP="00597975">
      <w:pPr>
        <w:spacing w:after="0" w:line="240" w:lineRule="auto"/>
        <w:rPr>
          <w:rFonts w:ascii="Arial" w:hAnsi="Arial" w:cs="Arial"/>
          <w:sz w:val="20"/>
          <w:szCs w:val="20"/>
          <w:lang w:val="cs-CZ"/>
        </w:rPr>
      </w:pPr>
    </w:p>
    <w:p w14:paraId="175E00CC" w14:textId="77777777" w:rsidR="00D36A59" w:rsidRDefault="00D36A59" w:rsidP="00597975">
      <w:pPr>
        <w:spacing w:after="0" w:line="240" w:lineRule="auto"/>
        <w:rPr>
          <w:rFonts w:ascii="Arial" w:hAnsi="Arial" w:cs="Arial"/>
          <w:sz w:val="20"/>
          <w:szCs w:val="20"/>
          <w:lang w:val="cs-CZ"/>
        </w:rPr>
      </w:pPr>
    </w:p>
    <w:p w14:paraId="78052D8C" w14:textId="77777777" w:rsidR="00D97D70" w:rsidRDefault="00D97D70" w:rsidP="00597975">
      <w:pPr>
        <w:spacing w:after="0" w:line="240" w:lineRule="auto"/>
        <w:rPr>
          <w:rFonts w:ascii="Arial" w:hAnsi="Arial" w:cs="Arial"/>
          <w:sz w:val="20"/>
          <w:szCs w:val="20"/>
          <w:lang w:val="cs-CZ"/>
        </w:rPr>
      </w:pPr>
    </w:p>
    <w:p w14:paraId="332B4F4E" w14:textId="6D55F4F8" w:rsidR="001E2464" w:rsidRPr="00D97D70" w:rsidRDefault="0065724C" w:rsidP="00597975">
      <w:pPr>
        <w:spacing w:after="0" w:line="240" w:lineRule="auto"/>
        <w:rPr>
          <w:rFonts w:ascii="Arial" w:hAnsi="Arial" w:cs="Arial"/>
          <w:sz w:val="18"/>
          <w:szCs w:val="18"/>
          <w:lang w:val="cs-CZ"/>
        </w:rPr>
      </w:pPr>
      <w:r w:rsidRPr="00D97D70">
        <w:rPr>
          <w:rFonts w:ascii="Arial" w:hAnsi="Arial" w:cs="Arial"/>
          <w:sz w:val="18"/>
          <w:szCs w:val="18"/>
          <w:lang w:val="cs-CZ"/>
        </w:rPr>
        <w:t>Za správnost vyhotovení: Ing. Marika Chválová</w:t>
      </w:r>
    </w:p>
    <w:sectPr w:rsidR="001E2464" w:rsidRPr="00D97D7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B9BE1" w14:textId="77777777" w:rsidR="004064D9" w:rsidRDefault="004064D9">
      <w:pPr>
        <w:spacing w:after="0" w:line="240" w:lineRule="auto"/>
      </w:pPr>
      <w:r>
        <w:separator/>
      </w:r>
    </w:p>
  </w:endnote>
  <w:endnote w:type="continuationSeparator" w:id="0">
    <w:p w14:paraId="28E3445F" w14:textId="77777777" w:rsidR="004064D9" w:rsidRDefault="00406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B129F" w14:textId="77777777" w:rsidR="004064D9" w:rsidRDefault="004064D9">
      <w:pPr>
        <w:spacing w:after="0" w:line="240" w:lineRule="auto"/>
      </w:pPr>
      <w:r>
        <w:separator/>
      </w:r>
    </w:p>
  </w:footnote>
  <w:footnote w:type="continuationSeparator" w:id="0">
    <w:p w14:paraId="4EB622E3" w14:textId="77777777" w:rsidR="004064D9" w:rsidRDefault="00406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3A4AA" w14:textId="7578F569" w:rsidR="00A9021B" w:rsidRDefault="003A4766" w:rsidP="0065724C">
    <w:pPr>
      <w:pStyle w:val="Zhlav"/>
      <w:jc w:val="right"/>
      <w:rPr>
        <w:rFonts w:ascii="Arial" w:hAnsi="Arial" w:cs="Arial"/>
        <w:sz w:val="16"/>
        <w:szCs w:val="16"/>
      </w:rPr>
    </w:pPr>
    <w:r w:rsidRPr="00D870C0">
      <w:rPr>
        <w:rFonts w:ascii="Arial" w:hAnsi="Arial" w:cs="Arial"/>
        <w:sz w:val="16"/>
        <w:szCs w:val="16"/>
      </w:rPr>
      <w:t xml:space="preserve">Číslo smlouvy objednatele: </w:t>
    </w:r>
    <w:r>
      <w:rPr>
        <w:rFonts w:ascii="Arial" w:hAnsi="Arial" w:cs="Arial"/>
        <w:sz w:val="16"/>
        <w:szCs w:val="16"/>
      </w:rPr>
      <w:t>932</w:t>
    </w:r>
    <w:r w:rsidRPr="00D870C0">
      <w:rPr>
        <w:rFonts w:ascii="Arial" w:hAnsi="Arial" w:cs="Arial"/>
        <w:sz w:val="16"/>
        <w:szCs w:val="16"/>
      </w:rPr>
      <w:t>-2022-523101</w:t>
    </w:r>
  </w:p>
  <w:p w14:paraId="3C6BB900" w14:textId="294519AE" w:rsidR="00E713B2" w:rsidRDefault="00E713B2" w:rsidP="0065724C">
    <w:pPr>
      <w:pStyle w:val="Zhlav"/>
      <w:jc w:val="right"/>
      <w:rPr>
        <w:rFonts w:ascii="Arial" w:hAnsi="Arial" w:cs="Arial"/>
        <w:sz w:val="16"/>
        <w:szCs w:val="16"/>
      </w:rPr>
    </w:pPr>
    <w:r>
      <w:rPr>
        <w:rFonts w:ascii="Arial" w:hAnsi="Arial" w:cs="Arial"/>
        <w:sz w:val="16"/>
        <w:szCs w:val="16"/>
      </w:rPr>
      <w:t>UID:</w:t>
    </w:r>
    <w:r w:rsidR="00FB439B">
      <w:rPr>
        <w:rFonts w:ascii="Arial" w:hAnsi="Arial" w:cs="Arial"/>
        <w:sz w:val="16"/>
        <w:szCs w:val="16"/>
      </w:rPr>
      <w:t xml:space="preserve"> </w:t>
    </w:r>
    <w:r w:rsidR="00952001" w:rsidRPr="00952001">
      <w:rPr>
        <w:rFonts w:ascii="Arial" w:hAnsi="Arial" w:cs="Arial"/>
        <w:sz w:val="16"/>
        <w:szCs w:val="16"/>
      </w:rPr>
      <w:t>spudms00000016033312</w:t>
    </w:r>
    <w:r>
      <w:rPr>
        <w:rFonts w:ascii="Arial" w:hAnsi="Arial" w:cs="Arial"/>
        <w:sz w:val="16"/>
        <w:szCs w:val="16"/>
      </w:rPr>
      <w:t xml:space="preserve"> </w:t>
    </w:r>
  </w:p>
  <w:p w14:paraId="4220D0BE" w14:textId="175E138A" w:rsidR="00A9021B" w:rsidRPr="00D870C0" w:rsidRDefault="003A4766" w:rsidP="0065724C">
    <w:pPr>
      <w:pStyle w:val="Zhlav"/>
      <w:jc w:val="right"/>
      <w:rPr>
        <w:rFonts w:ascii="Arial" w:hAnsi="Arial" w:cs="Arial"/>
        <w:sz w:val="16"/>
        <w:szCs w:val="16"/>
      </w:rPr>
    </w:pPr>
    <w:r>
      <w:rPr>
        <w:rFonts w:ascii="Arial" w:hAnsi="Arial" w:cs="Arial"/>
        <w:sz w:val="16"/>
        <w:szCs w:val="16"/>
      </w:rPr>
      <w:t>Číslo smlouvy zhotovitele: 36/22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C55A9"/>
    <w:multiLevelType w:val="hybridMultilevel"/>
    <w:tmpl w:val="DC506D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ACA6FD6"/>
    <w:multiLevelType w:val="hybridMultilevel"/>
    <w:tmpl w:val="57466C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1253ACF"/>
    <w:multiLevelType w:val="multilevel"/>
    <w:tmpl w:val="F2345C12"/>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4"/>
      <w:numFmt w:val="lowerLetter"/>
      <w:lvlText w:val="(%3)"/>
      <w:lvlJc w:val="left"/>
      <w:pPr>
        <w:tabs>
          <w:tab w:val="num" w:pos="992"/>
        </w:tabs>
        <w:ind w:left="992" w:hanging="425"/>
      </w:pPr>
      <w:rPr>
        <w:rFonts w:hint="default"/>
        <w:sz w:val="22"/>
        <w:szCs w:val="22"/>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61042A0B"/>
    <w:multiLevelType w:val="multilevel"/>
    <w:tmpl w:val="96522BD8"/>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6"/>
      <w:numFmt w:val="lowerLetter"/>
      <w:lvlText w:val="(%3)"/>
      <w:lvlJc w:val="left"/>
      <w:pPr>
        <w:tabs>
          <w:tab w:val="num" w:pos="3828"/>
        </w:tabs>
        <w:ind w:left="3828" w:hanging="425"/>
      </w:pPr>
      <w:rPr>
        <w:rFonts w:hint="default"/>
        <w:sz w:val="22"/>
        <w:szCs w:val="22"/>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AE77D2D"/>
    <w:multiLevelType w:val="multilevel"/>
    <w:tmpl w:val="B742044A"/>
    <w:lvl w:ilvl="0">
      <w:start w:val="1"/>
      <w:numFmt w:val="upperRoman"/>
      <w:pStyle w:val="Nadpis1"/>
      <w:lvlText w:val="Článek %1."/>
      <w:lvlJc w:val="left"/>
      <w:pPr>
        <w:ind w:left="4472"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Odstavecseseznamem"/>
      <w:isLgl/>
      <w:lvlText w:val="%1.%2."/>
      <w:lvlJc w:val="left"/>
      <w:pPr>
        <w:ind w:left="716" w:hanging="432"/>
      </w:pPr>
      <w:rPr>
        <w:rFonts w:hint="default"/>
      </w:rPr>
    </w:lvl>
    <w:lvl w:ilvl="2">
      <w:start w:val="1"/>
      <w:numFmt w:val="decimal"/>
      <w:pStyle w:val="Odstavec111"/>
      <w:isLgl/>
      <w:lvlText w:val="%1.%2.%3."/>
      <w:lvlJc w:val="left"/>
      <w:pPr>
        <w:ind w:left="5892" w:hanging="504"/>
      </w:pPr>
      <w:rPr>
        <w:rFonts w:ascii="Arial" w:hAnsi="Arial" w:cs="Arial" w:hint="default"/>
      </w:rPr>
    </w:lvl>
    <w:lvl w:ilvl="3">
      <w:start w:val="1"/>
      <w:numFmt w:val="lowerLetter"/>
      <w:pStyle w:val="Odstaveca"/>
      <w:lvlText w:val="%4)"/>
      <w:lvlJc w:val="left"/>
      <w:pPr>
        <w:ind w:left="-60" w:hanging="648"/>
      </w:pPr>
      <w:rPr>
        <w:rFonts w:ascii="Arial" w:hAnsi="Arial" w:cs="Arial" w:hint="default"/>
      </w:rPr>
    </w:lvl>
    <w:lvl w:ilvl="4">
      <w:start w:val="1"/>
      <w:numFmt w:val="decimal"/>
      <w:pStyle w:val="Odstavec11111"/>
      <w:isLgl/>
      <w:lvlText w:val="%1.%2.%3.%4.%5."/>
      <w:lvlJc w:val="left"/>
      <w:pPr>
        <w:ind w:left="815" w:hanging="792"/>
      </w:pPr>
      <w:rPr>
        <w:rFonts w:hint="default"/>
      </w:rPr>
    </w:lvl>
    <w:lvl w:ilvl="5">
      <w:start w:val="1"/>
      <w:numFmt w:val="decimal"/>
      <w:lvlText w:val="%1.%2.%3.%4.%5.%6."/>
      <w:lvlJc w:val="left"/>
      <w:pPr>
        <w:ind w:left="1319" w:hanging="936"/>
      </w:pPr>
      <w:rPr>
        <w:rFonts w:hint="default"/>
      </w:rPr>
    </w:lvl>
    <w:lvl w:ilvl="6">
      <w:start w:val="1"/>
      <w:numFmt w:val="decimal"/>
      <w:lvlText w:val="%1.%2.%3.%4.%5.%6.%7."/>
      <w:lvlJc w:val="left"/>
      <w:pPr>
        <w:ind w:left="1823" w:hanging="1080"/>
      </w:pPr>
      <w:rPr>
        <w:rFonts w:hint="default"/>
      </w:rPr>
    </w:lvl>
    <w:lvl w:ilvl="7">
      <w:start w:val="1"/>
      <w:numFmt w:val="decimal"/>
      <w:lvlText w:val="%1.%2.%3.%4.%5.%6.%7.%8."/>
      <w:lvlJc w:val="left"/>
      <w:pPr>
        <w:ind w:left="2327" w:hanging="1224"/>
      </w:pPr>
      <w:rPr>
        <w:rFonts w:hint="default"/>
      </w:rPr>
    </w:lvl>
    <w:lvl w:ilvl="8">
      <w:start w:val="1"/>
      <w:numFmt w:val="decimal"/>
      <w:lvlText w:val="%1.%2.%3.%4.%5.%6.%7.%8.%9."/>
      <w:lvlJc w:val="left"/>
      <w:pPr>
        <w:ind w:left="2903" w:hanging="1440"/>
      </w:pPr>
      <w:rPr>
        <w:rFonts w:hint="default"/>
      </w:rPr>
    </w:lvl>
  </w:abstractNum>
  <w:abstractNum w:abstractNumId="6"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1787"/>
        </w:tabs>
        <w:ind w:left="178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7" w15:restartNumberingAfterBreak="0">
    <w:nsid w:val="6F4B5D6A"/>
    <w:multiLevelType w:val="multilevel"/>
    <w:tmpl w:val="615ED95E"/>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567"/>
        </w:tabs>
        <w:ind w:left="567" w:hanging="425"/>
      </w:pPr>
      <w:rPr>
        <w:rFonts w:hint="default"/>
        <w:sz w:val="22"/>
        <w:szCs w:val="22"/>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num w:numId="1" w16cid:durableId="1927837423">
    <w:abstractNumId w:val="5"/>
  </w:num>
  <w:num w:numId="2" w16cid:durableId="207569169">
    <w:abstractNumId w:val="6"/>
  </w:num>
  <w:num w:numId="3" w16cid:durableId="1715617664">
    <w:abstractNumId w:val="7"/>
  </w:num>
  <w:num w:numId="4" w16cid:durableId="1452625709">
    <w:abstractNumId w:val="2"/>
  </w:num>
  <w:num w:numId="5" w16cid:durableId="689836415">
    <w:abstractNumId w:val="4"/>
  </w:num>
  <w:num w:numId="6" w16cid:durableId="1200363844">
    <w:abstractNumId w:val="3"/>
  </w:num>
  <w:num w:numId="7" w16cid:durableId="681199073">
    <w:abstractNumId w:val="1"/>
  </w:num>
  <w:num w:numId="8" w16cid:durableId="1427775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A76"/>
    <w:rsid w:val="00052D43"/>
    <w:rsid w:val="0005709D"/>
    <w:rsid w:val="000C33E8"/>
    <w:rsid w:val="001155D5"/>
    <w:rsid w:val="00127EE3"/>
    <w:rsid w:val="001359D7"/>
    <w:rsid w:val="001770D3"/>
    <w:rsid w:val="001D7B08"/>
    <w:rsid w:val="001E2464"/>
    <w:rsid w:val="00201744"/>
    <w:rsid w:val="002308B8"/>
    <w:rsid w:val="00232D99"/>
    <w:rsid w:val="00247AC4"/>
    <w:rsid w:val="0026290B"/>
    <w:rsid w:val="00397FFA"/>
    <w:rsid w:val="003A4766"/>
    <w:rsid w:val="003F4BF2"/>
    <w:rsid w:val="004064D9"/>
    <w:rsid w:val="0046003A"/>
    <w:rsid w:val="00476B35"/>
    <w:rsid w:val="00477904"/>
    <w:rsid w:val="004D3CD8"/>
    <w:rsid w:val="004D6586"/>
    <w:rsid w:val="00573C93"/>
    <w:rsid w:val="005866E1"/>
    <w:rsid w:val="00597975"/>
    <w:rsid w:val="005C5ADB"/>
    <w:rsid w:val="0065724C"/>
    <w:rsid w:val="00677048"/>
    <w:rsid w:val="006A3C1E"/>
    <w:rsid w:val="006B269C"/>
    <w:rsid w:val="006C2062"/>
    <w:rsid w:val="006D6CE6"/>
    <w:rsid w:val="0076478E"/>
    <w:rsid w:val="00772C64"/>
    <w:rsid w:val="007D5C2B"/>
    <w:rsid w:val="00831A77"/>
    <w:rsid w:val="0088073E"/>
    <w:rsid w:val="008868C9"/>
    <w:rsid w:val="008F1346"/>
    <w:rsid w:val="0094792B"/>
    <w:rsid w:val="00952001"/>
    <w:rsid w:val="0095286E"/>
    <w:rsid w:val="009B5D32"/>
    <w:rsid w:val="009C1528"/>
    <w:rsid w:val="009C7F2E"/>
    <w:rsid w:val="009E3A3C"/>
    <w:rsid w:val="00A9021B"/>
    <w:rsid w:val="00A91C91"/>
    <w:rsid w:val="00A94642"/>
    <w:rsid w:val="00AA26BA"/>
    <w:rsid w:val="00AC35DA"/>
    <w:rsid w:val="00AC74EE"/>
    <w:rsid w:val="00AD6324"/>
    <w:rsid w:val="00B378E6"/>
    <w:rsid w:val="00B4117B"/>
    <w:rsid w:val="00B41A68"/>
    <w:rsid w:val="00B611BB"/>
    <w:rsid w:val="00B860DA"/>
    <w:rsid w:val="00B928CC"/>
    <w:rsid w:val="00B947F6"/>
    <w:rsid w:val="00BC383C"/>
    <w:rsid w:val="00BD40AA"/>
    <w:rsid w:val="00BF18A6"/>
    <w:rsid w:val="00C14A76"/>
    <w:rsid w:val="00C621BA"/>
    <w:rsid w:val="00CC7028"/>
    <w:rsid w:val="00CD5420"/>
    <w:rsid w:val="00CE5484"/>
    <w:rsid w:val="00D32E38"/>
    <w:rsid w:val="00D36A59"/>
    <w:rsid w:val="00D515F3"/>
    <w:rsid w:val="00D635E9"/>
    <w:rsid w:val="00D962CA"/>
    <w:rsid w:val="00D97D70"/>
    <w:rsid w:val="00DB2852"/>
    <w:rsid w:val="00E20AAF"/>
    <w:rsid w:val="00E554E6"/>
    <w:rsid w:val="00E713B2"/>
    <w:rsid w:val="00EA6595"/>
    <w:rsid w:val="00EB68F2"/>
    <w:rsid w:val="00EE580C"/>
    <w:rsid w:val="00EF54DE"/>
    <w:rsid w:val="00F042D5"/>
    <w:rsid w:val="00F4152F"/>
    <w:rsid w:val="00F447F1"/>
    <w:rsid w:val="00F65547"/>
    <w:rsid w:val="00F74A83"/>
    <w:rsid w:val="00FA79B7"/>
    <w:rsid w:val="00FB2479"/>
    <w:rsid w:val="00FB439B"/>
    <w:rsid w:val="00FD01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409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E3A3C"/>
    <w:pPr>
      <w:jc w:val="both"/>
    </w:pPr>
    <w:rPr>
      <w:lang w:val="fr-FR" w:eastAsia="cs-CZ"/>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Normln"/>
    <w:link w:val="Nadpis1Char"/>
    <w:uiPriority w:val="9"/>
    <w:qFormat/>
    <w:rsid w:val="00C14A76"/>
    <w:pPr>
      <w:keepNext/>
      <w:keepLines/>
      <w:numPr>
        <w:numId w:val="1"/>
      </w:numPr>
      <w:spacing w:before="240" w:after="0"/>
      <w:jc w:val="center"/>
      <w:outlineLvl w:val="0"/>
    </w:pPr>
    <w:rPr>
      <w:rFonts w:asciiTheme="majorHAnsi" w:eastAsiaTheme="majorEastAsia" w:hAnsiTheme="majorHAnsi" w:cstheme="majorBidi"/>
      <w:sz w:val="28"/>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basedOn w:val="Standardnpsmoodstavce"/>
    <w:link w:val="Nadpis1"/>
    <w:uiPriority w:val="9"/>
    <w:rsid w:val="00C14A76"/>
    <w:rPr>
      <w:rFonts w:asciiTheme="majorHAnsi" w:eastAsiaTheme="majorEastAsia" w:hAnsiTheme="majorHAnsi" w:cstheme="majorBidi"/>
      <w:sz w:val="28"/>
      <w:szCs w:val="32"/>
      <w:lang w:val="fr-FR" w:eastAsia="cs-CZ"/>
    </w:rPr>
  </w:style>
  <w:style w:type="paragraph" w:styleId="Odstavecseseznamem">
    <w:name w:val="List Paragraph"/>
    <w:aliases w:val="Odstavec 1.1."/>
    <w:basedOn w:val="Normln"/>
    <w:link w:val="OdstavecseseznamemChar"/>
    <w:uiPriority w:val="34"/>
    <w:qFormat/>
    <w:rsid w:val="00C14A76"/>
    <w:pPr>
      <w:numPr>
        <w:ilvl w:val="1"/>
        <w:numId w:val="1"/>
      </w:numPr>
      <w:ind w:left="8"/>
      <w:contextualSpacing/>
    </w:pPr>
  </w:style>
  <w:style w:type="paragraph" w:customStyle="1" w:styleId="Odstavec111">
    <w:name w:val="Odstavec 1.1.1."/>
    <w:basedOn w:val="Odstavecseseznamem"/>
    <w:qFormat/>
    <w:rsid w:val="00C14A76"/>
    <w:pPr>
      <w:numPr>
        <w:ilvl w:val="2"/>
      </w:numPr>
      <w:tabs>
        <w:tab w:val="num" w:pos="360"/>
      </w:tabs>
    </w:pPr>
  </w:style>
  <w:style w:type="paragraph" w:customStyle="1" w:styleId="Odstaveca">
    <w:name w:val="Odstavec a)"/>
    <w:basedOn w:val="Odstavecseseznamem"/>
    <w:qFormat/>
    <w:rsid w:val="00C14A76"/>
    <w:pPr>
      <w:numPr>
        <w:ilvl w:val="3"/>
      </w:numPr>
      <w:tabs>
        <w:tab w:val="num" w:pos="360"/>
      </w:tabs>
    </w:pPr>
  </w:style>
  <w:style w:type="paragraph" w:customStyle="1" w:styleId="Odstavec11111">
    <w:name w:val="Odstavec 1.1.1.1.1."/>
    <w:basedOn w:val="Odstavecseseznamem"/>
    <w:qFormat/>
    <w:rsid w:val="00C14A76"/>
    <w:pPr>
      <w:numPr>
        <w:ilvl w:val="4"/>
      </w:numPr>
      <w:tabs>
        <w:tab w:val="num" w:pos="360"/>
      </w:tabs>
    </w:pPr>
  </w:style>
  <w:style w:type="paragraph" w:styleId="Nzev">
    <w:name w:val="Title"/>
    <w:basedOn w:val="Normln"/>
    <w:next w:val="Normln"/>
    <w:link w:val="NzevChar"/>
    <w:uiPriority w:val="10"/>
    <w:qFormat/>
    <w:rsid w:val="00C14A76"/>
    <w:pPr>
      <w:spacing w:before="120" w:after="0" w:line="240" w:lineRule="auto"/>
      <w:contextualSpacing/>
      <w:jc w:val="center"/>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14A76"/>
    <w:rPr>
      <w:rFonts w:asciiTheme="majorHAnsi" w:eastAsiaTheme="majorEastAsia" w:hAnsiTheme="majorHAnsi" w:cstheme="majorBidi"/>
      <w:spacing w:val="-10"/>
      <w:kern w:val="28"/>
      <w:sz w:val="56"/>
      <w:szCs w:val="56"/>
      <w:lang w:val="fr-FR" w:eastAsia="cs-CZ"/>
    </w:rPr>
  </w:style>
  <w:style w:type="paragraph" w:styleId="Podnadpis">
    <w:name w:val="Subtitle"/>
    <w:basedOn w:val="Normln"/>
    <w:next w:val="Normln"/>
    <w:link w:val="PodnadpisChar"/>
    <w:uiPriority w:val="11"/>
    <w:qFormat/>
    <w:rsid w:val="00C14A76"/>
    <w:pPr>
      <w:numPr>
        <w:ilvl w:val="1"/>
      </w:numPr>
      <w:spacing w:before="12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C14A76"/>
    <w:rPr>
      <w:rFonts w:eastAsiaTheme="minorEastAsia"/>
      <w:color w:val="5A5A5A" w:themeColor="text1" w:themeTint="A5"/>
      <w:spacing w:val="15"/>
      <w:lang w:val="fr-FR" w:eastAsia="cs-CZ"/>
    </w:rPr>
  </w:style>
  <w:style w:type="character" w:customStyle="1" w:styleId="OdstavecseseznamemChar">
    <w:name w:val="Odstavec se seznamem Char"/>
    <w:aliases w:val="Odstavec 1.1. Char"/>
    <w:basedOn w:val="Standardnpsmoodstavce"/>
    <w:link w:val="Odstavecseseznamem"/>
    <w:uiPriority w:val="34"/>
    <w:locked/>
    <w:rsid w:val="00C14A76"/>
    <w:rPr>
      <w:lang w:val="fr-FR" w:eastAsia="cs-CZ"/>
    </w:rPr>
  </w:style>
  <w:style w:type="paragraph" w:styleId="Zkladntext">
    <w:name w:val="Body Text"/>
    <w:basedOn w:val="Normln"/>
    <w:link w:val="ZkladntextChar"/>
    <w:semiHidden/>
    <w:rsid w:val="00C14A76"/>
    <w:pPr>
      <w:spacing w:after="0" w:line="240" w:lineRule="auto"/>
    </w:pPr>
    <w:rPr>
      <w:rFonts w:ascii="Times New Roman" w:eastAsia="Times New Roman" w:hAnsi="Times New Roman" w:cs="Times New Roman"/>
      <w:sz w:val="24"/>
      <w:szCs w:val="24"/>
      <w:lang w:val="cs-CZ"/>
    </w:rPr>
  </w:style>
  <w:style w:type="character" w:customStyle="1" w:styleId="ZkladntextChar">
    <w:name w:val="Základní text Char"/>
    <w:basedOn w:val="Standardnpsmoodstavce"/>
    <w:link w:val="Zkladntext"/>
    <w:semiHidden/>
    <w:rsid w:val="00C14A76"/>
    <w:rPr>
      <w:rFonts w:ascii="Times New Roman" w:eastAsia="Times New Roman" w:hAnsi="Times New Roman" w:cs="Times New Roman"/>
      <w:sz w:val="24"/>
      <w:szCs w:val="24"/>
      <w:lang w:eastAsia="cs-CZ"/>
    </w:rPr>
  </w:style>
  <w:style w:type="paragraph" w:styleId="Zkladntext3">
    <w:name w:val="Body Text 3"/>
    <w:basedOn w:val="Normln"/>
    <w:link w:val="Zkladntext3Char"/>
    <w:semiHidden/>
    <w:rsid w:val="00C14A76"/>
    <w:pPr>
      <w:spacing w:after="0" w:line="240" w:lineRule="auto"/>
    </w:pPr>
    <w:rPr>
      <w:rFonts w:ascii="Times New Roman" w:eastAsia="Times New Roman" w:hAnsi="Times New Roman" w:cs="Times New Roman"/>
      <w:sz w:val="20"/>
      <w:szCs w:val="24"/>
      <w:lang w:val="cs-CZ"/>
    </w:rPr>
  </w:style>
  <w:style w:type="character" w:customStyle="1" w:styleId="Zkladntext3Char">
    <w:name w:val="Základní text 3 Char"/>
    <w:basedOn w:val="Standardnpsmoodstavce"/>
    <w:link w:val="Zkladntext3"/>
    <w:semiHidden/>
    <w:rsid w:val="00C14A76"/>
    <w:rPr>
      <w:rFonts w:ascii="Times New Roman" w:eastAsia="Times New Roman" w:hAnsi="Times New Roman" w:cs="Times New Roman"/>
      <w:sz w:val="20"/>
      <w:szCs w:val="24"/>
      <w:lang w:eastAsia="cs-CZ"/>
    </w:rPr>
  </w:style>
  <w:style w:type="paragraph" w:styleId="Zhlav">
    <w:name w:val="header"/>
    <w:basedOn w:val="Normln"/>
    <w:link w:val="ZhlavChar"/>
    <w:uiPriority w:val="99"/>
    <w:unhideWhenUsed/>
    <w:rsid w:val="00C14A7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14A76"/>
    <w:rPr>
      <w:lang w:val="fr-FR" w:eastAsia="cs-CZ"/>
    </w:rPr>
  </w:style>
  <w:style w:type="paragraph" w:customStyle="1" w:styleId="Level1">
    <w:name w:val="Level 1"/>
    <w:basedOn w:val="Normln"/>
    <w:next w:val="Normln"/>
    <w:qFormat/>
    <w:rsid w:val="00C14A76"/>
    <w:pPr>
      <w:keepNext/>
      <w:numPr>
        <w:numId w:val="2"/>
      </w:numPr>
      <w:spacing w:before="240"/>
      <w:ind w:left="360"/>
      <w:jc w:val="left"/>
      <w:outlineLvl w:val="0"/>
    </w:pPr>
    <w:rPr>
      <w:b/>
      <w:bCs/>
      <w:caps/>
      <w:kern w:val="20"/>
      <w:szCs w:val="32"/>
      <w:lang w:val="cs-CZ" w:eastAsia="en-US"/>
    </w:rPr>
  </w:style>
  <w:style w:type="paragraph" w:customStyle="1" w:styleId="Level2">
    <w:name w:val="Level 2"/>
    <w:basedOn w:val="Normln"/>
    <w:qFormat/>
    <w:rsid w:val="00C14A76"/>
    <w:pPr>
      <w:numPr>
        <w:ilvl w:val="1"/>
        <w:numId w:val="2"/>
      </w:numPr>
      <w:tabs>
        <w:tab w:val="num" w:pos="5926"/>
      </w:tabs>
      <w:ind w:left="5926"/>
      <w:jc w:val="left"/>
      <w:outlineLvl w:val="1"/>
    </w:pPr>
    <w:rPr>
      <w:snapToGrid w:val="0"/>
      <w:kern w:val="20"/>
      <w:szCs w:val="28"/>
      <w:lang w:val="cs-CZ" w:eastAsia="en-US"/>
    </w:rPr>
  </w:style>
  <w:style w:type="paragraph" w:customStyle="1" w:styleId="Level3">
    <w:name w:val="Level 3"/>
    <w:basedOn w:val="Normln"/>
    <w:qFormat/>
    <w:rsid w:val="00C14A76"/>
    <w:pPr>
      <w:numPr>
        <w:ilvl w:val="2"/>
        <w:numId w:val="2"/>
      </w:numPr>
      <w:tabs>
        <w:tab w:val="clear" w:pos="1787"/>
        <w:tab w:val="num" w:pos="2041"/>
      </w:tabs>
      <w:ind w:left="2041"/>
      <w:jc w:val="left"/>
      <w:outlineLvl w:val="2"/>
    </w:pPr>
    <w:rPr>
      <w:kern w:val="20"/>
      <w:szCs w:val="32"/>
      <w:lang w:val="cs-CZ" w:eastAsia="en-US"/>
    </w:rPr>
  </w:style>
  <w:style w:type="paragraph" w:customStyle="1" w:styleId="Level7">
    <w:name w:val="Level 7"/>
    <w:basedOn w:val="Normln"/>
    <w:rsid w:val="00C14A76"/>
    <w:pPr>
      <w:numPr>
        <w:ilvl w:val="6"/>
        <w:numId w:val="2"/>
      </w:numPr>
      <w:spacing w:after="140" w:line="290" w:lineRule="auto"/>
      <w:jc w:val="left"/>
      <w:outlineLvl w:val="6"/>
    </w:pPr>
    <w:rPr>
      <w:rFonts w:ascii="Arial" w:hAnsi="Arial"/>
      <w:kern w:val="20"/>
      <w:sz w:val="20"/>
      <w:lang w:val="cs-CZ" w:eastAsia="en-US"/>
    </w:rPr>
  </w:style>
  <w:style w:type="paragraph" w:customStyle="1" w:styleId="Level8">
    <w:name w:val="Level 8"/>
    <w:basedOn w:val="Normln"/>
    <w:rsid w:val="00C14A76"/>
    <w:pPr>
      <w:numPr>
        <w:ilvl w:val="7"/>
        <w:numId w:val="2"/>
      </w:numPr>
      <w:spacing w:after="140" w:line="290" w:lineRule="auto"/>
      <w:jc w:val="left"/>
      <w:outlineLvl w:val="7"/>
    </w:pPr>
    <w:rPr>
      <w:rFonts w:ascii="Arial" w:hAnsi="Arial"/>
      <w:kern w:val="20"/>
      <w:sz w:val="20"/>
      <w:lang w:val="cs-CZ" w:eastAsia="en-US"/>
    </w:rPr>
  </w:style>
  <w:style w:type="paragraph" w:customStyle="1" w:styleId="Level9">
    <w:name w:val="Level 9"/>
    <w:basedOn w:val="Normln"/>
    <w:rsid w:val="00C14A76"/>
    <w:pPr>
      <w:numPr>
        <w:ilvl w:val="8"/>
        <w:numId w:val="2"/>
      </w:numPr>
      <w:spacing w:after="140" w:line="290" w:lineRule="auto"/>
      <w:jc w:val="left"/>
      <w:outlineLvl w:val="8"/>
    </w:pPr>
    <w:rPr>
      <w:rFonts w:ascii="Arial" w:hAnsi="Arial"/>
      <w:kern w:val="20"/>
      <w:sz w:val="20"/>
      <w:lang w:val="cs-CZ" w:eastAsia="en-US"/>
    </w:rPr>
  </w:style>
  <w:style w:type="paragraph" w:customStyle="1" w:styleId="Claneka">
    <w:name w:val="Clanek (a)"/>
    <w:basedOn w:val="Normln"/>
    <w:link w:val="ClanekaChar"/>
    <w:qFormat/>
    <w:rsid w:val="00C14A76"/>
    <w:pPr>
      <w:keepLines/>
      <w:widowControl w:val="0"/>
      <w:tabs>
        <w:tab w:val="num" w:pos="992"/>
      </w:tabs>
      <w:ind w:left="992" w:hanging="425"/>
      <w:jc w:val="left"/>
    </w:pPr>
    <w:rPr>
      <w:lang w:val="cs-CZ" w:eastAsia="en-US"/>
    </w:rPr>
  </w:style>
  <w:style w:type="paragraph" w:customStyle="1" w:styleId="Claneki">
    <w:name w:val="Clanek (i)"/>
    <w:basedOn w:val="Normln"/>
    <w:link w:val="ClanekiChar"/>
    <w:qFormat/>
    <w:rsid w:val="00C14A76"/>
    <w:pPr>
      <w:keepNext/>
      <w:tabs>
        <w:tab w:val="num" w:pos="1418"/>
      </w:tabs>
      <w:ind w:left="1418" w:hanging="426"/>
      <w:jc w:val="left"/>
    </w:pPr>
    <w:rPr>
      <w:color w:val="000000"/>
      <w:lang w:val="cs-CZ" w:eastAsia="en-US"/>
    </w:rPr>
  </w:style>
  <w:style w:type="character" w:customStyle="1" w:styleId="ClanekaChar">
    <w:name w:val="Clanek (a) Char"/>
    <w:link w:val="Claneka"/>
    <w:rsid w:val="00C14A76"/>
  </w:style>
  <w:style w:type="character" w:customStyle="1" w:styleId="ClanekiChar">
    <w:name w:val="Clanek (i) Char"/>
    <w:link w:val="Claneki"/>
    <w:rsid w:val="00C14A76"/>
    <w:rPr>
      <w:color w:val="000000"/>
    </w:rPr>
  </w:style>
  <w:style w:type="paragraph" w:customStyle="1" w:styleId="Tabulka-buky11">
    <w:name w:val="Tabulka - buňky (1/1)"/>
    <w:basedOn w:val="Normln"/>
    <w:rsid w:val="00C14A76"/>
    <w:pPr>
      <w:spacing w:before="20" w:after="20" w:line="240" w:lineRule="auto"/>
    </w:pPr>
    <w:rPr>
      <w:rFonts w:eastAsia="Times New Roman" w:cs="Times New Roman"/>
      <w:sz w:val="20"/>
      <w:szCs w:val="20"/>
    </w:rPr>
  </w:style>
  <w:style w:type="table" w:customStyle="1" w:styleId="Prosttabulka41">
    <w:name w:val="Prostá tabulka 41"/>
    <w:basedOn w:val="Normlntabulka"/>
    <w:uiPriority w:val="44"/>
    <w:rsid w:val="00C14A76"/>
    <w:pPr>
      <w:spacing w:after="0" w:line="240" w:lineRule="auto"/>
    </w:pPr>
    <w:rPr>
      <w:lang w:eastAsia="cs-CZ"/>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Odkaznakoment">
    <w:name w:val="annotation reference"/>
    <w:aliases w:val="Comment Reference (Czech Tourism)"/>
    <w:basedOn w:val="Standardnpsmoodstavce"/>
    <w:uiPriority w:val="99"/>
    <w:unhideWhenUsed/>
    <w:rsid w:val="00C14A76"/>
    <w:rPr>
      <w:sz w:val="16"/>
      <w:szCs w:val="16"/>
    </w:rPr>
  </w:style>
  <w:style w:type="paragraph" w:styleId="Zkladntextodsazen3">
    <w:name w:val="Body Text Indent 3"/>
    <w:basedOn w:val="Normln"/>
    <w:link w:val="Zkladntextodsazen3Char"/>
    <w:uiPriority w:val="99"/>
    <w:unhideWhenUsed/>
    <w:rsid w:val="00C14A76"/>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C14A76"/>
    <w:rPr>
      <w:sz w:val="16"/>
      <w:szCs w:val="16"/>
      <w:lang w:val="fr-FR" w:eastAsia="cs-CZ"/>
    </w:rPr>
  </w:style>
  <w:style w:type="paragraph" w:styleId="Zpat">
    <w:name w:val="footer"/>
    <w:basedOn w:val="Normln"/>
    <w:link w:val="ZpatChar"/>
    <w:uiPriority w:val="99"/>
    <w:unhideWhenUsed/>
    <w:rsid w:val="00E713B2"/>
    <w:pPr>
      <w:tabs>
        <w:tab w:val="center" w:pos="4536"/>
        <w:tab w:val="right" w:pos="9072"/>
      </w:tabs>
      <w:spacing w:after="0" w:line="240" w:lineRule="auto"/>
    </w:pPr>
  </w:style>
  <w:style w:type="character" w:customStyle="1" w:styleId="ZpatChar">
    <w:name w:val="Zápatí Char"/>
    <w:basedOn w:val="Standardnpsmoodstavce"/>
    <w:link w:val="Zpat"/>
    <w:uiPriority w:val="99"/>
    <w:rsid w:val="00E713B2"/>
    <w:rPr>
      <w:lang w:val="fr-FR" w:eastAsia="cs-CZ"/>
    </w:rPr>
  </w:style>
  <w:style w:type="table" w:styleId="Mkatabulky">
    <w:name w:val="Table Grid"/>
    <w:basedOn w:val="Normlntabulka"/>
    <w:uiPriority w:val="39"/>
    <w:rsid w:val="00AA26BA"/>
    <w:pPr>
      <w:spacing w:after="0" w:line="240" w:lineRule="auto"/>
    </w:pPr>
    <w:rPr>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AA26BA"/>
    <w:rPr>
      <w:b/>
      <w:bCs/>
    </w:rPr>
  </w:style>
  <w:style w:type="character" w:customStyle="1" w:styleId="CharStyle19">
    <w:name w:val="Char Style 19"/>
    <w:basedOn w:val="Standardnpsmoodstavce"/>
    <w:link w:val="Style18"/>
    <w:rsid w:val="00B41A68"/>
    <w:rPr>
      <w:rFonts w:ascii="Arial" w:eastAsia="Arial" w:hAnsi="Arial" w:cs="Arial"/>
      <w:b/>
      <w:bCs/>
      <w:sz w:val="19"/>
      <w:szCs w:val="19"/>
      <w:shd w:val="clear" w:color="auto" w:fill="FFFFFF"/>
    </w:rPr>
  </w:style>
  <w:style w:type="paragraph" w:customStyle="1" w:styleId="Style18">
    <w:name w:val="Style 18"/>
    <w:basedOn w:val="Normln"/>
    <w:link w:val="CharStyle19"/>
    <w:rsid w:val="00B41A68"/>
    <w:pPr>
      <w:widowControl w:val="0"/>
      <w:shd w:val="clear" w:color="auto" w:fill="FFFFFF"/>
      <w:spacing w:after="100" w:line="230" w:lineRule="exact"/>
      <w:outlineLvl w:val="1"/>
    </w:pPr>
    <w:rPr>
      <w:rFonts w:ascii="Arial" w:eastAsia="Arial" w:hAnsi="Arial" w:cs="Arial"/>
      <w:b/>
      <w:bCs/>
      <w:sz w:val="19"/>
      <w:szCs w:val="19"/>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967487">
      <w:bodyDiv w:val="1"/>
      <w:marLeft w:val="0"/>
      <w:marRight w:val="0"/>
      <w:marTop w:val="0"/>
      <w:marBottom w:val="0"/>
      <w:divBdr>
        <w:top w:val="none" w:sz="0" w:space="0" w:color="auto"/>
        <w:left w:val="none" w:sz="0" w:space="0" w:color="auto"/>
        <w:bottom w:val="none" w:sz="0" w:space="0" w:color="auto"/>
        <w:right w:val="none" w:sz="0" w:space="0" w:color="auto"/>
      </w:divBdr>
    </w:div>
    <w:div w:id="1610312471">
      <w:bodyDiv w:val="1"/>
      <w:marLeft w:val="0"/>
      <w:marRight w:val="0"/>
      <w:marTop w:val="0"/>
      <w:marBottom w:val="0"/>
      <w:divBdr>
        <w:top w:val="none" w:sz="0" w:space="0" w:color="auto"/>
        <w:left w:val="none" w:sz="0" w:space="0" w:color="auto"/>
        <w:bottom w:val="none" w:sz="0" w:space="0" w:color="auto"/>
        <w:right w:val="none" w:sz="0" w:space="0" w:color="auto"/>
      </w:divBdr>
    </w:div>
    <w:div w:id="175971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1010</Words>
  <Characters>5960</Characters>
  <Application>Microsoft Office Word</Application>
  <DocSecurity>0</DocSecurity>
  <Lines>49</Lines>
  <Paragraphs>13</Paragraphs>
  <ScaleCrop>false</ScaleCrop>
  <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2025-10-17T05:06:00Z</dcterms:created>
  <dcterms:modified xsi:type="dcterms:W3CDTF">2025-10-17T05:06:00Z</dcterms:modified>
</cp:coreProperties>
</file>