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D5D0" w14:textId="77F82FC9" w:rsidR="001A5A24" w:rsidRDefault="00081C34" w:rsidP="00E40914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 xml:space="preserve">Přehled </w:t>
      </w:r>
      <w:r w:rsidR="00E40914">
        <w:rPr>
          <w:rFonts w:ascii="Arial" w:hAnsi="Arial" w:cs="Arial"/>
          <w:b/>
          <w:sz w:val="28"/>
          <w:szCs w:val="28"/>
        </w:rPr>
        <w:t>nabídkových cen podaných dodavateli ve veřejné zakázce</w:t>
      </w:r>
    </w:p>
    <w:p w14:paraId="43E56474" w14:textId="77777777" w:rsidR="00081C3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</w:p>
    <w:p w14:paraId="37DF597F" w14:textId="77777777" w:rsidR="007D3A27" w:rsidRPr="007D3A27" w:rsidRDefault="00081C34" w:rsidP="007D3A27">
      <w:pPr>
        <w:jc w:val="center"/>
        <w:rPr>
          <w:rFonts w:ascii="Arial" w:hAnsi="Arial" w:cs="Arial"/>
          <w:sz w:val="24"/>
          <w:szCs w:val="24"/>
        </w:rPr>
      </w:pPr>
      <w:r w:rsidRPr="007D3A27">
        <w:rPr>
          <w:rFonts w:ascii="Arial" w:hAnsi="Arial" w:cs="Arial"/>
          <w:sz w:val="24"/>
          <w:szCs w:val="24"/>
        </w:rPr>
        <w:t>Název veřejné zakázky:</w:t>
      </w:r>
    </w:p>
    <w:p w14:paraId="46CD8E57" w14:textId="5B149D82" w:rsidR="00BC4B9F" w:rsidRDefault="00AF1495" w:rsidP="00081C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F1495">
        <w:rPr>
          <w:rFonts w:ascii="Arial" w:hAnsi="Arial" w:cs="Arial"/>
          <w:b/>
          <w:bCs/>
          <w:sz w:val="24"/>
          <w:szCs w:val="24"/>
        </w:rPr>
        <w:t xml:space="preserve">Vypracování projektové dokumentace na MVN 1 a MVN 5 v k. ú. Kamenice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AF1495">
        <w:rPr>
          <w:rFonts w:ascii="Arial" w:hAnsi="Arial" w:cs="Arial"/>
          <w:b/>
          <w:bCs/>
          <w:sz w:val="24"/>
          <w:szCs w:val="24"/>
        </w:rPr>
        <w:t>u Zákup včetně výkonu dozoru projektanta, zajištění podrobného GTP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AF1495">
        <w:rPr>
          <w:rFonts w:ascii="Arial" w:hAnsi="Arial" w:cs="Arial"/>
          <w:b/>
          <w:bCs/>
          <w:sz w:val="24"/>
          <w:szCs w:val="24"/>
        </w:rPr>
        <w:t xml:space="preserve"> a povolení záměru</w:t>
      </w:r>
    </w:p>
    <w:p w14:paraId="39666ED2" w14:textId="77777777" w:rsidR="00E40914" w:rsidRDefault="00E40914" w:rsidP="00081C3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681"/>
      </w:tblGrid>
      <w:tr w:rsidR="00E40914" w14:paraId="168E9ACC" w14:textId="5A8AD7A6" w:rsidTr="007D3A27">
        <w:trPr>
          <w:trHeight w:val="701"/>
          <w:jc w:val="center"/>
        </w:trPr>
        <w:tc>
          <w:tcPr>
            <w:tcW w:w="3681" w:type="dxa"/>
            <w:tcBorders>
              <w:bottom w:val="double" w:sz="4" w:space="0" w:color="auto"/>
            </w:tcBorders>
            <w:vAlign w:val="center"/>
          </w:tcPr>
          <w:p w14:paraId="56DA7A31" w14:textId="0E3976AD" w:rsidR="00E40914" w:rsidRPr="007D3A27" w:rsidRDefault="00E40914" w:rsidP="00BC4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Celková n</w:t>
            </w:r>
            <w:r w:rsidRPr="007D3A27">
              <w:rPr>
                <w:rFonts w:ascii="Arial" w:hAnsi="Arial" w:cs="Arial"/>
                <w:sz w:val="24"/>
                <w:szCs w:val="24"/>
              </w:rPr>
              <w:t>abídková cena v Kč bez DPH</w:t>
            </w:r>
          </w:p>
        </w:tc>
      </w:tr>
      <w:tr w:rsidR="00E40914" w14:paraId="4943CCDB" w14:textId="160ED0DA" w:rsidTr="00E40914">
        <w:trPr>
          <w:trHeight w:val="624"/>
          <w:jc w:val="center"/>
        </w:trPr>
        <w:tc>
          <w:tcPr>
            <w:tcW w:w="3681" w:type="dxa"/>
            <w:tcBorders>
              <w:top w:val="double" w:sz="4" w:space="0" w:color="auto"/>
            </w:tcBorders>
            <w:vAlign w:val="center"/>
          </w:tcPr>
          <w:p w14:paraId="77D53449" w14:textId="40D136E3" w:rsidR="00E40914" w:rsidRPr="00E40914" w:rsidRDefault="00AF1495" w:rsidP="00E40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396 000</w:t>
            </w:r>
            <w:r w:rsidR="00E40914" w:rsidRPr="00E4091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E40914" w14:paraId="084E785A" w14:textId="2A05F44B" w:rsidTr="00E40914">
        <w:trPr>
          <w:trHeight w:val="624"/>
          <w:jc w:val="center"/>
        </w:trPr>
        <w:tc>
          <w:tcPr>
            <w:tcW w:w="3681" w:type="dxa"/>
            <w:vAlign w:val="center"/>
          </w:tcPr>
          <w:p w14:paraId="4916BC9C" w14:textId="2297287B" w:rsidR="00E40914" w:rsidRPr="00E40914" w:rsidRDefault="00AF1495" w:rsidP="00E40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590</w:t>
            </w:r>
            <w:r w:rsidR="00E40914" w:rsidRPr="00E40914">
              <w:rPr>
                <w:rFonts w:ascii="Arial" w:hAnsi="Arial" w:cs="Arial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E40914" w14:paraId="558BB365" w14:textId="7330ED83" w:rsidTr="00E40914">
        <w:trPr>
          <w:trHeight w:val="624"/>
          <w:jc w:val="center"/>
        </w:trPr>
        <w:tc>
          <w:tcPr>
            <w:tcW w:w="3681" w:type="dxa"/>
            <w:vAlign w:val="center"/>
          </w:tcPr>
          <w:p w14:paraId="456BD9B4" w14:textId="3D651B29" w:rsidR="00E40914" w:rsidRPr="00E40914" w:rsidRDefault="00AF1495" w:rsidP="00E40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439 515</w:t>
            </w:r>
            <w:r w:rsidR="00E40914" w:rsidRPr="00E4091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</w:tbl>
    <w:p w14:paraId="4A2F4CFF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1A5A24"/>
    <w:rsid w:val="001D399E"/>
    <w:rsid w:val="004942AC"/>
    <w:rsid w:val="006B40C4"/>
    <w:rsid w:val="007427FA"/>
    <w:rsid w:val="007D3A27"/>
    <w:rsid w:val="007F1FDD"/>
    <w:rsid w:val="009B0B9C"/>
    <w:rsid w:val="00A91C14"/>
    <w:rsid w:val="00AF1495"/>
    <w:rsid w:val="00B403C5"/>
    <w:rsid w:val="00B51651"/>
    <w:rsid w:val="00B95E76"/>
    <w:rsid w:val="00BC4B9F"/>
    <w:rsid w:val="00DC281B"/>
    <w:rsid w:val="00E21454"/>
    <w:rsid w:val="00E40914"/>
    <w:rsid w:val="00E64162"/>
    <w:rsid w:val="00E85B0E"/>
    <w:rsid w:val="00F2356F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5AE7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Hejtmánková Věra</cp:lastModifiedBy>
  <cp:revision>3</cp:revision>
  <cp:lastPrinted>2019-06-18T06:41:00Z</cp:lastPrinted>
  <dcterms:created xsi:type="dcterms:W3CDTF">2025-10-14T07:45:00Z</dcterms:created>
  <dcterms:modified xsi:type="dcterms:W3CDTF">2025-10-14T08:07:00Z</dcterms:modified>
</cp:coreProperties>
</file>