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57C29">
        <w:rPr>
          <w:rFonts w:cs="Arial"/>
          <w:bCs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0B139DC8" w:rsidR="000F0124" w:rsidRPr="00BF5DE8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úřad </w:t>
      </w:r>
      <w:r w:rsidR="00957C29" w:rsidRPr="00BF5DE8">
        <w:rPr>
          <w:rFonts w:cs="Arial"/>
          <w:b/>
        </w:rPr>
        <w:t>Olomoucký kraj</w:t>
      </w:r>
    </w:p>
    <w:p w14:paraId="28F9AFB5" w14:textId="7D97656E" w:rsidR="000F0124" w:rsidRPr="00957C29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957C29">
        <w:rPr>
          <w:rFonts w:cs="Arial"/>
          <w:bCs/>
        </w:rPr>
        <w:t>Adresa:</w:t>
      </w:r>
      <w:r w:rsidR="00957C29" w:rsidRPr="00957C29">
        <w:rPr>
          <w:rFonts w:cs="Arial"/>
          <w:bCs/>
        </w:rPr>
        <w:t xml:space="preserve"> Blanická 383/1, 779 00 Olomouc</w:t>
      </w:r>
    </w:p>
    <w:p w14:paraId="5ED0ABB4" w14:textId="7855D6BB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9301C5" w:rsidRPr="009301C5">
        <w:rPr>
          <w:rFonts w:eastAsia="Lucida Sans Unicode" w:cs="Arial"/>
        </w:rPr>
        <w:t xml:space="preserve">JUDr. Romanem Brnčalem, LL.M., ředitelem Krajského pozemkového úřadu pro Olomoucký kraj  </w:t>
      </w:r>
    </w:p>
    <w:p w14:paraId="0657EF3D" w14:textId="1042B67C" w:rsidR="000F0124" w:rsidRPr="009966C5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9301C5" w:rsidRPr="009301C5">
        <w:rPr>
          <w:rFonts w:eastAsia="Lucida Sans Unicode" w:cs="Arial"/>
        </w:rPr>
        <w:t>JUDr. Roman Brnčal, LL.M., ředitel Krajského pozemkového úřadu pro Olomoucký kraj</w:t>
      </w:r>
    </w:p>
    <w:p w14:paraId="18ACFEE2" w14:textId="547C8CDF" w:rsidR="009301C5" w:rsidRPr="009301C5" w:rsidRDefault="000F0124" w:rsidP="009301C5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  <w:snapToGrid w:val="0"/>
        </w:rPr>
      </w:pPr>
      <w:r w:rsidRPr="009966C5">
        <w:rPr>
          <w:rFonts w:eastAsia="Lucida Sans Unicode" w:cs="Arial"/>
        </w:rPr>
        <w:t xml:space="preserve">v </w:t>
      </w:r>
      <w:r w:rsidRPr="009966C5">
        <w:rPr>
          <w:rFonts w:eastAsia="Lucida Sans Unicode" w:cs="Arial"/>
          <w:snapToGrid w:val="0"/>
        </w:rPr>
        <w:t>technických záležitostech oprávněn jednat:</w:t>
      </w:r>
      <w:r w:rsidRPr="009966C5">
        <w:rPr>
          <w:rFonts w:eastAsia="Lucida Sans Unicode" w:cs="Arial"/>
          <w:snapToGrid w:val="0"/>
        </w:rPr>
        <w:tab/>
      </w:r>
      <w:r w:rsidR="009301C5" w:rsidRPr="009301C5">
        <w:rPr>
          <w:rFonts w:eastAsia="Lucida Sans Unicode" w:cs="Arial"/>
          <w:bCs/>
        </w:rPr>
        <w:t>Ing. Peter Toul, vedoucí Pobočky Jeseník</w:t>
      </w:r>
    </w:p>
    <w:p w14:paraId="64BBC092" w14:textId="7CDA8BC0" w:rsidR="000F0124" w:rsidRPr="009301C5" w:rsidRDefault="009301C5" w:rsidP="009301C5">
      <w:pPr>
        <w:widowControl w:val="0"/>
        <w:tabs>
          <w:tab w:val="left" w:pos="4678"/>
        </w:tabs>
        <w:suppressAutoHyphens/>
        <w:rPr>
          <w:rFonts w:eastAsia="Lucida Sans Unicode" w:cs="Arial"/>
          <w:bCs/>
        </w:rPr>
      </w:pPr>
      <w:r w:rsidRPr="009301C5">
        <w:rPr>
          <w:rFonts w:eastAsia="Lucida Sans Unicode" w:cs="Arial"/>
          <w:bCs/>
        </w:rPr>
        <w:tab/>
        <w:t xml:space="preserve">Ing. </w:t>
      </w:r>
      <w:r w:rsidR="00EB05DF">
        <w:rPr>
          <w:rFonts w:eastAsia="Lucida Sans Unicode" w:cs="Arial"/>
          <w:bCs/>
        </w:rPr>
        <w:t>Luděk Augusta</w:t>
      </w:r>
      <w:r w:rsidRPr="009301C5">
        <w:rPr>
          <w:rFonts w:eastAsia="Lucida Sans Unicode" w:cs="Arial"/>
          <w:bCs/>
        </w:rPr>
        <w:t>, Pobočka Jeseník</w:t>
      </w:r>
    </w:p>
    <w:p w14:paraId="30A36747" w14:textId="39E0EA32" w:rsidR="00957C29" w:rsidRPr="009301C5" w:rsidRDefault="00957C29" w:rsidP="00957C2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BF5DE8">
        <w:rPr>
          <w:rFonts w:cs="Arial"/>
          <w:bCs/>
        </w:rPr>
        <w:t xml:space="preserve">Pobočka </w:t>
      </w:r>
      <w:r w:rsidR="009301C5" w:rsidRPr="009301C5">
        <w:rPr>
          <w:rFonts w:cs="Arial"/>
          <w:bCs/>
        </w:rPr>
        <w:t>Jeseník</w:t>
      </w:r>
    </w:p>
    <w:p w14:paraId="07BDCCFD" w14:textId="6C5BC20D" w:rsidR="00957C29" w:rsidRPr="00BF5DE8" w:rsidRDefault="00957C29" w:rsidP="00957C2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BF5DE8">
        <w:rPr>
          <w:rFonts w:cs="Arial"/>
          <w:bCs/>
        </w:rPr>
        <w:t>Adresa:</w:t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  <w:t xml:space="preserve">       Lipovská 125, 790 01 Jesení</w:t>
      </w:r>
      <w:r w:rsidR="00CA0545">
        <w:rPr>
          <w:rFonts w:cs="Arial"/>
          <w:bCs/>
        </w:rPr>
        <w:t>k</w:t>
      </w:r>
    </w:p>
    <w:p w14:paraId="11D786B8" w14:textId="3B758761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Tel.:</w:t>
      </w:r>
      <w:r w:rsidRPr="009966C5">
        <w:rPr>
          <w:rFonts w:eastAsia="Lucida Sans Unicode" w:cs="Arial"/>
        </w:rPr>
        <w:tab/>
        <w:t>+420</w:t>
      </w:r>
      <w:r w:rsidR="009301C5">
        <w:rPr>
          <w:rFonts w:eastAsia="Lucida Sans Unicode" w:cs="Arial"/>
          <w:b/>
        </w:rPr>
        <w:t> </w:t>
      </w:r>
      <w:r w:rsidR="009301C5" w:rsidRPr="009301C5">
        <w:rPr>
          <w:rFonts w:eastAsia="Lucida Sans Unicode" w:cs="Arial"/>
          <w:bCs/>
        </w:rPr>
        <w:t>725 359 802</w:t>
      </w:r>
    </w:p>
    <w:p w14:paraId="145806FB" w14:textId="7AF0588F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E-mail:</w:t>
      </w:r>
      <w:r w:rsidRPr="009966C5">
        <w:rPr>
          <w:rFonts w:eastAsia="Lucida Sans Unicode" w:cs="Arial"/>
        </w:rPr>
        <w:tab/>
      </w:r>
      <w:r w:rsidR="009301C5" w:rsidRPr="009301C5">
        <w:rPr>
          <w:rFonts w:eastAsia="Lucida Sans Unicode" w:cs="Arial"/>
          <w:bCs/>
        </w:rPr>
        <w:t>jesenik.pk</w:t>
      </w:r>
      <w:r w:rsidRPr="009966C5">
        <w:rPr>
          <w:rFonts w:eastAsia="Lucida Sans Unicode" w:cs="Arial"/>
        </w:rPr>
        <w:t>@spu</w:t>
      </w:r>
      <w:r w:rsidR="00584CF6">
        <w:rPr>
          <w:rFonts w:eastAsia="Lucida Sans Unicode" w:cs="Arial"/>
        </w:rPr>
        <w:t>.gov</w:t>
      </w:r>
      <w:r w:rsidRPr="009966C5">
        <w:rPr>
          <w:rFonts w:eastAsia="Lucida Sans Unicode" w:cs="Arial"/>
        </w:rPr>
        <w:t>.cz</w:t>
      </w:r>
    </w:p>
    <w:p w14:paraId="10107F43" w14:textId="1B1852DE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0F2FDDA0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3A5607D6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117765E0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2C8C00A4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273378AE" w14:textId="3E8C26E0" w:rsidR="006F5EF4" w:rsidRPr="00970D4D" w:rsidRDefault="00970D4D" w:rsidP="006F5EF4">
      <w:pPr>
        <w:tabs>
          <w:tab w:val="left" w:pos="4253"/>
        </w:tabs>
        <w:spacing w:line="288" w:lineRule="auto"/>
        <w:rPr>
          <w:rFonts w:cs="Arial"/>
          <w:b/>
          <w:szCs w:val="22"/>
        </w:rPr>
      </w:pPr>
      <w:r w:rsidRPr="00970D4D">
        <w:rPr>
          <w:rFonts w:cs="Arial"/>
          <w:b/>
          <w:szCs w:val="22"/>
        </w:rPr>
        <w:tab/>
        <w:t xml:space="preserve">      </w:t>
      </w:r>
      <w:r w:rsidR="002D20CE" w:rsidRPr="002D20CE">
        <w:rPr>
          <w:rFonts w:cs="Arial"/>
          <w:b/>
          <w:bCs/>
          <w:snapToGrid w:val="0"/>
          <w:szCs w:val="22"/>
        </w:rPr>
        <w:t>URGA, s.r.o.</w:t>
      </w:r>
    </w:p>
    <w:p w14:paraId="7CA97D1B" w14:textId="0678FBD4" w:rsidR="006F5EF4" w:rsidRPr="00970D4D" w:rsidRDefault="006F5EF4" w:rsidP="006F5EF4">
      <w:pPr>
        <w:tabs>
          <w:tab w:val="left" w:pos="4253"/>
        </w:tabs>
        <w:spacing w:line="288" w:lineRule="auto"/>
        <w:rPr>
          <w:rFonts w:cs="Arial"/>
          <w:b/>
          <w:szCs w:val="22"/>
        </w:rPr>
      </w:pPr>
      <w:r w:rsidRPr="00970D4D">
        <w:rPr>
          <w:rFonts w:cs="Arial"/>
          <w:bCs/>
          <w:szCs w:val="22"/>
        </w:rPr>
        <w:t xml:space="preserve">Sídlo: </w:t>
      </w:r>
      <w:r w:rsidR="00970D4D" w:rsidRPr="00970D4D">
        <w:rPr>
          <w:rFonts w:cs="Arial"/>
          <w:bCs/>
          <w:szCs w:val="22"/>
        </w:rPr>
        <w:tab/>
        <w:t xml:space="preserve">      </w:t>
      </w:r>
      <w:r w:rsidRPr="00970D4D">
        <w:rPr>
          <w:rFonts w:cs="Arial"/>
          <w:bCs/>
          <w:snapToGrid w:val="0"/>
          <w:szCs w:val="22"/>
          <w:lang w:val="en-US"/>
        </w:rPr>
        <w:t>Holická 1090/31A, 779 00 Olomouc</w:t>
      </w:r>
    </w:p>
    <w:p w14:paraId="0D31631B" w14:textId="2D33DCE3" w:rsidR="006F5EF4" w:rsidRPr="00970D4D" w:rsidRDefault="006F5EF4" w:rsidP="006F5EF4">
      <w:pPr>
        <w:tabs>
          <w:tab w:val="left" w:pos="4253"/>
        </w:tabs>
        <w:spacing w:line="288" w:lineRule="auto"/>
        <w:rPr>
          <w:rFonts w:cs="Arial"/>
          <w:i/>
          <w:szCs w:val="22"/>
        </w:rPr>
      </w:pPr>
      <w:r w:rsidRPr="00970D4D">
        <w:rPr>
          <w:rFonts w:cs="Arial"/>
          <w:szCs w:val="22"/>
        </w:rPr>
        <w:t xml:space="preserve">zastoupený: </w:t>
      </w:r>
      <w:r w:rsidR="00970D4D" w:rsidRPr="00970D4D">
        <w:rPr>
          <w:rFonts w:cs="Arial"/>
          <w:szCs w:val="22"/>
        </w:rPr>
        <w:tab/>
        <w:t xml:space="preserve">      </w:t>
      </w:r>
      <w:r w:rsidRPr="00970D4D">
        <w:rPr>
          <w:rFonts w:cs="Arial"/>
          <w:szCs w:val="22"/>
        </w:rPr>
        <w:t xml:space="preserve">Ing. Jaroslav Reif, jednatel    </w:t>
      </w:r>
    </w:p>
    <w:p w14:paraId="3AB3C4AC" w14:textId="2BF3DADD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rPr>
          <w:rFonts w:cs="Arial"/>
          <w:szCs w:val="22"/>
        </w:rPr>
      </w:pPr>
      <w:r w:rsidRPr="00970D4D">
        <w:rPr>
          <w:rFonts w:cs="Arial"/>
          <w:szCs w:val="22"/>
        </w:rPr>
        <w:t>Tel.:</w:t>
      </w:r>
      <w:r w:rsidRPr="00970D4D">
        <w:rPr>
          <w:rFonts w:cs="Arial"/>
          <w:szCs w:val="22"/>
        </w:rPr>
        <w:tab/>
      </w:r>
      <w:r w:rsidR="000108EA">
        <w:rPr>
          <w:rFonts w:cs="Arial"/>
          <w:szCs w:val="22"/>
        </w:rPr>
        <w:t>xxxxx</w:t>
      </w:r>
    </w:p>
    <w:p w14:paraId="1D8CC75D" w14:textId="54E97991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Cs/>
          <w:snapToGrid w:val="0"/>
          <w:szCs w:val="22"/>
        </w:rPr>
      </w:pPr>
      <w:r w:rsidRPr="00970D4D">
        <w:rPr>
          <w:rFonts w:cs="Arial"/>
          <w:szCs w:val="22"/>
        </w:rPr>
        <w:t>E-mail:</w:t>
      </w:r>
      <w:r w:rsidRPr="00970D4D">
        <w:rPr>
          <w:rFonts w:cs="Arial"/>
          <w:szCs w:val="22"/>
        </w:rPr>
        <w:tab/>
      </w:r>
      <w:r w:rsidR="000108EA">
        <w:rPr>
          <w:rFonts w:cs="Arial"/>
          <w:szCs w:val="22"/>
        </w:rPr>
        <w:t>xxxxx</w:t>
      </w:r>
    </w:p>
    <w:p w14:paraId="3CC8FC33" w14:textId="77777777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  <w:szCs w:val="22"/>
        </w:rPr>
      </w:pPr>
      <w:r w:rsidRPr="00970D4D">
        <w:rPr>
          <w:rFonts w:cs="Arial"/>
          <w:snapToGrid w:val="0"/>
          <w:szCs w:val="22"/>
        </w:rPr>
        <w:t>ID DS:</w:t>
      </w:r>
      <w:r w:rsidRPr="00970D4D">
        <w:rPr>
          <w:rFonts w:cs="Arial"/>
          <w:bCs/>
          <w:snapToGrid w:val="0"/>
          <w:szCs w:val="22"/>
        </w:rPr>
        <w:tab/>
        <w:t>sf79esf</w:t>
      </w:r>
    </w:p>
    <w:p w14:paraId="057FF9F6" w14:textId="5424D74B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  <w:szCs w:val="22"/>
        </w:rPr>
      </w:pPr>
      <w:r w:rsidRPr="00970D4D">
        <w:rPr>
          <w:rFonts w:cs="Arial"/>
          <w:szCs w:val="22"/>
        </w:rPr>
        <w:t>v technických záležitostech je oprávněn jednat:</w:t>
      </w:r>
      <w:r w:rsidRPr="00970D4D">
        <w:rPr>
          <w:rFonts w:cs="Arial"/>
          <w:szCs w:val="22"/>
        </w:rPr>
        <w:tab/>
      </w:r>
      <w:r w:rsidR="000108EA">
        <w:rPr>
          <w:rFonts w:cs="Arial"/>
          <w:szCs w:val="22"/>
        </w:rPr>
        <w:t>xxxxx</w:t>
      </w:r>
    </w:p>
    <w:p w14:paraId="19A50625" w14:textId="04F46655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rPr>
          <w:rFonts w:cs="Arial"/>
          <w:szCs w:val="22"/>
        </w:rPr>
      </w:pPr>
      <w:r w:rsidRPr="00970D4D">
        <w:rPr>
          <w:rFonts w:cs="Arial"/>
          <w:szCs w:val="22"/>
        </w:rPr>
        <w:t>Tel.:</w:t>
      </w:r>
      <w:r w:rsidRPr="00970D4D">
        <w:rPr>
          <w:rFonts w:cs="Arial"/>
          <w:szCs w:val="22"/>
        </w:rPr>
        <w:tab/>
      </w:r>
      <w:r w:rsidR="000108EA">
        <w:rPr>
          <w:rFonts w:cs="Arial"/>
          <w:szCs w:val="22"/>
        </w:rPr>
        <w:t>xxxxx</w:t>
      </w:r>
    </w:p>
    <w:p w14:paraId="6AE9809F" w14:textId="7D326329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  <w:szCs w:val="22"/>
        </w:rPr>
      </w:pPr>
      <w:r w:rsidRPr="00970D4D">
        <w:rPr>
          <w:rFonts w:cs="Arial"/>
          <w:szCs w:val="22"/>
        </w:rPr>
        <w:t>E-mail:</w:t>
      </w:r>
      <w:r w:rsidRPr="00970D4D">
        <w:rPr>
          <w:rFonts w:cs="Arial"/>
          <w:szCs w:val="22"/>
        </w:rPr>
        <w:tab/>
      </w:r>
      <w:r w:rsidR="000108EA">
        <w:rPr>
          <w:rFonts w:cs="Arial"/>
          <w:szCs w:val="22"/>
        </w:rPr>
        <w:t>xxxxx</w:t>
      </w:r>
    </w:p>
    <w:p w14:paraId="1AF84308" w14:textId="719B0E40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  <w:szCs w:val="22"/>
        </w:rPr>
      </w:pPr>
      <w:r w:rsidRPr="00970D4D">
        <w:rPr>
          <w:rFonts w:cs="Arial"/>
          <w:szCs w:val="22"/>
        </w:rPr>
        <w:t>Bankovní spojení:</w:t>
      </w:r>
      <w:r w:rsidRPr="00970D4D">
        <w:rPr>
          <w:rFonts w:cs="Arial"/>
          <w:szCs w:val="22"/>
        </w:rPr>
        <w:tab/>
      </w:r>
      <w:r w:rsidRPr="00970D4D">
        <w:rPr>
          <w:rFonts w:cs="Arial"/>
          <w:bCs/>
          <w:snapToGrid w:val="0"/>
          <w:szCs w:val="22"/>
          <w:lang w:val="en-US"/>
        </w:rPr>
        <w:t>ČSOB</w:t>
      </w:r>
      <w:r w:rsidR="00FD6863">
        <w:rPr>
          <w:rFonts w:cs="Arial"/>
          <w:bCs/>
          <w:snapToGrid w:val="0"/>
          <w:szCs w:val="22"/>
          <w:lang w:val="en-US"/>
        </w:rPr>
        <w:t>, a.s.</w:t>
      </w:r>
    </w:p>
    <w:p w14:paraId="413059B5" w14:textId="77777777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rPr>
          <w:rFonts w:cs="Arial"/>
          <w:szCs w:val="22"/>
        </w:rPr>
      </w:pPr>
      <w:r w:rsidRPr="00970D4D">
        <w:rPr>
          <w:rFonts w:cs="Arial"/>
          <w:szCs w:val="22"/>
        </w:rPr>
        <w:t>Číslo účtu:</w:t>
      </w:r>
      <w:r w:rsidRPr="00970D4D">
        <w:rPr>
          <w:rFonts w:cs="Arial"/>
          <w:szCs w:val="22"/>
        </w:rPr>
        <w:tab/>
        <w:t>126840187/0300</w:t>
      </w:r>
    </w:p>
    <w:p w14:paraId="76EE3963" w14:textId="77777777" w:rsidR="006F5EF4" w:rsidRPr="009966C5" w:rsidRDefault="006F5EF4" w:rsidP="006F5EF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lastRenderedPageBreak/>
        <w:t>IČO:</w:t>
      </w:r>
      <w:r w:rsidRPr="009966C5">
        <w:rPr>
          <w:rFonts w:cs="Arial"/>
        </w:rPr>
        <w:tab/>
      </w:r>
      <w:r w:rsidRPr="00407AE0">
        <w:rPr>
          <w:rFonts w:cs="Arial"/>
          <w:szCs w:val="22"/>
        </w:rPr>
        <w:t>25380508</w:t>
      </w:r>
    </w:p>
    <w:p w14:paraId="2C1C737E" w14:textId="77777777" w:rsidR="006F5EF4" w:rsidRPr="00970D4D" w:rsidRDefault="006F5EF4" w:rsidP="006F5EF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>DIČ:</w:t>
      </w:r>
      <w:r w:rsidRPr="009966C5">
        <w:rPr>
          <w:rFonts w:cs="Arial"/>
        </w:rPr>
        <w:tab/>
      </w:r>
      <w:r>
        <w:rPr>
          <w:rFonts w:cs="Arial"/>
          <w:szCs w:val="22"/>
        </w:rPr>
        <w:t>CZ</w:t>
      </w:r>
      <w:r w:rsidRPr="00407AE0">
        <w:rPr>
          <w:rFonts w:cs="Arial"/>
          <w:szCs w:val="22"/>
        </w:rPr>
        <w:t>25380508</w:t>
      </w:r>
      <w:r>
        <w:rPr>
          <w:rFonts w:cs="Arial"/>
          <w:szCs w:val="22"/>
        </w:rPr>
        <w:t xml:space="preserve"> </w:t>
      </w:r>
      <w:r w:rsidRPr="00970D4D">
        <w:rPr>
          <w:rFonts w:cs="Arial"/>
          <w:snapToGrid w:val="0"/>
        </w:rPr>
        <w:t>je plátcem DPH</w:t>
      </w:r>
    </w:p>
    <w:p w14:paraId="5A876B3C" w14:textId="77777777" w:rsidR="006F5EF4" w:rsidRPr="009966C5" w:rsidRDefault="006F5EF4" w:rsidP="006F5EF4">
      <w:pPr>
        <w:spacing w:before="240" w:line="288" w:lineRule="auto"/>
        <w:rPr>
          <w:rFonts w:cs="Arial"/>
        </w:rPr>
      </w:pPr>
      <w:r w:rsidRPr="00290655">
        <w:rPr>
          <w:rFonts w:cs="Arial"/>
          <w:szCs w:val="22"/>
        </w:rPr>
        <w:t>Společnost je zapsaná v obchodním rejstříku vedeném u Krajského soudu v Ostravě, oddíl C16891 vložka C</w:t>
      </w:r>
      <w:r>
        <w:rPr>
          <w:rFonts w:cs="Arial"/>
        </w:rPr>
        <w:t>.</w:t>
      </w:r>
    </w:p>
    <w:p w14:paraId="584968CF" w14:textId="318A7190" w:rsidR="00D1499E" w:rsidRPr="009966C5" w:rsidRDefault="00D1499E" w:rsidP="00D1499E">
      <w:pPr>
        <w:spacing w:before="240" w:line="288" w:lineRule="auto"/>
        <w:rPr>
          <w:rFonts w:cs="Arial"/>
        </w:rPr>
      </w:pP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54139B13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DB4E2E" w:rsidRPr="00DB4E2E">
        <w:rPr>
          <w:rFonts w:cs="Arial"/>
          <w:b/>
          <w:bCs/>
          <w:szCs w:val="22"/>
        </w:rPr>
        <w:t xml:space="preserve">Zpracování geotechnického průzkumu v k.ú. </w:t>
      </w:r>
      <w:r w:rsidR="003C535D" w:rsidRPr="003C535D">
        <w:rPr>
          <w:rFonts w:cs="Arial"/>
          <w:b/>
          <w:bCs/>
          <w:szCs w:val="22"/>
        </w:rPr>
        <w:t>Bratrušov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771817D9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>č.j.</w:t>
      </w:r>
      <w:r w:rsidR="00D56EB2">
        <w:t xml:space="preserve"> </w:t>
      </w:r>
      <w:r w:rsidR="00D56EB2" w:rsidRPr="00D56EB2">
        <w:t>SP</w:t>
      </w:r>
      <w:r w:rsidR="00970D4D">
        <w:t>8152</w:t>
      </w:r>
      <w:r w:rsidR="00D56EB2" w:rsidRPr="00D56EB2">
        <w:t>/2025-521101</w:t>
      </w:r>
      <w:r w:rsidR="00364403" w:rsidRPr="009966C5">
        <w:t xml:space="preserve"> </w:t>
      </w:r>
      <w:r w:rsidR="00265531" w:rsidRPr="009966C5">
        <w:t>s názvem „</w:t>
      </w:r>
      <w:bookmarkStart w:id="1" w:name="_Hlk16152047"/>
      <w:r w:rsidR="001A32A5" w:rsidRPr="00DB4E2E">
        <w:rPr>
          <w:b/>
          <w:bCs/>
        </w:rPr>
        <w:t>Zpracování geotechnického průzkumu</w:t>
      </w:r>
      <w:r w:rsidR="001A32A5" w:rsidRPr="009966C5">
        <w:t xml:space="preserve"> </w:t>
      </w:r>
      <w:bookmarkEnd w:id="1"/>
      <w:r w:rsidR="001A32A5" w:rsidRPr="00DB4E2E">
        <w:rPr>
          <w:b/>
          <w:bCs/>
        </w:rPr>
        <w:t>v k.ú.</w:t>
      </w:r>
      <w:r w:rsidR="00E935E1">
        <w:t> </w:t>
      </w:r>
      <w:r w:rsidR="003C535D" w:rsidRPr="003C535D">
        <w:rPr>
          <w:b/>
        </w:rPr>
        <w:t>Bratrušov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k.ú.</w:t>
      </w:r>
      <w:r w:rsidR="00E935E1">
        <w:t> </w:t>
      </w:r>
      <w:r w:rsidR="003C535D" w:rsidRPr="003C535D">
        <w:rPr>
          <w:b/>
        </w:rPr>
        <w:t>Bratrušov</w:t>
      </w:r>
      <w:r w:rsidR="001D5DA9" w:rsidRPr="009966C5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031E771C" w:rsidR="001B7847" w:rsidRPr="009966C5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GTP bude proveden dle požadavků objednatele jako </w:t>
      </w:r>
      <w:r w:rsidRPr="00246E08">
        <w:rPr>
          <w:b/>
        </w:rPr>
        <w:t>předběžný</w:t>
      </w:r>
      <w:r w:rsidR="00DC55FB" w:rsidRPr="00246E08">
        <w:rPr>
          <w:b/>
        </w:rPr>
        <w:t xml:space="preserve"> pro polní cesty</w:t>
      </w:r>
      <w:r w:rsidR="00A85C66" w:rsidRPr="009966C5">
        <w:rPr>
          <w:bCs/>
        </w:rPr>
        <w:t>,</w:t>
      </w:r>
      <w:r w:rsidR="00AC58BD" w:rsidRPr="009966C5">
        <w:rPr>
          <w:bCs/>
        </w:rPr>
        <w:t xml:space="preserve"> </w:t>
      </w:r>
      <w:r w:rsidR="00AF35CF" w:rsidRPr="009966C5">
        <w:rPr>
          <w:bCs/>
        </w:rPr>
        <w:t xml:space="preserve">na základě podkladů 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lastRenderedPageBreak/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0C9EBE01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3C535D">
        <w:rPr>
          <w:b/>
          <w:bCs/>
        </w:rPr>
        <w:t>30</w:t>
      </w:r>
      <w:r w:rsidR="00F759CB" w:rsidRPr="00F759CB">
        <w:rPr>
          <w:b/>
          <w:bCs/>
        </w:rPr>
        <w:t>.</w:t>
      </w:r>
      <w:r w:rsidR="003C535D">
        <w:rPr>
          <w:b/>
          <w:bCs/>
        </w:rPr>
        <w:t>11</w:t>
      </w:r>
      <w:r w:rsidR="00F759CB" w:rsidRPr="00F759CB">
        <w:rPr>
          <w:b/>
          <w:bCs/>
        </w:rPr>
        <w:t>.2025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72A97951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bookmarkStart w:id="3" w:name="_Ref368936589"/>
      <w:r w:rsidR="00F759CB">
        <w:rPr>
          <w:rStyle w:val="Siln"/>
          <w:rFonts w:cs="Arial"/>
          <w:b w:val="0"/>
          <w:szCs w:val="22"/>
        </w:rPr>
        <w:t xml:space="preserve">Olomoucký kraj, okres </w:t>
      </w:r>
      <w:r w:rsidR="003C535D">
        <w:rPr>
          <w:rStyle w:val="Siln"/>
          <w:rFonts w:cs="Arial"/>
          <w:b w:val="0"/>
          <w:szCs w:val="22"/>
        </w:rPr>
        <w:t>Šumperk</w:t>
      </w:r>
      <w:r w:rsidR="00F759CB">
        <w:rPr>
          <w:rStyle w:val="Siln"/>
          <w:rFonts w:cs="Arial"/>
          <w:b w:val="0"/>
          <w:szCs w:val="22"/>
        </w:rPr>
        <w:t xml:space="preserve">, obec </w:t>
      </w:r>
      <w:r w:rsidR="003C535D" w:rsidRPr="003C535D">
        <w:rPr>
          <w:rStyle w:val="Siln"/>
          <w:rFonts w:cs="Arial"/>
          <w:b w:val="0"/>
          <w:szCs w:val="22"/>
        </w:rPr>
        <w:t>Bratrušov</w:t>
      </w:r>
      <w:r w:rsidR="00F759CB">
        <w:rPr>
          <w:rStyle w:val="Siln"/>
          <w:rFonts w:cs="Arial"/>
          <w:b w:val="0"/>
          <w:szCs w:val="22"/>
        </w:rPr>
        <w:t xml:space="preserve">, </w:t>
      </w:r>
      <w:r w:rsidR="00F759CB" w:rsidRPr="002C3A5B">
        <w:rPr>
          <w:rStyle w:val="Siln"/>
          <w:rFonts w:cs="Arial"/>
          <w:bCs w:val="0"/>
          <w:szCs w:val="22"/>
        </w:rPr>
        <w:t xml:space="preserve">katastrální území </w:t>
      </w:r>
      <w:r w:rsidR="003C535D" w:rsidRPr="003C535D">
        <w:rPr>
          <w:rStyle w:val="Siln"/>
          <w:rFonts w:cs="Arial"/>
          <w:bCs w:val="0"/>
          <w:szCs w:val="22"/>
        </w:rPr>
        <w:t>Bratrušov</w:t>
      </w:r>
      <w:r w:rsidR="00F759CB">
        <w:rPr>
          <w:rStyle w:val="Siln"/>
          <w:rFonts w:cs="Arial"/>
          <w:bCs w:val="0"/>
          <w:szCs w:val="22"/>
        </w:rPr>
        <w:t>,</w:t>
      </w:r>
      <w:r w:rsidR="00F759CB" w:rsidRPr="009966C5">
        <w:t xml:space="preserve"> </w:t>
      </w:r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lastRenderedPageBreak/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2FB0A98D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3C535D">
        <w:rPr>
          <w:b/>
          <w:bCs/>
        </w:rPr>
        <w:t>30</w:t>
      </w:r>
      <w:r w:rsidR="00BB02E4">
        <w:rPr>
          <w:b/>
          <w:bCs/>
        </w:rPr>
        <w:t>.</w:t>
      </w:r>
      <w:r w:rsidR="003C535D">
        <w:rPr>
          <w:b/>
          <w:bCs/>
        </w:rPr>
        <w:t>11</w:t>
      </w:r>
      <w:r w:rsidR="00BB02E4">
        <w:rPr>
          <w:b/>
          <w:bCs/>
        </w:rPr>
        <w:t>.2025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32A0530F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</w:t>
      </w:r>
      <w:r w:rsidR="00DA5FF4">
        <w:t>1</w:t>
      </w:r>
      <w:r w:rsidR="5ED1874E" w:rsidRPr="009966C5">
        <w:t xml:space="preserve">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</w:t>
      </w:r>
      <w:r w:rsidRPr="009966C5">
        <w:lastRenderedPageBreak/>
        <w:t xml:space="preserve">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0F5BC316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FD731E">
        <w:rPr>
          <w:b/>
          <w:bCs/>
        </w:rPr>
        <w:t>66</w:t>
      </w:r>
      <w:r w:rsidR="006F5EF4">
        <w:rPr>
          <w:b/>
          <w:bCs/>
        </w:rPr>
        <w:t xml:space="preserve"> </w:t>
      </w:r>
      <w:r w:rsidR="00FD731E">
        <w:rPr>
          <w:b/>
          <w:bCs/>
        </w:rPr>
        <w:t>6</w:t>
      </w:r>
      <w:r w:rsidR="006F5EF4">
        <w:rPr>
          <w:b/>
          <w:bCs/>
        </w:rPr>
        <w:t>00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lastRenderedPageBreak/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5AEACB6C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dobu </w:t>
      </w:r>
      <w:r w:rsidR="00B85AD8" w:rsidRPr="00486777">
        <w:t>36 měsíců</w:t>
      </w:r>
      <w:r w:rsidR="00486777" w:rsidRPr="00486777">
        <w:t xml:space="preserve"> </w:t>
      </w:r>
      <w:r w:rsidRPr="009966C5">
        <w:t xml:space="preserve">od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lastRenderedPageBreak/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lastRenderedPageBreak/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6FAC7DE8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C73355" w:rsidRPr="00C73355">
        <w:rPr>
          <w:bCs/>
        </w:rPr>
        <w:t>200 000</w:t>
      </w:r>
      <w:r w:rsidR="00E3387C" w:rsidRPr="00C73355">
        <w:rPr>
          <w:bCs/>
        </w:rPr>
        <w:t xml:space="preserve"> </w:t>
      </w:r>
      <w:r w:rsidRPr="00C73355">
        <w:rPr>
          <w:bCs/>
        </w:rPr>
        <w:t>Kč</w:t>
      </w:r>
      <w:r w:rsidRPr="009966C5">
        <w:rPr>
          <w:bCs/>
        </w:rPr>
        <w:t xml:space="preserve"> (Při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 xml:space="preserve">GDPR, tímto informuje ve smlouvě uvedený subjekt, že </w:t>
      </w:r>
      <w:r w:rsidRPr="009966C5">
        <w:lastRenderedPageBreak/>
        <w:t>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970D4D" w:rsidRDefault="00584CF6" w:rsidP="0003369B">
      <w:pPr>
        <w:pStyle w:val="l-L2"/>
        <w:numPr>
          <w:ilvl w:val="0"/>
          <w:numId w:val="28"/>
        </w:numPr>
      </w:pPr>
      <w:r w:rsidRPr="00970D4D">
        <w:t xml:space="preserve">Smluvní strany jsou si plně vědomy zákonné povinnosti </w:t>
      </w:r>
      <w:r w:rsidR="0076646C" w:rsidRPr="00970D4D">
        <w:t>uveřejnit dle zákona č.</w:t>
      </w:r>
      <w:r w:rsidR="002F018A" w:rsidRPr="00970D4D">
        <w:t> </w:t>
      </w:r>
      <w:r w:rsidR="0076646C" w:rsidRPr="00970D4D">
        <w:t>340/2015 Sb., o zvláštních podmínkách účinnosti některých smluv, uveřejňování těchto smluv a</w:t>
      </w:r>
      <w:r w:rsidR="002C161F" w:rsidRPr="00970D4D">
        <w:t> </w:t>
      </w:r>
      <w:r w:rsidR="0076646C" w:rsidRPr="00970D4D">
        <w:t>o</w:t>
      </w:r>
      <w:r w:rsidR="00E65AC5" w:rsidRPr="00970D4D">
        <w:t> </w:t>
      </w:r>
      <w:r w:rsidR="0076646C" w:rsidRPr="00970D4D">
        <w:t>registru smluv (zákon o registru smluv)</w:t>
      </w:r>
      <w:r w:rsidRPr="00970D4D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970D4D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70D4D">
        <w:rPr>
          <w:bCs/>
        </w:rPr>
        <w:t xml:space="preserve">Smlouva nabývá platnosti dnem podpisu smluvních stran a účinnosti dnem jejího uveřejnění v registru smluv dle ust. § 6 odst. 1 zákona č. 340/2015 Sb., </w:t>
      </w:r>
      <w:r w:rsidR="002F7752" w:rsidRPr="00970D4D">
        <w:rPr>
          <w:bCs/>
        </w:rPr>
        <w:t>o registru smluv</w:t>
      </w:r>
      <w:r w:rsidR="00055A34" w:rsidRPr="00970D4D">
        <w:rPr>
          <w:bCs/>
        </w:rPr>
        <w:t xml:space="preserve"> ve znění pozdějších předpisů</w:t>
      </w:r>
      <w:r w:rsidR="002F7752" w:rsidRPr="00970D4D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4C56DBB0" w:rsidR="001F317C" w:rsidRPr="009966C5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756C34">
        <w:rPr>
          <w:rFonts w:cs="Arial"/>
        </w:rPr>
        <w:t xml:space="preserve"> Olomouci</w:t>
      </w:r>
      <w:r w:rsidR="001F317C" w:rsidRPr="009966C5">
        <w:rPr>
          <w:rFonts w:cs="Arial"/>
        </w:rPr>
        <w:t xml:space="preserve"> dne</w:t>
      </w:r>
      <w:r w:rsidR="00970D4D">
        <w:rPr>
          <w:rFonts w:cs="Arial"/>
        </w:rPr>
        <w:t xml:space="preserve"> </w:t>
      </w:r>
      <w:r w:rsidR="000108EA">
        <w:rPr>
          <w:rFonts w:cs="Arial"/>
        </w:rPr>
        <w:t>10.10.2025</w:t>
      </w:r>
      <w:r w:rsidR="001F317C" w:rsidRPr="009966C5">
        <w:rPr>
          <w:rFonts w:cs="Arial"/>
        </w:rPr>
        <w:tab/>
        <w:t>V</w:t>
      </w:r>
      <w:r w:rsidR="00970D4D">
        <w:rPr>
          <w:rFonts w:cs="Arial"/>
        </w:rPr>
        <w:t xml:space="preserve"> Olomouci</w:t>
      </w:r>
      <w:r w:rsidR="001F317C" w:rsidRPr="009966C5">
        <w:rPr>
          <w:rFonts w:cs="Arial"/>
        </w:rPr>
        <w:t xml:space="preserve"> dne</w:t>
      </w:r>
      <w:r w:rsidR="00970D4D">
        <w:rPr>
          <w:rFonts w:cs="Arial"/>
        </w:rPr>
        <w:t xml:space="preserve"> </w:t>
      </w:r>
      <w:r w:rsidR="000108EA">
        <w:rPr>
          <w:rFonts w:cs="Arial"/>
        </w:rPr>
        <w:t>10.10.2025</w:t>
      </w:r>
    </w:p>
    <w:p w14:paraId="4D7F372B" w14:textId="77777777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5FA28B18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CDB7168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3677F3C3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573D3F0E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60C763E3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F774ED4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4745CDE" w14:textId="0FF51288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214C8773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>Objednatel</w:t>
      </w:r>
      <w:r w:rsidRPr="009966C5">
        <w:rPr>
          <w:rFonts w:cs="Arial"/>
        </w:rPr>
        <w:tab/>
        <w:t>Zhotovitel</w:t>
      </w:r>
    </w:p>
    <w:p w14:paraId="58E27888" w14:textId="3897EBC7" w:rsidR="001F317C" w:rsidRPr="00970D4D" w:rsidRDefault="002B729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>JUDr. Roman Brnčal, LL.M.</w:t>
      </w:r>
      <w:r w:rsidR="001F317C" w:rsidRPr="009966C5">
        <w:rPr>
          <w:rFonts w:cs="Arial"/>
          <w:b/>
          <w:bCs/>
        </w:rPr>
        <w:tab/>
      </w:r>
      <w:r w:rsidR="00970D4D" w:rsidRPr="00970D4D">
        <w:rPr>
          <w:rFonts w:cs="Arial"/>
        </w:rPr>
        <w:t xml:space="preserve">Ing. </w:t>
      </w:r>
      <w:r w:rsidR="006F5EF4" w:rsidRPr="00970D4D">
        <w:rPr>
          <w:rFonts w:cs="Arial"/>
        </w:rPr>
        <w:t>Jaroslav Reif</w:t>
      </w:r>
    </w:p>
    <w:p w14:paraId="5DBF881E" w14:textId="578B17F4" w:rsidR="00970D4D" w:rsidRDefault="002B729F">
      <w:pPr>
        <w:rPr>
          <w:rFonts w:cs="Arial"/>
          <w:szCs w:val="22"/>
        </w:rPr>
      </w:pPr>
      <w:r>
        <w:rPr>
          <w:rFonts w:cs="Arial"/>
          <w:szCs w:val="22"/>
        </w:rPr>
        <w:t>ředitel KPÚ pro Olomoucký kraj</w:t>
      </w:r>
      <w:r w:rsidR="00970D4D">
        <w:rPr>
          <w:rFonts w:cs="Arial"/>
          <w:szCs w:val="22"/>
        </w:rPr>
        <w:tab/>
      </w:r>
      <w:r w:rsidR="00970D4D">
        <w:rPr>
          <w:rFonts w:cs="Arial"/>
          <w:szCs w:val="22"/>
        </w:rPr>
        <w:tab/>
        <w:t xml:space="preserve">       jednatel </w:t>
      </w:r>
      <w:r w:rsidR="002D20CE" w:rsidRPr="002D20CE">
        <w:rPr>
          <w:rFonts w:cs="Arial"/>
          <w:szCs w:val="22"/>
        </w:rPr>
        <w:t>URGA, s.r.o.</w:t>
      </w:r>
    </w:p>
    <w:p w14:paraId="00219DC6" w14:textId="77777777" w:rsidR="00970D4D" w:rsidRDefault="00970D4D">
      <w:pPr>
        <w:rPr>
          <w:rFonts w:cs="Arial"/>
          <w:szCs w:val="22"/>
        </w:rPr>
      </w:pPr>
    </w:p>
    <w:p w14:paraId="263190DC" w14:textId="77777777" w:rsidR="000108EA" w:rsidRDefault="000108EA">
      <w:pPr>
        <w:rPr>
          <w:rFonts w:cs="Arial"/>
          <w:szCs w:val="22"/>
        </w:rPr>
      </w:pPr>
    </w:p>
    <w:p w14:paraId="4893EF9A" w14:textId="77777777" w:rsidR="000108EA" w:rsidRDefault="000108EA">
      <w:pPr>
        <w:rPr>
          <w:rFonts w:cs="Arial"/>
          <w:szCs w:val="22"/>
        </w:rPr>
      </w:pPr>
    </w:p>
    <w:p w14:paraId="52A91D8D" w14:textId="77777777" w:rsidR="000108EA" w:rsidRDefault="000108EA">
      <w:pPr>
        <w:rPr>
          <w:rFonts w:cs="Arial"/>
          <w:szCs w:val="22"/>
        </w:rPr>
      </w:pPr>
    </w:p>
    <w:p w14:paraId="66642546" w14:textId="77777777" w:rsidR="000108EA" w:rsidRDefault="000108EA">
      <w:pPr>
        <w:rPr>
          <w:rFonts w:cs="Arial"/>
          <w:szCs w:val="22"/>
        </w:rPr>
      </w:pPr>
    </w:p>
    <w:p w14:paraId="5D3659A5" w14:textId="77777777" w:rsidR="000108EA" w:rsidRDefault="000108EA">
      <w:pPr>
        <w:rPr>
          <w:rFonts w:cs="Arial"/>
          <w:szCs w:val="22"/>
        </w:rPr>
      </w:pPr>
    </w:p>
    <w:p w14:paraId="43518354" w14:textId="77777777" w:rsidR="000108EA" w:rsidRDefault="000108EA">
      <w:pPr>
        <w:rPr>
          <w:rFonts w:cs="Arial"/>
          <w:szCs w:val="22"/>
        </w:rPr>
      </w:pPr>
    </w:p>
    <w:p w14:paraId="7CF75F06" w14:textId="77777777" w:rsidR="000108EA" w:rsidRDefault="000108EA">
      <w:pPr>
        <w:rPr>
          <w:rFonts w:cs="Arial"/>
          <w:szCs w:val="22"/>
        </w:rPr>
      </w:pPr>
    </w:p>
    <w:p w14:paraId="1F91A763" w14:textId="77777777" w:rsidR="000108EA" w:rsidRDefault="000108EA">
      <w:pPr>
        <w:rPr>
          <w:rFonts w:cs="Arial"/>
          <w:szCs w:val="22"/>
        </w:rPr>
      </w:pPr>
    </w:p>
    <w:p w14:paraId="7546C2C8" w14:textId="77777777" w:rsidR="000108EA" w:rsidRDefault="000108EA">
      <w:pPr>
        <w:rPr>
          <w:rFonts w:cs="Arial"/>
          <w:szCs w:val="22"/>
        </w:rPr>
      </w:pPr>
    </w:p>
    <w:p w14:paraId="66CD3CD9" w14:textId="77777777" w:rsidR="000108EA" w:rsidRDefault="000108EA">
      <w:pPr>
        <w:rPr>
          <w:rFonts w:cs="Arial"/>
          <w:szCs w:val="22"/>
        </w:rPr>
      </w:pPr>
    </w:p>
    <w:p w14:paraId="387E6937" w14:textId="77777777" w:rsidR="000108EA" w:rsidRDefault="000108EA">
      <w:pPr>
        <w:rPr>
          <w:rFonts w:cs="Arial"/>
          <w:szCs w:val="22"/>
        </w:rPr>
      </w:pPr>
    </w:p>
    <w:p w14:paraId="18897B86" w14:textId="77777777" w:rsidR="000108EA" w:rsidRDefault="000108EA">
      <w:pPr>
        <w:rPr>
          <w:rFonts w:cs="Arial"/>
          <w:szCs w:val="22"/>
        </w:rPr>
      </w:pPr>
    </w:p>
    <w:p w14:paraId="5FEA02FB" w14:textId="77777777" w:rsidR="000108EA" w:rsidRDefault="000108EA">
      <w:pPr>
        <w:rPr>
          <w:rFonts w:cs="Arial"/>
          <w:szCs w:val="22"/>
        </w:rPr>
      </w:pPr>
    </w:p>
    <w:p w14:paraId="0D9B1E51" w14:textId="77777777" w:rsidR="000108EA" w:rsidRDefault="000108EA">
      <w:pPr>
        <w:rPr>
          <w:rFonts w:cs="Arial"/>
          <w:szCs w:val="22"/>
        </w:rPr>
      </w:pPr>
    </w:p>
    <w:p w14:paraId="38C73D24" w14:textId="77777777" w:rsidR="000108EA" w:rsidRDefault="000108EA">
      <w:pPr>
        <w:rPr>
          <w:rFonts w:cs="Arial"/>
          <w:szCs w:val="22"/>
        </w:rPr>
      </w:pPr>
    </w:p>
    <w:p w14:paraId="5714A1AD" w14:textId="77777777" w:rsidR="000108EA" w:rsidRDefault="000108EA">
      <w:pPr>
        <w:rPr>
          <w:rFonts w:cs="Arial"/>
          <w:szCs w:val="22"/>
        </w:rPr>
      </w:pPr>
    </w:p>
    <w:p w14:paraId="76E957FB" w14:textId="77777777" w:rsidR="000108EA" w:rsidRDefault="000108EA">
      <w:pPr>
        <w:rPr>
          <w:rFonts w:cs="Arial"/>
          <w:szCs w:val="22"/>
        </w:rPr>
      </w:pPr>
    </w:p>
    <w:p w14:paraId="08ECDA5B" w14:textId="77777777" w:rsidR="000108EA" w:rsidRDefault="000108EA">
      <w:pPr>
        <w:rPr>
          <w:rFonts w:cs="Arial"/>
          <w:szCs w:val="22"/>
        </w:rPr>
      </w:pPr>
    </w:p>
    <w:p w14:paraId="631A6D86" w14:textId="77777777" w:rsidR="000108EA" w:rsidRDefault="000108EA">
      <w:pPr>
        <w:rPr>
          <w:rFonts w:cs="Arial"/>
          <w:szCs w:val="22"/>
        </w:rPr>
      </w:pPr>
    </w:p>
    <w:p w14:paraId="013338F8" w14:textId="77777777" w:rsidR="000108EA" w:rsidRDefault="000108EA">
      <w:pPr>
        <w:rPr>
          <w:rFonts w:cs="Arial"/>
          <w:szCs w:val="22"/>
        </w:rPr>
      </w:pPr>
    </w:p>
    <w:p w14:paraId="6E4380B3" w14:textId="77777777" w:rsidR="000108EA" w:rsidRDefault="000108EA">
      <w:pPr>
        <w:rPr>
          <w:rFonts w:cs="Arial"/>
          <w:szCs w:val="22"/>
        </w:rPr>
      </w:pPr>
    </w:p>
    <w:p w14:paraId="477AA172" w14:textId="77777777" w:rsidR="000108EA" w:rsidRDefault="000108EA">
      <w:pPr>
        <w:rPr>
          <w:rFonts w:cs="Arial"/>
          <w:szCs w:val="22"/>
        </w:rPr>
      </w:pPr>
    </w:p>
    <w:p w14:paraId="2C177C7D" w14:textId="77777777" w:rsidR="000108EA" w:rsidRDefault="000108EA">
      <w:pPr>
        <w:rPr>
          <w:rFonts w:cs="Arial"/>
          <w:szCs w:val="22"/>
        </w:rPr>
      </w:pPr>
    </w:p>
    <w:p w14:paraId="1A7F75E8" w14:textId="77777777" w:rsidR="000108EA" w:rsidRDefault="000108EA">
      <w:pPr>
        <w:rPr>
          <w:rFonts w:cs="Arial"/>
          <w:szCs w:val="22"/>
        </w:rPr>
      </w:pPr>
    </w:p>
    <w:p w14:paraId="389D26A0" w14:textId="77777777" w:rsidR="000108EA" w:rsidRDefault="000108EA">
      <w:pPr>
        <w:rPr>
          <w:rFonts w:cs="Arial"/>
          <w:szCs w:val="22"/>
        </w:rPr>
      </w:pPr>
    </w:p>
    <w:p w14:paraId="3F8C46F7" w14:textId="77777777" w:rsidR="000108EA" w:rsidRDefault="000108EA">
      <w:pPr>
        <w:rPr>
          <w:rFonts w:cs="Arial"/>
          <w:szCs w:val="22"/>
        </w:rPr>
      </w:pPr>
    </w:p>
    <w:p w14:paraId="12466D0F" w14:textId="77777777" w:rsidR="000108EA" w:rsidRDefault="000108EA">
      <w:pPr>
        <w:rPr>
          <w:rFonts w:cs="Arial"/>
          <w:szCs w:val="22"/>
        </w:rPr>
      </w:pPr>
    </w:p>
    <w:p w14:paraId="53010CC0" w14:textId="77777777" w:rsidR="000108EA" w:rsidRDefault="000108EA">
      <w:pPr>
        <w:rPr>
          <w:rFonts w:cs="Arial"/>
          <w:szCs w:val="22"/>
        </w:rPr>
      </w:pPr>
    </w:p>
    <w:p w14:paraId="0E6D8BCE" w14:textId="77777777" w:rsidR="000108EA" w:rsidRDefault="000108EA">
      <w:pPr>
        <w:rPr>
          <w:rFonts w:cs="Arial"/>
          <w:szCs w:val="22"/>
        </w:rPr>
      </w:pPr>
    </w:p>
    <w:p w14:paraId="59E3BF9D" w14:textId="77777777" w:rsidR="000108EA" w:rsidRDefault="000108EA">
      <w:pPr>
        <w:rPr>
          <w:rFonts w:cs="Arial"/>
          <w:szCs w:val="22"/>
        </w:rPr>
      </w:pPr>
    </w:p>
    <w:p w14:paraId="0CF15299" w14:textId="77AD1432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4331A161" w14:textId="7C0DAE3A" w:rsidR="00C20EEB" w:rsidRPr="009966C5" w:rsidRDefault="00C20EEB" w:rsidP="00C20EEB">
      <w:pPr>
        <w:rPr>
          <w:rFonts w:cs="Arial"/>
          <w:b/>
          <w:bCs/>
          <w:i/>
          <w:iCs/>
        </w:rPr>
      </w:pPr>
    </w:p>
    <w:p w14:paraId="6208D62F" w14:textId="77777777" w:rsidR="00C20EEB" w:rsidRPr="009966C5" w:rsidRDefault="00C20EEB" w:rsidP="00C20EEB">
      <w:pPr>
        <w:rPr>
          <w:rFonts w:cs="Arial"/>
          <w:bCs/>
          <w:iCs/>
          <w:szCs w:val="22"/>
        </w:rPr>
      </w:pPr>
    </w:p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Pro stanovení podmínek pro zpracování projektové dokumentace pro realizaci stavby vždy slouží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9E19D6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6184F430" w14:textId="77777777" w:rsidR="009E19D6" w:rsidRPr="009966C5" w:rsidRDefault="009E19D6" w:rsidP="009E19D6">
      <w:pPr>
        <w:pStyle w:val="Odstavecseseznamem"/>
        <w:widowControl/>
        <w:suppressAutoHyphens w:val="0"/>
        <w:ind w:left="1071"/>
        <w:rPr>
          <w:b/>
        </w:rPr>
      </w:pP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0604A3B" w14:textId="77777777" w:rsidR="00C20EEB" w:rsidRPr="009966C5" w:rsidRDefault="00C20EEB" w:rsidP="00C20EEB">
      <w:pPr>
        <w:rPr>
          <w:rFonts w:eastAsia="Calibri"/>
        </w:rPr>
      </w:pP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Default="00C20EEB" w:rsidP="00C20EEB">
      <w:pPr>
        <w:rPr>
          <w:rFonts w:cs="Arial"/>
          <w:szCs w:val="22"/>
        </w:rPr>
      </w:pPr>
    </w:p>
    <w:p w14:paraId="1B0F2874" w14:textId="77777777" w:rsidR="0003184F" w:rsidRDefault="0003184F" w:rsidP="00C20EEB">
      <w:pPr>
        <w:rPr>
          <w:rFonts w:cs="Arial"/>
          <w:szCs w:val="22"/>
        </w:rPr>
      </w:pPr>
    </w:p>
    <w:sectPr w:rsidR="0003184F" w:rsidSect="006C5F7A">
      <w:headerReference w:type="default" r:id="rId16"/>
      <w:footerReference w:type="even" r:id="rId17"/>
      <w:footerReference w:type="default" r:id="rId18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F8C1" w14:textId="77777777" w:rsidR="00DD0951" w:rsidRDefault="00DD0951">
      <w:r>
        <w:separator/>
      </w:r>
    </w:p>
  </w:endnote>
  <w:endnote w:type="continuationSeparator" w:id="0">
    <w:p w14:paraId="7436BAC6" w14:textId="77777777" w:rsidR="00DD0951" w:rsidRDefault="00DD0951">
      <w:r>
        <w:continuationSeparator/>
      </w:r>
    </w:p>
  </w:endnote>
  <w:endnote w:type="continuationNotice" w:id="1">
    <w:p w14:paraId="3803371A" w14:textId="77777777" w:rsidR="00DD0951" w:rsidRDefault="00DD0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fldSimple w:instr=" NUMPAGES   \* MERGEFORMAT ">
      <w:r w:rsidRPr="005044BB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7BCB" w14:textId="77777777" w:rsidR="00DD0951" w:rsidRDefault="00DD0951">
      <w:r>
        <w:separator/>
      </w:r>
    </w:p>
  </w:footnote>
  <w:footnote w:type="continuationSeparator" w:id="0">
    <w:p w14:paraId="355FCCD2" w14:textId="77777777" w:rsidR="00DD0951" w:rsidRDefault="00DD0951">
      <w:r>
        <w:continuationSeparator/>
      </w:r>
    </w:p>
  </w:footnote>
  <w:footnote w:type="continuationNotice" w:id="1">
    <w:p w14:paraId="608A436E" w14:textId="77777777" w:rsidR="00DD0951" w:rsidRDefault="00DD0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5101B4D" w:rsidR="00F523A5" w:rsidRDefault="00F523A5" w:rsidP="006955B2">
    <w:pPr>
      <w:jc w:val="right"/>
    </w:pPr>
    <w:r w:rsidRPr="00131DD4">
      <w:t>Č.j. objednatele:</w:t>
    </w:r>
    <w:r w:rsidR="00BE021B">
      <w:t xml:space="preserve"> </w:t>
    </w:r>
    <w:r w:rsidR="00D261A7">
      <w:t>1122</w:t>
    </w:r>
    <w:r w:rsidR="00BE021B" w:rsidRPr="00BE021B">
      <w:t>-2025-521202</w:t>
    </w:r>
  </w:p>
  <w:p w14:paraId="2C82DC51" w14:textId="36EDDED7" w:rsidR="00957C29" w:rsidRPr="00131DD4" w:rsidRDefault="00957C29" w:rsidP="006955B2">
    <w:pPr>
      <w:jc w:val="right"/>
    </w:pPr>
    <w:r>
      <w:t>UID:</w:t>
    </w:r>
    <w:r w:rsidR="00963689">
      <w:t xml:space="preserve"> </w:t>
    </w:r>
    <w:r w:rsidR="00963689" w:rsidRPr="00963689">
      <w:t>spudms00000016026430</w:t>
    </w:r>
  </w:p>
  <w:p w14:paraId="023E83BA" w14:textId="085D47F1" w:rsidR="00F523A5" w:rsidRPr="00BC22C1" w:rsidRDefault="5525A271" w:rsidP="00BC22C1">
    <w:pPr>
      <w:jc w:val="right"/>
    </w:pPr>
    <w:r w:rsidRPr="00131DD4">
      <w:t>Č.j. zhotovitele:</w:t>
    </w:r>
    <w:r w:rsidR="004C457F" w:rsidRPr="004C457F">
      <w:t xml:space="preserve"> SPU06_0810_2025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0B40"/>
    <w:rsid w:val="00001A13"/>
    <w:rsid w:val="00002075"/>
    <w:rsid w:val="00006E4B"/>
    <w:rsid w:val="00007940"/>
    <w:rsid w:val="000108EA"/>
    <w:rsid w:val="0001216F"/>
    <w:rsid w:val="00013A96"/>
    <w:rsid w:val="00013D4C"/>
    <w:rsid w:val="00014D4B"/>
    <w:rsid w:val="00015089"/>
    <w:rsid w:val="0001530D"/>
    <w:rsid w:val="00016C30"/>
    <w:rsid w:val="00017D06"/>
    <w:rsid w:val="00020E74"/>
    <w:rsid w:val="00024891"/>
    <w:rsid w:val="00024BD1"/>
    <w:rsid w:val="00025EC3"/>
    <w:rsid w:val="000268CC"/>
    <w:rsid w:val="00026B9A"/>
    <w:rsid w:val="00027EC1"/>
    <w:rsid w:val="0003184F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4A41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2A31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46E08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31E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B729F"/>
    <w:rsid w:val="002C02B5"/>
    <w:rsid w:val="002C0467"/>
    <w:rsid w:val="002C0BDD"/>
    <w:rsid w:val="002C0FA0"/>
    <w:rsid w:val="002C161F"/>
    <w:rsid w:val="002C2DF8"/>
    <w:rsid w:val="002C4AA5"/>
    <w:rsid w:val="002C696A"/>
    <w:rsid w:val="002D0397"/>
    <w:rsid w:val="002D20CE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1D6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59C9"/>
    <w:rsid w:val="003B715D"/>
    <w:rsid w:val="003C1848"/>
    <w:rsid w:val="003C3D35"/>
    <w:rsid w:val="003C535D"/>
    <w:rsid w:val="003C795C"/>
    <w:rsid w:val="003D1022"/>
    <w:rsid w:val="003D2F9D"/>
    <w:rsid w:val="003D32EF"/>
    <w:rsid w:val="003D3816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8B2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42F"/>
    <w:rsid w:val="00433AC4"/>
    <w:rsid w:val="00436A0A"/>
    <w:rsid w:val="00437B85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6777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57F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E61DB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655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6DF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2D54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3E6C"/>
    <w:rsid w:val="006F4552"/>
    <w:rsid w:val="006F582D"/>
    <w:rsid w:val="006F5EF4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56C34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52F8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0140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01C5"/>
    <w:rsid w:val="00931330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57C29"/>
    <w:rsid w:val="009626D3"/>
    <w:rsid w:val="00963470"/>
    <w:rsid w:val="00963689"/>
    <w:rsid w:val="009645E2"/>
    <w:rsid w:val="009646CF"/>
    <w:rsid w:val="009651BE"/>
    <w:rsid w:val="009652CB"/>
    <w:rsid w:val="00970D4D"/>
    <w:rsid w:val="009718AF"/>
    <w:rsid w:val="00976D1A"/>
    <w:rsid w:val="00977AEC"/>
    <w:rsid w:val="0098054B"/>
    <w:rsid w:val="00982571"/>
    <w:rsid w:val="00984B17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19D6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1A5"/>
    <w:rsid w:val="00AB52B9"/>
    <w:rsid w:val="00AB7FF1"/>
    <w:rsid w:val="00AC1203"/>
    <w:rsid w:val="00AC3416"/>
    <w:rsid w:val="00AC3B35"/>
    <w:rsid w:val="00AC54E8"/>
    <w:rsid w:val="00AC58BD"/>
    <w:rsid w:val="00AC5A6C"/>
    <w:rsid w:val="00AD17BE"/>
    <w:rsid w:val="00AD203A"/>
    <w:rsid w:val="00AD3B25"/>
    <w:rsid w:val="00AD3CE1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02E4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2FE"/>
    <w:rsid w:val="00BC4482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021B"/>
    <w:rsid w:val="00BE3AC6"/>
    <w:rsid w:val="00BE72A3"/>
    <w:rsid w:val="00BF21E6"/>
    <w:rsid w:val="00BF2514"/>
    <w:rsid w:val="00BF5DE8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03AF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355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0545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6AEB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25B5"/>
    <w:rsid w:val="00D03A41"/>
    <w:rsid w:val="00D0475B"/>
    <w:rsid w:val="00D10C42"/>
    <w:rsid w:val="00D131E2"/>
    <w:rsid w:val="00D14367"/>
    <w:rsid w:val="00D14976"/>
    <w:rsid w:val="00D1499E"/>
    <w:rsid w:val="00D1701F"/>
    <w:rsid w:val="00D25995"/>
    <w:rsid w:val="00D261A7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6EB2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A5FF4"/>
    <w:rsid w:val="00DB1BC8"/>
    <w:rsid w:val="00DB4A51"/>
    <w:rsid w:val="00DB4E2E"/>
    <w:rsid w:val="00DC3C72"/>
    <w:rsid w:val="00DC52B5"/>
    <w:rsid w:val="00DC55FB"/>
    <w:rsid w:val="00DD0951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3A22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05DF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345E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576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59C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863"/>
    <w:rsid w:val="00FD6988"/>
    <w:rsid w:val="00FD6DFE"/>
    <w:rsid w:val="00FD731E"/>
    <w:rsid w:val="00FD7597"/>
    <w:rsid w:val="00FE09F8"/>
    <w:rsid w:val="00FE37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7C29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4468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Bořil Zdeněk Ing.</cp:lastModifiedBy>
  <cp:revision>37</cp:revision>
  <cp:lastPrinted>2025-10-08T05:58:00Z</cp:lastPrinted>
  <dcterms:created xsi:type="dcterms:W3CDTF">2025-06-26T10:15:00Z</dcterms:created>
  <dcterms:modified xsi:type="dcterms:W3CDTF">2025-10-10T11:19:00Z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