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32C0E7EB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CF3782">
        <w:rPr>
          <w:rFonts w:ascii="Arial" w:hAnsi="Arial" w:cs="Arial"/>
          <w:sz w:val="22"/>
          <w:szCs w:val="22"/>
        </w:rPr>
        <w:t>KPÚ pro Plzeňský kraj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CF3782">
        <w:rPr>
          <w:rFonts w:ascii="Arial" w:hAnsi="Arial" w:cs="Arial"/>
          <w:snapToGrid w:val="0"/>
          <w:sz w:val="22"/>
          <w:szCs w:val="22"/>
        </w:rPr>
        <w:t>náměstí Generála Píky 2110/8, 326 00 Plzeň</w:t>
      </w:r>
      <w:r w:rsidRPr="003C0D30">
        <w:rPr>
          <w:rFonts w:ascii="Arial" w:hAnsi="Arial" w:cs="Arial"/>
          <w:snapToGrid w:val="0"/>
          <w:sz w:val="22"/>
          <w:szCs w:val="22"/>
        </w:rPr>
        <w:t>.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1E55C822" w14:textId="099B9A9C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CF3782">
        <w:rPr>
          <w:rFonts w:ascii="Arial" w:hAnsi="Arial" w:cs="Arial"/>
          <w:sz w:val="22"/>
          <w:szCs w:val="22"/>
        </w:rPr>
        <w:t>Ing. Jiří Papež, ředitel KPÚ pro Plzeňský kraj</w:t>
      </w:r>
    </w:p>
    <w:p w14:paraId="23431A25" w14:textId="77777777" w:rsidR="00CF3782" w:rsidRDefault="00CF378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</w:p>
    <w:p w14:paraId="5BEB8762" w14:textId="5A8480AA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CF3782">
        <w:rPr>
          <w:rFonts w:ascii="Arial" w:hAnsi="Arial" w:cs="Arial"/>
          <w:sz w:val="22"/>
          <w:szCs w:val="22"/>
        </w:rPr>
        <w:t>Ing. Jiří Papež, ředitel KPÚ pro Plzeňský kraj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3D3E3095" w14:textId="4CCB6170" w:rsidR="00CF3782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</w:t>
      </w:r>
      <w:r w:rsidR="007073DD">
        <w:rPr>
          <w:rFonts w:ascii="Arial" w:hAnsi="Arial" w:cs="Arial"/>
          <w:sz w:val="22"/>
          <w:szCs w:val="22"/>
        </w:rPr>
        <w:t>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353237">
        <w:rPr>
          <w:rFonts w:ascii="Arial" w:hAnsi="Arial" w:cs="Arial"/>
          <w:snapToGrid w:val="0"/>
          <w:sz w:val="22"/>
          <w:szCs w:val="22"/>
        </w:rPr>
        <w:t>Bc. Milan Václavík, DiS., rada</w:t>
      </w:r>
      <w:r w:rsidR="00CF3782">
        <w:rPr>
          <w:rFonts w:ascii="Arial" w:hAnsi="Arial" w:cs="Arial"/>
          <w:snapToGrid w:val="0"/>
          <w:sz w:val="22"/>
          <w:szCs w:val="22"/>
        </w:rPr>
        <w:t xml:space="preserve"> Pobočky Klatovy</w:t>
      </w:r>
      <w:r w:rsidR="00353237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5B59BEE" w14:textId="4B2A9FB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110269F2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1258E9">
        <w:rPr>
          <w:rFonts w:ascii="Arial" w:hAnsi="Arial" w:cs="Arial"/>
          <w:snapToGrid w:val="0"/>
          <w:sz w:val="22"/>
          <w:szCs w:val="22"/>
        </w:rPr>
        <w:t>+420 </w:t>
      </w:r>
      <w:r w:rsidR="00353237">
        <w:rPr>
          <w:rFonts w:ascii="Arial" w:hAnsi="Arial" w:cs="Arial"/>
          <w:snapToGrid w:val="0"/>
          <w:sz w:val="22"/>
          <w:szCs w:val="22"/>
        </w:rPr>
        <w:t>6002 436 252</w:t>
      </w:r>
    </w:p>
    <w:p w14:paraId="6DA97DD3" w14:textId="33437318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353237">
        <w:rPr>
          <w:rFonts w:ascii="Arial" w:hAnsi="Arial" w:cs="Arial"/>
          <w:snapToGrid w:val="0"/>
          <w:sz w:val="22"/>
          <w:szCs w:val="22"/>
        </w:rPr>
        <w:t>milan.vaclavik</w:t>
      </w:r>
      <w:r w:rsidR="001258E9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0031D4B5" w:rsidR="00797092" w:rsidRPr="003C0D30" w:rsidRDefault="00797092" w:rsidP="00EC500E">
      <w:pPr>
        <w:tabs>
          <w:tab w:val="left" w:pos="4536"/>
          <w:tab w:val="left" w:pos="5895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  <w:r w:rsidR="00EC500E">
        <w:rPr>
          <w:rFonts w:ascii="Arial" w:hAnsi="Arial" w:cs="Arial"/>
          <w:sz w:val="22"/>
          <w:szCs w:val="22"/>
        </w:rPr>
        <w:tab/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[Obchodní firma zhotovitele]</w:t>
      </w:r>
    </w:p>
    <w:p w14:paraId="6CB3C788" w14:textId="77777777" w:rsidR="00797092" w:rsidRPr="001258E9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  <w:highlight w:val="cyan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>se sídlem</w:t>
      </w:r>
      <w:proofErr w:type="gramStart"/>
      <w:r w:rsidRPr="003C0D30">
        <w:rPr>
          <w:rFonts w:ascii="Arial" w:hAnsi="Arial" w:cs="Arial"/>
          <w:bCs/>
          <w:sz w:val="22"/>
          <w:szCs w:val="22"/>
        </w:rPr>
        <w:t xml:space="preserve">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IČO: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soudu v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Tel.: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ID datové </w:t>
      </w:r>
      <w:proofErr w:type="gramStart"/>
      <w:r w:rsidRPr="003C0D30">
        <w:rPr>
          <w:rFonts w:ascii="Arial" w:hAnsi="Arial" w:cs="Arial"/>
          <w:sz w:val="22"/>
          <w:szCs w:val="22"/>
        </w:rPr>
        <w:t>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3C0D30">
        <w:rPr>
          <w:rFonts w:ascii="Arial" w:hAnsi="Arial" w:cs="Arial"/>
          <w:b/>
          <w:sz w:val="22"/>
          <w:szCs w:val="22"/>
        </w:rPr>
        <w:t>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3C0D30">
        <w:rPr>
          <w:rFonts w:ascii="Arial" w:hAnsi="Arial" w:cs="Arial"/>
          <w:sz w:val="22"/>
          <w:szCs w:val="22"/>
        </w:rPr>
        <w:t xml:space="preserve">účtu: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DIČ: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23BA43B1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1258E9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1258E9">
        <w:rPr>
          <w:rFonts w:ascii="Arial" w:hAnsi="Arial" w:cs="Arial"/>
          <w:sz w:val="22"/>
          <w:szCs w:val="22"/>
        </w:rPr>
        <w:t xml:space="preserve"> </w:t>
      </w:r>
      <w:bookmarkStart w:id="0" w:name="_Hlk210297821"/>
      <w:r w:rsidR="001258E9" w:rsidRPr="00513422">
        <w:rPr>
          <w:rFonts w:ascii="Arial" w:hAnsi="Arial" w:cs="Arial"/>
          <w:b/>
          <w:bCs/>
          <w:sz w:val="22"/>
          <w:szCs w:val="22"/>
        </w:rPr>
        <w:t xml:space="preserve">PLK/1_KT_Dešenice, </w:t>
      </w:r>
      <w:proofErr w:type="spellStart"/>
      <w:r w:rsidR="001258E9" w:rsidRPr="00513422">
        <w:rPr>
          <w:rFonts w:ascii="Arial" w:hAnsi="Arial" w:cs="Arial"/>
          <w:b/>
          <w:bCs/>
          <w:sz w:val="22"/>
          <w:szCs w:val="22"/>
        </w:rPr>
        <w:t>Kroměždice</w:t>
      </w:r>
      <w:proofErr w:type="spellEnd"/>
      <w:r w:rsidR="001258E9" w:rsidRPr="00513422">
        <w:rPr>
          <w:rFonts w:ascii="Arial" w:hAnsi="Arial" w:cs="Arial"/>
          <w:b/>
          <w:bCs/>
          <w:sz w:val="22"/>
          <w:szCs w:val="22"/>
        </w:rPr>
        <w:t xml:space="preserve">, Myslovice, </w:t>
      </w:r>
      <w:proofErr w:type="spellStart"/>
      <w:r w:rsidR="001258E9" w:rsidRPr="00513422">
        <w:rPr>
          <w:rFonts w:ascii="Arial" w:hAnsi="Arial" w:cs="Arial"/>
          <w:b/>
          <w:bCs/>
          <w:sz w:val="22"/>
          <w:szCs w:val="22"/>
        </w:rPr>
        <w:t>Svinná</w:t>
      </w:r>
      <w:proofErr w:type="spellEnd"/>
      <w:r w:rsidR="001258E9" w:rsidRPr="00513422">
        <w:rPr>
          <w:rFonts w:ascii="Arial" w:hAnsi="Arial" w:cs="Arial"/>
          <w:b/>
          <w:bCs/>
          <w:sz w:val="22"/>
          <w:szCs w:val="22"/>
        </w:rPr>
        <w:t xml:space="preserve"> na </w:t>
      </w:r>
      <w:proofErr w:type="spellStart"/>
      <w:r w:rsidR="001258E9" w:rsidRPr="00513422">
        <w:rPr>
          <w:rFonts w:ascii="Arial" w:hAnsi="Arial" w:cs="Arial"/>
          <w:b/>
          <w:bCs/>
          <w:sz w:val="22"/>
          <w:szCs w:val="22"/>
        </w:rPr>
        <w:t>Šumavě_vytyčení_po_KoPÚ</w:t>
      </w:r>
      <w:proofErr w:type="spellEnd"/>
      <w:r w:rsidR="001258E9">
        <w:rPr>
          <w:rFonts w:ascii="Arial" w:hAnsi="Arial" w:cs="Arial"/>
          <w:sz w:val="22"/>
          <w:szCs w:val="22"/>
        </w:rPr>
        <w:t xml:space="preserve"> </w:t>
      </w:r>
      <w:bookmarkEnd w:id="0"/>
      <w:r w:rsidR="001258E9">
        <w:rPr>
          <w:rFonts w:ascii="Arial" w:hAnsi="Arial" w:cs="Arial"/>
          <w:sz w:val="22"/>
          <w:szCs w:val="22"/>
        </w:rPr>
        <w:t>(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5D10E05D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  <w:r w:rsidR="001258E9">
        <w:rPr>
          <w:rFonts w:ascii="Arial" w:hAnsi="Arial" w:cs="Arial"/>
          <w:sz w:val="22"/>
          <w:szCs w:val="22"/>
        </w:rPr>
        <w:t>.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1258E9">
        <w:rPr>
          <w:rFonts w:ascii="Arial" w:hAnsi="Arial" w:cs="Arial"/>
          <w:sz w:val="22"/>
          <w:szCs w:val="22"/>
          <w:highlight w:val="cyan"/>
        </w:rPr>
        <w:t>………</w:t>
      </w:r>
    </w:p>
    <w:p w14:paraId="085E7CB4" w14:textId="23C679D2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1258E9">
        <w:rPr>
          <w:rFonts w:ascii="Arial" w:hAnsi="Arial" w:cs="Arial"/>
          <w:sz w:val="22"/>
          <w:szCs w:val="22"/>
        </w:rPr>
        <w:t>Plzeňský kraj</w:t>
      </w:r>
      <w:r w:rsidR="007256EE" w:rsidRPr="00014665">
        <w:rPr>
          <w:rFonts w:ascii="Arial" w:hAnsi="Arial" w:cs="Arial"/>
          <w:sz w:val="22"/>
          <w:szCs w:val="22"/>
        </w:rPr>
        <w:t>, Pobočky</w:t>
      </w:r>
      <w:r w:rsidR="001258E9">
        <w:rPr>
          <w:rFonts w:ascii="Arial" w:hAnsi="Arial" w:cs="Arial"/>
          <w:sz w:val="22"/>
          <w:szCs w:val="22"/>
        </w:rPr>
        <w:t xml:space="preserve"> Klatovy.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02EEE543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1258E9">
        <w:rPr>
          <w:rFonts w:ascii="Arial" w:hAnsi="Arial" w:cs="Arial"/>
          <w:sz w:val="22"/>
          <w:szCs w:val="22"/>
        </w:rPr>
        <w:t xml:space="preserve"> Dešenice, </w:t>
      </w:r>
      <w:proofErr w:type="spellStart"/>
      <w:r w:rsidR="001258E9">
        <w:rPr>
          <w:rFonts w:ascii="Arial" w:hAnsi="Arial" w:cs="Arial"/>
          <w:sz w:val="22"/>
          <w:szCs w:val="22"/>
        </w:rPr>
        <w:t>Svinná</w:t>
      </w:r>
      <w:proofErr w:type="spellEnd"/>
      <w:r w:rsidR="001258E9">
        <w:rPr>
          <w:rFonts w:ascii="Arial" w:hAnsi="Arial" w:cs="Arial"/>
          <w:sz w:val="22"/>
          <w:szCs w:val="22"/>
        </w:rPr>
        <w:t xml:space="preserve"> na Šumavě, Myslovice, </w:t>
      </w:r>
      <w:proofErr w:type="spellStart"/>
      <w:r w:rsidR="001258E9">
        <w:rPr>
          <w:rFonts w:ascii="Arial" w:hAnsi="Arial" w:cs="Arial"/>
          <w:sz w:val="22"/>
          <w:szCs w:val="22"/>
        </w:rPr>
        <w:t>Kroměždice</w:t>
      </w:r>
      <w:proofErr w:type="spellEnd"/>
      <w:r w:rsidR="00AA4335" w:rsidRPr="0042773E">
        <w:rPr>
          <w:rFonts w:ascii="Arial" w:hAnsi="Arial" w:cs="Arial"/>
          <w:sz w:val="22"/>
          <w:szCs w:val="22"/>
        </w:rPr>
        <w:t xml:space="preserve"> okres:</w:t>
      </w:r>
      <w:r w:rsidR="001258E9">
        <w:rPr>
          <w:rFonts w:ascii="Arial" w:hAnsi="Arial" w:cs="Arial"/>
          <w:sz w:val="22"/>
          <w:szCs w:val="22"/>
        </w:rPr>
        <w:t xml:space="preserve"> Klatovy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56DCEB4E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A22252">
        <w:rPr>
          <w:rFonts w:ascii="Arial" w:hAnsi="Arial" w:cs="Arial"/>
          <w:sz w:val="22"/>
          <w:szCs w:val="22"/>
        </w:rPr>
        <w:t xml:space="preserve"> 5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o které bude vyhotoven protokol </w:t>
      </w:r>
      <w:r w:rsidRPr="00014665">
        <w:rPr>
          <w:rFonts w:ascii="Arial" w:hAnsi="Arial" w:cs="Arial"/>
          <w:sz w:val="22"/>
          <w:szCs w:val="22"/>
        </w:rPr>
        <w:lastRenderedPageBreak/>
        <w:t>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565C4FBE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A22252">
        <w:rPr>
          <w:rFonts w:ascii="Arial" w:hAnsi="Arial" w:cs="Arial"/>
          <w:sz w:val="22"/>
          <w:szCs w:val="22"/>
        </w:rPr>
        <w:t>Plzeňský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A22252">
        <w:rPr>
          <w:rFonts w:ascii="Arial" w:hAnsi="Arial" w:cs="Arial"/>
          <w:sz w:val="22"/>
          <w:szCs w:val="22"/>
        </w:rPr>
        <w:t>Klatovy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A22252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070C63A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A22252">
        <w:rPr>
          <w:rFonts w:ascii="Arial" w:hAnsi="Arial" w:cs="Arial"/>
          <w:sz w:val="22"/>
          <w:szCs w:val="22"/>
          <w:highlight w:val="cyan"/>
        </w:rPr>
        <w:t>…………</w:t>
      </w:r>
      <w:r w:rsidR="00294AF8" w:rsidRPr="00972A20">
        <w:rPr>
          <w:rFonts w:ascii="Arial" w:hAnsi="Arial" w:cs="Arial"/>
          <w:sz w:val="22"/>
          <w:szCs w:val="22"/>
        </w:rPr>
        <w:t xml:space="preserve"> dnů.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47322C85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A22252">
        <w:rPr>
          <w:rFonts w:ascii="Arial" w:hAnsi="Arial" w:cs="Arial"/>
          <w:sz w:val="22"/>
          <w:szCs w:val="22"/>
        </w:rPr>
        <w:t xml:space="preserve"> Dešenice, </w:t>
      </w:r>
      <w:proofErr w:type="spellStart"/>
      <w:r w:rsidR="00A22252">
        <w:rPr>
          <w:rFonts w:ascii="Arial" w:hAnsi="Arial" w:cs="Arial"/>
          <w:sz w:val="22"/>
          <w:szCs w:val="22"/>
        </w:rPr>
        <w:t>Svinná</w:t>
      </w:r>
      <w:proofErr w:type="spellEnd"/>
      <w:r w:rsidR="00A22252">
        <w:rPr>
          <w:rFonts w:ascii="Arial" w:hAnsi="Arial" w:cs="Arial"/>
          <w:sz w:val="22"/>
          <w:szCs w:val="22"/>
        </w:rPr>
        <w:t xml:space="preserve"> na Šumavě, Myslovice, </w:t>
      </w:r>
      <w:proofErr w:type="spellStart"/>
      <w:r w:rsidR="00A22252">
        <w:rPr>
          <w:rFonts w:ascii="Arial" w:hAnsi="Arial" w:cs="Arial"/>
          <w:sz w:val="22"/>
          <w:szCs w:val="22"/>
        </w:rPr>
        <w:t>Kroměždice</w:t>
      </w:r>
      <w:proofErr w:type="spellEnd"/>
      <w:r w:rsidR="00D6451F" w:rsidRPr="0042773E">
        <w:rPr>
          <w:rFonts w:ascii="Arial" w:hAnsi="Arial" w:cs="Arial"/>
          <w:sz w:val="22"/>
          <w:szCs w:val="22"/>
        </w:rPr>
        <w:t>, okres:</w:t>
      </w:r>
      <w:r w:rsidR="00A22252">
        <w:rPr>
          <w:rFonts w:ascii="Arial" w:hAnsi="Arial" w:cs="Arial"/>
          <w:sz w:val="22"/>
          <w:szCs w:val="22"/>
        </w:rPr>
        <w:t xml:space="preserve"> Klatovy</w:t>
      </w:r>
    </w:p>
    <w:p w14:paraId="2D78EFEF" w14:textId="3715C846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</w:t>
      </w:r>
      <w:r w:rsidR="00A22252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A22252">
        <w:rPr>
          <w:rFonts w:ascii="Arial" w:hAnsi="Arial" w:cs="Arial"/>
          <w:sz w:val="22"/>
          <w:szCs w:val="22"/>
        </w:rPr>
        <w:t>Čapkova 127, 339 01 Klatovy.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1020C9BA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1765644F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a seznámit ho se způsobem odstranění vady a případným termínem jejího odstranění, který nebude delší než</w:t>
      </w:r>
      <w:r w:rsidR="00A22252">
        <w:rPr>
          <w:rFonts w:ascii="Arial" w:hAnsi="Arial" w:cs="Arial"/>
          <w:sz w:val="22"/>
          <w:szCs w:val="22"/>
        </w:rPr>
        <w:t xml:space="preserve"> 30</w:t>
      </w:r>
      <w:r w:rsidR="00163AEF" w:rsidRPr="00F9412A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454FDC51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353237">
        <w:rPr>
          <w:rFonts w:ascii="Arial" w:hAnsi="Arial" w:cs="Arial"/>
          <w:b/>
          <w:bCs/>
          <w:sz w:val="22"/>
          <w:szCs w:val="22"/>
        </w:rPr>
        <w:t xml:space="preserve">283 </w:t>
      </w:r>
      <w:r w:rsidRPr="00014665">
        <w:rPr>
          <w:rFonts w:ascii="Arial" w:hAnsi="Arial" w:cs="Arial"/>
          <w:b/>
          <w:bCs/>
          <w:sz w:val="22"/>
          <w:szCs w:val="22"/>
        </w:rPr>
        <w:t>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A22252">
        <w:rPr>
          <w:rFonts w:ascii="Arial" w:hAnsi="Arial" w:cs="Arial"/>
          <w:b/>
          <w:sz w:val="22"/>
          <w:szCs w:val="22"/>
          <w:highlight w:val="cyan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A22252">
        <w:rPr>
          <w:rFonts w:ascii="Arial" w:hAnsi="Arial" w:cs="Arial"/>
          <w:b/>
          <w:sz w:val="22"/>
          <w:szCs w:val="22"/>
          <w:highlight w:val="cyan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A22252">
        <w:rPr>
          <w:rFonts w:ascii="Arial" w:hAnsi="Arial" w:cs="Arial"/>
          <w:b/>
          <w:sz w:val="22"/>
          <w:szCs w:val="22"/>
          <w:highlight w:val="cyan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A22252">
        <w:rPr>
          <w:rFonts w:ascii="Arial" w:hAnsi="Arial" w:cs="Arial"/>
          <w:b/>
          <w:sz w:val="22"/>
          <w:szCs w:val="22"/>
          <w:highlight w:val="cyan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A22252">
        <w:rPr>
          <w:rFonts w:ascii="Arial" w:hAnsi="Arial" w:cs="Arial"/>
          <w:b/>
          <w:sz w:val="22"/>
          <w:szCs w:val="22"/>
          <w:highlight w:val="cyan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1B405A92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A22252">
        <w:rPr>
          <w:rFonts w:ascii="Arial" w:hAnsi="Arial" w:cs="Arial"/>
          <w:sz w:val="22"/>
          <w:szCs w:val="22"/>
        </w:rPr>
        <w:t>Klatovy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A22252">
        <w:rPr>
          <w:rFonts w:ascii="Arial" w:hAnsi="Arial" w:cs="Arial"/>
          <w:sz w:val="22"/>
          <w:szCs w:val="22"/>
        </w:rPr>
        <w:t xml:space="preserve">Plzeňský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KPÚ pro</w:t>
      </w:r>
      <w:r w:rsidR="00A22252">
        <w:rPr>
          <w:rFonts w:ascii="Arial" w:hAnsi="Arial" w:cs="Arial"/>
          <w:b/>
          <w:snapToGrid w:val="0"/>
          <w:sz w:val="22"/>
          <w:szCs w:val="22"/>
        </w:rPr>
        <w:t xml:space="preserve"> Plzeňský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Pobočka </w:t>
      </w:r>
      <w:r w:rsidR="00A22252">
        <w:rPr>
          <w:rFonts w:ascii="Arial" w:hAnsi="Arial" w:cs="Arial"/>
          <w:b/>
          <w:snapToGrid w:val="0"/>
          <w:sz w:val="22"/>
          <w:szCs w:val="22"/>
        </w:rPr>
        <w:t>Klatovy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</w:t>
      </w:r>
      <w:r w:rsidR="00A22252">
        <w:rPr>
          <w:rFonts w:ascii="Arial" w:hAnsi="Arial" w:cs="Arial"/>
          <w:snapToGrid w:val="0"/>
          <w:sz w:val="22"/>
          <w:szCs w:val="22"/>
        </w:rPr>
        <w:t xml:space="preserve"> </w:t>
      </w:r>
      <w:r w:rsidR="00A22252" w:rsidRPr="00A22252">
        <w:rPr>
          <w:rFonts w:ascii="Arial" w:hAnsi="Arial" w:cs="Arial"/>
          <w:b/>
          <w:bCs/>
          <w:snapToGrid w:val="0"/>
          <w:sz w:val="22"/>
          <w:szCs w:val="22"/>
        </w:rPr>
        <w:t>Čapkova 127, 339 01 Klatovy</w:t>
      </w:r>
      <w:r w:rsidR="00A22252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1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1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7B8BDF8F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A22252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A22252">
        <w:rPr>
          <w:rFonts w:ascii="Arial" w:hAnsi="Arial" w:cs="Arial"/>
          <w:sz w:val="22"/>
          <w:szCs w:val="22"/>
        </w:rPr>
        <w:t xml:space="preserve"> Klatovy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2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332CD2">
        <w:rPr>
          <w:rFonts w:ascii="Arial" w:hAnsi="Arial" w:cs="Arial"/>
          <w:b/>
          <w:bCs/>
          <w:sz w:val="22"/>
          <w:szCs w:val="22"/>
          <w:highlight w:val="cyan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405317C9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Místo: …………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Místo: 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5447152B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332CD2">
        <w:rPr>
          <w:rFonts w:ascii="Arial" w:hAnsi="Arial" w:cs="Arial"/>
          <w:sz w:val="22"/>
          <w:szCs w:val="22"/>
        </w:rPr>
        <w:t>Ing. Jiří Papež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Pr="00332CD2">
        <w:rPr>
          <w:rFonts w:ascii="Arial" w:hAnsi="Arial" w:cs="Arial"/>
          <w:sz w:val="22"/>
          <w:szCs w:val="22"/>
          <w:highlight w:val="cyan"/>
        </w:rPr>
        <w:t>…………</w:t>
      </w:r>
    </w:p>
    <w:p w14:paraId="1F5A5897" w14:textId="033B1A88" w:rsidR="00BB303E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332CD2">
        <w:rPr>
          <w:rFonts w:ascii="Arial" w:hAnsi="Arial" w:cs="Arial"/>
          <w:sz w:val="22"/>
          <w:szCs w:val="22"/>
        </w:rPr>
        <w:t>ředitel KPÚ pro Plzeňský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Funkce: </w:t>
      </w:r>
      <w:r w:rsidRPr="00332CD2">
        <w:rPr>
          <w:rFonts w:ascii="Arial" w:hAnsi="Arial" w:cs="Arial"/>
          <w:sz w:val="22"/>
          <w:szCs w:val="22"/>
          <w:highlight w:val="cyan"/>
        </w:rPr>
        <w:t>…………</w:t>
      </w:r>
    </w:p>
    <w:p w14:paraId="719BF413" w14:textId="0B84EB22" w:rsidR="00332CD2" w:rsidRPr="00014665" w:rsidRDefault="00332CD2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Státní pozemkový úřad</w:t>
      </w:r>
    </w:p>
    <w:bookmarkEnd w:id="2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sectPr w:rsidR="00910DD9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6DDFB" w14:textId="77777777" w:rsidR="007B125E" w:rsidRDefault="007B125E" w:rsidP="003C2E23">
      <w:pPr>
        <w:spacing w:before="0"/>
      </w:pPr>
      <w:r>
        <w:separator/>
      </w:r>
    </w:p>
  </w:endnote>
  <w:endnote w:type="continuationSeparator" w:id="0">
    <w:p w14:paraId="39E305D2" w14:textId="77777777" w:rsidR="007B125E" w:rsidRDefault="007B125E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2347D" w14:textId="77777777" w:rsidR="007B125E" w:rsidRDefault="007B125E" w:rsidP="003C2E23">
      <w:pPr>
        <w:spacing w:before="0"/>
      </w:pPr>
      <w:r>
        <w:separator/>
      </w:r>
    </w:p>
  </w:footnote>
  <w:footnote w:type="continuationSeparator" w:id="0">
    <w:p w14:paraId="38123278" w14:textId="77777777" w:rsidR="007B125E" w:rsidRDefault="007B125E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03F4BC40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332CD2">
      <w:rPr>
        <w:rFonts w:ascii="Arial" w:hAnsi="Arial" w:cs="Arial"/>
        <w:sz w:val="16"/>
        <w:szCs w:val="16"/>
      </w:rPr>
      <w:t xml:space="preserve">po </w:t>
    </w:r>
    <w:proofErr w:type="spellStart"/>
    <w:r w:rsidR="00332CD2">
      <w:rPr>
        <w:rFonts w:ascii="Arial" w:hAnsi="Arial" w:cs="Arial"/>
        <w:sz w:val="16"/>
        <w:szCs w:val="16"/>
      </w:rPr>
      <w:t>KoPÚ</w:t>
    </w:r>
    <w:proofErr w:type="spellEnd"/>
    <w:r w:rsidR="00332CD2">
      <w:rPr>
        <w:rFonts w:ascii="Arial" w:hAnsi="Arial" w:cs="Arial"/>
        <w:sz w:val="16"/>
        <w:szCs w:val="16"/>
      </w:rPr>
      <w:t xml:space="preserve"> Dešenice, </w:t>
    </w:r>
    <w:proofErr w:type="spellStart"/>
    <w:r w:rsidR="00332CD2">
      <w:rPr>
        <w:rFonts w:ascii="Arial" w:hAnsi="Arial" w:cs="Arial"/>
        <w:sz w:val="16"/>
        <w:szCs w:val="16"/>
      </w:rPr>
      <w:t>Svinná</w:t>
    </w:r>
    <w:proofErr w:type="spellEnd"/>
    <w:r w:rsidR="00332CD2">
      <w:rPr>
        <w:rFonts w:ascii="Arial" w:hAnsi="Arial" w:cs="Arial"/>
        <w:sz w:val="16"/>
        <w:szCs w:val="16"/>
      </w:rPr>
      <w:t xml:space="preserve"> na Šumavě, Myslovice, </w:t>
    </w:r>
    <w:proofErr w:type="spellStart"/>
    <w:r w:rsidR="00332CD2">
      <w:rPr>
        <w:rFonts w:ascii="Arial" w:hAnsi="Arial" w:cs="Arial"/>
        <w:sz w:val="16"/>
        <w:szCs w:val="16"/>
      </w:rPr>
      <w:t>Kroměždice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D1E2EB8" w:rsidR="00FF0C21" w:rsidRDefault="00FF0C21" w:rsidP="00CF3782">
    <w:pPr>
      <w:pStyle w:val="Zhlav"/>
      <w:tabs>
        <w:tab w:val="clear" w:pos="9072"/>
        <w:tab w:val="left" w:pos="4536"/>
      </w:tabs>
      <w:ind w:left="851"/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CF3782" w:rsidRDefault="00EA5611" w:rsidP="00CF3782">
    <w:pPr>
      <w:pStyle w:val="Zhlav"/>
      <w:tabs>
        <w:tab w:val="clear" w:pos="9072"/>
        <w:tab w:val="left" w:pos="4536"/>
      </w:tabs>
      <w:ind w:left="85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320F29BF" w14:textId="5FF3ED7B" w:rsidR="00EC500E" w:rsidRPr="00CF3782" w:rsidRDefault="00EC500E" w:rsidP="00CF3782">
    <w:pPr>
      <w:pStyle w:val="Zhlav"/>
      <w:tabs>
        <w:tab w:val="clear" w:pos="9072"/>
        <w:tab w:val="left" w:pos="4536"/>
      </w:tabs>
      <w:ind w:left="851"/>
      <w:rPr>
        <w:rFonts w:ascii="Arial" w:hAnsi="Arial" w:cs="Arial"/>
        <w:sz w:val="16"/>
        <w:szCs w:val="16"/>
      </w:rPr>
    </w:pPr>
    <w:r w:rsidRPr="00CF3782">
      <w:rPr>
        <w:rFonts w:ascii="Arial" w:hAnsi="Arial" w:cs="Arial"/>
        <w:sz w:val="16"/>
        <w:szCs w:val="16"/>
      </w:rPr>
      <w:tab/>
    </w:r>
    <w:proofErr w:type="spellStart"/>
    <w:r w:rsidRPr="00CF3782">
      <w:rPr>
        <w:rFonts w:ascii="Arial" w:hAnsi="Arial" w:cs="Arial"/>
        <w:sz w:val="16"/>
        <w:szCs w:val="16"/>
      </w:rPr>
      <w:t>Spis.zn</w:t>
    </w:r>
    <w:proofErr w:type="spellEnd"/>
    <w:r w:rsidRPr="00CF3782">
      <w:rPr>
        <w:rFonts w:ascii="Arial" w:hAnsi="Arial" w:cs="Arial"/>
        <w:sz w:val="16"/>
        <w:szCs w:val="16"/>
      </w:rPr>
      <w:t>./č.j.</w:t>
    </w:r>
  </w:p>
  <w:p w14:paraId="12A62E41" w14:textId="04AB0CCA" w:rsidR="00FF0C21" w:rsidRPr="00CF3782" w:rsidRDefault="00FF0C21" w:rsidP="00CF3782">
    <w:pPr>
      <w:pStyle w:val="Zhlav"/>
      <w:tabs>
        <w:tab w:val="clear" w:pos="9072"/>
        <w:tab w:val="left" w:pos="4536"/>
      </w:tabs>
      <w:ind w:left="851"/>
      <w:rPr>
        <w:rFonts w:ascii="Arial" w:hAnsi="Arial" w:cs="Arial"/>
        <w:sz w:val="16"/>
        <w:szCs w:val="16"/>
      </w:rPr>
    </w:pPr>
    <w:r w:rsidRPr="00CF3782">
      <w:rPr>
        <w:rFonts w:ascii="Arial" w:hAnsi="Arial" w:cs="Arial"/>
        <w:sz w:val="16"/>
        <w:szCs w:val="16"/>
      </w:rPr>
      <w:tab/>
      <w:t>Číslo Smlouvy Zhotovitele:</w:t>
    </w:r>
    <w:r w:rsidRPr="00CF3782">
      <w:rPr>
        <w:rFonts w:ascii="Arial" w:hAnsi="Arial" w:cs="Arial"/>
        <w:sz w:val="16"/>
        <w:szCs w:val="16"/>
      </w:rPr>
      <w:tab/>
    </w:r>
  </w:p>
  <w:p w14:paraId="0C492D63" w14:textId="3046778B" w:rsidR="00FF0C21" w:rsidRPr="00CF3782" w:rsidRDefault="00FF0C21" w:rsidP="00CF3782">
    <w:pPr>
      <w:pStyle w:val="Zhlav"/>
      <w:tabs>
        <w:tab w:val="clear" w:pos="9072"/>
        <w:tab w:val="left" w:pos="4536"/>
      </w:tabs>
      <w:ind w:left="4536"/>
      <w:rPr>
        <w:rFonts w:ascii="Arial" w:hAnsi="Arial" w:cs="Arial"/>
        <w:sz w:val="16"/>
        <w:szCs w:val="16"/>
      </w:rPr>
    </w:pPr>
    <w:r w:rsidRPr="00CF3782">
      <w:rPr>
        <w:rFonts w:ascii="Arial" w:hAnsi="Arial" w:cs="Arial"/>
        <w:sz w:val="16"/>
        <w:szCs w:val="16"/>
      </w:rPr>
      <w:t xml:space="preserve">Vytyčení pozemků </w:t>
    </w:r>
    <w:r w:rsidR="00EC500E" w:rsidRPr="00CF3782">
      <w:rPr>
        <w:rFonts w:ascii="Arial" w:hAnsi="Arial" w:cs="Arial"/>
        <w:sz w:val="16"/>
        <w:szCs w:val="16"/>
      </w:rPr>
      <w:t xml:space="preserve">po </w:t>
    </w:r>
    <w:proofErr w:type="spellStart"/>
    <w:r w:rsidR="00EC500E" w:rsidRPr="00CF3782">
      <w:rPr>
        <w:rFonts w:ascii="Arial" w:hAnsi="Arial" w:cs="Arial"/>
        <w:sz w:val="16"/>
        <w:szCs w:val="16"/>
      </w:rPr>
      <w:t>KoPÚ</w:t>
    </w:r>
    <w:proofErr w:type="spellEnd"/>
    <w:r w:rsidR="00EC500E" w:rsidRPr="00CF3782">
      <w:rPr>
        <w:rFonts w:ascii="Arial" w:hAnsi="Arial" w:cs="Arial"/>
        <w:sz w:val="16"/>
        <w:szCs w:val="16"/>
      </w:rPr>
      <w:t xml:space="preserve"> Dešenice, </w:t>
    </w:r>
    <w:proofErr w:type="spellStart"/>
    <w:r w:rsidR="00EC500E" w:rsidRPr="00CF3782">
      <w:rPr>
        <w:rFonts w:ascii="Arial" w:hAnsi="Arial" w:cs="Arial"/>
        <w:sz w:val="16"/>
        <w:szCs w:val="16"/>
      </w:rPr>
      <w:t>Svinná</w:t>
    </w:r>
    <w:proofErr w:type="spellEnd"/>
    <w:r w:rsidR="00EC500E" w:rsidRPr="00CF3782">
      <w:rPr>
        <w:rFonts w:ascii="Arial" w:hAnsi="Arial" w:cs="Arial"/>
        <w:sz w:val="16"/>
        <w:szCs w:val="16"/>
      </w:rPr>
      <w:t xml:space="preserve"> na </w:t>
    </w:r>
    <w:proofErr w:type="gramStart"/>
    <w:r w:rsidR="00EC500E" w:rsidRPr="00CF3782">
      <w:rPr>
        <w:rFonts w:ascii="Arial" w:hAnsi="Arial" w:cs="Arial"/>
        <w:sz w:val="16"/>
        <w:szCs w:val="16"/>
      </w:rPr>
      <w:t>Šumavě,  Myslovice</w:t>
    </w:r>
    <w:proofErr w:type="gramEnd"/>
    <w:r w:rsidR="00EC500E" w:rsidRPr="00CF3782">
      <w:rPr>
        <w:rFonts w:ascii="Arial" w:hAnsi="Arial" w:cs="Arial"/>
        <w:sz w:val="16"/>
        <w:szCs w:val="16"/>
      </w:rPr>
      <w:t xml:space="preserve">, </w:t>
    </w:r>
    <w:proofErr w:type="spellStart"/>
    <w:r w:rsidR="00EC500E" w:rsidRPr="00CF3782">
      <w:rPr>
        <w:rFonts w:ascii="Arial" w:hAnsi="Arial" w:cs="Arial"/>
        <w:sz w:val="16"/>
        <w:szCs w:val="16"/>
      </w:rPr>
      <w:t>Kroměždice</w:t>
    </w:r>
    <w:proofErr w:type="spellEnd"/>
  </w:p>
  <w:p w14:paraId="2D9FAD86" w14:textId="77777777" w:rsidR="00CF3782" w:rsidRDefault="00CF3782" w:rsidP="00CF3782">
    <w:pPr>
      <w:pStyle w:val="Zhlav"/>
      <w:pBdr>
        <w:bottom w:val="single" w:sz="6" w:space="1" w:color="auto"/>
      </w:pBdr>
      <w:tabs>
        <w:tab w:val="clear" w:pos="9072"/>
        <w:tab w:val="left" w:pos="4536"/>
      </w:tabs>
      <w:ind w:left="851"/>
      <w:rPr>
        <w:rFonts w:ascii="Arial" w:hAnsi="Arial" w:cs="Arial"/>
        <w:sz w:val="16"/>
        <w:szCs w:val="16"/>
      </w:rPr>
    </w:pP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3C90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258E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2F7B27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32CD2"/>
    <w:rsid w:val="00340BE7"/>
    <w:rsid w:val="0034297B"/>
    <w:rsid w:val="0034343F"/>
    <w:rsid w:val="00345D17"/>
    <w:rsid w:val="0035323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646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2B28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6E75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3422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073DD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125E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952B9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9F7ADB"/>
    <w:rsid w:val="00A01C03"/>
    <w:rsid w:val="00A03267"/>
    <w:rsid w:val="00A070B2"/>
    <w:rsid w:val="00A075C0"/>
    <w:rsid w:val="00A10967"/>
    <w:rsid w:val="00A21ECB"/>
    <w:rsid w:val="00A22252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47C"/>
    <w:rsid w:val="00CD255B"/>
    <w:rsid w:val="00CD4A3B"/>
    <w:rsid w:val="00CE1EAF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2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C500E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3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11</Pages>
  <Words>4862</Words>
  <Characters>28686</Characters>
  <Application>Microsoft Office Word</Application>
  <DocSecurity>0</DocSecurity>
  <Lines>239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Balvínová Miroslava Ing.</cp:lastModifiedBy>
  <cp:revision>10</cp:revision>
  <cp:lastPrinted>2025-10-02T09:38:00Z</cp:lastPrinted>
  <dcterms:created xsi:type="dcterms:W3CDTF">2025-08-20T13:27:00Z</dcterms:created>
  <dcterms:modified xsi:type="dcterms:W3CDTF">2025-10-03T06:55:00Z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