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F803" w14:textId="5E736F5C" w:rsidR="00AB1BCC" w:rsidRPr="000B6000" w:rsidRDefault="00FA04BA" w:rsidP="001B0449">
      <w:pPr>
        <w:keepLines/>
        <w:spacing w:before="0" w:line="288" w:lineRule="auto"/>
        <w:ind w:left="0"/>
        <w:jc w:val="center"/>
        <w:outlineLvl w:val="8"/>
        <w:rPr>
          <w:rFonts w:ascii="Arial" w:hAnsi="Arial" w:cs="Arial"/>
          <w:b/>
          <w:iCs/>
          <w:color w:val="404040"/>
          <w:sz w:val="32"/>
          <w:szCs w:val="22"/>
          <w:lang w:eastAsia="x-none"/>
        </w:rPr>
      </w:pPr>
      <w:r w:rsidRPr="000B6000">
        <w:rPr>
          <w:rFonts w:ascii="Arial" w:hAnsi="Arial" w:cs="Arial"/>
          <w:b/>
          <w:iCs/>
          <w:color w:val="404040"/>
          <w:sz w:val="32"/>
          <w:szCs w:val="22"/>
          <w:lang w:eastAsia="x-none"/>
        </w:rPr>
        <w:t xml:space="preserve">D O D A T E K   č.   </w:t>
      </w:r>
      <w:r w:rsidR="001630B1">
        <w:rPr>
          <w:rFonts w:ascii="Arial" w:hAnsi="Arial" w:cs="Arial"/>
          <w:b/>
          <w:iCs/>
          <w:color w:val="404040"/>
          <w:sz w:val="32"/>
          <w:szCs w:val="22"/>
          <w:lang w:eastAsia="x-none"/>
        </w:rPr>
        <w:t>1</w:t>
      </w:r>
    </w:p>
    <w:p w14:paraId="52DD4DB3" w14:textId="77777777" w:rsidR="00AB1BCC" w:rsidRPr="009D7013" w:rsidRDefault="00AB1BCC" w:rsidP="00AB1BCC">
      <w:pPr>
        <w:spacing w:before="0" w:line="288" w:lineRule="auto"/>
        <w:jc w:val="center"/>
        <w:rPr>
          <w:rFonts w:ascii="Arial" w:hAnsi="Arial" w:cs="Arial"/>
          <w:bCs/>
        </w:rPr>
      </w:pPr>
    </w:p>
    <w:p w14:paraId="0EFAB83A" w14:textId="61DEA357" w:rsidR="00AB1BCC" w:rsidRPr="000B6000" w:rsidRDefault="00AB1BCC" w:rsidP="00F346CD">
      <w:pPr>
        <w:spacing w:before="0" w:line="276" w:lineRule="auto"/>
        <w:jc w:val="center"/>
        <w:rPr>
          <w:rFonts w:ascii="Arial" w:hAnsi="Arial" w:cs="Arial"/>
        </w:rPr>
      </w:pPr>
      <w:r w:rsidRPr="000B6000">
        <w:rPr>
          <w:rFonts w:ascii="Arial" w:hAnsi="Arial" w:cs="Arial"/>
        </w:rPr>
        <w:t xml:space="preserve">ke smlouvě o dílo číslo smlouvy zhotovitele: </w:t>
      </w:r>
      <w:r w:rsidR="00AE7825">
        <w:rPr>
          <w:rFonts w:ascii="Arial" w:hAnsi="Arial" w:cs="Arial"/>
        </w:rPr>
        <w:t>18202/2024</w:t>
      </w:r>
      <w:r w:rsidRPr="000B6000">
        <w:rPr>
          <w:rFonts w:ascii="Arial" w:hAnsi="Arial" w:cs="Arial"/>
        </w:rPr>
        <w:t>,</w:t>
      </w:r>
    </w:p>
    <w:p w14:paraId="437A47A3" w14:textId="229DB1AF" w:rsidR="00AB1BCC" w:rsidRPr="000B6000" w:rsidRDefault="00AB1BCC" w:rsidP="00F346CD">
      <w:pPr>
        <w:spacing w:before="0" w:line="276" w:lineRule="auto"/>
        <w:jc w:val="center"/>
        <w:rPr>
          <w:rFonts w:ascii="Arial" w:hAnsi="Arial" w:cs="Arial"/>
          <w:sz w:val="18"/>
          <w:szCs w:val="18"/>
        </w:rPr>
      </w:pPr>
      <w:r w:rsidRPr="000B6000">
        <w:rPr>
          <w:rFonts w:ascii="Arial" w:hAnsi="Arial" w:cs="Arial"/>
        </w:rPr>
        <w:t xml:space="preserve">číslo smlouvy objednatele: </w:t>
      </w:r>
      <w:r w:rsidR="00ED64FB">
        <w:rPr>
          <w:rFonts w:ascii="Arial" w:hAnsi="Arial" w:cs="Arial"/>
        </w:rPr>
        <w:t>1206-2024</w:t>
      </w:r>
      <w:r w:rsidR="003C7419" w:rsidRPr="000B6000">
        <w:rPr>
          <w:rFonts w:ascii="Arial" w:hAnsi="Arial" w:cs="Arial"/>
        </w:rPr>
        <w:t>-544101</w:t>
      </w:r>
      <w:r w:rsidRPr="000B6000">
        <w:rPr>
          <w:rFonts w:ascii="Arial" w:hAnsi="Arial" w:cs="Arial"/>
        </w:rPr>
        <w:t xml:space="preserve"> ze dne </w:t>
      </w:r>
      <w:r w:rsidR="00D72291">
        <w:rPr>
          <w:rFonts w:ascii="Arial" w:hAnsi="Arial" w:cs="Arial"/>
        </w:rPr>
        <w:t>23. 10. 2024</w:t>
      </w:r>
    </w:p>
    <w:p w14:paraId="451B0564" w14:textId="77777777" w:rsidR="00AB1BCC" w:rsidRPr="009D7013" w:rsidRDefault="00AB1BCC" w:rsidP="00F346CD">
      <w:pPr>
        <w:spacing w:before="0" w:line="276" w:lineRule="auto"/>
        <w:jc w:val="center"/>
        <w:rPr>
          <w:rFonts w:ascii="Arial" w:hAnsi="Arial" w:cs="Arial"/>
        </w:rPr>
      </w:pPr>
      <w:r w:rsidRPr="009D7013">
        <w:rPr>
          <w:rFonts w:ascii="Arial" w:hAnsi="Arial" w:cs="Arial"/>
        </w:rPr>
        <w:t xml:space="preserve"> </w:t>
      </w:r>
    </w:p>
    <w:p w14:paraId="38AAAA9D" w14:textId="0549B32F" w:rsidR="00AB1BCC" w:rsidRPr="000B6000" w:rsidRDefault="00AB1BCC" w:rsidP="00F346CD">
      <w:pPr>
        <w:spacing w:before="0"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0B6000">
        <w:rPr>
          <w:rFonts w:ascii="Arial" w:hAnsi="Arial" w:cs="Arial"/>
          <w:b/>
          <w:sz w:val="24"/>
        </w:rPr>
        <w:t>„</w:t>
      </w:r>
      <w:r w:rsidR="00B84910">
        <w:rPr>
          <w:rFonts w:ascii="Arial" w:hAnsi="Arial" w:cs="Arial"/>
          <w:b/>
          <w:sz w:val="24"/>
        </w:rPr>
        <w:t xml:space="preserve">Komplexní pozemkové úpravy </w:t>
      </w:r>
      <w:r w:rsidR="00ED64FB">
        <w:rPr>
          <w:rFonts w:ascii="Arial" w:hAnsi="Arial" w:cs="Arial"/>
          <w:b/>
          <w:sz w:val="24"/>
        </w:rPr>
        <w:t>Závratec</w:t>
      </w:r>
      <w:r w:rsidRPr="000B6000">
        <w:rPr>
          <w:rFonts w:ascii="Arial" w:hAnsi="Arial" w:cs="Arial"/>
          <w:b/>
          <w:sz w:val="24"/>
        </w:rPr>
        <w:t>“</w:t>
      </w:r>
    </w:p>
    <w:p w14:paraId="06602859" w14:textId="77777777" w:rsidR="00AB1BCC" w:rsidRDefault="00AB1BCC" w:rsidP="00F346CD">
      <w:pPr>
        <w:tabs>
          <w:tab w:val="left" w:pos="4820"/>
        </w:tabs>
        <w:spacing w:before="0" w:line="276" w:lineRule="auto"/>
        <w:ind w:left="0"/>
        <w:jc w:val="left"/>
        <w:rPr>
          <w:rFonts w:ascii="Arial" w:hAnsi="Arial" w:cs="Arial"/>
        </w:rPr>
      </w:pPr>
    </w:p>
    <w:p w14:paraId="31F8939B" w14:textId="77777777" w:rsidR="006D3449" w:rsidRPr="000B6000" w:rsidRDefault="00AB1BCC" w:rsidP="009D7013">
      <w:pPr>
        <w:tabs>
          <w:tab w:val="left" w:pos="4820"/>
        </w:tabs>
        <w:spacing w:before="0" w:line="276" w:lineRule="auto"/>
        <w:ind w:left="0"/>
        <w:jc w:val="left"/>
        <w:rPr>
          <w:rFonts w:ascii="Arial" w:hAnsi="Arial" w:cs="Arial"/>
          <w:b/>
        </w:rPr>
      </w:pPr>
      <w:r w:rsidRPr="009D7013">
        <w:rPr>
          <w:rFonts w:ascii="Arial" w:hAnsi="Arial" w:cs="Arial"/>
          <w:b/>
        </w:rPr>
        <w:t>I</w:t>
      </w:r>
      <w:r w:rsidRPr="000B6000">
        <w:rPr>
          <w:rFonts w:ascii="Arial" w:hAnsi="Arial" w:cs="Arial"/>
          <w:b/>
        </w:rPr>
        <w:t>. SMLUVNÍ STRANY</w:t>
      </w:r>
      <w:r w:rsidR="00E3100D" w:rsidRPr="000B6000">
        <w:rPr>
          <w:rFonts w:ascii="Arial" w:hAnsi="Arial" w:cs="Arial"/>
          <w:b/>
        </w:rPr>
        <w:t xml:space="preserve">  </w:t>
      </w:r>
    </w:p>
    <w:p w14:paraId="284380C5" w14:textId="77777777" w:rsidR="00E3100D" w:rsidRPr="000B6000" w:rsidRDefault="00E3100D" w:rsidP="009D7013">
      <w:pPr>
        <w:tabs>
          <w:tab w:val="left" w:pos="4820"/>
        </w:tabs>
        <w:spacing w:before="0" w:line="276" w:lineRule="auto"/>
        <w:ind w:left="0"/>
        <w:jc w:val="left"/>
        <w:rPr>
          <w:rFonts w:ascii="Arial" w:hAnsi="Arial" w:cs="Arial"/>
          <w:b/>
        </w:rPr>
      </w:pPr>
    </w:p>
    <w:p w14:paraId="22B1BAC8" w14:textId="77777777" w:rsidR="007D55C7" w:rsidRPr="00ED6435" w:rsidRDefault="007D55C7" w:rsidP="007D55C7">
      <w:pPr>
        <w:pStyle w:val="Level3"/>
        <w:numPr>
          <w:ilvl w:val="0"/>
          <w:numId w:val="3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175742B5" w14:textId="77777777" w:rsidR="007D55C7" w:rsidRDefault="007D55C7" w:rsidP="007D55C7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</w:p>
    <w:p w14:paraId="09A6C823" w14:textId="77777777" w:rsidR="007D55C7" w:rsidRPr="00ED6435" w:rsidRDefault="007D55C7" w:rsidP="007D55C7">
      <w:pPr>
        <w:spacing w:after="120"/>
        <w:ind w:left="567"/>
        <w:rPr>
          <w:rFonts w:ascii="Arial" w:hAnsi="Arial" w:cs="Arial"/>
        </w:rPr>
      </w:pPr>
      <w:r w:rsidRPr="005152CC">
        <w:rPr>
          <w:rFonts w:ascii="Arial" w:hAnsi="Arial" w:cs="Arial"/>
          <w:b/>
          <w:bCs/>
        </w:rPr>
        <w:t>Krajský pozemkový úřad pro Pardubický kraj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Boženy Němcové 231, 530 02 Pardubice</w:t>
      </w:r>
      <w:r w:rsidRPr="00ED6435">
        <w:rPr>
          <w:rFonts w:ascii="Arial" w:hAnsi="Arial" w:cs="Arial"/>
        </w:rPr>
        <w:t xml:space="preserve"> </w:t>
      </w:r>
    </w:p>
    <w:p w14:paraId="5E58AAE6" w14:textId="77777777" w:rsidR="007D55C7" w:rsidRPr="00ED6435" w:rsidRDefault="007D55C7" w:rsidP="007D55C7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Miroslavem Kučerou, ředitelem KPÚ pro Pardubický kraj</w:t>
      </w:r>
      <w:r w:rsidRPr="00ED6435">
        <w:rPr>
          <w:rFonts w:ascii="Arial" w:hAnsi="Arial" w:cs="Arial"/>
          <w:iCs/>
        </w:rPr>
        <w:t xml:space="preserve"> </w:t>
      </w:r>
    </w:p>
    <w:p w14:paraId="0AA11EA3" w14:textId="77777777" w:rsidR="007D55C7" w:rsidRPr="00ED6435" w:rsidRDefault="007D55C7" w:rsidP="007D55C7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Miroslavem Kučerou, ředitelem KPÚ</w:t>
      </w:r>
      <w:r w:rsidRPr="00ED6435">
        <w:rPr>
          <w:rFonts w:ascii="Arial" w:hAnsi="Arial" w:cs="Arial"/>
        </w:rPr>
        <w:t xml:space="preserve"> </w:t>
      </w:r>
    </w:p>
    <w:p w14:paraId="622107F6" w14:textId="01CB7EFF" w:rsidR="007D55C7" w:rsidRPr="00ED6435" w:rsidRDefault="007D55C7" w:rsidP="007D55C7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="00016DB5">
        <w:rPr>
          <w:rFonts w:ascii="Arial" w:hAnsi="Arial" w:cs="Arial"/>
          <w:snapToGrid w:val="0"/>
        </w:rPr>
        <w:t xml:space="preserve">Lenkou </w:t>
      </w:r>
      <w:proofErr w:type="spellStart"/>
      <w:r w:rsidR="00016DB5">
        <w:rPr>
          <w:rFonts w:ascii="Arial" w:hAnsi="Arial" w:cs="Arial"/>
          <w:snapToGrid w:val="0"/>
        </w:rPr>
        <w:t>Křičenskou</w:t>
      </w:r>
      <w:proofErr w:type="spellEnd"/>
      <w:r>
        <w:rPr>
          <w:rFonts w:ascii="Arial" w:hAnsi="Arial" w:cs="Arial"/>
          <w:snapToGrid w:val="0"/>
        </w:rPr>
        <w:t>, Pobočka Chrudim</w:t>
      </w:r>
      <w:r w:rsidRPr="00ED6435">
        <w:rPr>
          <w:rFonts w:ascii="Arial" w:hAnsi="Arial" w:cs="Arial"/>
          <w:iCs/>
        </w:rPr>
        <w:t xml:space="preserve"> </w:t>
      </w:r>
    </w:p>
    <w:p w14:paraId="283B63C7" w14:textId="77777777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96F82FE" w14:textId="77777777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727 966 745</w:t>
      </w:r>
    </w:p>
    <w:p w14:paraId="1600F882" w14:textId="74C503EE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2" w:history="1">
        <w:r w:rsidR="006F17E4" w:rsidRPr="00B16036">
          <w:rPr>
            <w:rStyle w:val="Hypertextovodkaz"/>
            <w:rFonts w:ascii="Arial" w:hAnsi="Arial" w:cs="Arial"/>
            <w:snapToGrid w:val="0"/>
          </w:rPr>
          <w:t>pardubicky.kraj@spu.gov.cz</w:t>
        </w:r>
      </w:hyperlink>
      <w:r>
        <w:rPr>
          <w:rFonts w:ascii="Arial" w:hAnsi="Arial" w:cs="Arial"/>
          <w:snapToGrid w:val="0"/>
        </w:rPr>
        <w:t xml:space="preserve"> </w:t>
      </w:r>
    </w:p>
    <w:p w14:paraId="3E4A497A" w14:textId="77777777" w:rsidR="007D55C7" w:rsidRPr="00ED6435" w:rsidRDefault="007D55C7" w:rsidP="007D55C7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42F19447" w14:textId="77777777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48D24228" w14:textId="77777777" w:rsidR="007D55C7" w:rsidRPr="00ED6435" w:rsidRDefault="007D55C7" w:rsidP="007D55C7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4540D49E" w14:textId="77777777" w:rsidR="007D55C7" w:rsidRPr="00ED6435" w:rsidRDefault="007D55C7" w:rsidP="007D55C7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6329944D" w14:textId="77777777" w:rsidR="007D55C7" w:rsidRPr="00ED6435" w:rsidRDefault="007D55C7" w:rsidP="007D55C7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1F8A53B5" w14:textId="74E5E79E" w:rsidR="00E36E3B" w:rsidRPr="00571E10" w:rsidRDefault="008E387F" w:rsidP="00571E10">
      <w:pPr>
        <w:spacing w:before="240"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BB6D324" w14:textId="77777777" w:rsidR="00125030" w:rsidRDefault="00125030" w:rsidP="00125030">
      <w:pPr>
        <w:numPr>
          <w:ilvl w:val="0"/>
          <w:numId w:val="34"/>
        </w:num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Sdružení GEOŠRAFO a Geodézie Chrudim</w:t>
      </w:r>
    </w:p>
    <w:p w14:paraId="1009F58B" w14:textId="4C956D53" w:rsidR="007D55C7" w:rsidRPr="00ED6435" w:rsidRDefault="00125030" w:rsidP="00125030">
      <w:pPr>
        <w:spacing w:after="12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Správce:</w:t>
      </w:r>
      <w:r w:rsidR="0024352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GEOŠRAFO, s.r.o.</w:t>
      </w:r>
    </w:p>
    <w:p w14:paraId="691D8453" w14:textId="385C02F4" w:rsidR="007D55C7" w:rsidRPr="00ED6435" w:rsidRDefault="007D55C7" w:rsidP="007D55C7">
      <w:pPr>
        <w:spacing w:after="120"/>
        <w:ind w:left="567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 w:rsidR="00B61FB9" w:rsidRPr="006F413C">
        <w:rPr>
          <w:rFonts w:ascii="Arial" w:hAnsi="Arial" w:cs="Arial"/>
        </w:rPr>
        <w:t>Kladská 181/55, 500 03 Hradec Králové, IČO: 64793036, zapsaná v obchodním rejstříku vedeném u Krajského soudu v Hradci Králové, oddíl C, vložka 9769</w:t>
      </w:r>
    </w:p>
    <w:p w14:paraId="2C6A5226" w14:textId="27AF5FA2" w:rsidR="007D55C7" w:rsidRPr="00ED6435" w:rsidRDefault="007D55C7" w:rsidP="007D55C7">
      <w:pPr>
        <w:spacing w:after="120"/>
        <w:ind w:left="567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>Zastoupená:</w:t>
      </w:r>
      <w:r>
        <w:rPr>
          <w:rFonts w:ascii="Arial" w:hAnsi="Arial" w:cs="Arial"/>
          <w:snapToGrid w:val="0"/>
        </w:rPr>
        <w:t xml:space="preserve"> </w:t>
      </w:r>
      <w:r w:rsidR="00C16DD9" w:rsidRPr="006F413C">
        <w:rPr>
          <w:rFonts w:ascii="Arial" w:hAnsi="Arial" w:cs="Arial"/>
        </w:rPr>
        <w:t>Jindřich Brynda, jednatel</w:t>
      </w:r>
    </w:p>
    <w:p w14:paraId="05DE4829" w14:textId="36E981BD" w:rsidR="007D55C7" w:rsidRPr="00ED6435" w:rsidRDefault="007D55C7" w:rsidP="007D55C7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C16DD9">
        <w:rPr>
          <w:rFonts w:ascii="Arial" w:hAnsi="Arial" w:cs="Arial"/>
          <w:bCs/>
        </w:rPr>
        <w:t>Jindřich Brynda</w:t>
      </w:r>
    </w:p>
    <w:p w14:paraId="3B8303E4" w14:textId="706CBEBE" w:rsidR="007D55C7" w:rsidRPr="00ED6435" w:rsidRDefault="007D55C7" w:rsidP="007D55C7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 technických záležitostech zastoupená:</w:t>
      </w:r>
      <w:r>
        <w:rPr>
          <w:rFonts w:ascii="Arial" w:hAnsi="Arial" w:cs="Arial"/>
        </w:rPr>
        <w:t xml:space="preserve"> </w:t>
      </w:r>
      <w:proofErr w:type="spellStart"/>
      <w:r w:rsidR="00F92BF7">
        <w:rPr>
          <w:rFonts w:ascii="Arial" w:hAnsi="Arial" w:cs="Arial"/>
        </w:rPr>
        <w:t>xxxx</w:t>
      </w:r>
      <w:proofErr w:type="spellEnd"/>
    </w:p>
    <w:p w14:paraId="2C39281B" w14:textId="77777777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27C46B54" w14:textId="39E7CA00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proofErr w:type="spellStart"/>
      <w:r w:rsidR="00D91FAF">
        <w:rPr>
          <w:rFonts w:ascii="Arial" w:hAnsi="Arial" w:cs="Arial"/>
        </w:rPr>
        <w:t>xxxx</w:t>
      </w:r>
      <w:proofErr w:type="spellEnd"/>
    </w:p>
    <w:p w14:paraId="35562EFD" w14:textId="5238D147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 xml:space="preserve"> </w:t>
      </w:r>
      <w:proofErr w:type="spellStart"/>
      <w:r w:rsidR="00D91FAF">
        <w:rPr>
          <w:rFonts w:ascii="Arial" w:hAnsi="Arial" w:cs="Arial"/>
          <w:snapToGrid w:val="0"/>
        </w:rPr>
        <w:t>xxxx</w:t>
      </w:r>
      <w:proofErr w:type="spellEnd"/>
    </w:p>
    <w:p w14:paraId="46555F99" w14:textId="0CD7B069" w:rsidR="007D55C7" w:rsidRPr="00ED6435" w:rsidRDefault="007D55C7" w:rsidP="007D55C7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 xml:space="preserve"> </w:t>
      </w:r>
      <w:r w:rsidR="007A3A02" w:rsidRPr="006F413C">
        <w:rPr>
          <w:rFonts w:ascii="Arial" w:hAnsi="Arial" w:cs="Arial"/>
        </w:rPr>
        <w:t>sfm77qh</w:t>
      </w:r>
    </w:p>
    <w:p w14:paraId="5441598E" w14:textId="696C4914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ČSOB</w:t>
      </w:r>
      <w:r w:rsidR="007A3A02">
        <w:rPr>
          <w:rFonts w:ascii="Arial" w:hAnsi="Arial" w:cs="Arial"/>
          <w:snapToGrid w:val="0"/>
        </w:rPr>
        <w:t>, a.s.</w:t>
      </w:r>
    </w:p>
    <w:p w14:paraId="6A1588C8" w14:textId="76A0B0AC" w:rsidR="007D55C7" w:rsidRPr="00ED6435" w:rsidRDefault="007D55C7" w:rsidP="007D55C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</w:t>
      </w:r>
      <w:r w:rsidR="00571E10" w:rsidRPr="006F413C">
        <w:rPr>
          <w:rFonts w:ascii="Arial" w:hAnsi="Arial" w:cs="Arial"/>
        </w:rPr>
        <w:t>177139243/0300</w:t>
      </w:r>
    </w:p>
    <w:p w14:paraId="20D0EEB2" w14:textId="3505A6D6" w:rsidR="00B215CF" w:rsidRDefault="007D55C7" w:rsidP="00B215CF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CZ</w:t>
      </w:r>
      <w:r w:rsidR="00571E10">
        <w:rPr>
          <w:rFonts w:ascii="Arial" w:hAnsi="Arial" w:cs="Arial"/>
        </w:rPr>
        <w:t>64793036</w:t>
      </w:r>
    </w:p>
    <w:p w14:paraId="340A3D14" w14:textId="668F4181" w:rsidR="000B6000" w:rsidRPr="00B215CF" w:rsidRDefault="007D55C7" w:rsidP="00B215CF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389CF1A9" w14:textId="77777777" w:rsidR="007462BD" w:rsidRPr="009D7013" w:rsidRDefault="007462BD" w:rsidP="00AB1BCC">
      <w:pPr>
        <w:spacing w:before="0" w:line="276" w:lineRule="auto"/>
        <w:ind w:left="0"/>
        <w:rPr>
          <w:rFonts w:ascii="Arial" w:hAnsi="Arial" w:cs="Arial"/>
          <w:b/>
        </w:rPr>
      </w:pPr>
      <w:r w:rsidRPr="007462BD">
        <w:rPr>
          <w:rFonts w:ascii="Arial" w:hAnsi="Arial" w:cs="Arial"/>
          <w:bCs/>
        </w:rPr>
        <w:t>(společně dále jako</w:t>
      </w:r>
      <w:r>
        <w:rPr>
          <w:rFonts w:ascii="Arial" w:hAnsi="Arial" w:cs="Arial"/>
          <w:b/>
        </w:rPr>
        <w:t xml:space="preserve"> „smluvní strany“)</w:t>
      </w:r>
    </w:p>
    <w:p w14:paraId="77EFC026" w14:textId="77777777" w:rsidR="00F346CD" w:rsidRDefault="00F346CD" w:rsidP="00AB1BCC">
      <w:pPr>
        <w:spacing w:before="0" w:line="276" w:lineRule="auto"/>
        <w:ind w:left="0"/>
        <w:rPr>
          <w:rFonts w:ascii="Arial" w:hAnsi="Arial" w:cs="Arial"/>
          <w:b/>
        </w:rPr>
      </w:pPr>
    </w:p>
    <w:p w14:paraId="1BF892F4" w14:textId="77777777" w:rsidR="008E387F" w:rsidRPr="009D7013" w:rsidRDefault="008E387F" w:rsidP="00AB1BCC">
      <w:pPr>
        <w:spacing w:before="0" w:line="276" w:lineRule="auto"/>
        <w:ind w:left="0"/>
        <w:rPr>
          <w:rFonts w:ascii="Arial" w:hAnsi="Arial" w:cs="Arial"/>
          <w:b/>
        </w:rPr>
      </w:pPr>
    </w:p>
    <w:p w14:paraId="43AB7741" w14:textId="77777777" w:rsidR="00AB1BCC" w:rsidRPr="009D7013" w:rsidRDefault="00AB1BCC" w:rsidP="00032C7E">
      <w:pPr>
        <w:spacing w:before="0"/>
        <w:ind w:left="0"/>
        <w:rPr>
          <w:rFonts w:ascii="Arial" w:hAnsi="Arial" w:cs="Arial"/>
          <w:b/>
        </w:rPr>
      </w:pPr>
      <w:r w:rsidRPr="009D7013">
        <w:rPr>
          <w:rFonts w:ascii="Arial" w:hAnsi="Arial" w:cs="Arial"/>
          <w:b/>
        </w:rPr>
        <w:t xml:space="preserve">II. PŘEDMĚT DODATKU </w:t>
      </w:r>
    </w:p>
    <w:p w14:paraId="240ABF6C" w14:textId="77777777" w:rsidR="00AB1BCC" w:rsidRPr="009D7013" w:rsidRDefault="00AB1BCC" w:rsidP="00032C7E">
      <w:pPr>
        <w:spacing w:before="0"/>
        <w:ind w:left="0"/>
        <w:rPr>
          <w:rFonts w:ascii="Arial" w:hAnsi="Arial" w:cs="Arial"/>
        </w:rPr>
      </w:pPr>
    </w:p>
    <w:p w14:paraId="7FA4E46B" w14:textId="10DA38F9" w:rsidR="002B3EFE" w:rsidRDefault="00AB1BCC" w:rsidP="008E387F">
      <w:pPr>
        <w:spacing w:before="0" w:after="120" w:line="276" w:lineRule="auto"/>
        <w:ind w:left="0"/>
        <w:rPr>
          <w:rFonts w:ascii="Arial" w:hAnsi="Arial" w:cs="Arial"/>
        </w:rPr>
      </w:pPr>
      <w:r w:rsidRPr="009D7013">
        <w:rPr>
          <w:rFonts w:ascii="Arial" w:hAnsi="Arial" w:cs="Arial"/>
        </w:rPr>
        <w:t>V souladu se zněním článku</w:t>
      </w:r>
      <w:r w:rsidR="00D377AB" w:rsidRPr="009D7013">
        <w:rPr>
          <w:rFonts w:ascii="Arial" w:hAnsi="Arial" w:cs="Arial"/>
        </w:rPr>
        <w:t xml:space="preserve"> </w:t>
      </w:r>
      <w:r w:rsidR="00AD046F">
        <w:rPr>
          <w:rFonts w:ascii="Arial" w:hAnsi="Arial" w:cs="Arial"/>
        </w:rPr>
        <w:t>3. bodu 3.2</w:t>
      </w:r>
      <w:r w:rsidR="00A04858">
        <w:rPr>
          <w:rFonts w:ascii="Arial" w:hAnsi="Arial" w:cs="Arial"/>
        </w:rPr>
        <w:t xml:space="preserve"> a </w:t>
      </w:r>
      <w:r w:rsidR="00B73372">
        <w:rPr>
          <w:rFonts w:ascii="Arial" w:hAnsi="Arial" w:cs="Arial"/>
        </w:rPr>
        <w:t>článku 20</w:t>
      </w:r>
      <w:r w:rsidR="00967A05">
        <w:rPr>
          <w:rFonts w:ascii="Arial" w:hAnsi="Arial" w:cs="Arial"/>
        </w:rPr>
        <w:t>.</w:t>
      </w:r>
      <w:r w:rsidR="00B73372">
        <w:rPr>
          <w:rFonts w:ascii="Arial" w:hAnsi="Arial" w:cs="Arial"/>
        </w:rPr>
        <w:t xml:space="preserve"> bodu 20.2</w:t>
      </w:r>
      <w:r w:rsidR="00D377AB" w:rsidRPr="009D7013">
        <w:rPr>
          <w:rFonts w:ascii="Arial" w:hAnsi="Arial" w:cs="Arial"/>
        </w:rPr>
        <w:t xml:space="preserve"> přistupují smluvní strany k sepsání tohoto dodatku. </w:t>
      </w:r>
    </w:p>
    <w:p w14:paraId="728BFD60" w14:textId="43E2321B" w:rsidR="00AC1282" w:rsidRDefault="00F8108E" w:rsidP="00596526">
      <w:pPr>
        <w:spacing w:before="0"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Předmětem dodatku ke smlouvě ke KoPÚ </w:t>
      </w:r>
      <w:r w:rsidR="007622D5">
        <w:rPr>
          <w:rFonts w:ascii="Arial" w:hAnsi="Arial" w:cs="Arial"/>
        </w:rPr>
        <w:t>Závratec</w:t>
      </w:r>
      <w:r>
        <w:rPr>
          <w:rFonts w:ascii="Arial" w:hAnsi="Arial" w:cs="Arial"/>
        </w:rPr>
        <w:t xml:space="preserve"> </w:t>
      </w:r>
      <w:r w:rsidR="008E6680">
        <w:rPr>
          <w:rFonts w:ascii="Arial" w:hAnsi="Arial" w:cs="Arial"/>
        </w:rPr>
        <w:t>je navýšení počtu MJ</w:t>
      </w:r>
      <w:r w:rsidR="00E14C07">
        <w:rPr>
          <w:rFonts w:ascii="Arial" w:hAnsi="Arial" w:cs="Arial"/>
        </w:rPr>
        <w:t xml:space="preserve"> u dílčí části</w:t>
      </w:r>
      <w:r w:rsidR="00ED6393">
        <w:rPr>
          <w:rFonts w:ascii="Arial" w:hAnsi="Arial" w:cs="Arial"/>
        </w:rPr>
        <w:t xml:space="preserve"> 6.2.4 zjišťování hranic obvodů</w:t>
      </w:r>
      <w:r w:rsidR="00500FFF">
        <w:rPr>
          <w:rFonts w:ascii="Arial" w:hAnsi="Arial" w:cs="Arial"/>
        </w:rPr>
        <w:t>, spojené s úprav</w:t>
      </w:r>
      <w:r w:rsidR="00D97507">
        <w:rPr>
          <w:rFonts w:ascii="Arial" w:hAnsi="Arial" w:cs="Arial"/>
        </w:rPr>
        <w:t>ami</w:t>
      </w:r>
      <w:r w:rsidR="00500FFF">
        <w:rPr>
          <w:rFonts w:ascii="Arial" w:hAnsi="Arial" w:cs="Arial"/>
        </w:rPr>
        <w:t xml:space="preserve"> </w:t>
      </w:r>
      <w:r w:rsidR="009332AE">
        <w:rPr>
          <w:rFonts w:ascii="Arial" w:hAnsi="Arial" w:cs="Arial"/>
        </w:rPr>
        <w:t>původně navrženého obvodu pozemkových úprav v</w:t>
      </w:r>
      <w:r w:rsidR="001A7876">
        <w:rPr>
          <w:rFonts w:ascii="Arial" w:hAnsi="Arial" w:cs="Arial"/>
        </w:rPr>
        <w:t> </w:t>
      </w:r>
      <w:r w:rsidR="009332AE">
        <w:rPr>
          <w:rFonts w:ascii="Arial" w:hAnsi="Arial" w:cs="Arial"/>
        </w:rPr>
        <w:t>terénu</w:t>
      </w:r>
      <w:r w:rsidR="001A7876">
        <w:rPr>
          <w:rFonts w:ascii="Arial" w:hAnsi="Arial" w:cs="Arial"/>
        </w:rPr>
        <w:t xml:space="preserve"> a </w:t>
      </w:r>
      <w:r w:rsidR="00ED6393">
        <w:rPr>
          <w:rFonts w:ascii="Arial" w:hAnsi="Arial" w:cs="Arial"/>
        </w:rPr>
        <w:t xml:space="preserve">dále </w:t>
      </w:r>
      <w:r w:rsidR="001A7876">
        <w:rPr>
          <w:rFonts w:ascii="Arial" w:hAnsi="Arial" w:cs="Arial"/>
        </w:rPr>
        <w:t xml:space="preserve">méněpráce </w:t>
      </w:r>
      <w:r w:rsidR="00ED6393">
        <w:rPr>
          <w:rFonts w:ascii="Arial" w:hAnsi="Arial" w:cs="Arial"/>
        </w:rPr>
        <w:t xml:space="preserve">u dílčí části </w:t>
      </w:r>
      <w:r w:rsidR="00B709CD">
        <w:rPr>
          <w:rFonts w:ascii="Arial" w:hAnsi="Arial" w:cs="Arial"/>
        </w:rPr>
        <w:t xml:space="preserve">6.2.6 </w:t>
      </w:r>
      <w:r w:rsidR="001A7876">
        <w:rPr>
          <w:rFonts w:ascii="Arial" w:hAnsi="Arial" w:cs="Arial"/>
        </w:rPr>
        <w:t xml:space="preserve">šetření </w:t>
      </w:r>
      <w:r w:rsidR="00E14C07">
        <w:rPr>
          <w:rFonts w:ascii="Arial" w:hAnsi="Arial" w:cs="Arial"/>
        </w:rPr>
        <w:t>průběhu vlastnických hranic řešených pozemků s porosty</w:t>
      </w:r>
      <w:r w:rsidR="00B709CD" w:rsidRPr="00B709CD">
        <w:rPr>
          <w:rFonts w:ascii="Arial" w:hAnsi="Arial" w:cs="Arial"/>
        </w:rPr>
        <w:t xml:space="preserve"> </w:t>
      </w:r>
      <w:r w:rsidR="00B709CD">
        <w:rPr>
          <w:rFonts w:ascii="Arial" w:hAnsi="Arial" w:cs="Arial"/>
        </w:rPr>
        <w:t>na základě skutečného počtu MJ</w:t>
      </w:r>
      <w:r w:rsidR="00E14C07">
        <w:rPr>
          <w:rFonts w:ascii="Arial" w:hAnsi="Arial" w:cs="Arial"/>
        </w:rPr>
        <w:t>.</w:t>
      </w:r>
      <w:r w:rsidR="00527A14">
        <w:rPr>
          <w:rFonts w:ascii="Arial" w:hAnsi="Arial" w:cs="Arial"/>
        </w:rPr>
        <w:t xml:space="preserve"> Na základě pochůzek v terénu při provádění </w:t>
      </w:r>
      <w:r w:rsidR="00010F32">
        <w:rPr>
          <w:rFonts w:ascii="Arial" w:hAnsi="Arial" w:cs="Arial"/>
        </w:rPr>
        <w:t>přípravných geodetických prací došlo k úpravám původně navrženého obvodu pozemkových úprav. Kromě drobných úprav byly do obvodu KoPÚ zahrnuty pozemky v lokalitě Na Vrších z důvodu efektivnějšího řešení PSZ</w:t>
      </w:r>
      <w:r w:rsidR="006E606B">
        <w:rPr>
          <w:rFonts w:ascii="Arial" w:hAnsi="Arial" w:cs="Arial"/>
        </w:rPr>
        <w:t xml:space="preserve"> zpřístupnění</w:t>
      </w:r>
      <w:r w:rsidR="00EB619C">
        <w:rPr>
          <w:rFonts w:ascii="Arial" w:hAnsi="Arial" w:cs="Arial"/>
        </w:rPr>
        <w:t>m</w:t>
      </w:r>
      <w:r w:rsidR="006E606B">
        <w:rPr>
          <w:rFonts w:ascii="Arial" w:hAnsi="Arial" w:cs="Arial"/>
        </w:rPr>
        <w:t xml:space="preserve"> této lokality s využitím navržené cesty v rámci KoPÚ Ronov nad Doubravou </w:t>
      </w:r>
      <w:r w:rsidR="00EB619C">
        <w:rPr>
          <w:rFonts w:ascii="Arial" w:hAnsi="Arial" w:cs="Arial"/>
        </w:rPr>
        <w:t xml:space="preserve">a umožnění lepšího scelení </w:t>
      </w:r>
      <w:r w:rsidR="004F421D">
        <w:rPr>
          <w:rFonts w:ascii="Arial" w:hAnsi="Arial" w:cs="Arial"/>
        </w:rPr>
        <w:t xml:space="preserve">půdy vlastníkovi pozemků. K další změně obvodu došlo </w:t>
      </w:r>
      <w:r w:rsidR="0086102E">
        <w:rPr>
          <w:rFonts w:ascii="Arial" w:hAnsi="Arial" w:cs="Arial"/>
        </w:rPr>
        <w:t>vyloučením</w:t>
      </w:r>
      <w:r w:rsidR="004F421D">
        <w:rPr>
          <w:rFonts w:ascii="Arial" w:hAnsi="Arial" w:cs="Arial"/>
        </w:rPr>
        <w:t xml:space="preserve"> Zlatého potoka</w:t>
      </w:r>
      <w:r>
        <w:rPr>
          <w:rFonts w:ascii="Arial" w:hAnsi="Arial" w:cs="Arial"/>
        </w:rPr>
        <w:t xml:space="preserve"> </w:t>
      </w:r>
      <w:r w:rsidR="00CC017F">
        <w:rPr>
          <w:rFonts w:ascii="Arial" w:hAnsi="Arial" w:cs="Arial"/>
        </w:rPr>
        <w:t>z řešené plochy</w:t>
      </w:r>
      <w:r w:rsidR="000967D3">
        <w:rPr>
          <w:rFonts w:ascii="Arial" w:hAnsi="Arial" w:cs="Arial"/>
        </w:rPr>
        <w:t>.</w:t>
      </w:r>
      <w:r w:rsidR="00596526">
        <w:rPr>
          <w:rFonts w:ascii="Arial" w:hAnsi="Arial" w:cs="Arial"/>
        </w:rPr>
        <w:t xml:space="preserve"> </w:t>
      </w:r>
    </w:p>
    <w:p w14:paraId="183BEE6B" w14:textId="7B84AF31" w:rsidR="00F41F2E" w:rsidRDefault="00F41F2E" w:rsidP="00596526">
      <w:pPr>
        <w:spacing w:before="0"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U dílčí části 6.2.4 dochází k navýšení o 4 MJ, tj. o 18 000,- Kč bez DPH.</w:t>
      </w:r>
    </w:p>
    <w:p w14:paraId="76322A82" w14:textId="008344B2" w:rsidR="00F41F2E" w:rsidRDefault="00F41F2E" w:rsidP="00596526">
      <w:pPr>
        <w:spacing w:before="0"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U dílčí části 6.2.6 dochází ke snížení o 4 MJ, tj. o 17 200,- Kč bez DPH.</w:t>
      </w:r>
    </w:p>
    <w:p w14:paraId="1DDFA086" w14:textId="72963B83" w:rsidR="00195540" w:rsidRDefault="00AC1282" w:rsidP="008E387F">
      <w:pPr>
        <w:spacing w:before="0"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Celková výše navýšení činí </w:t>
      </w:r>
      <w:r w:rsidR="00596526">
        <w:rPr>
          <w:rFonts w:ascii="Arial" w:hAnsi="Arial" w:cs="Arial"/>
          <w:b/>
          <w:bCs/>
        </w:rPr>
        <w:t>800</w:t>
      </w:r>
      <w:r w:rsidR="007D7DC6" w:rsidRPr="007D7DC6">
        <w:rPr>
          <w:rFonts w:ascii="Arial" w:hAnsi="Arial" w:cs="Arial"/>
          <w:b/>
          <w:bCs/>
        </w:rPr>
        <w:t xml:space="preserve">,- </w:t>
      </w:r>
      <w:r w:rsidRPr="007D7DC6">
        <w:rPr>
          <w:rFonts w:ascii="Arial" w:hAnsi="Arial" w:cs="Arial"/>
          <w:b/>
          <w:bCs/>
        </w:rPr>
        <w:t>Kč</w:t>
      </w:r>
      <w:r>
        <w:rPr>
          <w:rFonts w:ascii="Arial" w:hAnsi="Arial" w:cs="Arial"/>
        </w:rPr>
        <w:t xml:space="preserve"> bez DPH.</w:t>
      </w:r>
    </w:p>
    <w:p w14:paraId="62109986" w14:textId="59B0E492" w:rsidR="00544DB9" w:rsidRDefault="00F41F2E" w:rsidP="0098387A">
      <w:pPr>
        <w:spacing w:before="0"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B2645E" w14:textId="725C82BE" w:rsidR="00836FFC" w:rsidRDefault="009D7013" w:rsidP="00032C7E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>Po vzájemné dohodě smluvních stran</w:t>
      </w:r>
      <w:r w:rsidR="00836FFC" w:rsidRPr="009D7013">
        <w:rPr>
          <w:rFonts w:ascii="Arial" w:hAnsi="Arial" w:cs="Arial"/>
        </w:rPr>
        <w:t xml:space="preserve"> dochází ke změn</w:t>
      </w:r>
      <w:r w:rsidR="001D4DB9">
        <w:rPr>
          <w:rFonts w:ascii="Arial" w:hAnsi="Arial" w:cs="Arial"/>
        </w:rPr>
        <w:t>ě následující</w:t>
      </w:r>
      <w:r w:rsidR="00F24391">
        <w:rPr>
          <w:rFonts w:ascii="Arial" w:hAnsi="Arial" w:cs="Arial"/>
        </w:rPr>
        <w:t>ch</w:t>
      </w:r>
      <w:r w:rsidR="001D4DB9">
        <w:rPr>
          <w:rFonts w:ascii="Arial" w:hAnsi="Arial" w:cs="Arial"/>
        </w:rPr>
        <w:t xml:space="preserve"> ustanovení</w:t>
      </w:r>
      <w:r w:rsidR="00836FFC" w:rsidRPr="009D7013">
        <w:rPr>
          <w:rFonts w:ascii="Arial" w:hAnsi="Arial" w:cs="Arial"/>
        </w:rPr>
        <w:t xml:space="preserve"> smlouvy o dílo:</w:t>
      </w:r>
    </w:p>
    <w:p w14:paraId="641D784A" w14:textId="77777777" w:rsidR="008E387F" w:rsidRDefault="008E387F" w:rsidP="00032C7E">
      <w:pPr>
        <w:spacing w:before="0"/>
        <w:ind w:left="0"/>
        <w:rPr>
          <w:rFonts w:ascii="Arial" w:hAnsi="Arial" w:cs="Arial"/>
        </w:rPr>
      </w:pPr>
    </w:p>
    <w:p w14:paraId="3CC11BD4" w14:textId="5479EA47" w:rsidR="00AA2BF5" w:rsidRDefault="00691FC8" w:rsidP="00032C7E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>V článku 3. Cena díla se mění bod 3.1:</w:t>
      </w:r>
    </w:p>
    <w:p w14:paraId="3B5FF816" w14:textId="77777777" w:rsidR="0051284B" w:rsidRDefault="0051284B" w:rsidP="00032C7E">
      <w:pPr>
        <w:spacing w:before="0"/>
        <w:ind w:left="0"/>
        <w:rPr>
          <w:rFonts w:ascii="Arial" w:hAnsi="Arial" w:cs="Arial"/>
        </w:rPr>
      </w:pPr>
    </w:p>
    <w:p w14:paraId="79C5FD01" w14:textId="5EE936E7" w:rsidR="00723AA4" w:rsidRDefault="0051284B" w:rsidP="00032C7E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723AA4">
        <w:rPr>
          <w:rFonts w:ascii="Arial" w:hAnsi="Arial" w:cs="Arial"/>
        </w:rPr>
        <w:t xml:space="preserve"> Cena za řádné a včasné provedení Díla </w:t>
      </w:r>
      <w:r w:rsidR="00341962">
        <w:rPr>
          <w:rFonts w:ascii="Arial" w:hAnsi="Arial" w:cs="Arial"/>
        </w:rPr>
        <w:t>s</w:t>
      </w:r>
      <w:r w:rsidR="0099544F">
        <w:rPr>
          <w:rFonts w:ascii="Arial" w:hAnsi="Arial" w:cs="Arial"/>
        </w:rPr>
        <w:t>e zahrnutím dodatečných prací</w:t>
      </w:r>
      <w:r w:rsidR="007D47D8">
        <w:rPr>
          <w:rFonts w:ascii="Arial" w:hAnsi="Arial" w:cs="Arial"/>
        </w:rPr>
        <w:t xml:space="preserve"> </w:t>
      </w:r>
      <w:r w:rsidR="004036C7">
        <w:rPr>
          <w:rFonts w:ascii="Arial" w:hAnsi="Arial" w:cs="Arial"/>
        </w:rPr>
        <w:t xml:space="preserve">a </w:t>
      </w:r>
      <w:r w:rsidR="00341962">
        <w:rPr>
          <w:rFonts w:ascii="Arial" w:hAnsi="Arial" w:cs="Arial"/>
        </w:rPr>
        <w:t>odečtením méněprací</w:t>
      </w:r>
      <w:r w:rsidR="000D49A2">
        <w:rPr>
          <w:rFonts w:ascii="Arial" w:hAnsi="Arial" w:cs="Arial"/>
        </w:rPr>
        <w:t xml:space="preserve"> dle dodatku č. 1</w:t>
      </w:r>
      <w:r w:rsidR="00504325">
        <w:rPr>
          <w:rFonts w:ascii="Arial" w:hAnsi="Arial" w:cs="Arial"/>
        </w:rPr>
        <w:t xml:space="preserve"> je sjednána následovně</w:t>
      </w:r>
      <w:r w:rsidR="00723AA4">
        <w:rPr>
          <w:rFonts w:ascii="Arial" w:hAnsi="Arial" w:cs="Arial"/>
        </w:rPr>
        <w:t>:</w:t>
      </w:r>
    </w:p>
    <w:p w14:paraId="338200E1" w14:textId="77777777" w:rsidR="004036C7" w:rsidRDefault="004036C7" w:rsidP="00032C7E">
      <w:pPr>
        <w:spacing w:before="0"/>
        <w:ind w:left="0"/>
        <w:rPr>
          <w:rFonts w:ascii="Arial" w:hAnsi="Arial" w:cs="Arial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8"/>
        <w:gridCol w:w="2967"/>
      </w:tblGrid>
      <w:tr w:rsidR="0051284B" w:rsidRPr="00C62699" w14:paraId="3FD856FC" w14:textId="77777777" w:rsidTr="00723AA4">
        <w:trPr>
          <w:trHeight w:val="352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9294" w14:textId="77777777" w:rsidR="0051284B" w:rsidRPr="00C62699" w:rsidRDefault="0051284B" w:rsidP="00681552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003A" w14:textId="507F0B29" w:rsidR="0051284B" w:rsidRPr="00C62699" w:rsidRDefault="009F35D5" w:rsidP="00681552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</w:t>
            </w:r>
            <w:r w:rsidR="005613E5">
              <w:rPr>
                <w:rFonts w:ascii="Arial" w:hAnsi="Arial" w:cs="Arial"/>
                <w:snapToGrid w:val="0"/>
              </w:rPr>
              <w:t xml:space="preserve"> </w:t>
            </w:r>
            <w:r w:rsidR="00504325">
              <w:rPr>
                <w:rFonts w:ascii="Arial" w:hAnsi="Arial" w:cs="Arial"/>
                <w:snapToGrid w:val="0"/>
              </w:rPr>
              <w:t>921 150</w:t>
            </w:r>
            <w:r w:rsidR="0051284B">
              <w:rPr>
                <w:rFonts w:ascii="Arial" w:hAnsi="Arial" w:cs="Arial"/>
                <w:snapToGrid w:val="0"/>
              </w:rPr>
              <w:t>,00</w:t>
            </w:r>
            <w:r w:rsidR="0051284B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51284B" w:rsidRPr="00C62699" w14:paraId="3E63DDA2" w14:textId="77777777" w:rsidTr="00723AA4">
        <w:trPr>
          <w:trHeight w:val="352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D7F0" w14:textId="77777777" w:rsidR="0051284B" w:rsidRPr="00C62699" w:rsidRDefault="0051284B" w:rsidP="00681552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FC97" w14:textId="6FDD23D4" w:rsidR="0051284B" w:rsidRPr="00C62699" w:rsidRDefault="009F35D5" w:rsidP="00681552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</w:t>
            </w:r>
            <w:r w:rsidR="005613E5">
              <w:rPr>
                <w:rFonts w:ascii="Arial" w:hAnsi="Arial" w:cs="Arial"/>
                <w:snapToGrid w:val="0"/>
              </w:rPr>
              <w:t xml:space="preserve"> </w:t>
            </w:r>
            <w:r w:rsidR="00504325">
              <w:rPr>
                <w:rFonts w:ascii="Arial" w:hAnsi="Arial" w:cs="Arial"/>
                <w:snapToGrid w:val="0"/>
              </w:rPr>
              <w:t>491 012,50</w:t>
            </w:r>
            <w:r w:rsidR="0051284B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51284B" w:rsidRPr="00C62699" w14:paraId="026E8A2E" w14:textId="77777777" w:rsidTr="00723AA4">
        <w:trPr>
          <w:trHeight w:val="352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7336" w14:textId="77777777" w:rsidR="0051284B" w:rsidRPr="00C62699" w:rsidRDefault="0051284B" w:rsidP="00681552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9804" w14:textId="6EF1C00B" w:rsidR="0051284B" w:rsidRPr="00C62699" w:rsidRDefault="009F35D5" w:rsidP="00681552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</w:t>
            </w:r>
            <w:r w:rsidR="0051284B">
              <w:rPr>
                <w:rFonts w:ascii="Arial" w:hAnsi="Arial" w:cs="Arial"/>
                <w:snapToGrid w:val="0"/>
              </w:rPr>
              <w:t xml:space="preserve">   </w:t>
            </w:r>
            <w:r w:rsidR="00504325">
              <w:rPr>
                <w:rFonts w:ascii="Arial" w:hAnsi="Arial" w:cs="Arial"/>
                <w:snapToGrid w:val="0"/>
              </w:rPr>
              <w:t>86 850</w:t>
            </w:r>
            <w:r w:rsidR="0051284B">
              <w:rPr>
                <w:rFonts w:ascii="Arial" w:hAnsi="Arial" w:cs="Arial"/>
                <w:snapToGrid w:val="0"/>
              </w:rPr>
              <w:t>,00</w:t>
            </w:r>
            <w:r w:rsidR="0051284B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51284B" w:rsidRPr="00C62699" w14:paraId="5937C972" w14:textId="77777777" w:rsidTr="00723AA4">
        <w:trPr>
          <w:trHeight w:val="352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7A714" w14:textId="77777777" w:rsidR="0051284B" w:rsidRPr="00C62699" w:rsidRDefault="0051284B" w:rsidP="00681552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919617" w14:textId="2F12A3AA" w:rsidR="0051284B" w:rsidRPr="00C62699" w:rsidRDefault="005613E5" w:rsidP="00681552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1 499 012,50</w:t>
            </w:r>
            <w:r w:rsidR="0051284B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51284B" w:rsidRPr="00ED6435" w14:paraId="08761C8E" w14:textId="77777777" w:rsidTr="00723AA4">
        <w:trPr>
          <w:trHeight w:val="352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F321" w14:textId="77777777" w:rsidR="0051284B" w:rsidRPr="00C62699" w:rsidRDefault="0051284B" w:rsidP="00681552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153A" w14:textId="0D917604" w:rsidR="0051284B" w:rsidRPr="00ED6435" w:rsidRDefault="0051284B" w:rsidP="00681552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9F35D5">
              <w:rPr>
                <w:rFonts w:ascii="Arial" w:hAnsi="Arial" w:cs="Arial"/>
                <w:snapToGrid w:val="0"/>
              </w:rPr>
              <w:t>314</w:t>
            </w:r>
            <w:r w:rsidR="006157D3">
              <w:rPr>
                <w:rFonts w:ascii="Arial" w:hAnsi="Arial" w:cs="Arial"/>
                <w:snapToGrid w:val="0"/>
              </w:rPr>
              <w:t> </w:t>
            </w:r>
            <w:r w:rsidR="009F35D5">
              <w:rPr>
                <w:rFonts w:ascii="Arial" w:hAnsi="Arial" w:cs="Arial"/>
                <w:snapToGrid w:val="0"/>
              </w:rPr>
              <w:t>792</w:t>
            </w:r>
            <w:r w:rsidR="006157D3">
              <w:rPr>
                <w:rFonts w:ascii="Arial" w:hAnsi="Arial" w:cs="Arial"/>
                <w:snapToGrid w:val="0"/>
              </w:rPr>
              <w:t>,63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51284B" w:rsidRPr="00ED6435" w14:paraId="4BB8E595" w14:textId="77777777" w:rsidTr="00723AA4">
        <w:trPr>
          <w:trHeight w:val="352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3215D4" w14:textId="77777777" w:rsidR="0051284B" w:rsidRPr="00ED6435" w:rsidRDefault="0051284B" w:rsidP="00681552">
            <w:pPr>
              <w:ind w:left="709" w:hanging="709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7C403B" w14:textId="3052E366" w:rsidR="0051284B" w:rsidRPr="00ED6435" w:rsidRDefault="006157D3" w:rsidP="00681552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1 813 805,13</w:t>
            </w:r>
            <w:r w:rsidR="0051284B" w:rsidRPr="00ED6435">
              <w:rPr>
                <w:rFonts w:ascii="Arial" w:hAnsi="Arial" w:cs="Arial"/>
              </w:rPr>
              <w:t xml:space="preserve"> Kč</w:t>
            </w:r>
          </w:p>
        </w:tc>
      </w:tr>
    </w:tbl>
    <w:p w14:paraId="319E7D83" w14:textId="77777777" w:rsidR="00F9215E" w:rsidRDefault="00F9215E" w:rsidP="00032C7E">
      <w:pPr>
        <w:spacing w:before="0"/>
        <w:ind w:left="0"/>
        <w:rPr>
          <w:rFonts w:ascii="Arial" w:hAnsi="Arial" w:cs="Arial"/>
        </w:rPr>
      </w:pPr>
    </w:p>
    <w:p w14:paraId="59B878F6" w14:textId="24FA7408" w:rsidR="006E5C78" w:rsidRPr="00554B2F" w:rsidRDefault="000022DF" w:rsidP="00AB6A10">
      <w:pPr>
        <w:spacing w:before="0"/>
        <w:ind w:left="454"/>
        <w:rPr>
          <w:rFonts w:ascii="Arial" w:hAnsi="Arial" w:cs="Arial"/>
        </w:rPr>
      </w:pPr>
      <w:r>
        <w:rPr>
          <w:rFonts w:ascii="Arial" w:hAnsi="Arial" w:cs="Arial"/>
        </w:rPr>
        <w:t>Podrobnosti kalkulace ceny jsou uvedeny v Položkovém výkazu, který je nedílnou součástí dodatku č. 1</w:t>
      </w:r>
      <w:r w:rsidR="001B0449">
        <w:rPr>
          <w:rFonts w:ascii="Arial" w:hAnsi="Arial" w:cs="Arial"/>
        </w:rPr>
        <w:t xml:space="preserve">. </w:t>
      </w:r>
    </w:p>
    <w:p w14:paraId="090FA6AB" w14:textId="56CA0E0A" w:rsidR="00D377AB" w:rsidRDefault="00D377AB" w:rsidP="00D377AB">
      <w:pPr>
        <w:spacing w:before="0" w:line="276" w:lineRule="auto"/>
        <w:ind w:left="0"/>
        <w:rPr>
          <w:rFonts w:ascii="Arial" w:hAnsi="Arial" w:cs="Arial"/>
          <w:bCs/>
          <w:snapToGrid w:val="0"/>
        </w:rPr>
      </w:pPr>
    </w:p>
    <w:p w14:paraId="56965766" w14:textId="77777777" w:rsidR="00593FE7" w:rsidRPr="00E3100D" w:rsidRDefault="00593FE7" w:rsidP="00D377AB">
      <w:pPr>
        <w:spacing w:before="0" w:line="276" w:lineRule="auto"/>
        <w:ind w:left="0"/>
        <w:rPr>
          <w:rFonts w:ascii="Arial" w:hAnsi="Arial" w:cs="Arial"/>
          <w:bCs/>
          <w:snapToGrid w:val="0"/>
        </w:rPr>
      </w:pPr>
    </w:p>
    <w:p w14:paraId="3879AD96" w14:textId="77777777" w:rsidR="00D377AB" w:rsidRPr="009D7013" w:rsidRDefault="00D377AB" w:rsidP="00D377AB">
      <w:pPr>
        <w:spacing w:before="0"/>
        <w:ind w:left="0"/>
        <w:rPr>
          <w:rFonts w:ascii="Arial" w:hAnsi="Arial" w:cs="Arial"/>
          <w:b/>
        </w:rPr>
      </w:pPr>
      <w:r w:rsidRPr="009D7013">
        <w:rPr>
          <w:rFonts w:ascii="Arial" w:hAnsi="Arial" w:cs="Arial"/>
          <w:b/>
        </w:rPr>
        <w:t>III. ZÁVĚREČNÁ UJEDNÁNÍ</w:t>
      </w:r>
    </w:p>
    <w:p w14:paraId="2F052790" w14:textId="77777777" w:rsidR="00D377AB" w:rsidRPr="009D7013" w:rsidRDefault="00D377AB" w:rsidP="00D377AB">
      <w:pPr>
        <w:spacing w:before="0"/>
        <w:ind w:left="0"/>
        <w:rPr>
          <w:rFonts w:ascii="Arial" w:hAnsi="Arial" w:cs="Arial"/>
        </w:rPr>
      </w:pPr>
    </w:p>
    <w:p w14:paraId="73CB9182" w14:textId="77777777" w:rsidR="00D377AB" w:rsidRPr="009D7013" w:rsidRDefault="00D377AB" w:rsidP="00CC7CFF">
      <w:pPr>
        <w:spacing w:before="0" w:line="276" w:lineRule="auto"/>
        <w:ind w:left="0"/>
        <w:rPr>
          <w:rFonts w:ascii="Arial" w:hAnsi="Arial" w:cs="Arial"/>
        </w:rPr>
      </w:pPr>
      <w:r w:rsidRPr="009D7013">
        <w:rPr>
          <w:rFonts w:ascii="Arial" w:hAnsi="Arial" w:cs="Arial"/>
        </w:rPr>
        <w:t>1. Ostatní ujednání původní smlouvy o dílo, která nejsou dotčena tímto dodatkem, se nemění.</w:t>
      </w:r>
    </w:p>
    <w:p w14:paraId="639A0C07" w14:textId="77777777" w:rsidR="00D377AB" w:rsidRPr="009D7013" w:rsidRDefault="00D377AB" w:rsidP="00CC7CFF">
      <w:pPr>
        <w:spacing w:before="0" w:line="276" w:lineRule="auto"/>
        <w:ind w:left="227" w:hanging="227"/>
        <w:rPr>
          <w:rFonts w:ascii="Arial" w:hAnsi="Arial" w:cs="Arial"/>
        </w:rPr>
      </w:pPr>
      <w:r w:rsidRPr="009D7013">
        <w:rPr>
          <w:rFonts w:ascii="Arial" w:hAnsi="Arial" w:cs="Arial"/>
        </w:rPr>
        <w:t xml:space="preserve">2. Tento dodatek nabývá </w:t>
      </w:r>
      <w:r w:rsidR="00FE2050">
        <w:rPr>
          <w:rFonts w:ascii="Arial" w:hAnsi="Arial" w:cs="Arial"/>
        </w:rPr>
        <w:t xml:space="preserve">platnosti dnem podpisu smluvních stran a </w:t>
      </w:r>
      <w:r w:rsidRPr="009D7013">
        <w:rPr>
          <w:rFonts w:ascii="Arial" w:hAnsi="Arial" w:cs="Arial"/>
        </w:rPr>
        <w:t xml:space="preserve">účinnosti dnem </w:t>
      </w:r>
      <w:r w:rsidR="00FE2050">
        <w:rPr>
          <w:rFonts w:ascii="Arial" w:hAnsi="Arial" w:cs="Arial"/>
        </w:rPr>
        <w:t>jeho uveřejnění v registru smluv dle § 6 odst. 1 zákona č. 340/2015 Sb., o zvláštních podmínkách účinnosti některých smluv, uveřejňování těchto smluv a o registru smluv (zákon o registru smluv).</w:t>
      </w:r>
    </w:p>
    <w:p w14:paraId="27CC66A6" w14:textId="77777777" w:rsidR="00D377AB" w:rsidRPr="009D7013" w:rsidRDefault="00663C8A" w:rsidP="008E387F">
      <w:pPr>
        <w:spacing w:before="0" w:line="276" w:lineRule="auto"/>
        <w:ind w:left="227" w:hanging="227"/>
        <w:rPr>
          <w:rFonts w:ascii="Arial" w:hAnsi="Arial" w:cs="Arial"/>
          <w:lang w:val="x-none"/>
        </w:rPr>
      </w:pPr>
      <w:r>
        <w:rPr>
          <w:rFonts w:ascii="Arial" w:hAnsi="Arial" w:cs="Arial"/>
        </w:rPr>
        <w:t>3</w:t>
      </w:r>
      <w:r w:rsidR="00D377AB" w:rsidRPr="009D7013">
        <w:rPr>
          <w:rFonts w:ascii="Arial" w:hAnsi="Arial" w:cs="Arial"/>
        </w:rPr>
        <w:t xml:space="preserve">. Smluvní strany prohlašují, že tento dodatek je projevem jejich svobodné vůle a že nebyl uzavřen za tísně či jinak nepříznivých podmínek ani pro jednu z nich. </w:t>
      </w:r>
    </w:p>
    <w:p w14:paraId="678ABCAD" w14:textId="77777777" w:rsidR="00032C7E" w:rsidRPr="009D7013" w:rsidRDefault="00032C7E" w:rsidP="008E387F">
      <w:pPr>
        <w:spacing w:before="0" w:line="276" w:lineRule="auto"/>
        <w:ind w:left="0"/>
        <w:rPr>
          <w:rFonts w:ascii="Arial" w:hAnsi="Arial" w:cs="Arial"/>
          <w:snapToGrid w:val="0"/>
        </w:rPr>
      </w:pPr>
    </w:p>
    <w:p w14:paraId="507538E6" w14:textId="77777777" w:rsidR="006D6317" w:rsidRDefault="006D6317" w:rsidP="00032C7E">
      <w:pPr>
        <w:spacing w:before="0"/>
        <w:ind w:left="0"/>
        <w:rPr>
          <w:rFonts w:ascii="Arial" w:hAnsi="Arial" w:cs="Arial"/>
          <w:snapToGrid w:val="0"/>
        </w:rPr>
      </w:pPr>
    </w:p>
    <w:p w14:paraId="5C9B8F08" w14:textId="10EC6C2F" w:rsidR="0001359A" w:rsidRPr="0001359A" w:rsidRDefault="0001359A" w:rsidP="00032C7E">
      <w:pPr>
        <w:spacing w:before="0"/>
        <w:ind w:left="0"/>
        <w:rPr>
          <w:rFonts w:ascii="Arial" w:hAnsi="Arial" w:cs="Arial"/>
          <w:b/>
          <w:bCs/>
          <w:snapToGrid w:val="0"/>
        </w:rPr>
      </w:pPr>
      <w:r w:rsidRPr="0001359A">
        <w:rPr>
          <w:rFonts w:ascii="Arial" w:hAnsi="Arial" w:cs="Arial"/>
          <w:b/>
          <w:bCs/>
          <w:snapToGrid w:val="0"/>
        </w:rPr>
        <w:t>Česká republika – Státní pozemkový úřad</w:t>
      </w:r>
      <w:r w:rsidRPr="0001359A">
        <w:rPr>
          <w:rFonts w:ascii="Arial" w:hAnsi="Arial" w:cs="Arial"/>
          <w:b/>
          <w:bCs/>
          <w:snapToGrid w:val="0"/>
        </w:rPr>
        <w:tab/>
      </w:r>
      <w:r w:rsidRPr="0001359A">
        <w:rPr>
          <w:rFonts w:ascii="Arial" w:hAnsi="Arial" w:cs="Arial"/>
          <w:b/>
          <w:bCs/>
          <w:snapToGrid w:val="0"/>
        </w:rPr>
        <w:tab/>
        <w:t>Sdružení GEOŠRAFO a Geodézie Chrudim</w:t>
      </w:r>
    </w:p>
    <w:p w14:paraId="491E020D" w14:textId="1055106D" w:rsidR="0001359A" w:rsidRDefault="0001359A" w:rsidP="00CC7CFF">
      <w:pPr>
        <w:spacing w:before="0" w:line="276" w:lineRule="auto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Místo: Pardubice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Místo: Hradec Králové</w:t>
      </w:r>
    </w:p>
    <w:p w14:paraId="3C14B9A7" w14:textId="5E4CB3B1" w:rsidR="006D3449" w:rsidRPr="009D7013" w:rsidRDefault="00CC7CFF" w:rsidP="00CC7CFF">
      <w:pPr>
        <w:spacing w:before="0" w:line="276" w:lineRule="auto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Datum: </w:t>
      </w:r>
      <w:r w:rsidR="007F1628">
        <w:rPr>
          <w:rFonts w:ascii="Arial" w:hAnsi="Arial" w:cs="Arial"/>
          <w:i/>
          <w:iCs/>
          <w:snapToGrid w:val="0"/>
        </w:rPr>
        <w:t>dle el. podpisu</w:t>
      </w:r>
      <w:r w:rsidR="00D91FAF">
        <w:rPr>
          <w:rFonts w:ascii="Arial" w:hAnsi="Arial" w:cs="Arial"/>
          <w:i/>
          <w:iCs/>
          <w:snapToGrid w:val="0"/>
        </w:rPr>
        <w:t xml:space="preserve"> 29.9.2025</w:t>
      </w:r>
      <w:r w:rsidR="00D377AB" w:rsidRPr="009D7013">
        <w:rPr>
          <w:rFonts w:ascii="Arial" w:hAnsi="Arial" w:cs="Arial"/>
          <w:snapToGrid w:val="0"/>
        </w:rPr>
        <w:tab/>
      </w:r>
      <w:r w:rsidR="00D377AB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Datum:</w:t>
      </w:r>
      <w:r w:rsidR="00D377AB" w:rsidRPr="009D7013">
        <w:rPr>
          <w:rFonts w:ascii="Arial" w:hAnsi="Arial" w:cs="Arial"/>
          <w:snapToGrid w:val="0"/>
        </w:rPr>
        <w:t xml:space="preserve"> </w:t>
      </w:r>
      <w:r w:rsidR="00B06B27" w:rsidRPr="003A3984">
        <w:rPr>
          <w:rFonts w:ascii="Arial" w:hAnsi="Arial" w:cs="Arial"/>
          <w:i/>
          <w:iCs/>
          <w:snapToGrid w:val="0"/>
        </w:rPr>
        <w:t>dle el. podpisu</w:t>
      </w:r>
      <w:r w:rsidR="008751BF" w:rsidRPr="003A3984">
        <w:rPr>
          <w:rFonts w:ascii="Arial" w:hAnsi="Arial" w:cs="Arial"/>
          <w:i/>
          <w:iCs/>
          <w:snapToGrid w:val="0"/>
        </w:rPr>
        <w:t xml:space="preserve"> </w:t>
      </w:r>
      <w:r w:rsidR="003A3984" w:rsidRPr="003A3984">
        <w:rPr>
          <w:rFonts w:ascii="Arial" w:hAnsi="Arial" w:cs="Arial"/>
          <w:i/>
          <w:iCs/>
          <w:snapToGrid w:val="0"/>
        </w:rPr>
        <w:t>29.9.2025</w:t>
      </w:r>
    </w:p>
    <w:p w14:paraId="02231D4E" w14:textId="77777777" w:rsidR="00663C8A" w:rsidRPr="009D7013" w:rsidRDefault="00663C8A" w:rsidP="00CC7CFF">
      <w:pPr>
        <w:tabs>
          <w:tab w:val="left" w:pos="5670"/>
        </w:tabs>
        <w:spacing w:before="0" w:line="276" w:lineRule="auto"/>
        <w:ind w:left="0"/>
        <w:rPr>
          <w:rFonts w:ascii="Arial" w:hAnsi="Arial" w:cs="Arial"/>
          <w:b/>
          <w:bCs/>
          <w:snapToGrid w:val="0"/>
        </w:rPr>
      </w:pPr>
    </w:p>
    <w:p w14:paraId="4CDA6E93" w14:textId="53DF4191" w:rsidR="00D377AB" w:rsidRPr="009D7013" w:rsidRDefault="00BC1D3A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</w:t>
      </w:r>
    </w:p>
    <w:p w14:paraId="12EDE214" w14:textId="77777777" w:rsidR="00FC2FB0" w:rsidRDefault="00FC2FB0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317797B6" w14:textId="0909554D" w:rsidR="00D8550F" w:rsidRPr="001121E4" w:rsidRDefault="001121E4" w:rsidP="00A22D91">
      <w:pPr>
        <w:tabs>
          <w:tab w:val="left" w:pos="5670"/>
        </w:tabs>
        <w:spacing w:before="0"/>
        <w:ind w:left="0"/>
        <w:rPr>
          <w:rFonts w:ascii="Arial" w:hAnsi="Arial" w:cs="Arial"/>
          <w:i/>
          <w:iCs/>
          <w:snapToGrid w:val="0"/>
        </w:rPr>
      </w:pPr>
      <w:r>
        <w:rPr>
          <w:rFonts w:ascii="Arial" w:hAnsi="Arial" w:cs="Arial"/>
          <w:i/>
          <w:iCs/>
          <w:snapToGrid w:val="0"/>
        </w:rPr>
        <w:t>„elektronicky podepsáno“</w:t>
      </w:r>
    </w:p>
    <w:p w14:paraId="63FA8135" w14:textId="77777777" w:rsidR="00A22D91" w:rsidRPr="009D7013" w:rsidRDefault="00A22D91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1C3BBFFF" w14:textId="77777777" w:rsidR="006D3449" w:rsidRPr="009D7013" w:rsidRDefault="006D3449" w:rsidP="007A7370">
      <w:pPr>
        <w:ind w:left="0"/>
        <w:rPr>
          <w:rFonts w:ascii="Arial" w:hAnsi="Arial" w:cs="Arial"/>
          <w:snapToGrid w:val="0"/>
        </w:rPr>
      </w:pPr>
      <w:r w:rsidRPr="009D7013">
        <w:rPr>
          <w:rFonts w:ascii="Arial" w:hAnsi="Arial" w:cs="Arial"/>
          <w:snapToGrid w:val="0"/>
        </w:rPr>
        <w:t>……………………………</w:t>
      </w:r>
      <w:r w:rsidR="007A7370" w:rsidRPr="009D7013">
        <w:rPr>
          <w:rFonts w:ascii="Arial" w:hAnsi="Arial" w:cs="Arial"/>
          <w:snapToGrid w:val="0"/>
        </w:rPr>
        <w:tab/>
      </w:r>
      <w:r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Pr="009D7013">
        <w:rPr>
          <w:rFonts w:ascii="Arial" w:hAnsi="Arial" w:cs="Arial"/>
          <w:snapToGrid w:val="0"/>
        </w:rPr>
        <w:t>………………………………</w:t>
      </w:r>
    </w:p>
    <w:p w14:paraId="3B416923" w14:textId="2D6E2300" w:rsidR="00D57A55" w:rsidRPr="009D7013" w:rsidRDefault="00BC1D3A" w:rsidP="007A7370">
      <w:pPr>
        <w:spacing w:before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Jméno: </w:t>
      </w:r>
      <w:r w:rsidR="00D57A55" w:rsidRPr="009D7013">
        <w:rPr>
          <w:rFonts w:ascii="Arial" w:hAnsi="Arial" w:cs="Arial"/>
          <w:snapToGrid w:val="0"/>
        </w:rPr>
        <w:t xml:space="preserve">Ing. </w:t>
      </w:r>
      <w:r w:rsidR="008751BF" w:rsidRPr="009D7013">
        <w:rPr>
          <w:rFonts w:ascii="Arial" w:hAnsi="Arial" w:cs="Arial"/>
          <w:snapToGrid w:val="0"/>
        </w:rPr>
        <w:t>Miroslav Kučera</w:t>
      </w:r>
      <w:r w:rsidR="00B636C8" w:rsidRPr="009D7013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Jméno:</w:t>
      </w:r>
      <w:r w:rsidR="007A7370" w:rsidRPr="009D7013">
        <w:rPr>
          <w:rFonts w:ascii="Arial" w:hAnsi="Arial" w:cs="Arial"/>
          <w:snapToGrid w:val="0"/>
        </w:rPr>
        <w:tab/>
      </w:r>
      <w:r w:rsidR="007F1628">
        <w:rPr>
          <w:rFonts w:ascii="Arial" w:hAnsi="Arial" w:cs="Arial"/>
          <w:snapToGrid w:val="0"/>
        </w:rPr>
        <w:t>Jindřich Brynda</w:t>
      </w:r>
      <w:r w:rsidR="00B636C8" w:rsidRPr="009D7013">
        <w:rPr>
          <w:rFonts w:ascii="Arial" w:hAnsi="Arial" w:cs="Arial"/>
          <w:snapToGrid w:val="0"/>
        </w:rPr>
        <w:tab/>
      </w:r>
    </w:p>
    <w:p w14:paraId="16D27778" w14:textId="5E1780BA" w:rsidR="008534DF" w:rsidRPr="00530D82" w:rsidRDefault="00BC1D3A" w:rsidP="004248B6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Funkce: </w:t>
      </w:r>
      <w:r w:rsidR="008751BF" w:rsidRPr="009D7013">
        <w:rPr>
          <w:rFonts w:ascii="Arial" w:hAnsi="Arial" w:cs="Arial"/>
          <w:snapToGrid w:val="0"/>
        </w:rPr>
        <w:t>ředitel K</w:t>
      </w:r>
      <w:r w:rsidR="007F1628">
        <w:rPr>
          <w:rFonts w:ascii="Arial" w:hAnsi="Arial" w:cs="Arial"/>
          <w:snapToGrid w:val="0"/>
        </w:rPr>
        <w:t>PÚ</w:t>
      </w:r>
      <w:r w:rsidR="007F1628" w:rsidRPr="007F1628">
        <w:rPr>
          <w:rFonts w:ascii="Arial" w:hAnsi="Arial" w:cs="Arial"/>
          <w:snapToGrid w:val="0"/>
        </w:rPr>
        <w:t xml:space="preserve"> </w:t>
      </w:r>
      <w:r w:rsidR="007F1628" w:rsidRPr="009D7013">
        <w:rPr>
          <w:rFonts w:ascii="Arial" w:hAnsi="Arial" w:cs="Arial"/>
          <w:snapToGrid w:val="0"/>
        </w:rPr>
        <w:t xml:space="preserve">pro Pardubický kraj </w:t>
      </w:r>
      <w:r w:rsidR="007F1628">
        <w:rPr>
          <w:rFonts w:ascii="Arial" w:hAnsi="Arial" w:cs="Arial"/>
          <w:snapToGrid w:val="0"/>
          <w:szCs w:val="22"/>
        </w:rPr>
        <w:t xml:space="preserve">                       </w:t>
      </w:r>
      <w:r>
        <w:rPr>
          <w:rFonts w:ascii="Arial" w:hAnsi="Arial" w:cs="Arial"/>
          <w:snapToGrid w:val="0"/>
          <w:szCs w:val="22"/>
        </w:rPr>
        <w:t xml:space="preserve">  Funkce: </w:t>
      </w:r>
      <w:r w:rsidR="00530D82">
        <w:rPr>
          <w:rFonts w:ascii="Arial" w:hAnsi="Arial" w:cs="Arial"/>
          <w:snapToGrid w:val="0"/>
        </w:rPr>
        <w:t xml:space="preserve">jednatel </w:t>
      </w:r>
      <w:r w:rsidR="0001271A">
        <w:rPr>
          <w:rFonts w:ascii="Arial" w:hAnsi="Arial" w:cs="Arial"/>
          <w:snapToGrid w:val="0"/>
        </w:rPr>
        <w:t>GEOŠRAFO, s.r.o.</w:t>
      </w:r>
    </w:p>
    <w:sectPr w:rsidR="008534DF" w:rsidRPr="00530D82" w:rsidSect="00F346CD">
      <w:headerReference w:type="default" r:id="rId13"/>
      <w:footerReference w:type="default" r:id="rId14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E92E" w14:textId="77777777" w:rsidR="001E2089" w:rsidRDefault="001E2089" w:rsidP="00DE39C8">
      <w:pPr>
        <w:spacing w:before="0"/>
      </w:pPr>
      <w:r>
        <w:separator/>
      </w:r>
    </w:p>
  </w:endnote>
  <w:endnote w:type="continuationSeparator" w:id="0">
    <w:p w14:paraId="03CB4E6D" w14:textId="77777777" w:rsidR="001E2089" w:rsidRDefault="001E2089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4BDE96A" w14:textId="77777777" w:rsidR="00903E73" w:rsidRDefault="00903E73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2E66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E6631">
              <w:rPr>
                <w:b/>
                <w:bCs/>
                <w:sz w:val="24"/>
                <w:szCs w:val="24"/>
              </w:rPr>
              <w:fldChar w:fldCharType="separate"/>
            </w:r>
            <w:r w:rsidR="00FC1F69">
              <w:rPr>
                <w:b/>
                <w:bCs/>
                <w:noProof/>
              </w:rPr>
              <w:t>2</w:t>
            </w:r>
            <w:r w:rsidR="002E663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E66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E6631">
              <w:rPr>
                <w:b/>
                <w:bCs/>
                <w:sz w:val="24"/>
                <w:szCs w:val="24"/>
              </w:rPr>
              <w:fldChar w:fldCharType="separate"/>
            </w:r>
            <w:r w:rsidR="00FC1F69">
              <w:rPr>
                <w:b/>
                <w:bCs/>
                <w:noProof/>
              </w:rPr>
              <w:t>2</w:t>
            </w:r>
            <w:r w:rsidR="002E663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B05CC6" w14:textId="77777777" w:rsidR="00903E73" w:rsidRDefault="00903E73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7554" w14:textId="77777777" w:rsidR="001E2089" w:rsidRDefault="001E2089" w:rsidP="00DE39C8">
      <w:pPr>
        <w:spacing w:before="0"/>
      </w:pPr>
      <w:r>
        <w:separator/>
      </w:r>
    </w:p>
  </w:footnote>
  <w:footnote w:type="continuationSeparator" w:id="0">
    <w:p w14:paraId="24F7D84B" w14:textId="77777777" w:rsidR="001E2089" w:rsidRDefault="001E2089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F5B4" w14:textId="77777777" w:rsidR="008904B5" w:rsidRDefault="00B636C8" w:rsidP="008904B5">
    <w:pPr>
      <w:pStyle w:val="Zhlav"/>
      <w:ind w:left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2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B1428A"/>
    <w:multiLevelType w:val="hybridMultilevel"/>
    <w:tmpl w:val="7DA6C348"/>
    <w:lvl w:ilvl="0" w:tplc="D9A08B5A">
      <w:start w:val="1"/>
      <w:numFmt w:val="ordinal"/>
      <w:lvlText w:val="3.1.%1"/>
      <w:lvlJc w:val="left"/>
      <w:pPr>
        <w:ind w:left="266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B74E4"/>
    <w:multiLevelType w:val="hybridMultilevel"/>
    <w:tmpl w:val="3C1ECCAC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25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2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9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106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6724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360478">
    <w:abstractNumId w:val="13"/>
  </w:num>
  <w:num w:numId="4" w16cid:durableId="13197648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70512">
    <w:abstractNumId w:val="19"/>
  </w:num>
  <w:num w:numId="6" w16cid:durableId="1328940520">
    <w:abstractNumId w:val="3"/>
  </w:num>
  <w:num w:numId="7" w16cid:durableId="1337881662">
    <w:abstractNumId w:val="4"/>
  </w:num>
  <w:num w:numId="8" w16cid:durableId="10177325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7270387">
    <w:abstractNumId w:val="29"/>
  </w:num>
  <w:num w:numId="10" w16cid:durableId="1156188827">
    <w:abstractNumId w:val="0"/>
  </w:num>
  <w:num w:numId="11" w16cid:durableId="131562422">
    <w:abstractNumId w:val="17"/>
  </w:num>
  <w:num w:numId="12" w16cid:durableId="1077093951">
    <w:abstractNumId w:val="6"/>
  </w:num>
  <w:num w:numId="13" w16cid:durableId="1034159825">
    <w:abstractNumId w:val="7"/>
  </w:num>
  <w:num w:numId="14" w16cid:durableId="1391612204">
    <w:abstractNumId w:val="14"/>
  </w:num>
  <w:num w:numId="15" w16cid:durableId="420681336">
    <w:abstractNumId w:val="8"/>
  </w:num>
  <w:num w:numId="16" w16cid:durableId="732852455">
    <w:abstractNumId w:val="30"/>
  </w:num>
  <w:num w:numId="17" w16cid:durableId="1243611679">
    <w:abstractNumId w:val="5"/>
  </w:num>
  <w:num w:numId="18" w16cid:durableId="1227959485">
    <w:abstractNumId w:val="10"/>
  </w:num>
  <w:num w:numId="19" w16cid:durableId="2120686387">
    <w:abstractNumId w:val="11"/>
  </w:num>
  <w:num w:numId="20" w16cid:durableId="1090541524">
    <w:abstractNumId w:val="24"/>
  </w:num>
  <w:num w:numId="21" w16cid:durableId="2103986277">
    <w:abstractNumId w:val="12"/>
  </w:num>
  <w:num w:numId="22" w16cid:durableId="1362851854">
    <w:abstractNumId w:val="21"/>
  </w:num>
  <w:num w:numId="23" w16cid:durableId="405762403">
    <w:abstractNumId w:val="26"/>
  </w:num>
  <w:num w:numId="24" w16cid:durableId="1775206342">
    <w:abstractNumId w:val="9"/>
  </w:num>
  <w:num w:numId="25" w16cid:durableId="1036388469">
    <w:abstractNumId w:val="2"/>
  </w:num>
  <w:num w:numId="26" w16cid:durableId="50546430">
    <w:abstractNumId w:val="25"/>
  </w:num>
  <w:num w:numId="27" w16cid:durableId="1145204058">
    <w:abstractNumId w:val="16"/>
  </w:num>
  <w:num w:numId="28" w16cid:durableId="1527207853">
    <w:abstractNumId w:val="31"/>
  </w:num>
  <w:num w:numId="29" w16cid:durableId="962542347">
    <w:abstractNumId w:val="18"/>
  </w:num>
  <w:num w:numId="30" w16cid:durableId="388576502">
    <w:abstractNumId w:val="20"/>
  </w:num>
  <w:num w:numId="31" w16cid:durableId="1411924717">
    <w:abstractNumId w:val="15"/>
  </w:num>
  <w:num w:numId="32" w16cid:durableId="1081562620">
    <w:abstractNumId w:val="27"/>
  </w:num>
  <w:num w:numId="33" w16cid:durableId="1887250824">
    <w:abstractNumId w:val="28"/>
  </w:num>
  <w:num w:numId="34" w16cid:durableId="213883638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49"/>
    <w:rsid w:val="000022DF"/>
    <w:rsid w:val="00005ADA"/>
    <w:rsid w:val="00010E3D"/>
    <w:rsid w:val="00010F32"/>
    <w:rsid w:val="0001271A"/>
    <w:rsid w:val="0001359A"/>
    <w:rsid w:val="00013FCE"/>
    <w:rsid w:val="000154CA"/>
    <w:rsid w:val="00016DB5"/>
    <w:rsid w:val="00032C7E"/>
    <w:rsid w:val="00033344"/>
    <w:rsid w:val="00034CF3"/>
    <w:rsid w:val="00040E28"/>
    <w:rsid w:val="00042E96"/>
    <w:rsid w:val="00064A43"/>
    <w:rsid w:val="000671B4"/>
    <w:rsid w:val="00071567"/>
    <w:rsid w:val="00090AB6"/>
    <w:rsid w:val="00094885"/>
    <w:rsid w:val="00095B28"/>
    <w:rsid w:val="000967D3"/>
    <w:rsid w:val="000A51E8"/>
    <w:rsid w:val="000B15EA"/>
    <w:rsid w:val="000B1D7C"/>
    <w:rsid w:val="000B24E0"/>
    <w:rsid w:val="000B3103"/>
    <w:rsid w:val="000B5294"/>
    <w:rsid w:val="000B6000"/>
    <w:rsid w:val="000B6910"/>
    <w:rsid w:val="000C04F3"/>
    <w:rsid w:val="000C0530"/>
    <w:rsid w:val="000C431A"/>
    <w:rsid w:val="000D49A2"/>
    <w:rsid w:val="000E1A45"/>
    <w:rsid w:val="000E2796"/>
    <w:rsid w:val="000F4469"/>
    <w:rsid w:val="000F61AC"/>
    <w:rsid w:val="000F6361"/>
    <w:rsid w:val="00103409"/>
    <w:rsid w:val="00105003"/>
    <w:rsid w:val="00105FFA"/>
    <w:rsid w:val="00110450"/>
    <w:rsid w:val="001121E4"/>
    <w:rsid w:val="00120A50"/>
    <w:rsid w:val="00125030"/>
    <w:rsid w:val="00131656"/>
    <w:rsid w:val="0014293B"/>
    <w:rsid w:val="0015143D"/>
    <w:rsid w:val="0015150A"/>
    <w:rsid w:val="001518EE"/>
    <w:rsid w:val="00153161"/>
    <w:rsid w:val="00156B42"/>
    <w:rsid w:val="00161700"/>
    <w:rsid w:val="001630B1"/>
    <w:rsid w:val="00186060"/>
    <w:rsid w:val="00190562"/>
    <w:rsid w:val="00190C34"/>
    <w:rsid w:val="00191E51"/>
    <w:rsid w:val="0019528F"/>
    <w:rsid w:val="00195540"/>
    <w:rsid w:val="0019675D"/>
    <w:rsid w:val="001A3111"/>
    <w:rsid w:val="001A7876"/>
    <w:rsid w:val="001A78C5"/>
    <w:rsid w:val="001B0449"/>
    <w:rsid w:val="001C0FF9"/>
    <w:rsid w:val="001C25D0"/>
    <w:rsid w:val="001C536E"/>
    <w:rsid w:val="001C7371"/>
    <w:rsid w:val="001D0809"/>
    <w:rsid w:val="001D0F7C"/>
    <w:rsid w:val="001D4DB9"/>
    <w:rsid w:val="001D6556"/>
    <w:rsid w:val="001D7C16"/>
    <w:rsid w:val="001E2089"/>
    <w:rsid w:val="001E2FBA"/>
    <w:rsid w:val="001E5A33"/>
    <w:rsid w:val="001E647B"/>
    <w:rsid w:val="001E7EE2"/>
    <w:rsid w:val="001F05A5"/>
    <w:rsid w:val="001F1FE9"/>
    <w:rsid w:val="00200341"/>
    <w:rsid w:val="0020156C"/>
    <w:rsid w:val="002160BD"/>
    <w:rsid w:val="00225CE2"/>
    <w:rsid w:val="002260CC"/>
    <w:rsid w:val="00226604"/>
    <w:rsid w:val="0023568E"/>
    <w:rsid w:val="00241920"/>
    <w:rsid w:val="00243119"/>
    <w:rsid w:val="0024352D"/>
    <w:rsid w:val="0025447D"/>
    <w:rsid w:val="00260400"/>
    <w:rsid w:val="00261440"/>
    <w:rsid w:val="0026187E"/>
    <w:rsid w:val="0026227B"/>
    <w:rsid w:val="00265CE3"/>
    <w:rsid w:val="00266549"/>
    <w:rsid w:val="00271D59"/>
    <w:rsid w:val="002727AA"/>
    <w:rsid w:val="00280C53"/>
    <w:rsid w:val="00283439"/>
    <w:rsid w:val="00286D29"/>
    <w:rsid w:val="00293449"/>
    <w:rsid w:val="002942E8"/>
    <w:rsid w:val="00295469"/>
    <w:rsid w:val="002973EA"/>
    <w:rsid w:val="002A3309"/>
    <w:rsid w:val="002A57BA"/>
    <w:rsid w:val="002B09E9"/>
    <w:rsid w:val="002B0D69"/>
    <w:rsid w:val="002B1537"/>
    <w:rsid w:val="002B3EFE"/>
    <w:rsid w:val="002B6ED0"/>
    <w:rsid w:val="002B7E4B"/>
    <w:rsid w:val="002C4C25"/>
    <w:rsid w:val="002D2E40"/>
    <w:rsid w:val="002E10BD"/>
    <w:rsid w:val="002E6631"/>
    <w:rsid w:val="002E68B1"/>
    <w:rsid w:val="002E73F4"/>
    <w:rsid w:val="002F3B8B"/>
    <w:rsid w:val="002F5D6F"/>
    <w:rsid w:val="002F693F"/>
    <w:rsid w:val="00301265"/>
    <w:rsid w:val="003019A6"/>
    <w:rsid w:val="00305600"/>
    <w:rsid w:val="0031373A"/>
    <w:rsid w:val="00316964"/>
    <w:rsid w:val="0032084D"/>
    <w:rsid w:val="003239DB"/>
    <w:rsid w:val="00323D6B"/>
    <w:rsid w:val="00326DE4"/>
    <w:rsid w:val="00331EC9"/>
    <w:rsid w:val="00335AC0"/>
    <w:rsid w:val="00336F0C"/>
    <w:rsid w:val="00340B3E"/>
    <w:rsid w:val="00341962"/>
    <w:rsid w:val="00341966"/>
    <w:rsid w:val="00344C25"/>
    <w:rsid w:val="00351D45"/>
    <w:rsid w:val="003614C1"/>
    <w:rsid w:val="00361FC9"/>
    <w:rsid w:val="00374290"/>
    <w:rsid w:val="003871F2"/>
    <w:rsid w:val="00387D68"/>
    <w:rsid w:val="00393CF0"/>
    <w:rsid w:val="00395737"/>
    <w:rsid w:val="0039617C"/>
    <w:rsid w:val="003A3984"/>
    <w:rsid w:val="003B5C68"/>
    <w:rsid w:val="003C4D9B"/>
    <w:rsid w:val="003C7419"/>
    <w:rsid w:val="003D0898"/>
    <w:rsid w:val="003D5CF2"/>
    <w:rsid w:val="003D63D8"/>
    <w:rsid w:val="003E04E1"/>
    <w:rsid w:val="003E25A4"/>
    <w:rsid w:val="003E554A"/>
    <w:rsid w:val="003F115C"/>
    <w:rsid w:val="003F157C"/>
    <w:rsid w:val="004036C7"/>
    <w:rsid w:val="00413A9D"/>
    <w:rsid w:val="004248B6"/>
    <w:rsid w:val="00426E57"/>
    <w:rsid w:val="00426F5F"/>
    <w:rsid w:val="0042748D"/>
    <w:rsid w:val="004300A2"/>
    <w:rsid w:val="0044205A"/>
    <w:rsid w:val="0044738A"/>
    <w:rsid w:val="00450877"/>
    <w:rsid w:val="004536CB"/>
    <w:rsid w:val="00453FDC"/>
    <w:rsid w:val="00454187"/>
    <w:rsid w:val="00454208"/>
    <w:rsid w:val="004560C8"/>
    <w:rsid w:val="004578AA"/>
    <w:rsid w:val="00467445"/>
    <w:rsid w:val="00470319"/>
    <w:rsid w:val="004757A3"/>
    <w:rsid w:val="00475848"/>
    <w:rsid w:val="0048051C"/>
    <w:rsid w:val="004818D6"/>
    <w:rsid w:val="0048415A"/>
    <w:rsid w:val="00485F8C"/>
    <w:rsid w:val="00490811"/>
    <w:rsid w:val="00491041"/>
    <w:rsid w:val="004951E1"/>
    <w:rsid w:val="004C0E30"/>
    <w:rsid w:val="004C15D1"/>
    <w:rsid w:val="004C1814"/>
    <w:rsid w:val="004C4A87"/>
    <w:rsid w:val="004C63BB"/>
    <w:rsid w:val="004D032D"/>
    <w:rsid w:val="004D5637"/>
    <w:rsid w:val="004E1582"/>
    <w:rsid w:val="004F173B"/>
    <w:rsid w:val="004F1759"/>
    <w:rsid w:val="004F421D"/>
    <w:rsid w:val="00500FFF"/>
    <w:rsid w:val="00502573"/>
    <w:rsid w:val="00503304"/>
    <w:rsid w:val="00504325"/>
    <w:rsid w:val="005056F4"/>
    <w:rsid w:val="00510DBD"/>
    <w:rsid w:val="0051284B"/>
    <w:rsid w:val="0051487F"/>
    <w:rsid w:val="005228DD"/>
    <w:rsid w:val="00526669"/>
    <w:rsid w:val="00526E00"/>
    <w:rsid w:val="00527A14"/>
    <w:rsid w:val="00530D82"/>
    <w:rsid w:val="00541E1F"/>
    <w:rsid w:val="00544DB9"/>
    <w:rsid w:val="00545F3F"/>
    <w:rsid w:val="005471F7"/>
    <w:rsid w:val="005502F4"/>
    <w:rsid w:val="005613E5"/>
    <w:rsid w:val="005676C2"/>
    <w:rsid w:val="00571E10"/>
    <w:rsid w:val="005740A0"/>
    <w:rsid w:val="0057640F"/>
    <w:rsid w:val="00583B8E"/>
    <w:rsid w:val="00591EAC"/>
    <w:rsid w:val="00593FE7"/>
    <w:rsid w:val="00596526"/>
    <w:rsid w:val="0059783B"/>
    <w:rsid w:val="005A0429"/>
    <w:rsid w:val="005A44A3"/>
    <w:rsid w:val="005A75A3"/>
    <w:rsid w:val="005B15FE"/>
    <w:rsid w:val="005B36B1"/>
    <w:rsid w:val="005B5182"/>
    <w:rsid w:val="005B74A0"/>
    <w:rsid w:val="005E18C5"/>
    <w:rsid w:val="005E589E"/>
    <w:rsid w:val="005E7E1E"/>
    <w:rsid w:val="005F1CA9"/>
    <w:rsid w:val="005F69EE"/>
    <w:rsid w:val="005F6C28"/>
    <w:rsid w:val="006032C3"/>
    <w:rsid w:val="00604F7C"/>
    <w:rsid w:val="00605A1D"/>
    <w:rsid w:val="0061291D"/>
    <w:rsid w:val="00614BA0"/>
    <w:rsid w:val="006157D3"/>
    <w:rsid w:val="0062411F"/>
    <w:rsid w:val="006309AE"/>
    <w:rsid w:val="00635084"/>
    <w:rsid w:val="00652989"/>
    <w:rsid w:val="00653068"/>
    <w:rsid w:val="00653ACB"/>
    <w:rsid w:val="00660E34"/>
    <w:rsid w:val="00663C8A"/>
    <w:rsid w:val="00663CAF"/>
    <w:rsid w:val="00665E15"/>
    <w:rsid w:val="0067059F"/>
    <w:rsid w:val="00670BC7"/>
    <w:rsid w:val="00683C29"/>
    <w:rsid w:val="006860FB"/>
    <w:rsid w:val="00691FC8"/>
    <w:rsid w:val="006957EC"/>
    <w:rsid w:val="00695863"/>
    <w:rsid w:val="006A0208"/>
    <w:rsid w:val="006A16EC"/>
    <w:rsid w:val="006A1A74"/>
    <w:rsid w:val="006A3E3C"/>
    <w:rsid w:val="006A4E3C"/>
    <w:rsid w:val="006A625D"/>
    <w:rsid w:val="006B238C"/>
    <w:rsid w:val="006B488C"/>
    <w:rsid w:val="006B4D8B"/>
    <w:rsid w:val="006B6902"/>
    <w:rsid w:val="006C0AAC"/>
    <w:rsid w:val="006C36C9"/>
    <w:rsid w:val="006C529E"/>
    <w:rsid w:val="006D3432"/>
    <w:rsid w:val="006D3449"/>
    <w:rsid w:val="006D3AC7"/>
    <w:rsid w:val="006D47D1"/>
    <w:rsid w:val="006D5987"/>
    <w:rsid w:val="006D6317"/>
    <w:rsid w:val="006E182C"/>
    <w:rsid w:val="006E475F"/>
    <w:rsid w:val="006E5C78"/>
    <w:rsid w:val="006E606B"/>
    <w:rsid w:val="006F00D0"/>
    <w:rsid w:val="006F09E3"/>
    <w:rsid w:val="006F17E4"/>
    <w:rsid w:val="006F5BFF"/>
    <w:rsid w:val="00705023"/>
    <w:rsid w:val="0070595C"/>
    <w:rsid w:val="00705E91"/>
    <w:rsid w:val="00717CB0"/>
    <w:rsid w:val="00723AA4"/>
    <w:rsid w:val="00735511"/>
    <w:rsid w:val="007362E2"/>
    <w:rsid w:val="007368D6"/>
    <w:rsid w:val="00737A7A"/>
    <w:rsid w:val="00743FF8"/>
    <w:rsid w:val="00744819"/>
    <w:rsid w:val="00746024"/>
    <w:rsid w:val="007462BD"/>
    <w:rsid w:val="007503C4"/>
    <w:rsid w:val="007530DC"/>
    <w:rsid w:val="007546CA"/>
    <w:rsid w:val="00761D51"/>
    <w:rsid w:val="0076218B"/>
    <w:rsid w:val="007622D5"/>
    <w:rsid w:val="00763BA5"/>
    <w:rsid w:val="00766CEF"/>
    <w:rsid w:val="00794A4A"/>
    <w:rsid w:val="00796E55"/>
    <w:rsid w:val="007A3A02"/>
    <w:rsid w:val="007A4F1F"/>
    <w:rsid w:val="007A7370"/>
    <w:rsid w:val="007A7F4C"/>
    <w:rsid w:val="007B017E"/>
    <w:rsid w:val="007B0634"/>
    <w:rsid w:val="007C4C18"/>
    <w:rsid w:val="007D0154"/>
    <w:rsid w:val="007D3937"/>
    <w:rsid w:val="007D47D8"/>
    <w:rsid w:val="007D55C7"/>
    <w:rsid w:val="007D728E"/>
    <w:rsid w:val="007D7DC6"/>
    <w:rsid w:val="007E32F8"/>
    <w:rsid w:val="007F1628"/>
    <w:rsid w:val="007F2400"/>
    <w:rsid w:val="007F66C7"/>
    <w:rsid w:val="00802180"/>
    <w:rsid w:val="00803580"/>
    <w:rsid w:val="008056B8"/>
    <w:rsid w:val="00816290"/>
    <w:rsid w:val="00834CDC"/>
    <w:rsid w:val="00836FFC"/>
    <w:rsid w:val="00851CBF"/>
    <w:rsid w:val="008534DF"/>
    <w:rsid w:val="0085433F"/>
    <w:rsid w:val="00856556"/>
    <w:rsid w:val="0085661A"/>
    <w:rsid w:val="00860BF7"/>
    <w:rsid w:val="0086102E"/>
    <w:rsid w:val="008658AE"/>
    <w:rsid w:val="008751BF"/>
    <w:rsid w:val="00876A6F"/>
    <w:rsid w:val="008805AA"/>
    <w:rsid w:val="00881CAF"/>
    <w:rsid w:val="00883CB1"/>
    <w:rsid w:val="00884F62"/>
    <w:rsid w:val="008904B5"/>
    <w:rsid w:val="00893D7F"/>
    <w:rsid w:val="00895C70"/>
    <w:rsid w:val="008A2217"/>
    <w:rsid w:val="008A42E2"/>
    <w:rsid w:val="008C1340"/>
    <w:rsid w:val="008D79E0"/>
    <w:rsid w:val="008E387F"/>
    <w:rsid w:val="008E6088"/>
    <w:rsid w:val="008E6680"/>
    <w:rsid w:val="008E783A"/>
    <w:rsid w:val="008F1294"/>
    <w:rsid w:val="008F3005"/>
    <w:rsid w:val="008F4704"/>
    <w:rsid w:val="008F6C89"/>
    <w:rsid w:val="009021B6"/>
    <w:rsid w:val="00903E73"/>
    <w:rsid w:val="00907FBA"/>
    <w:rsid w:val="0092138F"/>
    <w:rsid w:val="009332AE"/>
    <w:rsid w:val="0093414B"/>
    <w:rsid w:val="0094366C"/>
    <w:rsid w:val="009437DB"/>
    <w:rsid w:val="00944C45"/>
    <w:rsid w:val="00951C5C"/>
    <w:rsid w:val="00956B5D"/>
    <w:rsid w:val="00956BFC"/>
    <w:rsid w:val="009600EB"/>
    <w:rsid w:val="0096227D"/>
    <w:rsid w:val="009634D3"/>
    <w:rsid w:val="0096693E"/>
    <w:rsid w:val="00967A05"/>
    <w:rsid w:val="0097105E"/>
    <w:rsid w:val="0098387A"/>
    <w:rsid w:val="0098539F"/>
    <w:rsid w:val="009865FE"/>
    <w:rsid w:val="00990103"/>
    <w:rsid w:val="00991483"/>
    <w:rsid w:val="00993239"/>
    <w:rsid w:val="00993870"/>
    <w:rsid w:val="00993B8C"/>
    <w:rsid w:val="0099544F"/>
    <w:rsid w:val="009A1731"/>
    <w:rsid w:val="009A32CB"/>
    <w:rsid w:val="009B1995"/>
    <w:rsid w:val="009B392B"/>
    <w:rsid w:val="009B3B7E"/>
    <w:rsid w:val="009B4AF9"/>
    <w:rsid w:val="009B6CCB"/>
    <w:rsid w:val="009C0471"/>
    <w:rsid w:val="009C2FC3"/>
    <w:rsid w:val="009C6E03"/>
    <w:rsid w:val="009C7D74"/>
    <w:rsid w:val="009D1D25"/>
    <w:rsid w:val="009D5C5F"/>
    <w:rsid w:val="009D7013"/>
    <w:rsid w:val="009E73B7"/>
    <w:rsid w:val="009F3142"/>
    <w:rsid w:val="009F35D5"/>
    <w:rsid w:val="00A014CF"/>
    <w:rsid w:val="00A017BC"/>
    <w:rsid w:val="00A02B3F"/>
    <w:rsid w:val="00A0330B"/>
    <w:rsid w:val="00A04858"/>
    <w:rsid w:val="00A07E45"/>
    <w:rsid w:val="00A12D1E"/>
    <w:rsid w:val="00A13957"/>
    <w:rsid w:val="00A14402"/>
    <w:rsid w:val="00A14507"/>
    <w:rsid w:val="00A15020"/>
    <w:rsid w:val="00A16829"/>
    <w:rsid w:val="00A1683C"/>
    <w:rsid w:val="00A217A9"/>
    <w:rsid w:val="00A22D91"/>
    <w:rsid w:val="00A26232"/>
    <w:rsid w:val="00A3399C"/>
    <w:rsid w:val="00A43C9F"/>
    <w:rsid w:val="00A60509"/>
    <w:rsid w:val="00A61519"/>
    <w:rsid w:val="00A70202"/>
    <w:rsid w:val="00A74C5B"/>
    <w:rsid w:val="00A76AD4"/>
    <w:rsid w:val="00A81B0C"/>
    <w:rsid w:val="00A84684"/>
    <w:rsid w:val="00A84F6E"/>
    <w:rsid w:val="00A92A20"/>
    <w:rsid w:val="00A9410E"/>
    <w:rsid w:val="00AA2BF5"/>
    <w:rsid w:val="00AA3FB7"/>
    <w:rsid w:val="00AA7C73"/>
    <w:rsid w:val="00AB1BCC"/>
    <w:rsid w:val="00AB6A10"/>
    <w:rsid w:val="00AC1282"/>
    <w:rsid w:val="00AC2A0B"/>
    <w:rsid w:val="00AD046F"/>
    <w:rsid w:val="00AD4482"/>
    <w:rsid w:val="00AD62B7"/>
    <w:rsid w:val="00AE641E"/>
    <w:rsid w:val="00AE7825"/>
    <w:rsid w:val="00AF0CBC"/>
    <w:rsid w:val="00AF4E67"/>
    <w:rsid w:val="00AF68F4"/>
    <w:rsid w:val="00B049AA"/>
    <w:rsid w:val="00B05EE1"/>
    <w:rsid w:val="00B06B27"/>
    <w:rsid w:val="00B13C31"/>
    <w:rsid w:val="00B14E3D"/>
    <w:rsid w:val="00B215CF"/>
    <w:rsid w:val="00B22EBD"/>
    <w:rsid w:val="00B27EDC"/>
    <w:rsid w:val="00B31640"/>
    <w:rsid w:val="00B42F1F"/>
    <w:rsid w:val="00B44DB0"/>
    <w:rsid w:val="00B45920"/>
    <w:rsid w:val="00B5345B"/>
    <w:rsid w:val="00B537B3"/>
    <w:rsid w:val="00B55193"/>
    <w:rsid w:val="00B5775A"/>
    <w:rsid w:val="00B61FB9"/>
    <w:rsid w:val="00B636C8"/>
    <w:rsid w:val="00B657BC"/>
    <w:rsid w:val="00B659E9"/>
    <w:rsid w:val="00B65B14"/>
    <w:rsid w:val="00B65ECF"/>
    <w:rsid w:val="00B663B3"/>
    <w:rsid w:val="00B66E79"/>
    <w:rsid w:val="00B677DD"/>
    <w:rsid w:val="00B67DE1"/>
    <w:rsid w:val="00B709CD"/>
    <w:rsid w:val="00B73372"/>
    <w:rsid w:val="00B80C50"/>
    <w:rsid w:val="00B83E8F"/>
    <w:rsid w:val="00B84910"/>
    <w:rsid w:val="00B906DB"/>
    <w:rsid w:val="00B931A3"/>
    <w:rsid w:val="00B93F8F"/>
    <w:rsid w:val="00B95268"/>
    <w:rsid w:val="00BA2E4A"/>
    <w:rsid w:val="00BB07AF"/>
    <w:rsid w:val="00BB1B91"/>
    <w:rsid w:val="00BB52DF"/>
    <w:rsid w:val="00BC000E"/>
    <w:rsid w:val="00BC1D3A"/>
    <w:rsid w:val="00BC6DE5"/>
    <w:rsid w:val="00BD1D2D"/>
    <w:rsid w:val="00BE17B1"/>
    <w:rsid w:val="00BE7012"/>
    <w:rsid w:val="00BF1E87"/>
    <w:rsid w:val="00BF27E4"/>
    <w:rsid w:val="00BF35DB"/>
    <w:rsid w:val="00BF3949"/>
    <w:rsid w:val="00BF3EED"/>
    <w:rsid w:val="00BF5785"/>
    <w:rsid w:val="00C03E4B"/>
    <w:rsid w:val="00C109CF"/>
    <w:rsid w:val="00C154B5"/>
    <w:rsid w:val="00C15C01"/>
    <w:rsid w:val="00C16DD9"/>
    <w:rsid w:val="00C20BAA"/>
    <w:rsid w:val="00C247C1"/>
    <w:rsid w:val="00C27B11"/>
    <w:rsid w:val="00C332FF"/>
    <w:rsid w:val="00C33C64"/>
    <w:rsid w:val="00C37EFF"/>
    <w:rsid w:val="00C4589D"/>
    <w:rsid w:val="00C4702D"/>
    <w:rsid w:val="00C528F7"/>
    <w:rsid w:val="00C53151"/>
    <w:rsid w:val="00C53C8F"/>
    <w:rsid w:val="00C559E3"/>
    <w:rsid w:val="00C659CB"/>
    <w:rsid w:val="00C73834"/>
    <w:rsid w:val="00C762EF"/>
    <w:rsid w:val="00C835CA"/>
    <w:rsid w:val="00C84922"/>
    <w:rsid w:val="00C84AF7"/>
    <w:rsid w:val="00C85E67"/>
    <w:rsid w:val="00C97DA8"/>
    <w:rsid w:val="00CA4F52"/>
    <w:rsid w:val="00CB268F"/>
    <w:rsid w:val="00CB7482"/>
    <w:rsid w:val="00CC017F"/>
    <w:rsid w:val="00CC77C7"/>
    <w:rsid w:val="00CC7CFF"/>
    <w:rsid w:val="00CD2FBC"/>
    <w:rsid w:val="00CD4682"/>
    <w:rsid w:val="00CE2B7C"/>
    <w:rsid w:val="00CE3494"/>
    <w:rsid w:val="00CE4293"/>
    <w:rsid w:val="00CF2C9A"/>
    <w:rsid w:val="00CF7EDC"/>
    <w:rsid w:val="00D00DA0"/>
    <w:rsid w:val="00D00E1A"/>
    <w:rsid w:val="00D01379"/>
    <w:rsid w:val="00D01C70"/>
    <w:rsid w:val="00D056DA"/>
    <w:rsid w:val="00D169A0"/>
    <w:rsid w:val="00D25957"/>
    <w:rsid w:val="00D377AB"/>
    <w:rsid w:val="00D37879"/>
    <w:rsid w:val="00D37CD0"/>
    <w:rsid w:val="00D404B5"/>
    <w:rsid w:val="00D43C84"/>
    <w:rsid w:val="00D5202B"/>
    <w:rsid w:val="00D54B33"/>
    <w:rsid w:val="00D56581"/>
    <w:rsid w:val="00D578EF"/>
    <w:rsid w:val="00D57A55"/>
    <w:rsid w:val="00D72291"/>
    <w:rsid w:val="00D73642"/>
    <w:rsid w:val="00D749F5"/>
    <w:rsid w:val="00D76984"/>
    <w:rsid w:val="00D82750"/>
    <w:rsid w:val="00D8550F"/>
    <w:rsid w:val="00D91FAF"/>
    <w:rsid w:val="00D97507"/>
    <w:rsid w:val="00D97E25"/>
    <w:rsid w:val="00DA471D"/>
    <w:rsid w:val="00DA73C1"/>
    <w:rsid w:val="00DB174F"/>
    <w:rsid w:val="00DB6EAC"/>
    <w:rsid w:val="00DD193F"/>
    <w:rsid w:val="00DD64A1"/>
    <w:rsid w:val="00DE0E1E"/>
    <w:rsid w:val="00DE39C8"/>
    <w:rsid w:val="00DF3916"/>
    <w:rsid w:val="00E05B6D"/>
    <w:rsid w:val="00E10241"/>
    <w:rsid w:val="00E12349"/>
    <w:rsid w:val="00E14567"/>
    <w:rsid w:val="00E14C07"/>
    <w:rsid w:val="00E20191"/>
    <w:rsid w:val="00E3100D"/>
    <w:rsid w:val="00E36E3B"/>
    <w:rsid w:val="00E43DE6"/>
    <w:rsid w:val="00E56AB5"/>
    <w:rsid w:val="00E602FC"/>
    <w:rsid w:val="00E61F61"/>
    <w:rsid w:val="00E62917"/>
    <w:rsid w:val="00E74EA5"/>
    <w:rsid w:val="00E77432"/>
    <w:rsid w:val="00E774AB"/>
    <w:rsid w:val="00E77B67"/>
    <w:rsid w:val="00E8327E"/>
    <w:rsid w:val="00E94E65"/>
    <w:rsid w:val="00EA04E9"/>
    <w:rsid w:val="00EA16EC"/>
    <w:rsid w:val="00EA25D1"/>
    <w:rsid w:val="00EA48EB"/>
    <w:rsid w:val="00EA6657"/>
    <w:rsid w:val="00EA76B6"/>
    <w:rsid w:val="00EB619C"/>
    <w:rsid w:val="00EB77A6"/>
    <w:rsid w:val="00EC4902"/>
    <w:rsid w:val="00ED0250"/>
    <w:rsid w:val="00ED3BDB"/>
    <w:rsid w:val="00ED6393"/>
    <w:rsid w:val="00ED64FB"/>
    <w:rsid w:val="00ED69AF"/>
    <w:rsid w:val="00EE036F"/>
    <w:rsid w:val="00EE0DAD"/>
    <w:rsid w:val="00EE4CFC"/>
    <w:rsid w:val="00EF3E45"/>
    <w:rsid w:val="00EF4817"/>
    <w:rsid w:val="00EF733C"/>
    <w:rsid w:val="00F02803"/>
    <w:rsid w:val="00F0334B"/>
    <w:rsid w:val="00F06F93"/>
    <w:rsid w:val="00F24391"/>
    <w:rsid w:val="00F346CD"/>
    <w:rsid w:val="00F40E97"/>
    <w:rsid w:val="00F41F2E"/>
    <w:rsid w:val="00F42038"/>
    <w:rsid w:val="00F4632A"/>
    <w:rsid w:val="00F62FCC"/>
    <w:rsid w:val="00F66456"/>
    <w:rsid w:val="00F8108E"/>
    <w:rsid w:val="00F83C82"/>
    <w:rsid w:val="00F83DF1"/>
    <w:rsid w:val="00F84248"/>
    <w:rsid w:val="00F9215E"/>
    <w:rsid w:val="00F92BF7"/>
    <w:rsid w:val="00FA04BA"/>
    <w:rsid w:val="00FA15C6"/>
    <w:rsid w:val="00FB2294"/>
    <w:rsid w:val="00FC1F69"/>
    <w:rsid w:val="00FC2FB0"/>
    <w:rsid w:val="00FC65EE"/>
    <w:rsid w:val="00FC6C83"/>
    <w:rsid w:val="00FD457E"/>
    <w:rsid w:val="00FD5AF7"/>
    <w:rsid w:val="00FE2050"/>
    <w:rsid w:val="00FE2857"/>
    <w:rsid w:val="00FE29B4"/>
    <w:rsid w:val="00FF00E6"/>
    <w:rsid w:val="00FF01EB"/>
    <w:rsid w:val="00FF2E72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1AFBD"/>
  <w15:docId w15:val="{E1A2F1F0-92CD-4931-AEC2-D4116E94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paragraph" w:customStyle="1" w:styleId="Odstavec111">
    <w:name w:val="Odstavec 1.1.1."/>
    <w:basedOn w:val="Odstavecseseznamem"/>
    <w:qFormat/>
    <w:rsid w:val="00663C8A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663C8A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663C8A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663C8A"/>
    <w:pPr>
      <w:spacing w:before="20" w:after="20"/>
      <w:ind w:left="0"/>
    </w:pPr>
    <w:rPr>
      <w:rFonts w:asciiTheme="minorHAnsi" w:hAnsiTheme="minorHAnsi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63C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6000"/>
    <w:rPr>
      <w:color w:val="0000FF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0B60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B6000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7D55C7"/>
    <w:pPr>
      <w:keepNext/>
      <w:numPr>
        <w:numId w:val="33"/>
      </w:numPr>
      <w:spacing w:before="240" w:after="160" w:line="259" w:lineRule="auto"/>
      <w:ind w:left="360"/>
      <w:jc w:val="left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7D55C7"/>
    <w:pPr>
      <w:numPr>
        <w:ilvl w:val="1"/>
        <w:numId w:val="33"/>
      </w:numPr>
      <w:tabs>
        <w:tab w:val="clear" w:pos="1390"/>
        <w:tab w:val="num" w:pos="1248"/>
      </w:tabs>
      <w:spacing w:before="0" w:after="160" w:line="259" w:lineRule="auto"/>
      <w:ind w:left="1248"/>
      <w:jc w:val="left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7D55C7"/>
    <w:pPr>
      <w:numPr>
        <w:ilvl w:val="2"/>
        <w:numId w:val="33"/>
      </w:numPr>
      <w:tabs>
        <w:tab w:val="clear" w:pos="1787"/>
        <w:tab w:val="num" w:pos="2041"/>
      </w:tabs>
      <w:spacing w:before="0" w:after="160" w:line="259" w:lineRule="auto"/>
      <w:ind w:left="2041"/>
      <w:jc w:val="left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7D55C7"/>
    <w:pPr>
      <w:numPr>
        <w:ilvl w:val="6"/>
        <w:numId w:val="33"/>
      </w:numPr>
      <w:spacing w:before="0" w:after="140" w:line="290" w:lineRule="auto"/>
      <w:jc w:val="left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7D55C7"/>
    <w:pPr>
      <w:numPr>
        <w:ilvl w:val="7"/>
        <w:numId w:val="33"/>
      </w:numPr>
      <w:spacing w:before="0" w:after="140" w:line="290" w:lineRule="auto"/>
      <w:jc w:val="left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7D55C7"/>
    <w:pPr>
      <w:numPr>
        <w:ilvl w:val="8"/>
        <w:numId w:val="33"/>
      </w:numPr>
      <w:spacing w:before="0" w:after="140" w:line="290" w:lineRule="auto"/>
      <w:jc w:val="left"/>
      <w:outlineLvl w:val="8"/>
    </w:pPr>
    <w:rPr>
      <w:rFonts w:ascii="Arial" w:eastAsiaTheme="minorHAnsi" w:hAnsi="Arial" w:cstheme="minorBidi"/>
      <w:kern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dubicky.kraj@spu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HCUZCRXN6NH5-581495652-30815</_dlc_DocId>
    <_dlc_DocIdUrl xmlns="85f4b5cc-4033-44c7-b405-f5eed34c8154">
      <Url>https://spucr.sharepoint.com/sites/Portal/544101/_layouts/15/DocIdRedir.aspx?ID=HCUZCRXN6NH5-581495652-30815</Url>
      <Description>HCUZCRXN6NH5-581495652-30815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683C39-B57C-494F-8FF9-F12685D8D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6895F-E921-4541-8947-D16EA0C9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263B8-D7D5-48EC-B863-2CE9AB7B3FE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4.xml><?xml version="1.0" encoding="utf-8"?>
<ds:datastoreItem xmlns:ds="http://schemas.openxmlformats.org/officeDocument/2006/customXml" ds:itemID="{852C5F91-B040-4FEF-8321-2CE383640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0D3199-3AD0-42D2-B2EC-7A04241817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Špalková Lenka</cp:lastModifiedBy>
  <cp:revision>5</cp:revision>
  <cp:lastPrinted>2017-07-10T08:39:00Z</cp:lastPrinted>
  <dcterms:created xsi:type="dcterms:W3CDTF">2025-09-29T09:07:00Z</dcterms:created>
  <dcterms:modified xsi:type="dcterms:W3CDTF">2025-09-29T09:23:00Z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2f85a278-fb08-48fc-8d28-b7ff012286bb</vt:lpwstr>
  </property>
  <property fmtid="{D5CDD505-2E9C-101B-9397-08002B2CF9AE}" pid="4" name="MediaServiceImageTags">
    <vt:lpwstr/>
  </property>
</Properties>
</file>