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31E95E4C" w:rsidR="00B61AD0" w:rsidRPr="00B61AD0" w:rsidRDefault="009F68E7" w:rsidP="002B167D">
      <w:pPr>
        <w:jc w:val="center"/>
        <w:rPr>
          <w:b/>
          <w:bCs/>
          <w:szCs w:val="52"/>
          <w:lang w:eastAsia="cs-CZ"/>
        </w:rPr>
      </w:pPr>
      <w:r>
        <w:rPr>
          <w:lang w:eastAsia="x-none"/>
        </w:rPr>
        <w:t>č. 976-2025-541201</w:t>
      </w: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1024/11a, 130 00 Praha 3</w:t>
      </w:r>
      <w:bookmarkEnd w:id="0"/>
      <w:r w:rsidR="006615F7" w:rsidRPr="003C6F82">
        <w:rPr>
          <w:rFonts w:eastAsia="Times New Roman" w:cs="Arial"/>
          <w:b/>
          <w:lang w:eastAsia="cs-CZ"/>
        </w:rPr>
        <w:t xml:space="preserve"> </w:t>
      </w:r>
    </w:p>
    <w:p w14:paraId="37AE69DC" w14:textId="5635B7EC" w:rsidR="006615F7" w:rsidRPr="00947C8F" w:rsidRDefault="006615F7" w:rsidP="004259EB">
      <w:pPr>
        <w:overflowPunct w:val="0"/>
        <w:autoSpaceDE w:val="0"/>
        <w:autoSpaceDN w:val="0"/>
        <w:adjustRightInd w:val="0"/>
        <w:spacing w:after="0"/>
        <w:textAlignment w:val="baseline"/>
        <w:rPr>
          <w:rFonts w:eastAsia="Times New Roman" w:cs="Arial"/>
          <w:bCs/>
          <w:snapToGrid w:val="0"/>
          <w:lang w:eastAsia="cs-CZ"/>
        </w:rPr>
      </w:pPr>
      <w:r w:rsidRPr="003C6F82">
        <w:rPr>
          <w:rFonts w:eastAsia="Times New Roman" w:cs="Arial"/>
          <w:b/>
          <w:lang w:eastAsia="cs-CZ"/>
        </w:rPr>
        <w:t xml:space="preserve">Krajský pozemkový </w:t>
      </w:r>
      <w:r w:rsidRPr="002114A3">
        <w:rPr>
          <w:rFonts w:eastAsia="Times New Roman" w:cs="Arial"/>
          <w:b/>
          <w:lang w:eastAsia="cs-CZ"/>
        </w:rPr>
        <w:t xml:space="preserve">úřad </w:t>
      </w:r>
      <w:r w:rsidR="00F9782D" w:rsidRPr="00947C8F">
        <w:rPr>
          <w:rFonts w:eastAsia="Times New Roman" w:cs="Arial"/>
          <w:b/>
          <w:bCs/>
          <w:snapToGrid w:val="0"/>
          <w:lang w:eastAsia="cs-CZ"/>
        </w:rPr>
        <w:t xml:space="preserve">pro </w:t>
      </w:r>
      <w:r w:rsidR="005C6FCB" w:rsidRPr="00947C8F">
        <w:rPr>
          <w:rFonts w:eastAsia="Times New Roman" w:cs="Arial"/>
          <w:b/>
          <w:bCs/>
          <w:snapToGrid w:val="0"/>
          <w:lang w:eastAsia="cs-CZ"/>
        </w:rPr>
        <w:t>Liberecký kraj</w:t>
      </w:r>
    </w:p>
    <w:p w14:paraId="77CA0A02" w14:textId="3C7F302A" w:rsidR="00133FD7" w:rsidRPr="00947C8F" w:rsidRDefault="00133FD7" w:rsidP="004259EB">
      <w:pPr>
        <w:overflowPunct w:val="0"/>
        <w:autoSpaceDE w:val="0"/>
        <w:autoSpaceDN w:val="0"/>
        <w:adjustRightInd w:val="0"/>
        <w:spacing w:after="0"/>
        <w:textAlignment w:val="baseline"/>
        <w:rPr>
          <w:rFonts w:eastAsia="Times New Roman" w:cs="Arial"/>
          <w:bCs/>
          <w:lang w:eastAsia="cs-CZ"/>
        </w:rPr>
      </w:pPr>
      <w:r w:rsidRPr="003C6F82">
        <w:rPr>
          <w:rFonts w:eastAsia="Times New Roman" w:cs="Arial"/>
          <w:b/>
          <w:lang w:eastAsia="cs-CZ"/>
        </w:rPr>
        <w:t>Adresa:</w:t>
      </w:r>
      <w:r w:rsidR="005C6FCB">
        <w:rPr>
          <w:rFonts w:eastAsia="Times New Roman" w:cs="Arial"/>
          <w:b/>
          <w:lang w:eastAsia="cs-CZ"/>
        </w:rPr>
        <w:t xml:space="preserve"> </w:t>
      </w:r>
      <w:r w:rsidR="005C6FCB" w:rsidRPr="00947C8F">
        <w:rPr>
          <w:rFonts w:eastAsia="Times New Roman" w:cs="Arial"/>
          <w:bCs/>
          <w:lang w:eastAsia="cs-CZ"/>
        </w:rPr>
        <w:t>U Nisy 745/6a, 460 57 Liberec</w:t>
      </w:r>
    </w:p>
    <w:p w14:paraId="1A952527" w14:textId="7E067ACE" w:rsidR="006615F7" w:rsidRPr="001E3A74" w:rsidRDefault="006615F7" w:rsidP="004259EB">
      <w:pPr>
        <w:overflowPunct w:val="0"/>
        <w:autoSpaceDE w:val="0"/>
        <w:autoSpaceDN w:val="0"/>
        <w:adjustRightInd w:val="0"/>
        <w:spacing w:after="0"/>
        <w:ind w:left="284" w:hanging="284"/>
        <w:textAlignment w:val="baseline"/>
        <w:rPr>
          <w:rFonts w:eastAsia="Lucida Sans Unicode" w:cs="Arial"/>
          <w:bCs/>
          <w:lang w:eastAsia="cs-CZ"/>
        </w:rPr>
      </w:pPr>
      <w:r w:rsidRPr="003C6F82">
        <w:rPr>
          <w:rFonts w:eastAsia="Lucida Sans Unicode" w:cs="Arial"/>
          <w:lang w:eastAsia="cs-CZ"/>
        </w:rPr>
        <w:t>zastoupený</w:t>
      </w:r>
      <w:r w:rsidR="004259EB" w:rsidRPr="003C6F82">
        <w:rPr>
          <w:rFonts w:eastAsia="Lucida Sans Unicode" w:cs="Arial"/>
          <w:lang w:eastAsia="cs-CZ"/>
        </w:rPr>
        <w:t>:</w:t>
      </w:r>
      <w:r w:rsidR="000C5EF5">
        <w:rPr>
          <w:rFonts w:eastAsia="Lucida Sans Unicode" w:cs="Arial"/>
          <w:lang w:eastAsia="cs-CZ"/>
        </w:rPr>
        <w:t xml:space="preserve"> </w:t>
      </w:r>
      <w:r w:rsidR="00BC5CEA" w:rsidRPr="00947C8F">
        <w:rPr>
          <w:rFonts w:eastAsia="Lucida Sans Unicode" w:cs="Arial"/>
          <w:bCs/>
          <w:lang w:eastAsia="cs-CZ"/>
        </w:rPr>
        <w:t>Ing. Bohuslavem Kabátkem, ředitelem KPÚ pro Liberecký kraj</w:t>
      </w:r>
    </w:p>
    <w:p w14:paraId="66BF0422" w14:textId="3B6BBEF8" w:rsidR="006615F7" w:rsidRPr="001E3A74" w:rsidRDefault="006615F7" w:rsidP="000C5EF5">
      <w:pPr>
        <w:widowControl w:val="0"/>
        <w:tabs>
          <w:tab w:val="left" w:pos="4678"/>
        </w:tabs>
        <w:suppressAutoHyphens/>
        <w:spacing w:after="0" w:line="240" w:lineRule="auto"/>
        <w:ind w:left="4678" w:hanging="4678"/>
        <w:rPr>
          <w:rFonts w:eastAsia="Lucida Sans Unicode" w:cs="Arial"/>
          <w:bCs/>
          <w:lang w:eastAsia="cs-CZ"/>
        </w:rPr>
      </w:pPr>
      <w:r w:rsidRPr="001E3A74">
        <w:rPr>
          <w:rFonts w:eastAsia="Lucida Sans Unicode" w:cs="Arial"/>
          <w:bCs/>
          <w:lang w:eastAsia="cs-CZ"/>
        </w:rPr>
        <w:t>ve smluvních záležitostech oprávněn jednat:</w:t>
      </w:r>
      <w:r w:rsidRPr="001E3A74">
        <w:rPr>
          <w:rFonts w:eastAsia="Lucida Sans Unicode" w:cs="Arial"/>
          <w:bCs/>
          <w:lang w:eastAsia="cs-CZ"/>
        </w:rPr>
        <w:tab/>
      </w:r>
      <w:r w:rsidR="00F4363A" w:rsidRPr="00947C8F">
        <w:rPr>
          <w:rFonts w:eastAsia="Lucida Sans Unicode" w:cs="Arial"/>
          <w:bCs/>
          <w:lang w:eastAsia="cs-CZ"/>
        </w:rPr>
        <w:t>Ing. Bohuslav Kabátek, ředitel KPÚ pro Liberecký kraj</w:t>
      </w:r>
    </w:p>
    <w:p w14:paraId="4DEB187E" w14:textId="22B1AD14" w:rsidR="006615F7" w:rsidRPr="00947C8F" w:rsidRDefault="006615F7" w:rsidP="000C5EF5">
      <w:pPr>
        <w:widowControl w:val="0"/>
        <w:tabs>
          <w:tab w:val="left" w:pos="4678"/>
        </w:tabs>
        <w:suppressAutoHyphens/>
        <w:spacing w:after="0" w:line="240" w:lineRule="auto"/>
        <w:ind w:left="4678" w:hanging="4678"/>
        <w:rPr>
          <w:rFonts w:eastAsia="Lucida Sans Unicode" w:cs="Arial"/>
          <w:bCs/>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sidRPr="003C6F82">
        <w:rPr>
          <w:rFonts w:eastAsia="Lucida Sans Unicode" w:cs="Arial"/>
          <w:snapToGrid w:val="0"/>
          <w:lang w:eastAsia="cs-CZ"/>
        </w:rPr>
        <w:tab/>
      </w:r>
      <w:r w:rsidR="001E3A74" w:rsidRPr="00947C8F">
        <w:rPr>
          <w:rFonts w:eastAsia="Lucida Sans Unicode" w:cs="Arial"/>
          <w:bCs/>
          <w:lang w:eastAsia="cs-CZ"/>
        </w:rPr>
        <w:t>Ing. Tomáš Maček</w:t>
      </w:r>
      <w:r w:rsidR="00893798" w:rsidRPr="00947C8F">
        <w:rPr>
          <w:rFonts w:eastAsia="Lucida Sans Unicode" w:cs="Arial"/>
          <w:bCs/>
          <w:lang w:eastAsia="cs-CZ"/>
        </w:rPr>
        <w:t>, vedoucí Pobočky Liberec</w:t>
      </w:r>
    </w:p>
    <w:p w14:paraId="4F176719" w14:textId="38838396" w:rsidR="006615F7" w:rsidRPr="003C6F82" w:rsidRDefault="00893798" w:rsidP="00947C8F">
      <w:pPr>
        <w:widowControl w:val="0"/>
        <w:tabs>
          <w:tab w:val="left" w:pos="4678"/>
        </w:tabs>
        <w:suppressAutoHyphens/>
        <w:spacing w:after="0" w:line="240" w:lineRule="auto"/>
        <w:ind w:left="4678" w:hanging="4678"/>
        <w:rPr>
          <w:rFonts w:eastAsia="Lucida Sans Unicode" w:cs="Arial"/>
          <w:lang w:eastAsia="cs-CZ"/>
        </w:rPr>
      </w:pPr>
      <w:r w:rsidRPr="00947C8F">
        <w:rPr>
          <w:rFonts w:eastAsia="Lucida Sans Unicode" w:cs="Arial"/>
          <w:bCs/>
          <w:lang w:eastAsia="cs-CZ"/>
        </w:rPr>
        <w:tab/>
        <w:t>Ing. Petr Skalický, Pobočka Liberec</w:t>
      </w:r>
      <w:r w:rsidR="006615F7" w:rsidRPr="00893798">
        <w:rPr>
          <w:rFonts w:eastAsia="Lucida Sans Unicode" w:cs="Arial"/>
          <w:bCs/>
          <w:lang w:eastAsia="cs-CZ"/>
        </w:rPr>
        <w:tab/>
      </w:r>
      <w:r w:rsidR="00492D9D">
        <w:rPr>
          <w:rFonts w:eastAsia="Lucida Sans Unicode" w:cs="Arial"/>
          <w:lang w:eastAsia="cs-CZ"/>
        </w:rPr>
        <w:tab/>
      </w:r>
    </w:p>
    <w:p w14:paraId="4FDB154E" w14:textId="285BD48E" w:rsidR="006615F7" w:rsidRPr="00E56099"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lang w:eastAsia="cs-CZ"/>
        </w:rPr>
        <w:tab/>
      </w:r>
      <w:r w:rsidR="006615F7" w:rsidRPr="003C6F82">
        <w:rPr>
          <w:rFonts w:eastAsia="Lucida Sans Unicode" w:cs="Arial"/>
          <w:lang w:eastAsia="cs-CZ"/>
        </w:rPr>
        <w:t>Tel.:</w:t>
      </w:r>
      <w:r w:rsidR="006615F7" w:rsidRPr="003C6F82">
        <w:rPr>
          <w:rFonts w:eastAsia="Lucida Sans Unicode" w:cs="Arial"/>
          <w:lang w:eastAsia="cs-CZ"/>
        </w:rPr>
        <w:tab/>
      </w:r>
      <w:r w:rsidR="00C1639F">
        <w:rPr>
          <w:rFonts w:eastAsia="Lucida Sans Unicode" w:cs="Arial"/>
          <w:lang w:eastAsia="cs-CZ"/>
        </w:rPr>
        <w:t xml:space="preserve">+ 420 </w:t>
      </w:r>
      <w:r w:rsidR="008B351A">
        <w:rPr>
          <w:rFonts w:eastAsia="Lucida Sans Unicode" w:cs="Arial"/>
          <w:lang w:eastAsia="cs-CZ"/>
        </w:rPr>
        <w:t xml:space="preserve">725900260, </w:t>
      </w:r>
      <w:r w:rsidR="006615F7" w:rsidRPr="003C6F82">
        <w:rPr>
          <w:rFonts w:eastAsia="Lucida Sans Unicode" w:cs="Arial"/>
          <w:lang w:eastAsia="cs-CZ"/>
        </w:rPr>
        <w:t>+420</w:t>
      </w:r>
      <w:r w:rsidR="00464B6A">
        <w:rPr>
          <w:rFonts w:eastAsia="Lucida Sans Unicode" w:cs="Arial"/>
          <w:b/>
          <w:lang w:eastAsia="cs-CZ"/>
        </w:rPr>
        <w:t xml:space="preserve"> </w:t>
      </w:r>
      <w:r w:rsidR="00464B6A" w:rsidRPr="00947C8F">
        <w:rPr>
          <w:rFonts w:eastAsia="Lucida Sans Unicode" w:cs="Arial"/>
          <w:bCs/>
          <w:lang w:eastAsia="cs-CZ"/>
        </w:rPr>
        <w:t>725</w:t>
      </w:r>
      <w:r w:rsidR="00E56099" w:rsidRPr="00947C8F">
        <w:rPr>
          <w:rFonts w:eastAsia="Lucida Sans Unicode" w:cs="Arial"/>
          <w:bCs/>
          <w:lang w:eastAsia="cs-CZ"/>
        </w:rPr>
        <w:t>548197</w:t>
      </w:r>
    </w:p>
    <w:p w14:paraId="22CD2868" w14:textId="65F614DD"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E-mail:</w:t>
      </w:r>
      <w:r w:rsidR="006615F7" w:rsidRPr="003C6F82">
        <w:rPr>
          <w:rFonts w:eastAsia="Lucida Sans Unicode" w:cs="Arial"/>
          <w:lang w:eastAsia="cs-CZ"/>
        </w:rPr>
        <w:tab/>
      </w:r>
      <w:r w:rsidR="001B51CC" w:rsidRPr="00947C8F">
        <w:rPr>
          <w:rFonts w:eastAsia="Lucida Sans Unicode" w:cs="Arial"/>
          <w:bCs/>
          <w:lang w:eastAsia="cs-CZ"/>
        </w:rPr>
        <w:t>liberecky</w:t>
      </w:r>
      <w:r w:rsidR="00F826DB" w:rsidRPr="00947C8F">
        <w:rPr>
          <w:rFonts w:eastAsia="Lucida Sans Unicode" w:cs="Arial"/>
          <w:bCs/>
          <w:lang w:eastAsia="cs-CZ"/>
        </w:rPr>
        <w:t>.kraj</w:t>
      </w:r>
      <w:r w:rsidR="006615F7" w:rsidRPr="003C6F82">
        <w:rPr>
          <w:rFonts w:eastAsia="Lucida Sans Unicode" w:cs="Arial"/>
          <w:lang w:eastAsia="cs-CZ"/>
        </w:rPr>
        <w:t>@spu</w:t>
      </w:r>
      <w:r w:rsidR="00723ACD">
        <w:rPr>
          <w:rFonts w:eastAsia="Lucida Sans Unicode" w:cs="Arial"/>
          <w:lang w:eastAsia="cs-CZ"/>
        </w:rPr>
        <w:t>.gov</w:t>
      </w:r>
      <w:r w:rsidR="006615F7" w:rsidRPr="003C6F82">
        <w:rPr>
          <w:rFonts w:eastAsia="Lucida Sans Unicode" w:cs="Arial"/>
          <w:lang w:eastAsia="cs-CZ"/>
        </w:rPr>
        <w:t>.cz</w:t>
      </w:r>
    </w:p>
    <w:p w14:paraId="3393D3CE" w14:textId="5CEF7F5D"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ID DS:</w:t>
      </w:r>
      <w:r w:rsidR="006615F7" w:rsidRPr="003C6F82">
        <w:rPr>
          <w:rFonts w:eastAsia="Lucida Sans Unicode" w:cs="Arial"/>
          <w:lang w:eastAsia="cs-CZ"/>
        </w:rPr>
        <w:tab/>
        <w:t>z49per3</w:t>
      </w:r>
    </w:p>
    <w:p w14:paraId="49315E40" w14:textId="6AF5F790"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Bankovní spojení:</w:t>
      </w:r>
      <w:r w:rsidR="006615F7" w:rsidRPr="003C6F82">
        <w:rPr>
          <w:rFonts w:eastAsia="Lucida Sans Unicode" w:cs="Arial"/>
          <w:lang w:eastAsia="cs-CZ"/>
        </w:rPr>
        <w:tab/>
        <w:t>ČNB</w:t>
      </w:r>
    </w:p>
    <w:p w14:paraId="05F9A3FB" w14:textId="2A28F74F"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Číslo účtu:</w:t>
      </w:r>
      <w:r w:rsidR="006615F7" w:rsidRPr="003C6F82">
        <w:rPr>
          <w:rFonts w:eastAsia="Lucida Sans Unicode" w:cs="Arial"/>
          <w:bCs/>
          <w:lang w:eastAsia="cs-CZ"/>
        </w:rPr>
        <w:tab/>
        <w:t>3723001/0710</w:t>
      </w:r>
    </w:p>
    <w:p w14:paraId="551488C8" w14:textId="00A4546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IČ</w:t>
      </w:r>
      <w:r w:rsidR="00C8483D" w:rsidRPr="003C6F82">
        <w:rPr>
          <w:rFonts w:eastAsia="Lucida Sans Unicode" w:cs="Arial"/>
          <w:bCs/>
          <w:lang w:eastAsia="cs-CZ"/>
        </w:rPr>
        <w:t>O</w:t>
      </w:r>
      <w:r w:rsidR="006615F7" w:rsidRPr="003C6F82">
        <w:rPr>
          <w:rFonts w:eastAsia="Lucida Sans Unicode" w:cs="Arial"/>
          <w:bCs/>
          <w:lang w:eastAsia="cs-CZ"/>
        </w:rPr>
        <w:t>:</w:t>
      </w:r>
      <w:r w:rsidR="006615F7" w:rsidRPr="003C6F82">
        <w:rPr>
          <w:rFonts w:eastAsia="Lucida Sans Unicode" w:cs="Arial"/>
          <w:bCs/>
          <w:lang w:eastAsia="cs-CZ"/>
        </w:rPr>
        <w:tab/>
        <w:t>01312774</w:t>
      </w:r>
    </w:p>
    <w:p w14:paraId="0FD04E21" w14:textId="3B4626C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DIČ:</w:t>
      </w:r>
      <w:r w:rsidR="006615F7" w:rsidRPr="003C6F82">
        <w:rPr>
          <w:rFonts w:eastAsia="Lucida Sans Unicode" w:cs="Arial"/>
          <w:bCs/>
          <w:lang w:eastAsia="cs-CZ"/>
        </w:rPr>
        <w:tab/>
      </w:r>
      <w:r w:rsidR="00133FD7" w:rsidRPr="003C6F82">
        <w:rPr>
          <w:rFonts w:eastAsia="Lucida Sans Unicode" w:cs="Arial"/>
          <w:bCs/>
          <w:lang w:eastAsia="cs-CZ"/>
        </w:rPr>
        <w:t xml:space="preserve">CZ01312774 </w:t>
      </w:r>
      <w:r w:rsidR="006615F7"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5138DFD6" w:rsidR="006615F7" w:rsidRDefault="00BB2A8D" w:rsidP="006615F7">
      <w:pPr>
        <w:spacing w:line="288" w:lineRule="auto"/>
        <w:rPr>
          <w:rFonts w:eastAsia="Times New Roman" w:cs="Arial"/>
          <w:b/>
          <w:lang w:eastAsia="cs-CZ"/>
        </w:rPr>
      </w:pPr>
      <w:r>
        <w:rPr>
          <w:rFonts w:eastAsia="Times New Roman" w:cs="Arial"/>
          <w:b/>
          <w:lang w:eastAsia="cs-CZ"/>
        </w:rPr>
        <w:t>a</w:t>
      </w:r>
    </w:p>
    <w:p w14:paraId="590B4AE5" w14:textId="77777777" w:rsidR="00BB2A8D" w:rsidRPr="003C6F82" w:rsidRDefault="00BB2A8D" w:rsidP="006615F7">
      <w:pPr>
        <w:spacing w:line="288" w:lineRule="auto"/>
        <w:rPr>
          <w:rFonts w:eastAsia="Times New Roman" w:cs="Arial"/>
          <w:b/>
          <w:lang w:eastAsia="cs-CZ"/>
        </w:rPr>
      </w:pP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10D99436" w14:textId="1EC2CB2A" w:rsidR="006615F7" w:rsidRPr="003C6F82" w:rsidRDefault="00BB2A8D" w:rsidP="006615F7">
      <w:pPr>
        <w:tabs>
          <w:tab w:val="left" w:pos="4253"/>
        </w:tabs>
        <w:spacing w:line="288" w:lineRule="auto"/>
        <w:rPr>
          <w:rFonts w:eastAsia="Times New Roman" w:cs="Arial"/>
          <w:b/>
          <w:lang w:eastAsia="cs-CZ"/>
        </w:rPr>
      </w:pPr>
      <w:r>
        <w:rPr>
          <w:rFonts w:eastAsia="Times New Roman" w:cs="Arial"/>
          <w:b/>
          <w:lang w:eastAsia="cs-CZ"/>
        </w:rPr>
        <w:t>SILKOM, spol. s r.o.</w:t>
      </w:r>
    </w:p>
    <w:p w14:paraId="061799D0" w14:textId="16D3C196" w:rsidR="006615F7" w:rsidRPr="00BB2A8D" w:rsidRDefault="00133FD7" w:rsidP="006615F7">
      <w:pPr>
        <w:tabs>
          <w:tab w:val="left" w:pos="4253"/>
        </w:tabs>
        <w:spacing w:line="288" w:lineRule="auto"/>
        <w:rPr>
          <w:rFonts w:eastAsia="Times New Roman" w:cs="Arial"/>
          <w:lang w:eastAsia="cs-CZ"/>
        </w:rPr>
      </w:pPr>
      <w:r w:rsidRPr="003C6F82">
        <w:rPr>
          <w:rFonts w:eastAsia="Times New Roman" w:cs="Arial"/>
          <w:b/>
          <w:lang w:eastAsia="cs-CZ"/>
        </w:rPr>
        <w:t>Sídlo:</w:t>
      </w:r>
      <w:r w:rsidR="006A2887" w:rsidRPr="003C6F82">
        <w:rPr>
          <w:rFonts w:eastAsia="Times New Roman" w:cs="Arial"/>
          <w:bCs/>
          <w:lang w:eastAsia="cs-CZ"/>
        </w:rPr>
        <w:t xml:space="preserve"> </w:t>
      </w:r>
      <w:r w:rsidR="00BB2A8D" w:rsidRPr="00BB2A8D">
        <w:rPr>
          <w:rFonts w:eastAsia="Times New Roman" w:cs="Arial"/>
          <w:snapToGrid w:val="0"/>
          <w:lang w:eastAsia="cs-CZ"/>
        </w:rPr>
        <w:t>Dlouhá 3037, 464 01 Frýdlant</w:t>
      </w:r>
    </w:p>
    <w:p w14:paraId="5735C515" w14:textId="2165737F" w:rsidR="006615F7" w:rsidRPr="00BB2A8D" w:rsidRDefault="006615F7" w:rsidP="006615F7">
      <w:pPr>
        <w:tabs>
          <w:tab w:val="left" w:pos="4253"/>
        </w:tabs>
        <w:spacing w:after="0" w:line="288" w:lineRule="auto"/>
        <w:rPr>
          <w:rFonts w:eastAsia="Times New Roman" w:cs="Arial"/>
          <w:i/>
          <w:lang w:eastAsia="cs-CZ"/>
        </w:rPr>
      </w:pPr>
      <w:r w:rsidRPr="003C6F82">
        <w:rPr>
          <w:rFonts w:eastAsia="Times New Roman" w:cs="Arial"/>
          <w:lang w:eastAsia="cs-CZ"/>
        </w:rPr>
        <w:t>zastoupený:</w:t>
      </w:r>
      <w:r w:rsidR="000C5EF5">
        <w:rPr>
          <w:rFonts w:eastAsia="Times New Roman" w:cs="Arial"/>
          <w:lang w:eastAsia="cs-CZ"/>
        </w:rPr>
        <w:t xml:space="preserve"> </w:t>
      </w:r>
      <w:r w:rsidR="00AE15F2">
        <w:rPr>
          <w:rFonts w:eastAsia="Times New Roman" w:cs="Arial"/>
          <w:snapToGrid w:val="0"/>
          <w:lang w:eastAsia="cs-CZ"/>
        </w:rPr>
        <w:t>Ing.</w:t>
      </w:r>
      <w:r w:rsidR="00BB2A8D" w:rsidRPr="00BB2A8D">
        <w:rPr>
          <w:rFonts w:eastAsia="Times New Roman" w:cs="Arial"/>
          <w:snapToGrid w:val="0"/>
          <w:lang w:eastAsia="cs-CZ"/>
        </w:rPr>
        <w:t xml:space="preserve"> </w:t>
      </w:r>
      <w:r w:rsidR="00AE15F2">
        <w:rPr>
          <w:rFonts w:eastAsia="Times New Roman" w:cs="Arial"/>
          <w:snapToGrid w:val="0"/>
          <w:lang w:eastAsia="cs-CZ"/>
        </w:rPr>
        <w:t>Josefem Kukalem</w:t>
      </w:r>
      <w:r w:rsidR="00BB2A8D" w:rsidRPr="00BB2A8D">
        <w:rPr>
          <w:rFonts w:eastAsia="Times New Roman" w:cs="Arial"/>
          <w:snapToGrid w:val="0"/>
          <w:lang w:eastAsia="cs-CZ"/>
        </w:rPr>
        <w:t>, jednatelem společnosti</w:t>
      </w:r>
    </w:p>
    <w:p w14:paraId="44D69411" w14:textId="4050DF2A" w:rsidR="006615F7" w:rsidRPr="003C6F82" w:rsidRDefault="004D0EC2" w:rsidP="000C5EF5">
      <w:pPr>
        <w:tabs>
          <w:tab w:val="left" w:pos="284"/>
          <w:tab w:val="left" w:pos="4678"/>
        </w:tabs>
        <w:spacing w:after="0" w:line="288" w:lineRule="auto"/>
        <w:rPr>
          <w:rFonts w:eastAsia="Times New Roman" w:cs="Arial"/>
          <w:lang w:eastAsia="cs-CZ"/>
        </w:rPr>
      </w:pPr>
      <w:r w:rsidRPr="003C6F82">
        <w:rPr>
          <w:rFonts w:eastAsia="Times New Roman" w:cs="Arial"/>
          <w:lang w:eastAsia="cs-CZ"/>
        </w:rPr>
        <w:tab/>
      </w:r>
      <w:r w:rsidR="00490C99" w:rsidRPr="003C6F82">
        <w:rPr>
          <w:rFonts w:eastAsia="Times New Roman" w:cs="Arial"/>
          <w:lang w:eastAsia="cs-CZ"/>
        </w:rPr>
        <w:t>T</w:t>
      </w:r>
      <w:r w:rsidR="006615F7" w:rsidRPr="003C6F82">
        <w:rPr>
          <w:rFonts w:eastAsia="Times New Roman" w:cs="Arial"/>
          <w:lang w:eastAsia="cs-CZ"/>
        </w:rPr>
        <w:t>el.:</w:t>
      </w:r>
      <w:r w:rsidRPr="003C6F82">
        <w:rPr>
          <w:rFonts w:eastAsia="Times New Roman" w:cs="Arial"/>
          <w:lang w:eastAsia="cs-CZ"/>
        </w:rPr>
        <w:tab/>
      </w:r>
      <w:r w:rsidR="00FC53BC">
        <w:rPr>
          <w:rFonts w:eastAsia="Times New Roman" w:cs="Arial"/>
          <w:snapToGrid w:val="0"/>
          <w:lang w:eastAsia="cs-CZ"/>
        </w:rPr>
        <w:t>xxxxxxxxxxxxxxxx</w:t>
      </w:r>
    </w:p>
    <w:p w14:paraId="76FB170E" w14:textId="2B5532FE" w:rsidR="006615F7" w:rsidRPr="00BB2A8D" w:rsidRDefault="004D0EC2" w:rsidP="000C5EF5">
      <w:pPr>
        <w:tabs>
          <w:tab w:val="left" w:pos="284"/>
          <w:tab w:val="left" w:pos="4678"/>
        </w:tabs>
        <w:spacing w:after="0" w:line="288" w:lineRule="auto"/>
        <w:ind w:right="-110"/>
        <w:rPr>
          <w:rFonts w:eastAsia="Times New Roman" w:cs="Arial"/>
          <w:snapToGrid w:val="0"/>
          <w:lang w:eastAsia="cs-CZ"/>
        </w:rPr>
      </w:pPr>
      <w:r w:rsidRPr="003C6F82">
        <w:rPr>
          <w:rFonts w:eastAsia="Times New Roman" w:cs="Arial"/>
          <w:lang w:eastAsia="cs-CZ"/>
        </w:rPr>
        <w:tab/>
        <w:t>E-</w:t>
      </w:r>
      <w:r w:rsidR="006615F7" w:rsidRPr="003C6F82">
        <w:rPr>
          <w:rFonts w:eastAsia="Times New Roman" w:cs="Arial"/>
          <w:lang w:eastAsia="cs-CZ"/>
        </w:rPr>
        <w:t>mail:</w:t>
      </w:r>
      <w:r w:rsidR="003C6F82" w:rsidRPr="003C6F82">
        <w:rPr>
          <w:rFonts w:eastAsia="Times New Roman" w:cs="Arial"/>
          <w:lang w:eastAsia="cs-CZ"/>
        </w:rPr>
        <w:tab/>
      </w:r>
      <w:r w:rsidR="00BB2A8D" w:rsidRPr="00BB2A8D">
        <w:rPr>
          <w:rFonts w:eastAsia="Times New Roman" w:cs="Arial"/>
          <w:snapToGrid w:val="0"/>
          <w:lang w:eastAsia="cs-CZ"/>
        </w:rPr>
        <w:t>silkom@silkom.cz</w:t>
      </w:r>
    </w:p>
    <w:p w14:paraId="19B06DD9" w14:textId="2610ECFC" w:rsidR="006615F7" w:rsidRPr="00BB2A8D" w:rsidRDefault="003C6F82" w:rsidP="000C5EF5">
      <w:pPr>
        <w:tabs>
          <w:tab w:val="left" w:pos="284"/>
          <w:tab w:val="left" w:pos="4678"/>
        </w:tabs>
        <w:spacing w:after="0" w:line="288" w:lineRule="auto"/>
        <w:ind w:right="-110"/>
        <w:rPr>
          <w:rFonts w:eastAsia="Times New Roman" w:cs="Arial"/>
          <w:snapToGrid w:val="0"/>
          <w:lang w:eastAsia="cs-CZ"/>
        </w:rPr>
      </w:pPr>
      <w:r>
        <w:rPr>
          <w:rFonts w:eastAsia="Times New Roman" w:cs="Arial"/>
          <w:snapToGrid w:val="0"/>
          <w:lang w:eastAsia="cs-CZ"/>
        </w:rPr>
        <w:tab/>
      </w:r>
      <w:r w:rsidR="006615F7" w:rsidRPr="003C6F82">
        <w:rPr>
          <w:rFonts w:eastAsia="Times New Roman" w:cs="Arial"/>
          <w:snapToGrid w:val="0"/>
          <w:lang w:eastAsia="cs-CZ"/>
        </w:rPr>
        <w:t>ID DS:</w:t>
      </w:r>
      <w:r w:rsidR="006615F7" w:rsidRPr="003C6F82">
        <w:rPr>
          <w:rFonts w:eastAsia="Times New Roman" w:cs="Arial"/>
          <w:bCs/>
          <w:snapToGrid w:val="0"/>
          <w:lang w:eastAsia="cs-CZ"/>
        </w:rPr>
        <w:tab/>
      </w:r>
      <w:r w:rsidR="00BB2A8D" w:rsidRPr="00BB2A8D">
        <w:rPr>
          <w:rFonts w:eastAsia="Times New Roman" w:cs="Arial"/>
          <w:snapToGrid w:val="0"/>
          <w:lang w:eastAsia="cs-CZ"/>
        </w:rPr>
        <w:t>3st2cv5</w:t>
      </w:r>
    </w:p>
    <w:p w14:paraId="2072D7C1" w14:textId="64D0DB77" w:rsidR="006615F7" w:rsidRPr="003C6F82" w:rsidRDefault="006615F7" w:rsidP="000C5EF5">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r w:rsidR="00FC53BC">
        <w:rPr>
          <w:rFonts w:eastAsia="Times New Roman" w:cs="Arial"/>
          <w:snapToGrid w:val="0"/>
          <w:lang w:eastAsia="cs-CZ"/>
        </w:rPr>
        <w:t>xxxxxx</w:t>
      </w:r>
      <w:r w:rsidR="00BB2A8D" w:rsidRPr="00BB2A8D">
        <w:rPr>
          <w:rFonts w:eastAsia="Times New Roman" w:cs="Arial"/>
          <w:snapToGrid w:val="0"/>
          <w:lang w:eastAsia="cs-CZ"/>
        </w:rPr>
        <w:t xml:space="preserve"> </w:t>
      </w:r>
      <w:r w:rsidR="00FC53BC">
        <w:rPr>
          <w:rFonts w:eastAsia="Times New Roman" w:cs="Arial"/>
          <w:snapToGrid w:val="0"/>
          <w:lang w:eastAsia="cs-CZ"/>
        </w:rPr>
        <w:t>xxxxx</w:t>
      </w:r>
      <w:r w:rsidR="00BB2A8D" w:rsidRPr="00BB2A8D">
        <w:rPr>
          <w:rFonts w:eastAsia="Times New Roman" w:cs="Arial"/>
          <w:snapToGrid w:val="0"/>
          <w:lang w:eastAsia="cs-CZ"/>
        </w:rPr>
        <w:t>, výrobní ředitel</w:t>
      </w:r>
    </w:p>
    <w:p w14:paraId="70CBCA3F" w14:textId="7FE523E8" w:rsidR="006615F7" w:rsidRPr="00AD04BC"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t>T</w:t>
      </w:r>
      <w:r w:rsidR="006615F7" w:rsidRPr="003C6F82">
        <w:rPr>
          <w:rFonts w:eastAsia="Times New Roman" w:cs="Arial"/>
          <w:lang w:eastAsia="cs-CZ"/>
        </w:rPr>
        <w:t>el.:</w:t>
      </w:r>
      <w:r>
        <w:rPr>
          <w:rFonts w:eastAsia="Times New Roman" w:cs="Arial"/>
          <w:lang w:eastAsia="cs-CZ"/>
        </w:rPr>
        <w:tab/>
      </w:r>
      <w:r w:rsidR="00FC53BC">
        <w:rPr>
          <w:rFonts w:eastAsia="Times New Roman" w:cs="Arial"/>
          <w:snapToGrid w:val="0"/>
          <w:lang w:eastAsia="cs-CZ"/>
        </w:rPr>
        <w:t>xxxxxxxxxxxxxxxx</w:t>
      </w:r>
    </w:p>
    <w:p w14:paraId="551AC97F" w14:textId="1CBEB65B"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lang w:eastAsia="cs-CZ"/>
        </w:rPr>
        <w:tab/>
        <w:t>E</w:t>
      </w:r>
      <w:r w:rsidR="006615F7" w:rsidRPr="003C6F82">
        <w:rPr>
          <w:rFonts w:eastAsia="Times New Roman" w:cs="Arial"/>
          <w:lang w:eastAsia="cs-CZ"/>
        </w:rPr>
        <w:t>-mail:</w:t>
      </w:r>
      <w:r w:rsidR="006615F7" w:rsidRPr="003C6F82">
        <w:rPr>
          <w:rFonts w:eastAsia="Times New Roman" w:cs="Arial"/>
          <w:lang w:eastAsia="cs-CZ"/>
        </w:rPr>
        <w:tab/>
      </w:r>
      <w:r w:rsidR="00FC53BC">
        <w:rPr>
          <w:rFonts w:eastAsia="Times New Roman" w:cs="Arial"/>
          <w:snapToGrid w:val="0"/>
          <w:lang w:eastAsia="cs-CZ"/>
        </w:rPr>
        <w:t>xxxxxxxxxxxxxxxxxxxxxx</w:t>
      </w:r>
    </w:p>
    <w:p w14:paraId="7FB0FBA7" w14:textId="33B68A22" w:rsidR="006615F7" w:rsidRPr="00AD04BC" w:rsidRDefault="003C6F82" w:rsidP="000C5EF5">
      <w:pPr>
        <w:tabs>
          <w:tab w:val="left" w:pos="284"/>
          <w:tab w:val="left" w:pos="4678"/>
        </w:tabs>
        <w:spacing w:after="0" w:line="288" w:lineRule="auto"/>
        <w:ind w:right="-284"/>
        <w:rPr>
          <w:rFonts w:eastAsia="Times New Roman" w:cs="Arial"/>
          <w:lang w:eastAsia="cs-CZ"/>
        </w:rPr>
      </w:pPr>
      <w:r>
        <w:rPr>
          <w:rFonts w:eastAsia="Times New Roman" w:cs="Arial"/>
          <w:lang w:eastAsia="cs-CZ"/>
        </w:rPr>
        <w:tab/>
        <w:t>B</w:t>
      </w:r>
      <w:r w:rsidR="006615F7" w:rsidRPr="003C6F82">
        <w:rPr>
          <w:rFonts w:eastAsia="Times New Roman" w:cs="Arial"/>
          <w:lang w:eastAsia="cs-CZ"/>
        </w:rPr>
        <w:t>ankovní spojení:</w:t>
      </w:r>
      <w:r w:rsidR="006615F7" w:rsidRPr="003C6F82">
        <w:rPr>
          <w:rFonts w:eastAsia="Times New Roman" w:cs="Arial"/>
          <w:lang w:eastAsia="cs-CZ"/>
        </w:rPr>
        <w:tab/>
      </w:r>
      <w:r w:rsidR="00AD04BC" w:rsidRPr="00AD04BC">
        <w:rPr>
          <w:rFonts w:eastAsia="Times New Roman" w:cs="Arial"/>
          <w:snapToGrid w:val="0"/>
          <w:lang w:eastAsia="cs-CZ"/>
        </w:rPr>
        <w:t>KB, a.s.</w:t>
      </w:r>
    </w:p>
    <w:p w14:paraId="43B332CC" w14:textId="1D8C4CC4" w:rsidR="006615F7" w:rsidRPr="00F11BDB"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t>Č</w:t>
      </w:r>
      <w:r w:rsidR="006615F7" w:rsidRPr="003C6F82">
        <w:rPr>
          <w:rFonts w:eastAsia="Times New Roman" w:cs="Arial"/>
          <w:lang w:eastAsia="cs-CZ"/>
        </w:rPr>
        <w:t>íslo účtu:</w:t>
      </w:r>
      <w:r w:rsidR="006615F7" w:rsidRPr="003C6F82">
        <w:rPr>
          <w:rFonts w:eastAsia="Times New Roman" w:cs="Arial"/>
          <w:lang w:eastAsia="cs-CZ"/>
        </w:rPr>
        <w:tab/>
      </w:r>
      <w:r w:rsidR="00452FA6" w:rsidRPr="00F11BDB">
        <w:rPr>
          <w:rFonts w:eastAsia="Times New Roman" w:cs="Arial"/>
          <w:snapToGrid w:val="0"/>
          <w:lang w:eastAsia="cs-CZ"/>
        </w:rPr>
        <w:t>19-752</w:t>
      </w:r>
      <w:r w:rsidR="00F11BDB" w:rsidRPr="00F11BDB">
        <w:rPr>
          <w:rFonts w:eastAsia="Times New Roman" w:cs="Arial"/>
          <w:snapToGrid w:val="0"/>
          <w:lang w:eastAsia="cs-CZ"/>
        </w:rPr>
        <w:t>2560277/0100</w:t>
      </w:r>
    </w:p>
    <w:p w14:paraId="4CB0A323" w14:textId="24711858" w:rsidR="006615F7" w:rsidRPr="00A71AAA"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r>
      <w:r w:rsidR="006615F7" w:rsidRPr="003C6F82">
        <w:rPr>
          <w:rFonts w:eastAsia="Times New Roman" w:cs="Arial"/>
          <w:lang w:eastAsia="cs-CZ"/>
        </w:rPr>
        <w:t>IČO:</w:t>
      </w:r>
      <w:r w:rsidR="006615F7" w:rsidRPr="003C6F82">
        <w:rPr>
          <w:rFonts w:eastAsia="Times New Roman" w:cs="Arial"/>
          <w:lang w:eastAsia="cs-CZ"/>
        </w:rPr>
        <w:tab/>
      </w:r>
      <w:r w:rsidR="00F11BDB" w:rsidRPr="00A71AAA">
        <w:rPr>
          <w:rFonts w:eastAsia="Times New Roman" w:cs="Arial"/>
          <w:snapToGrid w:val="0"/>
          <w:lang w:eastAsia="cs-CZ"/>
        </w:rPr>
        <w:t>46713158</w:t>
      </w:r>
    </w:p>
    <w:p w14:paraId="2F6F4630" w14:textId="2664FAEC" w:rsidR="006615F7" w:rsidRPr="00A71AAA" w:rsidRDefault="003C6F82" w:rsidP="000C5EF5">
      <w:pPr>
        <w:tabs>
          <w:tab w:val="left" w:pos="284"/>
          <w:tab w:val="left" w:pos="4678"/>
        </w:tabs>
        <w:spacing w:after="0" w:line="288" w:lineRule="auto"/>
        <w:rPr>
          <w:rFonts w:eastAsia="Times New Roman" w:cs="Arial"/>
          <w:lang w:eastAsia="cs-CZ"/>
        </w:rPr>
      </w:pPr>
      <w:r w:rsidRPr="00A71AAA">
        <w:rPr>
          <w:rFonts w:eastAsia="Times New Roman" w:cs="Arial"/>
          <w:lang w:eastAsia="cs-CZ"/>
        </w:rPr>
        <w:tab/>
      </w:r>
      <w:r w:rsidR="006615F7" w:rsidRPr="00A71AAA">
        <w:rPr>
          <w:rFonts w:eastAsia="Times New Roman" w:cs="Arial"/>
          <w:lang w:eastAsia="cs-CZ"/>
        </w:rPr>
        <w:t>DIČ:</w:t>
      </w:r>
      <w:r w:rsidR="006615F7" w:rsidRPr="00A71AAA">
        <w:rPr>
          <w:rFonts w:eastAsia="Times New Roman" w:cs="Arial"/>
          <w:lang w:eastAsia="cs-CZ"/>
        </w:rPr>
        <w:tab/>
      </w:r>
      <w:r w:rsidR="00E25A89" w:rsidRPr="001B2FBD">
        <w:rPr>
          <w:rFonts w:eastAsia="Times New Roman" w:cs="Arial"/>
          <w:snapToGrid w:val="0"/>
          <w:lang w:eastAsia="cs-CZ"/>
        </w:rPr>
        <w:t>CZ467</w:t>
      </w:r>
      <w:r w:rsidR="00A71AAA" w:rsidRPr="001B2FBD">
        <w:rPr>
          <w:rFonts w:eastAsia="Times New Roman" w:cs="Arial"/>
          <w:snapToGrid w:val="0"/>
          <w:lang w:eastAsia="cs-CZ"/>
        </w:rPr>
        <w:t>13158</w:t>
      </w:r>
      <w:r w:rsidR="00133FD7" w:rsidRPr="001B2FBD">
        <w:rPr>
          <w:rFonts w:eastAsia="Times New Roman" w:cs="Arial"/>
          <w:snapToGrid w:val="0"/>
          <w:lang w:eastAsia="cs-CZ"/>
        </w:rPr>
        <w:t xml:space="preserve"> je plátcem DPH</w:t>
      </w:r>
    </w:p>
    <w:p w14:paraId="5AE47C6C" w14:textId="241C5B5E" w:rsidR="006615F7" w:rsidRPr="003C6F82" w:rsidRDefault="006615F7" w:rsidP="00A872B4">
      <w:pPr>
        <w:spacing w:before="240" w:line="288" w:lineRule="auto"/>
        <w:rPr>
          <w:rFonts w:eastAsia="Times New Roman" w:cs="Arial"/>
          <w:lang w:eastAsia="cs-CZ"/>
        </w:rPr>
      </w:pPr>
      <w:r w:rsidRPr="003C6F82">
        <w:rPr>
          <w:rFonts w:eastAsia="Times New Roman" w:cs="Arial"/>
          <w:lang w:eastAsia="cs-CZ"/>
        </w:rPr>
        <w:lastRenderedPageBreak/>
        <w:t xml:space="preserve">Společnost je zapsaná v obchodním rejstříku vedeném u </w:t>
      </w:r>
      <w:r w:rsidR="00182D35">
        <w:rPr>
          <w:rFonts w:eastAsia="Times New Roman" w:cs="Arial"/>
          <w:b/>
          <w:bCs/>
          <w:snapToGrid w:val="0"/>
          <w:lang w:eastAsia="cs-CZ"/>
        </w:rPr>
        <w:t>KS v Ústí n. L.</w:t>
      </w:r>
      <w:r w:rsidRPr="003C6F82">
        <w:rPr>
          <w:rFonts w:eastAsia="Times New Roman" w:cs="Arial"/>
          <w:lang w:eastAsia="cs-CZ"/>
        </w:rPr>
        <w:t xml:space="preserve">, oddíl </w:t>
      </w:r>
      <w:r w:rsidR="001E5296">
        <w:rPr>
          <w:rFonts w:eastAsia="Times New Roman" w:cs="Arial"/>
          <w:b/>
          <w:bCs/>
          <w:snapToGrid w:val="0"/>
          <w:lang w:eastAsia="cs-CZ"/>
        </w:rPr>
        <w:t>C</w:t>
      </w:r>
      <w:r w:rsidRPr="003C6F82">
        <w:rPr>
          <w:rFonts w:eastAsia="Times New Roman" w:cs="Arial"/>
          <w:lang w:eastAsia="cs-CZ"/>
        </w:rPr>
        <w:t xml:space="preserve">, vložka </w:t>
      </w:r>
      <w:r w:rsidR="001E5296">
        <w:rPr>
          <w:rFonts w:eastAsia="Times New Roman" w:cs="Arial"/>
          <w:b/>
          <w:bCs/>
          <w:snapToGrid w:val="0"/>
          <w:lang w:eastAsia="cs-CZ"/>
        </w:rPr>
        <w:t>2688</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2C8B54DA"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s </w:t>
      </w:r>
      <w:r w:rsidR="000B4D43" w:rsidRPr="00816319">
        <w:rPr>
          <w:rFonts w:eastAsia="Times New Roman" w:cs="Arial"/>
          <w:lang w:eastAsia="cs-CZ"/>
        </w:rPr>
        <w:t>názve</w:t>
      </w:r>
      <w:r w:rsidR="000B4D43" w:rsidRPr="007D2D05">
        <w:rPr>
          <w:rFonts w:eastAsia="Times New Roman" w:cs="Arial"/>
          <w:lang w:eastAsia="cs-CZ"/>
        </w:rPr>
        <w:t>m</w:t>
      </w:r>
      <w:r w:rsidR="000B4D43" w:rsidRPr="00816319">
        <w:rPr>
          <w:rFonts w:eastAsia="Times New Roman" w:cs="Arial"/>
          <w:b/>
          <w:bCs/>
          <w:lang w:eastAsia="cs-CZ"/>
        </w:rPr>
        <w:t xml:space="preserve"> </w:t>
      </w:r>
      <w:r w:rsidR="00B865D2" w:rsidRPr="00816319">
        <w:rPr>
          <w:rFonts w:eastAsia="Times New Roman" w:cs="Arial"/>
          <w:b/>
          <w:bCs/>
          <w:snapToGrid w:val="0"/>
          <w:lang w:eastAsia="cs-CZ"/>
        </w:rPr>
        <w:t>„</w:t>
      </w:r>
      <w:r w:rsidR="00EC4D1E" w:rsidRPr="00816319">
        <w:rPr>
          <w:rFonts w:eastAsia="Times New Roman" w:cs="Arial"/>
          <w:b/>
          <w:bCs/>
          <w:snapToGrid w:val="0"/>
          <w:lang w:eastAsia="cs-CZ"/>
        </w:rPr>
        <w:t>Rekonstrukce polních cest HC 1 a VC 4a</w:t>
      </w:r>
      <w:r w:rsidR="00E97F96" w:rsidRPr="00816319">
        <w:rPr>
          <w:rFonts w:eastAsia="Times New Roman" w:cs="Arial"/>
          <w:b/>
          <w:bCs/>
          <w:snapToGrid w:val="0"/>
          <w:lang w:eastAsia="cs-CZ"/>
        </w:rPr>
        <w:t xml:space="preserve"> v k.ú. Horní Pertoltice“</w:t>
      </w:r>
      <w:r w:rsidR="000B4D43" w:rsidRPr="00816319">
        <w:rPr>
          <w:rFonts w:eastAsia="Times New Roman" w:cs="Arial"/>
          <w:lang w:eastAsia="cs-CZ"/>
        </w:rPr>
        <w:t xml:space="preserve"> (</w:t>
      </w:r>
      <w:r w:rsidR="008C18A0" w:rsidRPr="00816319">
        <w:rPr>
          <w:rFonts w:eastAsia="Times New Roman" w:cs="Arial"/>
          <w:snapToGrid w:val="0"/>
        </w:rPr>
        <w:t>dále jen</w:t>
      </w:r>
      <w:r w:rsidR="008C18A0" w:rsidRPr="00816319">
        <w:rPr>
          <w:rFonts w:eastAsia="Times New Roman" w:cs="Arial"/>
          <w:b/>
          <w:bCs/>
          <w:snapToGrid w:val="0"/>
        </w:rPr>
        <w:t xml:space="preserve"> „</w:t>
      </w:r>
      <w:r w:rsidR="4E8C095A" w:rsidRPr="00816319">
        <w:rPr>
          <w:rFonts w:eastAsia="Times New Roman" w:cs="Arial"/>
          <w:b/>
          <w:bCs/>
          <w:snapToGrid w:val="0"/>
        </w:rPr>
        <w:t>V</w:t>
      </w:r>
      <w:r w:rsidR="008C18A0" w:rsidRPr="00816319">
        <w:rPr>
          <w:rFonts w:eastAsia="Times New Roman" w:cs="Arial"/>
          <w:b/>
          <w:bCs/>
          <w:snapToGrid w:val="0"/>
        </w:rPr>
        <w:t>eřejná</w:t>
      </w:r>
      <w:r w:rsidR="008C18A0" w:rsidRPr="00816319">
        <w:rPr>
          <w:rFonts w:eastAsia="Times New Roman" w:cs="Arial"/>
          <w:snapToGrid w:val="0"/>
        </w:rPr>
        <w:t xml:space="preserve"> </w:t>
      </w:r>
      <w:r w:rsidR="008C18A0" w:rsidRPr="00816319">
        <w:rPr>
          <w:rFonts w:eastAsia="Times New Roman" w:cs="Arial"/>
          <w:b/>
          <w:bCs/>
          <w:snapToGrid w:val="0"/>
        </w:rPr>
        <w:t>zakázka</w:t>
      </w:r>
      <w:r w:rsidR="008C18A0" w:rsidRPr="00816319">
        <w:rPr>
          <w:rFonts w:eastAsia="Times New Roman" w:cs="Arial"/>
          <w:snapToGrid w:val="0"/>
        </w:rPr>
        <w:t>“)</w:t>
      </w:r>
      <w:r w:rsidR="008C18A0" w:rsidRPr="00816319">
        <w:rPr>
          <w:rFonts w:eastAsia="Times New Roman" w:cs="Arial"/>
        </w:rPr>
        <w:t>.</w:t>
      </w:r>
      <w:bookmarkEnd w:id="1"/>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7D4855C5"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00585660">
        <w:rPr>
          <w:rFonts w:eastAsia="Times New Roman" w:cs="Arial"/>
          <w:b/>
          <w:bCs/>
          <w:snapToGrid w:val="0"/>
          <w:lang w:eastAsia="cs-CZ"/>
        </w:rPr>
        <w:t>22.09.2025</w:t>
      </w:r>
    </w:p>
    <w:p w14:paraId="75F9F689" w14:textId="372DE4F4"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585660">
        <w:rPr>
          <w:rFonts w:eastAsia="Times New Roman" w:cs="Arial"/>
          <w:b/>
          <w:bCs/>
          <w:snapToGrid w:val="0"/>
          <w:lang w:eastAsia="cs-CZ"/>
        </w:rPr>
        <w:t>03.09.2025</w:t>
      </w:r>
    </w:p>
    <w:p w14:paraId="1173D1E5" w14:textId="58268430"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6F343A">
        <w:rPr>
          <w:rFonts w:eastAsia="Times New Roman" w:cs="Arial"/>
          <w:b/>
          <w:bCs/>
          <w:snapToGrid w:val="0"/>
          <w:lang w:eastAsia="cs-CZ"/>
        </w:rPr>
        <w:t>25.09.2025</w:t>
      </w:r>
    </w:p>
    <w:p w14:paraId="2347F5DD" w14:textId="3D7DE086"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dne: </w:t>
      </w:r>
      <w:r w:rsidR="0012609E">
        <w:rPr>
          <w:rFonts w:eastAsia="Times New Roman" w:cs="Arial"/>
          <w:b/>
          <w:bCs/>
          <w:snapToGrid w:val="0"/>
          <w:lang w:eastAsia="cs-CZ"/>
        </w:rPr>
        <w:t>24.09.2025</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0EF1EA8C"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3948F8">
        <w:t> </w:t>
      </w:r>
      <w:r w:rsidR="003948F8" w:rsidRPr="00947C8F">
        <w:rPr>
          <w:bCs/>
        </w:rPr>
        <w:t>k.ú. Horní Pertoltice</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32177CA7" w:rsidR="00D6259E" w:rsidRPr="003C6F82" w:rsidRDefault="00D6259E" w:rsidP="007F55D7">
      <w:pPr>
        <w:pStyle w:val="l-L2"/>
        <w:numPr>
          <w:ilvl w:val="0"/>
          <w:numId w:val="3"/>
        </w:numPr>
        <w:ind w:left="357" w:hanging="357"/>
      </w:pPr>
      <w:r w:rsidRPr="003C6F82">
        <w:t xml:space="preserve">Předmětem smlouvy je provedení </w:t>
      </w:r>
      <w:r w:rsidRPr="007D3FFB">
        <w:t xml:space="preserve">stavby </w:t>
      </w:r>
      <w:r w:rsidR="00CE38FA" w:rsidRPr="00947C8F">
        <w:t xml:space="preserve">„Rekonstrukce polních cest HC 1 a VC 4a v k.ú. Horní Pertoltice“ </w:t>
      </w:r>
      <w:r w:rsidRPr="007D3FFB">
        <w:t>(</w:t>
      </w:r>
      <w:r w:rsidRPr="00CE38FA">
        <w:t>dále j</w:t>
      </w:r>
      <w:r w:rsidRPr="003C6F82">
        <w:t>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4056BC1E" w14:textId="77777777" w:rsidR="002E10E1" w:rsidRPr="003C6F82" w:rsidRDefault="002E10E1" w:rsidP="002E10E1">
      <w:pPr>
        <w:pStyle w:val="l-L2"/>
        <w:tabs>
          <w:tab w:val="clear" w:pos="737"/>
        </w:tabs>
        <w:ind w:left="0" w:firstLine="0"/>
      </w:pPr>
    </w:p>
    <w:bookmarkEnd w:id="3"/>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4A15F041"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3B2016">
        <w:rPr>
          <w:rFonts w:cs="Arial"/>
          <w:b/>
          <w:bCs/>
        </w:rPr>
        <w:t xml:space="preserve">Rekonstrukce </w:t>
      </w:r>
      <w:r w:rsidR="00CF2030">
        <w:rPr>
          <w:rFonts w:cs="Arial"/>
          <w:b/>
          <w:bCs/>
        </w:rPr>
        <w:t>polních cest HC 1 a VC 4a v k.ú. Horní Pertoltice</w:t>
      </w:r>
    </w:p>
    <w:p w14:paraId="2B785298" w14:textId="46AEC26F"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545597">
        <w:rPr>
          <w:rFonts w:cs="Arial"/>
        </w:rPr>
        <w:t xml:space="preserve">Liberecký kraj, obec Pertoltice, </w:t>
      </w:r>
      <w:r w:rsidR="00CF2030" w:rsidRPr="00947C8F">
        <w:rPr>
          <w:rFonts w:cs="Arial"/>
        </w:rPr>
        <w:t>k.ú. Horní Pertoltice</w:t>
      </w:r>
      <w:r w:rsidR="00CF2030">
        <w:rPr>
          <w:rFonts w:cs="Arial"/>
          <w:b/>
          <w:bCs/>
        </w:rPr>
        <w:t xml:space="preserve"> </w:t>
      </w:r>
    </w:p>
    <w:p w14:paraId="10130791" w14:textId="77777777" w:rsidR="001E1133" w:rsidRDefault="00C8483D" w:rsidP="001E1133">
      <w:pPr>
        <w:pStyle w:val="l-L2"/>
        <w:tabs>
          <w:tab w:val="clear" w:pos="737"/>
        </w:tabs>
        <w:ind w:left="357" w:firstLine="0"/>
        <w:rPr>
          <w:rFonts w:cs="Arial"/>
          <w:bCs/>
        </w:rPr>
      </w:pPr>
      <w:r w:rsidRPr="003C6F82">
        <w:rPr>
          <w:rFonts w:cs="Arial"/>
          <w:bCs/>
        </w:rPr>
        <w:lastRenderedPageBreak/>
        <w:t>(dále jen “</w:t>
      </w:r>
      <w:r w:rsidR="00D6259E" w:rsidRPr="003C6F82">
        <w:rPr>
          <w:rFonts w:cs="Arial"/>
          <w:bCs/>
        </w:rPr>
        <w:t>stavba”).</w:t>
      </w:r>
    </w:p>
    <w:p w14:paraId="4CB6085F" w14:textId="4C1EB978"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7B54EB">
        <w:rPr>
          <w:rFonts w:cs="Arial"/>
        </w:rPr>
        <w:t>společnost</w:t>
      </w:r>
      <w:r w:rsidR="001574EC" w:rsidRPr="007B54EB">
        <w:rPr>
          <w:rFonts w:cs="Arial"/>
        </w:rPr>
        <w:t>í</w:t>
      </w:r>
      <w:r w:rsidRPr="007B54EB">
        <w:rPr>
          <w:rFonts w:cs="Arial"/>
        </w:rPr>
        <w:t xml:space="preserve"> </w:t>
      </w:r>
      <w:r w:rsidR="00FF52A7">
        <w:rPr>
          <w:rFonts w:cs="Arial"/>
        </w:rPr>
        <w:t>xxxx</w:t>
      </w:r>
      <w:r w:rsidR="00125469" w:rsidRPr="00947C8F">
        <w:rPr>
          <w:rFonts w:cs="Arial"/>
        </w:rPr>
        <w:t xml:space="preserve"> </w:t>
      </w:r>
      <w:r w:rsidR="00FF52A7">
        <w:rPr>
          <w:rFonts w:cs="Arial"/>
        </w:rPr>
        <w:t>xxxxxxx</w:t>
      </w:r>
      <w:r w:rsidR="00125469" w:rsidRPr="00947C8F">
        <w:rPr>
          <w:rFonts w:cs="Arial"/>
        </w:rPr>
        <w:t xml:space="preserve"> </w:t>
      </w:r>
      <w:r w:rsidR="00FF52A7">
        <w:rPr>
          <w:rFonts w:cs="Arial"/>
        </w:rPr>
        <w:t>xxxxx</w:t>
      </w:r>
      <w:r w:rsidRPr="007B54EB">
        <w:rPr>
          <w:rFonts w:cs="Arial"/>
        </w:rPr>
        <w:t>,</w:t>
      </w:r>
      <w:r w:rsidR="00125469" w:rsidRPr="007B54EB">
        <w:rPr>
          <w:rFonts w:cs="Arial"/>
        </w:rPr>
        <w:t xml:space="preserve"> PROJEKCE DS</w:t>
      </w:r>
      <w:r w:rsidR="00AF17DF" w:rsidRPr="007B54EB">
        <w:rPr>
          <w:rFonts w:cs="Arial"/>
        </w:rPr>
        <w:t>, IČO 70167494</w:t>
      </w:r>
      <w:r w:rsidRPr="007B54EB">
        <w:rPr>
          <w:rFonts w:cs="Arial"/>
        </w:rPr>
        <w:t xml:space="preserve"> č.</w:t>
      </w:r>
      <w:r w:rsidR="001E1133" w:rsidRPr="007B54EB">
        <w:rPr>
          <w:rFonts w:cs="Arial"/>
        </w:rPr>
        <w:t> </w:t>
      </w:r>
      <w:r w:rsidRPr="007B54EB">
        <w:rPr>
          <w:rFonts w:cs="Arial"/>
        </w:rPr>
        <w:t xml:space="preserve">zakázky </w:t>
      </w:r>
      <w:r w:rsidR="00AF17DF" w:rsidRPr="00947C8F">
        <w:rPr>
          <w:rFonts w:cs="Arial"/>
        </w:rPr>
        <w:t>01a</w:t>
      </w:r>
      <w:r w:rsidR="007B54EB">
        <w:rPr>
          <w:rFonts w:cs="Arial"/>
        </w:rPr>
        <w:t>/</w:t>
      </w:r>
      <w:r w:rsidR="00AF17DF" w:rsidRPr="00947C8F">
        <w:rPr>
          <w:rFonts w:cs="Arial"/>
        </w:rPr>
        <w:t>2025</w:t>
      </w:r>
      <w:r w:rsidRPr="007B54EB">
        <w:rPr>
          <w:rFonts w:cs="Arial"/>
        </w:rPr>
        <w:t>.</w:t>
      </w:r>
      <w:r w:rsidRPr="003C6F82">
        <w:rPr>
          <w:rFonts w:cs="Arial"/>
        </w:rPr>
        <w:t xml:space="preserve">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Pr="003C6F82"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73D8D03" w14:textId="39B848AA" w:rsidR="00D6259E" w:rsidRPr="003C6F82" w:rsidRDefault="00B90E36" w:rsidP="007F55D7">
      <w:pPr>
        <w:pStyle w:val="l-L2"/>
        <w:numPr>
          <w:ilvl w:val="1"/>
          <w:numId w:val="5"/>
        </w:numPr>
        <w:ind w:left="714" w:hanging="357"/>
      </w:pPr>
      <w:r w:rsidRPr="003C6F82">
        <w:t>Zhotovitel zajistí 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4" w:name="_Hlk16772920"/>
      <w:r w:rsidR="00032B6F" w:rsidRPr="003C6F82">
        <w:t>,</w:t>
      </w:r>
      <w:r w:rsidRPr="003C6F82">
        <w:t xml:space="preserve"> </w:t>
      </w:r>
      <w:bookmarkEnd w:id="4"/>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5"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5"/>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6" w:name="_Hlk13050168"/>
      <w:bookmarkStart w:id="7"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6"/>
    </w:p>
    <w:bookmarkEnd w:id="7"/>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lastRenderedPageBreak/>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8" w:name="_Hlk72403268"/>
      <w:r w:rsidRPr="003C6F82">
        <w:t>Dílo bude provedeno dle projektové dokumentace, soupisu stavebních prací, dodávek a</w:t>
      </w:r>
      <w:r w:rsidR="009344E5">
        <w:t> </w:t>
      </w:r>
      <w:r w:rsidRPr="003C6F82">
        <w:t>služeb s výkazem výměr</w:t>
      </w:r>
      <w:r w:rsidR="00B22E5B" w:rsidRPr="003C6F82">
        <w:t>.</w:t>
      </w:r>
    </w:p>
    <w:bookmarkEnd w:id="8"/>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0F9E0E66"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00DB35D3">
        <w:rPr>
          <w:b/>
          <w:bCs/>
        </w:rPr>
        <w:t>22.09.2025</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9" w:name="_Ref376425814"/>
      <w:r w:rsidRPr="003C6F82">
        <w:t>Celková cena za provedení díla</w:t>
      </w:r>
      <w:r w:rsidR="00E6175B" w:rsidRPr="003C6F82">
        <w:t>:</w:t>
      </w:r>
    </w:p>
    <w:p w14:paraId="33143E51" w14:textId="2253B570" w:rsidR="00A07580" w:rsidRDefault="00E6175B" w:rsidP="00973E7F">
      <w:pPr>
        <w:pStyle w:val="l-L2"/>
        <w:tabs>
          <w:tab w:val="clear" w:pos="737"/>
        </w:tabs>
        <w:ind w:left="357" w:firstLine="0"/>
      </w:pPr>
      <w:r w:rsidRPr="003C6F82">
        <w:t>bez DPH činí</w:t>
      </w:r>
      <w:r w:rsidR="00973E7F">
        <w:t xml:space="preserve"> </w:t>
      </w:r>
      <w:r w:rsidR="00DB35D3">
        <w:rPr>
          <w:b/>
        </w:rPr>
        <w:t>8 911 814,91</w:t>
      </w:r>
      <w:r w:rsidR="00F5032E">
        <w:rPr>
          <w:bCs/>
        </w:rPr>
        <w:t> </w:t>
      </w:r>
      <w:r w:rsidRPr="003C6F82">
        <w:t>Kč.</w:t>
      </w:r>
      <w:bookmarkStart w:id="10" w:name="_Hlk36122845"/>
      <w:bookmarkStart w:id="11" w:name="_Hlk36122353"/>
      <w:bookmarkEnd w:id="9"/>
      <w:r w:rsidR="00973E7F">
        <w:t xml:space="preserve"> </w:t>
      </w:r>
      <w:r w:rsidR="00B26383" w:rsidRPr="16AB2FF7">
        <w:rPr>
          <w:i/>
          <w:iCs/>
        </w:rPr>
        <w:t>(Cena bude uváděna na haléře, tj. na 2 desetinná místa)</w:t>
      </w:r>
      <w:bookmarkEnd w:id="10"/>
      <w:bookmarkEnd w:id="11"/>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2" w:name="_Hlk72403307"/>
      <w:r w:rsidR="008C18A0">
        <w:t xml:space="preserve">, který je </w:t>
      </w:r>
      <w:r w:rsidR="00360810">
        <w:t>P</w:t>
      </w:r>
      <w:r w:rsidR="008C18A0">
        <w:t>řílohou č.</w:t>
      </w:r>
      <w:r w:rsidR="00360810">
        <w:t> </w:t>
      </w:r>
      <w:r w:rsidR="008C18A0">
        <w:t>2 této smlouvy,</w:t>
      </w:r>
      <w:r>
        <w:t xml:space="preserve"> </w:t>
      </w:r>
      <w:bookmarkEnd w:id="12"/>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3" w:name="_Hlk13050228"/>
      <w:r w:rsidR="0029535F">
        <w:t xml:space="preserve">ve formátu </w:t>
      </w:r>
      <w:r w:rsidR="008C18A0">
        <w:t>pdf.</w:t>
      </w:r>
      <w:bookmarkEnd w:id="13"/>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126F61" w:rsidRDefault="008B56B5" w:rsidP="007F55D7">
      <w:pPr>
        <w:pStyle w:val="l-L2"/>
        <w:numPr>
          <w:ilvl w:val="0"/>
          <w:numId w:val="7"/>
        </w:numPr>
        <w:ind w:left="357" w:hanging="357"/>
        <w:rPr>
          <w:rFonts w:eastAsiaTheme="minorEastAsia"/>
        </w:rPr>
      </w:pPr>
      <w:r w:rsidRPr="00126F61">
        <w:rPr>
          <w:rFonts w:eastAsiaTheme="minorEastAsia"/>
        </w:rPr>
        <w:t>Objednatel neposkytuje zálohy.</w:t>
      </w:r>
    </w:p>
    <w:p w14:paraId="6512E703" w14:textId="2ABDDE2C" w:rsidR="008B56B5" w:rsidRPr="00126F61" w:rsidRDefault="004E4A2B" w:rsidP="00947C8F">
      <w:pPr>
        <w:pStyle w:val="l-L2"/>
        <w:tabs>
          <w:tab w:val="clear" w:pos="737"/>
        </w:tabs>
        <w:rPr>
          <w:rFonts w:eastAsiaTheme="minorEastAsia"/>
        </w:rPr>
      </w:pPr>
      <w:bookmarkStart w:id="14" w:name="_Hlk126324833"/>
      <w:bookmarkStart w:id="15" w:name="_Hlk126324772"/>
      <w:r w:rsidRPr="00126F61">
        <w:rPr>
          <w:rFonts w:eastAsiaTheme="minorEastAsia"/>
        </w:rPr>
        <w:t xml:space="preserve"> </w:t>
      </w:r>
      <w:r w:rsidRPr="00126F61">
        <w:rPr>
          <w:rFonts w:eastAsiaTheme="minorEastAsia"/>
        </w:rPr>
        <w:tab/>
      </w:r>
      <w:r w:rsidR="008B56B5" w:rsidRPr="00126F61">
        <w:rPr>
          <w:rFonts w:eastAsiaTheme="minorEastAsia"/>
        </w:rPr>
        <w:t>Zhotovitel je oprávněn vystavit faktury za provedení jednotlivých částí díla poté</w:t>
      </w:r>
      <w:bookmarkEnd w:id="14"/>
      <w:r w:rsidR="008B56B5" w:rsidRPr="00126F61">
        <w:rPr>
          <w:rFonts w:eastAsiaTheme="minorEastAsia"/>
        </w:rPr>
        <w:t xml:space="preserve">, </w:t>
      </w:r>
      <w:bookmarkEnd w:id="15"/>
      <w:r w:rsidR="008B56B5" w:rsidRPr="00126F61">
        <w:rPr>
          <w:rFonts w:eastAsiaTheme="minorEastAsia"/>
        </w:rPr>
        <w:t>co dokončí a</w:t>
      </w:r>
      <w:r w:rsidR="00BF554F" w:rsidRPr="00126F61">
        <w:rPr>
          <w:rFonts w:eastAsiaTheme="minorEastAsia"/>
        </w:rPr>
        <w:t> </w:t>
      </w:r>
      <w:r w:rsidR="008B56B5" w:rsidRPr="00126F61">
        <w:rPr>
          <w:rFonts w:eastAsiaTheme="minorEastAsia"/>
        </w:rPr>
        <w:t>objednateli předá řádně dokončené části díla vymezené dle uzlových bodů stanovených v čl.</w:t>
      </w:r>
      <w:r w:rsidR="00BF554F" w:rsidRPr="00126F61">
        <w:rPr>
          <w:rFonts w:eastAsiaTheme="minorEastAsia"/>
        </w:rPr>
        <w:t> </w:t>
      </w:r>
      <w:r w:rsidR="008B56B5" w:rsidRPr="00126F61">
        <w:rPr>
          <w:rFonts w:eastAsiaTheme="minorEastAsia"/>
        </w:rPr>
        <w:t>V. odst.</w:t>
      </w:r>
      <w:r w:rsidR="00BF554F" w:rsidRPr="00126F61">
        <w:rPr>
          <w:rFonts w:eastAsiaTheme="minorEastAsia"/>
        </w:rPr>
        <w:t> </w:t>
      </w:r>
      <w:r w:rsidR="008B56B5" w:rsidRPr="00126F61">
        <w:rPr>
          <w:rFonts w:eastAsiaTheme="minorEastAsia"/>
        </w:rPr>
        <w:t xml:space="preserve">5 této smlouvy, a to na základě zhotovitelem vyhotoveného a objednatelem potvrzeného schvalovacího protokolu o provedení prací v rozsahu </w:t>
      </w:r>
      <w:r w:rsidR="008B56B5" w:rsidRPr="00126F61">
        <w:rPr>
          <w:rFonts w:eastAsiaTheme="minorEastAsia"/>
        </w:rPr>
        <w:lastRenderedPageBreak/>
        <w:t>příslušných uzlových bodů, vždy nejpozději do 20.</w:t>
      </w:r>
      <w:r w:rsidR="00E00D03" w:rsidRPr="00126F61">
        <w:rPr>
          <w:rFonts w:eastAsiaTheme="minorEastAsia"/>
        </w:rPr>
        <w:t> </w:t>
      </w:r>
      <w:r w:rsidR="008B56B5" w:rsidRPr="00126F61">
        <w:rPr>
          <w:rFonts w:eastAsiaTheme="minorEastAsia"/>
        </w:rPr>
        <w:t>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w:t>
      </w:r>
      <w:r w:rsidR="009344E5" w:rsidRPr="00126F61">
        <w:rPr>
          <w:rFonts w:eastAsiaTheme="minorEastAsia"/>
        </w:rPr>
        <w:t> </w:t>
      </w:r>
      <w:r w:rsidR="008B56B5" w:rsidRPr="00126F61">
        <w:rPr>
          <w:rFonts w:eastAsiaTheme="minorEastAsia"/>
        </w:rPr>
        <w:t>kalendářních dnů od</w:t>
      </w:r>
      <w:r w:rsidR="00BF554F" w:rsidRPr="00126F61">
        <w:rPr>
          <w:rFonts w:eastAsiaTheme="minorEastAsia"/>
        </w:rPr>
        <w:t> </w:t>
      </w:r>
      <w:r w:rsidR="008B56B5" w:rsidRPr="00126F61">
        <w:rPr>
          <w:rFonts w:eastAsiaTheme="minorEastAsia"/>
        </w:rPr>
        <w:t xml:space="preserve">protokolárního předání a převzetí díla dle této smlouvy. </w:t>
      </w:r>
      <w:r w:rsidR="00CF6985" w:rsidRPr="00126F61">
        <w:rPr>
          <w:rFonts w:eastAsiaTheme="minorEastAsia"/>
        </w:rPr>
        <w:t>Tato f</w:t>
      </w:r>
      <w:r w:rsidR="008B56B5" w:rsidRPr="00126F61">
        <w:rPr>
          <w:rFonts w:eastAsiaTheme="minorEastAsia"/>
        </w:rPr>
        <w:t>aktura bude doručena objednateli nejdéle do 20.</w:t>
      </w:r>
      <w:r w:rsidR="00E00D03" w:rsidRPr="00126F61">
        <w:rPr>
          <w:rFonts w:eastAsiaTheme="minorEastAsia"/>
        </w:rPr>
        <w:t> </w:t>
      </w:r>
      <w:r w:rsidR="008B56B5" w:rsidRPr="00126F61">
        <w:rPr>
          <w:rFonts w:eastAsiaTheme="minorEastAsia"/>
        </w:rPr>
        <w:t>11. příslušného roku a bude označena textem „konečná“.</w:t>
      </w:r>
    </w:p>
    <w:p w14:paraId="21353DC7" w14:textId="4E01381A" w:rsidR="008B56B5" w:rsidRPr="002F31CE" w:rsidRDefault="008B56B5" w:rsidP="00F8630F">
      <w:pPr>
        <w:pStyle w:val="l-L2"/>
        <w:tabs>
          <w:tab w:val="clear" w:pos="737"/>
        </w:tabs>
        <w:ind w:left="357" w:firstLine="0"/>
        <w:rPr>
          <w:rFonts w:eastAsiaTheme="minorEastAsia"/>
        </w:rPr>
      </w:pPr>
      <w:r w:rsidRPr="00777A7A">
        <w:rPr>
          <w:rFonts w:eastAsiaTheme="minorEastAsia"/>
        </w:rPr>
        <w:t>Nebude-li dílo dokončeno do 10.</w:t>
      </w:r>
      <w:r w:rsidR="00E00D03" w:rsidRPr="00777A7A">
        <w:rPr>
          <w:rFonts w:eastAsiaTheme="minorEastAsia"/>
        </w:rPr>
        <w:t> </w:t>
      </w:r>
      <w:r w:rsidRPr="00777A7A">
        <w:rPr>
          <w:rFonts w:eastAsiaTheme="minorEastAsia"/>
        </w:rPr>
        <w:t xml:space="preserve">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w:t>
      </w:r>
      <w:r w:rsidRPr="002F31CE">
        <w:rPr>
          <w:rFonts w:eastAsiaTheme="minorEastAsia"/>
        </w:rPr>
        <w:t>objednateli doručena nejpozději do 20.</w:t>
      </w:r>
      <w:r w:rsidR="00E00D03" w:rsidRPr="002F31CE">
        <w:rPr>
          <w:rFonts w:eastAsiaTheme="minorEastAsia"/>
        </w:rPr>
        <w:t> </w:t>
      </w:r>
      <w:r w:rsidRPr="002F31CE">
        <w:rPr>
          <w:rFonts w:eastAsiaTheme="minorEastAsia"/>
        </w:rPr>
        <w:t>11. příslušného roku.</w:t>
      </w:r>
    </w:p>
    <w:p w14:paraId="267D9677" w14:textId="4F4F47BB" w:rsidR="00F8630F" w:rsidRPr="002F31CE" w:rsidRDefault="008B56B5" w:rsidP="007F55D7">
      <w:pPr>
        <w:pStyle w:val="l-L2"/>
        <w:numPr>
          <w:ilvl w:val="0"/>
          <w:numId w:val="7"/>
        </w:numPr>
        <w:ind w:left="357" w:hanging="357"/>
        <w:rPr>
          <w:rFonts w:eastAsiaTheme="minorEastAsia" w:cs="Arial"/>
          <w:i/>
        </w:rPr>
      </w:pPr>
      <w:r w:rsidRPr="002F31CE">
        <w:rPr>
          <w:rFonts w:eastAsiaTheme="minorEastAsia" w:cs="Arial"/>
        </w:rPr>
        <w:t>Zhotovitel je oprávněn objednateli vystavit daňové doklady (faktury) za provedené práce až</w:t>
      </w:r>
      <w:r w:rsidR="0059580A" w:rsidRPr="002F31CE">
        <w:rPr>
          <w:rFonts w:eastAsiaTheme="minorEastAsia" w:cs="Arial"/>
        </w:rPr>
        <w:t> </w:t>
      </w:r>
      <w:r w:rsidRPr="002F31CE">
        <w:rPr>
          <w:rFonts w:eastAsiaTheme="minorEastAsia" w:cs="Arial"/>
        </w:rPr>
        <w:t>do</w:t>
      </w:r>
      <w:r w:rsidR="0059580A" w:rsidRPr="002F31CE">
        <w:rPr>
          <w:rFonts w:eastAsiaTheme="minorEastAsia" w:cs="Arial"/>
        </w:rPr>
        <w:t> </w:t>
      </w:r>
      <w:r w:rsidRPr="002F31CE">
        <w:rPr>
          <w:rFonts w:eastAsiaTheme="minorEastAsia" w:cs="Arial"/>
        </w:rPr>
        <w:t>výše 90</w:t>
      </w:r>
      <w:r w:rsidR="0059580A" w:rsidRPr="002F31CE">
        <w:rPr>
          <w:rFonts w:eastAsiaTheme="minorEastAsia" w:cs="Arial"/>
        </w:rPr>
        <w:t> </w:t>
      </w:r>
      <w:r w:rsidRPr="002F31CE">
        <w:rPr>
          <w:rFonts w:eastAsiaTheme="minorEastAsia" w:cs="Arial"/>
        </w:rPr>
        <w:t>% ceny za dílo. Zbývající část 10</w:t>
      </w:r>
      <w:r w:rsidR="0059580A" w:rsidRPr="002F31CE">
        <w:rPr>
          <w:rFonts w:eastAsiaTheme="minorEastAsia" w:cs="Arial"/>
        </w:rPr>
        <w:t> </w:t>
      </w:r>
      <w:r w:rsidRPr="002F31CE">
        <w:rPr>
          <w:rFonts w:eastAsiaTheme="minorEastAsia" w:cs="Arial"/>
        </w:rPr>
        <w:t>% ceny za dílo bude zhotoviteli uhrazena na</w:t>
      </w:r>
      <w:r w:rsidR="0059580A" w:rsidRPr="002F31CE">
        <w:rPr>
          <w:rFonts w:eastAsiaTheme="minorEastAsia" w:cs="Arial"/>
        </w:rPr>
        <w:t> </w:t>
      </w:r>
      <w:r w:rsidRPr="002F31CE">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6" w:name="_Hlk13050286"/>
      <w:r w:rsidR="0029535F" w:rsidRPr="00F8630F">
        <w:rPr>
          <w:rFonts w:cs="Arial"/>
        </w:rPr>
        <w:t>uvedeny dle SoD.</w:t>
      </w:r>
      <w:bookmarkEnd w:id="16"/>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1024/11a,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5B944DB5" w:rsidR="00CC70FE" w:rsidRPr="00D771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8B56B5" w:rsidRPr="00947C8F">
        <w:rPr>
          <w:rFonts w:cs="Arial"/>
        </w:rPr>
        <w:t>Pobočka</w:t>
      </w:r>
      <w:r w:rsidR="00365CE4" w:rsidRPr="00947C8F">
        <w:rPr>
          <w:rFonts w:cs="Arial"/>
        </w:rPr>
        <w:t xml:space="preserve"> Liberec</w:t>
      </w:r>
      <w:r w:rsidR="0007027E" w:rsidRPr="00947C8F">
        <w:rPr>
          <w:rFonts w:cs="Arial"/>
        </w:rPr>
        <w:t>,</w:t>
      </w:r>
      <w:r w:rsidR="00750EEE" w:rsidRPr="00947C8F">
        <w:rPr>
          <w:rFonts w:cs="Arial"/>
        </w:rPr>
        <w:t xml:space="preserve"> </w:t>
      </w:r>
      <w:r w:rsidR="00D7710F" w:rsidRPr="00947C8F">
        <w:rPr>
          <w:rFonts w:cs="Arial"/>
        </w:rPr>
        <w:t>U Nisy 745/6a, 460 57 Liberec</w:t>
      </w:r>
      <w:r w:rsidR="009D3D3B" w:rsidRPr="00947C8F">
        <w:rPr>
          <w:rFonts w:cs="Arial"/>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3"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xml:space="preserve">. Platby peněžitých částek se provádí bankovním převodem na účet druhé smluvní strany </w:t>
      </w:r>
      <w:r w:rsidRPr="00F8630F">
        <w:rPr>
          <w:rFonts w:cs="Arial"/>
        </w:rPr>
        <w:lastRenderedPageBreak/>
        <w:t>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7" w:name="_Ref376434141"/>
    </w:p>
    <w:p w14:paraId="57287605" w14:textId="55EC985C" w:rsidR="00BF554F" w:rsidRDefault="002239DD" w:rsidP="007F55D7">
      <w:pPr>
        <w:pStyle w:val="l-L2"/>
        <w:numPr>
          <w:ilvl w:val="0"/>
          <w:numId w:val="7"/>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360810">
        <w:rPr>
          <w:rFonts w:cs="Arial"/>
        </w:rPr>
        <w:t> </w:t>
      </w:r>
      <w:r w:rsidRPr="00BF554F">
        <w:rPr>
          <w:rFonts w:cs="Arial"/>
        </w:rPr>
        <w:t>320/2001 Sb., o finanční kontrole ve veřejné správě a změně některých zákonů</w:t>
      </w:r>
      <w:r w:rsidR="00F3552E">
        <w:rPr>
          <w:rFonts w:cs="Arial"/>
        </w:rPr>
        <w:t xml:space="preserve"> (zákon o finanční kontrole)</w:t>
      </w:r>
      <w:r w:rsidRPr="00BF554F">
        <w:rPr>
          <w:rFonts w:cs="Arial"/>
        </w:rPr>
        <w:t>, ve znění pozdějších předpisů</w:t>
      </w:r>
      <w:bookmarkEnd w:id="17"/>
      <w:r w:rsidRPr="00BF554F">
        <w:rPr>
          <w:rFonts w:cs="Arial"/>
        </w:rPr>
        <w:t>.</w:t>
      </w:r>
    </w:p>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 xml:space="preserve">bez návrhu. Záměr přerušit </w:t>
      </w:r>
      <w:r w:rsidRPr="003C6F82">
        <w:lastRenderedPageBreak/>
        <w:t>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63761030" w:rsidR="00FB2E5D" w:rsidRPr="00ED0CA9" w:rsidRDefault="002239DD" w:rsidP="00FB2E5D">
      <w:pPr>
        <w:pStyle w:val="l-L2"/>
        <w:tabs>
          <w:tab w:val="clear" w:pos="737"/>
        </w:tabs>
        <w:ind w:left="357" w:firstLine="0"/>
        <w:rPr>
          <w:rFonts w:eastAsiaTheme="minorEastAsia"/>
        </w:rPr>
      </w:pPr>
      <w:r w:rsidRPr="00FB2E5D">
        <w:rPr>
          <w:rFonts w:eastAsiaTheme="minorEastAsia"/>
        </w:rPr>
        <w:t>Lhůta pro předání a převzetí staveniště:</w:t>
      </w:r>
      <w:r w:rsidR="002C2FA4" w:rsidRPr="00FB2E5D">
        <w:rPr>
          <w:rFonts w:eastAsiaTheme="minorEastAsia"/>
        </w:rPr>
        <w:t xml:space="preserve"> </w:t>
      </w:r>
      <w:bookmarkStart w:id="18" w:name="_Hlk96425213"/>
      <w:r w:rsidR="008474D3" w:rsidRPr="00947C8F">
        <w:rPr>
          <w:rFonts w:eastAsiaTheme="minorEastAsia"/>
          <w:b/>
          <w:bCs/>
        </w:rPr>
        <w:t>do 3</w:t>
      </w:r>
      <w:r w:rsidR="007644F9" w:rsidRPr="00947C8F">
        <w:rPr>
          <w:rFonts w:eastAsiaTheme="minorEastAsia"/>
          <w:b/>
          <w:bCs/>
        </w:rPr>
        <w:t xml:space="preserve"> dnů od nabytí účinnosti smlouvy</w:t>
      </w:r>
      <w:bookmarkEnd w:id="18"/>
    </w:p>
    <w:p w14:paraId="5B2B3576" w14:textId="6166D38B" w:rsidR="00FB2E5D" w:rsidRPr="008E30A4" w:rsidRDefault="002239DD" w:rsidP="00FB2E5D">
      <w:pPr>
        <w:pStyle w:val="l-L2"/>
        <w:tabs>
          <w:tab w:val="clear" w:pos="737"/>
        </w:tabs>
        <w:ind w:left="357" w:firstLine="0"/>
        <w:rPr>
          <w:rFonts w:eastAsiaTheme="minorEastAsia"/>
        </w:rPr>
      </w:pPr>
      <w:r w:rsidRPr="00ED0CA9">
        <w:rPr>
          <w:rFonts w:eastAsiaTheme="minorEastAsia"/>
        </w:rPr>
        <w:t>Lhůta pro zahájení stavebních prací:</w:t>
      </w:r>
      <w:r w:rsidR="002C2FA4" w:rsidRPr="00ED0CA9">
        <w:rPr>
          <w:rFonts w:eastAsiaTheme="minorEastAsia"/>
        </w:rPr>
        <w:t xml:space="preserve"> </w:t>
      </w:r>
      <w:bookmarkStart w:id="19" w:name="_Hlk96425248"/>
      <w:r w:rsidR="008474D3" w:rsidRPr="00947C8F">
        <w:rPr>
          <w:rFonts w:eastAsiaTheme="minorEastAsia"/>
          <w:b/>
          <w:bCs/>
        </w:rPr>
        <w:t>do 7</w:t>
      </w:r>
      <w:r w:rsidR="007644F9" w:rsidRPr="00947C8F">
        <w:rPr>
          <w:rFonts w:eastAsiaTheme="minorEastAsia"/>
          <w:b/>
          <w:bCs/>
        </w:rPr>
        <w:t xml:space="preserve"> dnů od nabytí účinnosti smlouvy</w:t>
      </w:r>
      <w:bookmarkEnd w:id="19"/>
    </w:p>
    <w:p w14:paraId="21645E48" w14:textId="45F9D1C7" w:rsidR="00FB2E5D" w:rsidRDefault="002239DD" w:rsidP="00FB2E5D">
      <w:pPr>
        <w:pStyle w:val="l-L2"/>
        <w:tabs>
          <w:tab w:val="clear" w:pos="737"/>
        </w:tabs>
        <w:ind w:left="357" w:firstLine="0"/>
        <w:rPr>
          <w:rFonts w:eastAsiaTheme="minorEastAsia"/>
          <w:b/>
          <w:bCs/>
        </w:rPr>
      </w:pPr>
      <w:r w:rsidRPr="003C6F82">
        <w:rPr>
          <w:rFonts w:eastAsiaTheme="minorEastAsia"/>
        </w:rPr>
        <w:t xml:space="preserve">Lhůta pro </w:t>
      </w:r>
      <w:r w:rsidR="000C4249">
        <w:rPr>
          <w:rFonts w:eastAsiaTheme="minorEastAsia"/>
        </w:rPr>
        <w:t xml:space="preserve">protokolární </w:t>
      </w:r>
      <w:r w:rsidRPr="003C6F82">
        <w:rPr>
          <w:rFonts w:eastAsiaTheme="minorEastAsia"/>
        </w:rPr>
        <w:t>dokončení stavebních prací:</w:t>
      </w:r>
      <w:r w:rsidR="002C2FA4">
        <w:rPr>
          <w:rFonts w:eastAsiaTheme="minorEastAsia"/>
        </w:rPr>
        <w:t xml:space="preserve"> </w:t>
      </w:r>
      <w:r w:rsidR="00F70786">
        <w:rPr>
          <w:rFonts w:eastAsiaTheme="minorEastAsia"/>
          <w:b/>
          <w:bCs/>
        </w:rPr>
        <w:t>30.4.2026</w:t>
      </w:r>
    </w:p>
    <w:p w14:paraId="0BD05886" w14:textId="7F6DD9CB" w:rsidR="00DD33C8" w:rsidRPr="002429F9" w:rsidRDefault="008D0C8C" w:rsidP="00FB2E5D">
      <w:pPr>
        <w:pStyle w:val="l-L2"/>
        <w:tabs>
          <w:tab w:val="clear" w:pos="737"/>
        </w:tabs>
        <w:ind w:left="357" w:firstLine="0"/>
        <w:rPr>
          <w:rFonts w:eastAsiaTheme="minorEastAsia"/>
          <w:i/>
          <w:iCs/>
        </w:rPr>
      </w:pPr>
      <w:r w:rsidRPr="008D0C8C">
        <w:rPr>
          <w:rFonts w:eastAsiaTheme="minorEastAsia"/>
        </w:rPr>
        <w:t>Lhůta pro dokončení výsadby zeleně:</w:t>
      </w:r>
      <w:r>
        <w:rPr>
          <w:rFonts w:eastAsiaTheme="minorEastAsia"/>
          <w:b/>
          <w:bCs/>
        </w:rPr>
        <w:t xml:space="preserve"> 15.5.2026</w:t>
      </w:r>
    </w:p>
    <w:p w14:paraId="00579313" w14:textId="49C57767" w:rsidR="00FB2E5D" w:rsidRPr="002429F9" w:rsidRDefault="002239DD" w:rsidP="00FB2E5D">
      <w:pPr>
        <w:pStyle w:val="l-L2"/>
        <w:tabs>
          <w:tab w:val="clear" w:pos="737"/>
        </w:tabs>
        <w:ind w:left="357" w:firstLine="0"/>
        <w:rPr>
          <w:rFonts w:eastAsiaTheme="minorEastAsia"/>
          <w:b/>
          <w:bCs/>
          <w:i/>
          <w:iCs/>
        </w:rPr>
      </w:pPr>
      <w:r w:rsidRPr="008D0C8C">
        <w:rPr>
          <w:rFonts w:eastAsiaTheme="minorEastAsia"/>
        </w:rPr>
        <w:t>Lhůta pro</w:t>
      </w:r>
      <w:r w:rsidRPr="003C6F82">
        <w:rPr>
          <w:rFonts w:eastAsiaTheme="minorEastAsia"/>
        </w:rPr>
        <w:t xml:space="preserve"> </w:t>
      </w:r>
      <w:r w:rsidR="00E57BD0">
        <w:rPr>
          <w:rFonts w:eastAsiaTheme="minorEastAsia"/>
        </w:rPr>
        <w:t xml:space="preserve">protokolární </w:t>
      </w:r>
      <w:r w:rsidRPr="003C6F82">
        <w:rPr>
          <w:rFonts w:eastAsiaTheme="minorEastAsia"/>
        </w:rPr>
        <w:t xml:space="preserve">předání a převzetí dokončeného díla: </w:t>
      </w:r>
      <w:r w:rsidR="00F70786">
        <w:rPr>
          <w:rFonts w:eastAsiaTheme="minorEastAsia"/>
          <w:b/>
          <w:bCs/>
        </w:rPr>
        <w:t>30.6.2026</w:t>
      </w:r>
    </w:p>
    <w:p w14:paraId="34CC2725" w14:textId="73765CC5"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20" w:name="_Hlk125718798"/>
    </w:p>
    <w:p w14:paraId="219CFA6D" w14:textId="62A42330" w:rsidR="00C3633B" w:rsidRDefault="007A73E9" w:rsidP="00C3633B">
      <w:pPr>
        <w:pStyle w:val="l-L2"/>
        <w:tabs>
          <w:tab w:val="clear" w:pos="737"/>
        </w:tabs>
        <w:ind w:left="357" w:firstLine="0"/>
        <w:rPr>
          <w:rFonts w:eastAsiaTheme="minorEastAsia" w:cs="Arial"/>
        </w:rPr>
      </w:pPr>
      <w:r>
        <w:rPr>
          <w:rFonts w:eastAsiaTheme="minorEastAsia"/>
          <w:b/>
          <w:bCs/>
        </w:rPr>
        <w:t xml:space="preserve">Dokončení </w:t>
      </w:r>
      <w:r w:rsidR="00E63ABF">
        <w:rPr>
          <w:rFonts w:eastAsiaTheme="minorEastAsia"/>
          <w:b/>
          <w:bCs/>
        </w:rPr>
        <w:t>zemní pláně komunikace</w:t>
      </w:r>
      <w:r w:rsidR="002239DD" w:rsidRPr="003C6F82">
        <w:rPr>
          <w:rFonts w:eastAsiaTheme="minorEastAsia"/>
        </w:rPr>
        <w:t xml:space="preserve"> </w:t>
      </w:r>
      <w:r w:rsidR="00C3633B">
        <w:rPr>
          <w:rFonts w:eastAsiaTheme="minorEastAsia"/>
        </w:rPr>
        <w:noBreakHyphen/>
      </w:r>
      <w:r w:rsidR="002239DD" w:rsidRPr="003C6F82">
        <w:rPr>
          <w:rFonts w:eastAsiaTheme="minorEastAsia"/>
        </w:rPr>
        <w:t xml:space="preserve"> lhůta pro plnění do: </w:t>
      </w:r>
      <w:r w:rsidR="003B35CE">
        <w:rPr>
          <w:rFonts w:eastAsiaTheme="minorEastAsia"/>
          <w:b/>
          <w:bCs/>
        </w:rPr>
        <w:t>55 dní</w:t>
      </w:r>
      <w:r w:rsidR="002239DD" w:rsidRPr="003C6F82">
        <w:rPr>
          <w:rFonts w:eastAsiaTheme="minorEastAsia"/>
        </w:rPr>
        <w:t xml:space="preserve"> od nabytí účinnosti smlouvy</w:t>
      </w:r>
    </w:p>
    <w:p w14:paraId="32EC7F64" w14:textId="25C9427E" w:rsidR="00C3633B" w:rsidRDefault="00E63ABF" w:rsidP="00C3633B">
      <w:pPr>
        <w:pStyle w:val="l-L2"/>
        <w:tabs>
          <w:tab w:val="clear" w:pos="737"/>
        </w:tabs>
        <w:ind w:left="357" w:firstLine="0"/>
        <w:rPr>
          <w:rFonts w:eastAsiaTheme="minorEastAsia" w:cs="Arial"/>
        </w:rPr>
      </w:pPr>
      <w:r>
        <w:rPr>
          <w:rFonts w:eastAsiaTheme="minorEastAsia"/>
          <w:b/>
          <w:bCs/>
        </w:rPr>
        <w:t>Dokončení konstrukčních vrstev komunikace</w:t>
      </w:r>
      <w:r w:rsidR="002239DD" w:rsidRPr="003C6F82">
        <w:rPr>
          <w:rFonts w:eastAsiaTheme="minorEastAsia"/>
        </w:rPr>
        <w:t xml:space="preserve"> </w:t>
      </w:r>
      <w:r w:rsidR="00AB1A73">
        <w:rPr>
          <w:rFonts w:eastAsiaTheme="minorEastAsia"/>
        </w:rPr>
        <w:noBreakHyphen/>
      </w:r>
      <w:r w:rsidR="002239DD" w:rsidRPr="003C6F82">
        <w:rPr>
          <w:rFonts w:eastAsiaTheme="minorEastAsia"/>
        </w:rPr>
        <w:t xml:space="preserve"> lhůta pro plnění do: </w:t>
      </w:r>
      <w:r w:rsidR="007668FB">
        <w:rPr>
          <w:rFonts w:eastAsiaTheme="minorEastAsia"/>
          <w:b/>
          <w:bCs/>
        </w:rPr>
        <w:t>30 dní</w:t>
      </w:r>
      <w:r w:rsidR="002239DD" w:rsidRPr="003C6F82">
        <w:rPr>
          <w:rFonts w:eastAsiaTheme="minorEastAsia"/>
        </w:rPr>
        <w:t xml:space="preserve"> od nabytí účinnosti smlouvy</w:t>
      </w:r>
    </w:p>
    <w:p w14:paraId="17205498" w14:textId="0090378B" w:rsidR="002239DD" w:rsidRDefault="00E63ABF" w:rsidP="00C3633B">
      <w:pPr>
        <w:pStyle w:val="l-L2"/>
        <w:tabs>
          <w:tab w:val="clear" w:pos="737"/>
        </w:tabs>
        <w:ind w:left="357" w:firstLine="0"/>
        <w:rPr>
          <w:rFonts w:eastAsiaTheme="minorEastAsia"/>
        </w:rPr>
      </w:pPr>
      <w:r>
        <w:rPr>
          <w:rFonts w:eastAsiaTheme="minorEastAsia"/>
          <w:b/>
          <w:bCs/>
        </w:rPr>
        <w:t>Dokončení krytu vozovky</w:t>
      </w:r>
      <w:r w:rsidR="00AB1A73" w:rsidRPr="00AB1A73">
        <w:rPr>
          <w:rFonts w:eastAsiaTheme="minorEastAsia"/>
        </w:rPr>
        <w:t xml:space="preserve"> </w:t>
      </w:r>
      <w:r w:rsidR="00AB1A73" w:rsidRPr="00AB1A73">
        <w:rPr>
          <w:rFonts w:eastAsiaTheme="minorEastAsia"/>
        </w:rPr>
        <w:noBreakHyphen/>
      </w:r>
      <w:r w:rsidR="002239DD" w:rsidRPr="003C6F82">
        <w:rPr>
          <w:rFonts w:eastAsiaTheme="minorEastAsia"/>
        </w:rPr>
        <w:t xml:space="preserve"> lhůta pro plnění do: </w:t>
      </w:r>
      <w:r w:rsidR="007668FB">
        <w:rPr>
          <w:rFonts w:eastAsiaTheme="minorEastAsia"/>
          <w:b/>
          <w:bCs/>
        </w:rPr>
        <w:t>30 dní</w:t>
      </w:r>
      <w:r w:rsidR="002239DD" w:rsidRPr="003C6F82">
        <w:rPr>
          <w:rFonts w:eastAsiaTheme="minorEastAsia"/>
        </w:rPr>
        <w:t xml:space="preserve"> od nabytí účinnosti smlouvy</w:t>
      </w:r>
    </w:p>
    <w:p w14:paraId="6267B108" w14:textId="353416E3" w:rsidR="00EB596B" w:rsidRPr="00C3633B" w:rsidRDefault="00423E62" w:rsidP="00C3633B">
      <w:pPr>
        <w:pStyle w:val="l-L2"/>
        <w:tabs>
          <w:tab w:val="clear" w:pos="737"/>
        </w:tabs>
        <w:ind w:left="357" w:firstLine="0"/>
        <w:rPr>
          <w:rFonts w:eastAsiaTheme="minorEastAsia" w:cs="Arial"/>
        </w:rPr>
      </w:pPr>
      <w:r>
        <w:rPr>
          <w:rFonts w:eastAsiaTheme="minorEastAsia"/>
          <w:b/>
          <w:bCs/>
        </w:rPr>
        <w:t>Dokončení výsadby doprovodné zeleně</w:t>
      </w:r>
      <w:r w:rsidR="00EB596B" w:rsidRPr="00AB1A73">
        <w:rPr>
          <w:rFonts w:eastAsiaTheme="minorEastAsia"/>
        </w:rPr>
        <w:t xml:space="preserve"> </w:t>
      </w:r>
      <w:r w:rsidR="00EB596B" w:rsidRPr="00AB1A73">
        <w:rPr>
          <w:rFonts w:eastAsiaTheme="minorEastAsia"/>
        </w:rPr>
        <w:noBreakHyphen/>
      </w:r>
      <w:r w:rsidR="00EB596B" w:rsidRPr="003C6F82">
        <w:rPr>
          <w:rFonts w:eastAsiaTheme="minorEastAsia"/>
        </w:rPr>
        <w:t xml:space="preserve"> lhůta pro plnění do: </w:t>
      </w:r>
      <w:r w:rsidR="007668FB">
        <w:rPr>
          <w:rFonts w:eastAsiaTheme="minorEastAsia"/>
          <w:b/>
          <w:bCs/>
        </w:rPr>
        <w:t>30 dní</w:t>
      </w:r>
      <w:r w:rsidR="00EB596B" w:rsidRPr="003C6F82">
        <w:rPr>
          <w:rFonts w:eastAsiaTheme="minorEastAsia"/>
        </w:rPr>
        <w:t xml:space="preserve"> od nabytí účinnosti smlouvy</w:t>
      </w:r>
    </w:p>
    <w:bookmarkEnd w:id="20"/>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lastRenderedPageBreak/>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1"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1"/>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2"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2"/>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w:t>
      </w:r>
      <w:r w:rsidRPr="003C6F82">
        <w:rPr>
          <w:rFonts w:cs="Arial"/>
        </w:rPr>
        <w:lastRenderedPageBreak/>
        <w:t xml:space="preserve">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3"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3"/>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„ZoBP“</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r w:rsidR="00E1000C" w:rsidRPr="003C6F82">
        <w:rPr>
          <w:rFonts w:cs="Arial"/>
        </w:rPr>
        <w:t>ZoBP</w:t>
      </w:r>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lastRenderedPageBreak/>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lastRenderedPageBreak/>
        <w:t>Pojištění zhotovitele</w:t>
      </w:r>
    </w:p>
    <w:p w14:paraId="3947FCBA" w14:textId="3486D37D"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6E0CB1" w:rsidRPr="00947C8F">
        <w:rPr>
          <w:rFonts w:cs="Arial"/>
          <w:b/>
          <w:bCs/>
        </w:rPr>
        <w:t>14</w:t>
      </w:r>
      <w:r w:rsidR="00936024" w:rsidRPr="00947C8F">
        <w:rPr>
          <w:rFonts w:cs="Arial"/>
          <w:b/>
          <w:bCs/>
        </w:rPr>
        <w:t> 344 306,79</w:t>
      </w:r>
      <w:r w:rsidR="00B1243C" w:rsidRPr="00947C8F">
        <w:rPr>
          <w:rFonts w:cs="Arial"/>
          <w:bCs/>
        </w:rPr>
        <w:t> </w:t>
      </w:r>
      <w:r w:rsidRPr="00947C8F">
        <w:rPr>
          <w:rFonts w:cs="Arial"/>
          <w:b/>
          <w:bCs/>
        </w:rPr>
        <w:t>Kč</w:t>
      </w:r>
      <w:r w:rsidRPr="00947C8F">
        <w:rPr>
          <w:rFonts w:cs="Arial"/>
        </w:rPr>
        <w:t>.</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4" w:name="_Ref376426659"/>
    </w:p>
    <w:p w14:paraId="44598E35" w14:textId="77777777" w:rsidR="00BB4203" w:rsidRPr="00DC0E35" w:rsidRDefault="0086685B" w:rsidP="00DC0E35">
      <w:pPr>
        <w:pStyle w:val="l-L2"/>
        <w:rPr>
          <w:u w:val="single"/>
        </w:rPr>
      </w:pPr>
      <w:r w:rsidRPr="00DC0E35">
        <w:rPr>
          <w:u w:val="single"/>
        </w:rPr>
        <w:t>Staveniště</w:t>
      </w:r>
    </w:p>
    <w:p w14:paraId="0E38C5B0" w14:textId="4B2C9B6F" w:rsidR="00182861" w:rsidRPr="003C6F82" w:rsidRDefault="00182861" w:rsidP="007F55D7">
      <w:pPr>
        <w:pStyle w:val="l-L2"/>
        <w:numPr>
          <w:ilvl w:val="0"/>
          <w:numId w:val="16"/>
        </w:numPr>
        <w:ind w:left="357" w:hanging="357"/>
      </w:pPr>
      <w:r w:rsidRPr="003C6F82">
        <w:lastRenderedPageBreak/>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336C2313"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5"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5"/>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w:t>
      </w:r>
      <w:r w:rsidRPr="003C6F82">
        <w:lastRenderedPageBreak/>
        <w:t xml:space="preserve">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6" w:name="_Hlk16773999"/>
      <w:r w:rsidR="00AC63F3" w:rsidRPr="003C6F82">
        <w:t xml:space="preserve">Kontroly se mohou účastnit i zaměstnanci objednatele zařazení v Oddělení investičních činností. </w:t>
      </w:r>
      <w:bookmarkEnd w:id="26"/>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7" w:name="_Hlk16774061"/>
      <w:r w:rsidR="00AC63F3" w:rsidRPr="003C6F82">
        <w:t>Kontrolních dnů se mohou účastnit i zaměstnanci objednatele zařazení v</w:t>
      </w:r>
      <w:r w:rsidR="0053019A">
        <w:t> </w:t>
      </w:r>
      <w:r w:rsidR="00AC63F3" w:rsidRPr="003C6F82">
        <w:t>Oddělení investičních činností.</w:t>
      </w:r>
      <w:bookmarkEnd w:id="27"/>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28"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28"/>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38DFFF14" w14:textId="74BAE69F" w:rsidR="00414852" w:rsidRPr="00522F89" w:rsidRDefault="00414852" w:rsidP="00F34551">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w:t>
      </w:r>
      <w:r w:rsidRPr="00522F89">
        <w:t xml:space="preserve">dokladů je </w:t>
      </w:r>
      <w:r w:rsidR="00A53AF2">
        <w:t xml:space="preserve">Pobočka </w:t>
      </w:r>
      <w:r w:rsidR="00C7209A">
        <w:t>Liberec, U Nisy 745/6a, 460 57 Liberec</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9" w:name="_Hlk155853536"/>
      <w:r w:rsidR="00950A27" w:rsidRPr="0053019A">
        <w:t>stavebního zákona</w:t>
      </w:r>
      <w:r w:rsidR="000C1857" w:rsidRPr="0053019A">
        <w:t xml:space="preserve"> č.</w:t>
      </w:r>
      <w:r w:rsidR="0053019A">
        <w:t> </w:t>
      </w:r>
      <w:r w:rsidR="000C1857" w:rsidRPr="0053019A">
        <w:t xml:space="preserve">283/2021 Sb., </w:t>
      </w:r>
      <w:bookmarkEnd w:id="29"/>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30"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 xml:space="preserve">a rovněž v digitální podobě </w:t>
      </w:r>
      <w:r w:rsidR="00F27779" w:rsidRPr="0053019A">
        <w:lastRenderedPageBreak/>
        <w:t>na</w:t>
      </w:r>
      <w:r w:rsidR="0053019A">
        <w:t> </w:t>
      </w:r>
      <w:r w:rsidR="00F27779" w:rsidRPr="0053019A">
        <w:t xml:space="preserve">výměnné úložiště SPÚ ve formátu </w:t>
      </w:r>
      <w:r w:rsidRPr="0053019A">
        <w:t>pdf a dwg</w:t>
      </w:r>
      <w:r w:rsidR="00BF3698" w:rsidRPr="0053019A">
        <w:t>,</w:t>
      </w:r>
      <w:r w:rsidR="00C1485D">
        <w:t xml:space="preserve"> nebo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30"/>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31" w:name="_Hlk40281101"/>
      <w:r w:rsidRPr="003C6F82">
        <w:t>Objednatel je povinen nejpozději do 5</w:t>
      </w:r>
      <w:r w:rsidR="000C3234">
        <w:t> </w:t>
      </w:r>
      <w:r w:rsidRPr="003C6F82">
        <w:t xml:space="preserve">pracovních dnů ode dne </w:t>
      </w:r>
      <w:bookmarkStart w:id="32" w:name="_Hlk18500891"/>
      <w:r w:rsidRPr="003C6F82">
        <w:t>nabytí právní moci kolaudačního rozhodnutí zahájit přejímací řízení a řádně v něm pokračovat.</w:t>
      </w:r>
      <w:bookmarkEnd w:id="31"/>
      <w:bookmarkEnd w:id="32"/>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3"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3"/>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 xml:space="preserve">vyhotoven protokol, jenž byl podepsán osobami oprávněnými jednat za objednatele a zhotovitele. V tomto protokolu musí být vždy uvedeno, zda bylo dílo převzato s výhradami (pokud dílo obsahuje ojedinělé drobné vady, </w:t>
      </w:r>
      <w:r w:rsidR="00E23E3E" w:rsidRPr="000C3234">
        <w:lastRenderedPageBreak/>
        <w:t>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4" w:name="_Ref376427534"/>
      <w:r w:rsidRPr="000C3234">
        <w:t>Staveniště bylo vyklizeno a případné úpravy okolí byly provedeny do 15</w:t>
      </w:r>
      <w:r w:rsidR="00AB6E77" w:rsidRPr="000C3234">
        <w:t> </w:t>
      </w:r>
      <w:r w:rsidRPr="000C3234">
        <w:t>kalendářních dnů po předání a převzetí díla.</w:t>
      </w:r>
      <w:bookmarkEnd w:id="34"/>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4"/>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lastRenderedPageBreak/>
        <w:t xml:space="preserve">SD </w:t>
      </w:r>
      <w:r w:rsidR="007637B1" w:rsidRPr="003C6F82">
        <w:t>musí být přístupný kdykoliv v průběhu pracovní doby oprávněným osobám objednatele</w:t>
      </w:r>
      <w:r w:rsidR="00AC63F3" w:rsidRPr="003C6F82">
        <w:t xml:space="preserve"> </w:t>
      </w:r>
      <w:bookmarkStart w:id="35" w:name="_Hlk16774460"/>
      <w:r w:rsidR="00AC63F3" w:rsidRPr="003C6F82">
        <w:t>(včetně zaměstnanců zařazených do Oddělení investičních činností)</w:t>
      </w:r>
      <w:r w:rsidR="007637B1" w:rsidRPr="003C6F82">
        <w:t xml:space="preserve">, </w:t>
      </w:r>
      <w:bookmarkEnd w:id="35"/>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1D8CF621"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691242">
        <w:rPr>
          <w:b/>
          <w:bCs/>
        </w:rPr>
        <w:t>60</w:t>
      </w:r>
      <w:r w:rsidR="00F81870" w:rsidRPr="003C6F82">
        <w:t xml:space="preserve"> měsíců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lastRenderedPageBreak/>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347BF92B" w:rsidR="00DC7E4C" w:rsidRPr="003C6F82" w:rsidRDefault="00DC7E4C" w:rsidP="007F55D7">
      <w:pPr>
        <w:pStyle w:val="l-L2"/>
        <w:numPr>
          <w:ilvl w:val="0"/>
          <w:numId w:val="24"/>
        </w:numPr>
        <w:ind w:left="357" w:hanging="357"/>
      </w:pPr>
      <w:bookmarkStart w:id="36" w:name="_Ref376379662"/>
      <w:r w:rsidRPr="003C6F82">
        <w:t xml:space="preserve">Zhotovitel se zavazuje uhradit smluvní pokutu ve výši </w:t>
      </w:r>
      <w:r w:rsidR="006125FA">
        <w:t>0,5</w:t>
      </w:r>
      <w:r w:rsidR="004D6E03">
        <w:t xml:space="preserve"> </w:t>
      </w:r>
      <w:r w:rsidR="00B1016D">
        <w:t>%</w:t>
      </w:r>
      <w:r w:rsidR="006125FA" w:rsidRPr="003C6F82">
        <w:t xml:space="preserve"> </w:t>
      </w:r>
      <w:r w:rsidRPr="003C6F82">
        <w:t>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1312BDC4"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B967ED">
        <w:t>0,1</w:t>
      </w:r>
      <w:r w:rsidR="004D6E03">
        <w:t xml:space="preserve"> </w:t>
      </w:r>
      <w:r w:rsidR="00B1016D">
        <w:t>%</w:t>
      </w:r>
      <w:r w:rsidR="00B967ED" w:rsidRPr="00D739EA">
        <w:t xml:space="preserve"> </w:t>
      </w:r>
      <w:r w:rsidRPr="00D739EA">
        <w:t>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5106C532" w:rsidR="00DC7E4C" w:rsidRPr="003C6F82" w:rsidRDefault="00DC7E4C" w:rsidP="007F55D7">
      <w:pPr>
        <w:pStyle w:val="l-L2"/>
        <w:numPr>
          <w:ilvl w:val="0"/>
          <w:numId w:val="24"/>
        </w:numPr>
        <w:ind w:left="357" w:hanging="357"/>
      </w:pPr>
      <w:r w:rsidRPr="003C6F82">
        <w:t>Zhotovitel se zavazuje uhradit smluvní pokutu ve výši</w:t>
      </w:r>
      <w:r w:rsidR="00546881">
        <w:t xml:space="preserve"> </w:t>
      </w:r>
      <w:r w:rsidR="00C57140">
        <w:t>0</w:t>
      </w:r>
      <w:r w:rsidR="00546881" w:rsidRPr="00546881">
        <w:t>,5</w:t>
      </w:r>
      <w:r w:rsidR="004D6E03">
        <w:t xml:space="preserve"> </w:t>
      </w:r>
      <w:r w:rsidR="00B1016D">
        <w:t>%</w:t>
      </w:r>
      <w:r w:rsidR="00546881" w:rsidRPr="003C6F82">
        <w:t xml:space="preserve"> </w:t>
      </w:r>
      <w:r w:rsidRPr="003C6F82">
        <w:t>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0BC7E376"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B1016D">
        <w:t>0,5</w:t>
      </w:r>
      <w:r w:rsidR="004D6E03">
        <w:t xml:space="preserve"> </w:t>
      </w:r>
      <w:r w:rsidR="00B1016D">
        <w:t xml:space="preserve">% </w:t>
      </w:r>
      <w:r w:rsidRPr="003C6F82">
        <w:t>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0E6DE69C" w:rsidR="00DC7E4C" w:rsidRPr="003C6F82" w:rsidRDefault="00F81870" w:rsidP="007F55D7">
      <w:pPr>
        <w:pStyle w:val="l-L2"/>
        <w:numPr>
          <w:ilvl w:val="0"/>
          <w:numId w:val="24"/>
        </w:numPr>
        <w:ind w:left="357" w:hanging="357"/>
      </w:pPr>
      <w:bookmarkStart w:id="37" w:name="_Hlk72322488"/>
      <w:bookmarkStart w:id="38"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E43215">
        <w:t>0,05</w:t>
      </w:r>
      <w:r w:rsidR="004D6E03">
        <w:t xml:space="preserve"> </w:t>
      </w:r>
      <w:r w:rsidR="00E43215">
        <w:t>%</w:t>
      </w:r>
      <w:r w:rsidR="00E43215" w:rsidRPr="003C6F82">
        <w:t xml:space="preserve"> </w:t>
      </w:r>
      <w:r w:rsidRPr="003C6F82">
        <w:t>z celkové ceny díla bez DPH, za každou uplatněnou vadu.</w:t>
      </w:r>
      <w:bookmarkEnd w:id="37"/>
      <w:bookmarkEnd w:id="38"/>
    </w:p>
    <w:bookmarkEnd w:id="36"/>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lastRenderedPageBreak/>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9"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50D505A2" w14:textId="730628E6" w:rsidR="00CC4F94" w:rsidRPr="005C6A89" w:rsidRDefault="00CC4F94" w:rsidP="007F55D7">
      <w:pPr>
        <w:pStyle w:val="l-L2"/>
        <w:numPr>
          <w:ilvl w:val="0"/>
          <w:numId w:val="24"/>
        </w:numPr>
        <w:ind w:left="357" w:hanging="357"/>
      </w:pPr>
      <w:r w:rsidRPr="005C6A89">
        <w:t>Pokud zhotovitel poruší povinnost vyplývající z ustanovení čl.</w:t>
      </w:r>
      <w:r w:rsidR="00A13CAF" w:rsidRPr="005C6A89">
        <w:t> </w:t>
      </w:r>
      <w:r w:rsidRPr="005C6A89">
        <w:t>VII</w:t>
      </w:r>
      <w:r w:rsidR="004D1ECB" w:rsidRPr="005C6A89">
        <w:t>.</w:t>
      </w:r>
      <w:r w:rsidRPr="005C6A89">
        <w:t xml:space="preserve"> </w:t>
      </w:r>
      <w:r w:rsidR="000B72A0" w:rsidRPr="005C6A89">
        <w:t>odst. </w:t>
      </w:r>
      <w:r w:rsidR="009004B0" w:rsidRPr="005C6A89">
        <w:t>25-28</w:t>
      </w:r>
      <w:r w:rsidR="004D1ECB" w:rsidRPr="005C6A89">
        <w:t xml:space="preserve"> smlouvy</w:t>
      </w:r>
      <w:r w:rsidRPr="005C6A89">
        <w:t>, je povinen uhradit objednateli smluvní pokutu ve výši 10</w:t>
      </w:r>
      <w:r w:rsidR="009F11C9" w:rsidRPr="005C6A89">
        <w:t> </w:t>
      </w:r>
      <w:r w:rsidRPr="005C6A89">
        <w:t>000</w:t>
      </w:r>
      <w:r w:rsidR="009F11C9" w:rsidRPr="005C6A89">
        <w:t> K</w:t>
      </w:r>
      <w:r w:rsidRPr="005C6A89">
        <w:t xml:space="preserve">č </w:t>
      </w:r>
      <w:bookmarkStart w:id="40" w:name="_Hlk72405323"/>
      <w:r w:rsidRPr="005C6A89">
        <w:t>za každé jednotlivé porušení povinnosti.</w:t>
      </w:r>
      <w:bookmarkEnd w:id="40"/>
    </w:p>
    <w:p w14:paraId="36285163" w14:textId="303956BB" w:rsidR="001F7A38" w:rsidRDefault="001F7A38" w:rsidP="007F55D7">
      <w:pPr>
        <w:pStyle w:val="l-L2"/>
        <w:numPr>
          <w:ilvl w:val="0"/>
          <w:numId w:val="24"/>
        </w:numPr>
        <w:ind w:left="357" w:hanging="357"/>
      </w:pPr>
      <w:bookmarkStart w:id="41"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 xml:space="preserve">uzavření této </w:t>
      </w:r>
      <w:r>
        <w:lastRenderedPageBreak/>
        <w:t>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77777777" w:rsidR="00C11E32" w:rsidRPr="003C6F82" w:rsidRDefault="00C11E32" w:rsidP="00C11E32">
      <w:pPr>
        <w:pStyle w:val="l-L2"/>
        <w:tabs>
          <w:tab w:val="clear" w:pos="737"/>
        </w:tabs>
        <w:ind w:left="0" w:firstLine="0"/>
      </w:pPr>
    </w:p>
    <w:bookmarkEnd w:id="39"/>
    <w:bookmarkEnd w:id="41"/>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2" w:name="_Hlk134171377"/>
      <w:r w:rsidR="60E4F0D9" w:rsidRPr="003B4F08">
        <w:t xml:space="preserve"> ří</w:t>
      </w:r>
      <w:bookmarkEnd w:id="42"/>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19D3F005" w14:textId="0348B3D7" w:rsidR="00CC4F94" w:rsidRPr="00445941" w:rsidRDefault="00CC4F94" w:rsidP="007F55D7">
      <w:pPr>
        <w:pStyle w:val="l-L2"/>
        <w:numPr>
          <w:ilvl w:val="2"/>
          <w:numId w:val="27"/>
        </w:numPr>
        <w:ind w:left="1071" w:hanging="357"/>
      </w:pPr>
      <w:bookmarkStart w:id="43" w:name="_Hlk72156123"/>
      <w:r w:rsidRPr="00445941">
        <w:t xml:space="preserve">Opakovaného včasného nezaplacení splatného finančního závazku </w:t>
      </w:r>
      <w:r w:rsidR="004D1ECB" w:rsidRPr="00445941">
        <w:t>zhotovitele</w:t>
      </w:r>
      <w:r w:rsidRPr="00445941">
        <w:t xml:space="preserve">, byť jen jedinému </w:t>
      </w:r>
      <w:r w:rsidR="004D1ECB" w:rsidRPr="00445941">
        <w:t>poddodavateli</w:t>
      </w:r>
      <w:r w:rsidRPr="00445941">
        <w:t xml:space="preserve">, zjistil-li </w:t>
      </w:r>
      <w:r w:rsidR="004D1ECB" w:rsidRPr="00445941">
        <w:t xml:space="preserve">objednatel </w:t>
      </w:r>
      <w:r w:rsidRPr="00445941">
        <w:t xml:space="preserve">toto porušení podmínek </w:t>
      </w:r>
      <w:r w:rsidR="004D1ECB" w:rsidRPr="00445941">
        <w:t xml:space="preserve">čestného </w:t>
      </w:r>
      <w:r w:rsidRPr="00445941">
        <w:t>prohlášení.</w:t>
      </w:r>
    </w:p>
    <w:bookmarkEnd w:id="43"/>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4" w:name="_Hlk189826931"/>
      <w:r w:rsidR="00C57DE3">
        <w:t xml:space="preserve"> </w:t>
      </w:r>
      <w:r w:rsidR="00C57DE3" w:rsidRPr="003C6F82">
        <w:rPr>
          <w:rStyle w:val="l-L2Char"/>
          <w:rFonts w:eastAsiaTheme="minorEastAsia" w:cs="Arial"/>
        </w:rPr>
        <w:t>(dále jen „ZDS“)</w:t>
      </w:r>
      <w:r w:rsidR="00943F4A" w:rsidRPr="003C6F82">
        <w:t>.</w:t>
      </w:r>
      <w:bookmarkEnd w:id="44"/>
    </w:p>
    <w:p w14:paraId="55B9B347" w14:textId="6E30ED9B" w:rsidR="00C72B3E" w:rsidRPr="003C6F82" w:rsidRDefault="00C72B3E" w:rsidP="007F55D7">
      <w:pPr>
        <w:pStyle w:val="l-L2"/>
        <w:numPr>
          <w:ilvl w:val="0"/>
          <w:numId w:val="25"/>
        </w:numPr>
        <w:ind w:left="357" w:hanging="357"/>
      </w:pPr>
      <w:bookmarkStart w:id="45" w:name="_Hlk72334899"/>
      <w:r w:rsidRPr="003C6F82">
        <w:t xml:space="preserve">V případě zániku účinnosti této smlouvy odstoupením je zhotovitel povinen okamžitě ukončit stavební činnost a vyklidit zařízení staveniště společně s opuštěním staveniště </w:t>
      </w:r>
      <w:bookmarkEnd w:id="45"/>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 xml:space="preserve">převzetí bude pořízen oběma </w:t>
      </w:r>
      <w:r w:rsidRPr="003C6F82">
        <w:lastRenderedPageBreak/>
        <w:t>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6" w:name="_Ref376798291"/>
      <w:r w:rsidRPr="005274EE">
        <w:t>Licenční ujednání</w:t>
      </w:r>
      <w:bookmarkEnd w:id="46"/>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lastRenderedPageBreak/>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7" w:name="_Hlk189826966"/>
      <w:r w:rsidRPr="009966C5">
        <w:t>Odměna za poskytnutí, zprostředkování nebo postoupení licence k autorskému dílu je zahrnuta v ceně za poskytnutí Plnění dle této smlouvy.</w:t>
      </w:r>
    </w:p>
    <w:bookmarkEnd w:id="47"/>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5F64F2FE" w:rsidR="00C72B3E" w:rsidRPr="00195D43" w:rsidRDefault="00B24BF2" w:rsidP="005274EE">
      <w:pPr>
        <w:pStyle w:val="l-L2"/>
        <w:tabs>
          <w:tab w:val="clear" w:pos="737"/>
          <w:tab w:val="num" w:pos="851"/>
          <w:tab w:val="left" w:pos="2835"/>
        </w:tabs>
        <w:ind w:left="0" w:firstLine="0"/>
      </w:pPr>
      <w:r>
        <w:tab/>
      </w:r>
      <w:r w:rsidR="00C72B3E" w:rsidRPr="003C6F82">
        <w:t>Jméno/funkce:</w:t>
      </w:r>
      <w:r w:rsidR="007E4E05">
        <w:tab/>
      </w:r>
      <w:r w:rsidR="006E25EE" w:rsidRPr="00195D43">
        <w:rPr>
          <w:snapToGrid w:val="0"/>
        </w:rPr>
        <w:t xml:space="preserve">Ing. Petr Skalický, </w:t>
      </w:r>
      <w:r w:rsidR="00141319">
        <w:rPr>
          <w:snapToGrid w:val="0"/>
        </w:rPr>
        <w:t>o</w:t>
      </w:r>
      <w:r w:rsidR="003B151D">
        <w:rPr>
          <w:snapToGrid w:val="0"/>
        </w:rPr>
        <w:t>dbor</w:t>
      </w:r>
      <w:r w:rsidR="00141319">
        <w:rPr>
          <w:snapToGrid w:val="0"/>
        </w:rPr>
        <w:t xml:space="preserve">ný rada </w:t>
      </w:r>
      <w:r w:rsidR="006E25EE" w:rsidRPr="00195D43">
        <w:rPr>
          <w:snapToGrid w:val="0"/>
        </w:rPr>
        <w:t>Pobočk</w:t>
      </w:r>
      <w:r w:rsidR="00141319">
        <w:rPr>
          <w:snapToGrid w:val="0"/>
        </w:rPr>
        <w:t>y</w:t>
      </w:r>
      <w:r w:rsidR="006E25EE" w:rsidRPr="00195D43">
        <w:rPr>
          <w:snapToGrid w:val="0"/>
        </w:rPr>
        <w:t xml:space="preserve"> Liberec</w:t>
      </w:r>
    </w:p>
    <w:p w14:paraId="69C8E8E3" w14:textId="323113FC" w:rsidR="00C72B3E" w:rsidRPr="00195D43" w:rsidRDefault="00B24BF2" w:rsidP="005274EE">
      <w:pPr>
        <w:pStyle w:val="l-L2"/>
        <w:tabs>
          <w:tab w:val="clear" w:pos="737"/>
          <w:tab w:val="num" w:pos="851"/>
          <w:tab w:val="left" w:pos="2835"/>
        </w:tabs>
        <w:ind w:left="0" w:firstLine="0"/>
      </w:pPr>
      <w:r w:rsidRPr="00195D43">
        <w:tab/>
      </w:r>
      <w:r w:rsidR="00C72B3E" w:rsidRPr="00195D43">
        <w:t>Tel.:</w:t>
      </w:r>
      <w:r w:rsidR="00C72B3E" w:rsidRPr="00195D43">
        <w:tab/>
      </w:r>
      <w:r w:rsidR="002F044C" w:rsidRPr="00195D43">
        <w:rPr>
          <w:snapToGrid w:val="0"/>
        </w:rPr>
        <w:t>+420 602411176</w:t>
      </w:r>
    </w:p>
    <w:p w14:paraId="5B9B4C84" w14:textId="657ABA76" w:rsidR="00C72B3E" w:rsidRPr="00195D43" w:rsidRDefault="00B24BF2" w:rsidP="005274EE">
      <w:pPr>
        <w:pStyle w:val="l-L2"/>
        <w:tabs>
          <w:tab w:val="clear" w:pos="737"/>
          <w:tab w:val="num" w:pos="851"/>
          <w:tab w:val="left" w:pos="2835"/>
        </w:tabs>
        <w:ind w:left="0" w:firstLine="0"/>
      </w:pPr>
      <w:r w:rsidRPr="00195D43">
        <w:tab/>
      </w:r>
      <w:r w:rsidR="00C72B3E" w:rsidRPr="00195D43">
        <w:t>E-mail:</w:t>
      </w:r>
      <w:r w:rsidR="007E4E05" w:rsidRPr="00195D43">
        <w:tab/>
      </w:r>
      <w:r w:rsidR="002F044C" w:rsidRPr="00195D43">
        <w:rPr>
          <w:snapToGrid w:val="0"/>
        </w:rPr>
        <w:t>petr.skalicky</w:t>
      </w:r>
      <w:r w:rsidR="00195D43" w:rsidRPr="00195D43">
        <w:rPr>
          <w:snapToGrid w:val="0"/>
        </w:rPr>
        <w:t>@spu.gov.cz</w:t>
      </w:r>
    </w:p>
    <w:p w14:paraId="6FD34E0D" w14:textId="77777777" w:rsidR="00C72B3E" w:rsidRPr="003C6F82" w:rsidRDefault="00C72B3E" w:rsidP="008F1FB5">
      <w:pPr>
        <w:pStyle w:val="l-L2"/>
        <w:ind w:left="357" w:firstLine="0"/>
      </w:pPr>
      <w:r w:rsidRPr="003C6F82">
        <w:t>Za zhotovitele:</w:t>
      </w:r>
    </w:p>
    <w:p w14:paraId="18662A5B" w14:textId="7E3F6D89" w:rsidR="00C72B3E" w:rsidRPr="00FB60F4" w:rsidRDefault="00B24BF2" w:rsidP="005274EE">
      <w:pPr>
        <w:pStyle w:val="l-L2"/>
        <w:tabs>
          <w:tab w:val="clear" w:pos="737"/>
          <w:tab w:val="num" w:pos="851"/>
          <w:tab w:val="left" w:pos="2835"/>
        </w:tabs>
        <w:ind w:left="0" w:firstLine="0"/>
      </w:pPr>
      <w:r>
        <w:tab/>
      </w:r>
      <w:r w:rsidR="00C72B3E" w:rsidRPr="003C6F82">
        <w:t>Jméno/funkce:</w:t>
      </w:r>
      <w:r w:rsidR="007E4E05">
        <w:tab/>
      </w:r>
      <w:r w:rsidR="0032382B">
        <w:rPr>
          <w:snapToGrid w:val="0"/>
        </w:rPr>
        <w:t>xxxxxx</w:t>
      </w:r>
      <w:r w:rsidR="00FB60F4" w:rsidRPr="00FB60F4">
        <w:rPr>
          <w:snapToGrid w:val="0"/>
        </w:rPr>
        <w:t xml:space="preserve"> </w:t>
      </w:r>
      <w:r w:rsidR="0032382B">
        <w:rPr>
          <w:snapToGrid w:val="0"/>
        </w:rPr>
        <w:t>xxxxx</w:t>
      </w:r>
    </w:p>
    <w:p w14:paraId="2273B29D" w14:textId="40F79006" w:rsidR="00C72B3E" w:rsidRPr="00FB60F4" w:rsidRDefault="00B24BF2" w:rsidP="005274EE">
      <w:pPr>
        <w:pStyle w:val="l-L2"/>
        <w:tabs>
          <w:tab w:val="clear" w:pos="737"/>
          <w:tab w:val="num" w:pos="851"/>
          <w:tab w:val="left" w:pos="2835"/>
        </w:tabs>
        <w:ind w:left="0" w:firstLine="0"/>
      </w:pPr>
      <w:r w:rsidRPr="00FB60F4">
        <w:tab/>
      </w:r>
      <w:r w:rsidR="00C72B3E" w:rsidRPr="00FB60F4">
        <w:t>Tel.:</w:t>
      </w:r>
      <w:r w:rsidR="007E4E05" w:rsidRPr="00FB60F4">
        <w:tab/>
      </w:r>
      <w:r w:rsidR="0032382B">
        <w:rPr>
          <w:snapToGrid w:val="0"/>
        </w:rPr>
        <w:t>xxxxxxxxxxxxxxxx</w:t>
      </w:r>
    </w:p>
    <w:p w14:paraId="2E44DA83" w14:textId="4E349175" w:rsidR="00050E94" w:rsidRPr="00FB60F4" w:rsidRDefault="00B24BF2" w:rsidP="005274EE">
      <w:pPr>
        <w:pStyle w:val="l-L2"/>
        <w:tabs>
          <w:tab w:val="clear" w:pos="737"/>
          <w:tab w:val="num" w:pos="851"/>
          <w:tab w:val="left" w:pos="2835"/>
        </w:tabs>
        <w:ind w:left="0" w:firstLine="0"/>
        <w:rPr>
          <w:snapToGrid w:val="0"/>
        </w:rPr>
      </w:pPr>
      <w:r w:rsidRPr="00FB60F4">
        <w:tab/>
      </w:r>
      <w:r w:rsidR="00C72B3E" w:rsidRPr="00FB60F4">
        <w:t>E-mail:</w:t>
      </w:r>
      <w:r w:rsidR="007E4E05" w:rsidRPr="00FB60F4">
        <w:tab/>
      </w:r>
      <w:r w:rsidR="0032382B">
        <w:rPr>
          <w:snapToGrid w:val="0"/>
        </w:rPr>
        <w:t>xxxxxxxxxxxxxxxxxxxxxx</w:t>
      </w:r>
    </w:p>
    <w:p w14:paraId="5175939A" w14:textId="77777777" w:rsidR="005274EE" w:rsidRPr="00FB60F4"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8" w:name="_Hlk125972258"/>
      <w:r w:rsidRPr="003C6F82">
        <w:t xml:space="preserve">Zhotovitel podpisem této </w:t>
      </w:r>
      <w:r w:rsidR="00C403FD">
        <w:t>s</w:t>
      </w:r>
      <w:r w:rsidR="00C403FD" w:rsidRPr="003C6F82">
        <w:t xml:space="preserve">mlouvy </w:t>
      </w:r>
      <w:r w:rsidRPr="003C6F82">
        <w:t xml:space="preserve">bere na vědomí, že </w:t>
      </w:r>
      <w:bookmarkEnd w:id="48"/>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lastRenderedPageBreak/>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652886"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9" w:name="_Hlk189827042"/>
      <w:r w:rsidR="00C403FD">
        <w:t>č. 159/2006 Sb.,</w:t>
      </w:r>
      <w:bookmarkEnd w:id="49"/>
      <w:r w:rsidR="00C403FD">
        <w:t xml:space="preserve"> </w:t>
      </w:r>
      <w:r>
        <w:t>o střetu zájmů</w:t>
      </w:r>
      <w:r w:rsidR="00C403FD">
        <w:t xml:space="preserve">, </w:t>
      </w:r>
      <w:bookmarkStart w:id="50"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50"/>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652886">
        <w:t>do</w:t>
      </w:r>
      <w:r w:rsidR="006A4C4E" w:rsidRPr="00652886">
        <w:t> </w:t>
      </w:r>
      <w:r w:rsidRPr="00652886">
        <w:t>5 pracovních dnů od</w:t>
      </w:r>
      <w:r w:rsidR="009C1922" w:rsidRPr="00652886">
        <w:t> </w:t>
      </w:r>
      <w:r w:rsidRPr="00652886">
        <w:t>vzniku této skutečnosti.</w:t>
      </w:r>
    </w:p>
    <w:p w14:paraId="51AD3065" w14:textId="718395DE" w:rsidR="00943F4A" w:rsidRPr="003C6F82" w:rsidRDefault="00943F4A" w:rsidP="007F55D7">
      <w:pPr>
        <w:pStyle w:val="l-L2"/>
        <w:numPr>
          <w:ilvl w:val="0"/>
          <w:numId w:val="31"/>
        </w:numPr>
        <w:ind w:left="357" w:hanging="357"/>
      </w:pPr>
      <w:bookmarkStart w:id="51"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51"/>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43AA19F8" w14:textId="79F180AD" w:rsidR="00425E0C" w:rsidRPr="00B22A18" w:rsidRDefault="00943F4A" w:rsidP="00172A3C">
      <w:pPr>
        <w:pStyle w:val="l-L2"/>
        <w:numPr>
          <w:ilvl w:val="0"/>
          <w:numId w:val="31"/>
        </w:numPr>
        <w:ind w:left="357" w:hanging="357"/>
      </w:pPr>
      <w:r w:rsidRPr="00B22A18">
        <w:t>Objednatel je oprávněn v průběhu stavby požadovat po zhotoviteli umožnění kontroly konstrukčních vrstev třetími osobami. V případě zjištěných nedostatků je zhotovitel povinen zajistit nápravu zjištěného stavu.</w:t>
      </w:r>
    </w:p>
    <w:p w14:paraId="48264FB1" w14:textId="3A2E5C13" w:rsidR="009F11C9" w:rsidRDefault="00425E0C" w:rsidP="007F55D7">
      <w:pPr>
        <w:pStyle w:val="l-L2"/>
        <w:numPr>
          <w:ilvl w:val="0"/>
          <w:numId w:val="31"/>
        </w:numPr>
        <w:ind w:left="357" w:hanging="357"/>
        <w:rPr>
          <w:bCs/>
        </w:rPr>
      </w:pPr>
      <w:r w:rsidRPr="003C6F82">
        <w:rPr>
          <w:bCs/>
        </w:rPr>
        <w:t xml:space="preserve">V případě, že se poddodavatel bude podílet na provedení díla, tak nebude plněna </w:t>
      </w:r>
      <w:r w:rsidRPr="003C6F82">
        <w:t>poddodavatelem</w:t>
      </w:r>
      <w:r w:rsidRPr="003C6F82">
        <w:rPr>
          <w:bCs/>
        </w:rPr>
        <w:t xml:space="preserve"> následující část díla týkající se níže uvedených položek v soupisu prací:</w:t>
      </w:r>
      <w:r w:rsidR="00CF13F4" w:rsidRPr="00CF13F4">
        <w:rPr>
          <w:highlight w:val="yellow"/>
        </w:rPr>
        <w:t xml:space="preserve"> </w:t>
      </w:r>
    </w:p>
    <w:p w14:paraId="7ADC573A" w14:textId="53D10533" w:rsidR="00425E0C" w:rsidRDefault="00425E0C" w:rsidP="009C1922">
      <w:pPr>
        <w:pStyle w:val="l-L2"/>
        <w:tabs>
          <w:tab w:val="clear" w:pos="737"/>
        </w:tabs>
        <w:ind w:left="357" w:firstLine="0"/>
        <w:rPr>
          <w:bCs/>
          <w:iCs/>
        </w:rPr>
      </w:pPr>
      <w:r w:rsidRPr="00A31834">
        <w:rPr>
          <w:bCs/>
          <w:i/>
        </w:rPr>
        <w:lastRenderedPageBreak/>
        <w:t>Číslo položky Název položky</w:t>
      </w:r>
      <w:r w:rsidR="00A31834">
        <w:rPr>
          <w:bCs/>
          <w:i/>
        </w:rPr>
        <w:t xml:space="preserve">  -</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52" w:name="_Hlk13049894"/>
      <w:bookmarkStart w:id="53"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[(aktuální ceníková cena URS nové položky) x (celková nabídková cena díla dle SoD)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4" w:name="_Hlk13049910"/>
      <w:bookmarkEnd w:id="52"/>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53"/>
    <w:bookmarkEnd w:id="54"/>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ve formátu unixml (specifikace na</w:t>
      </w:r>
      <w:r w:rsidR="008E2206">
        <w:t> </w:t>
      </w:r>
      <w:hyperlink r:id="rId14"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lastRenderedPageBreak/>
        <w:t>Závěrečná ustanovení</w:t>
      </w:r>
    </w:p>
    <w:p w14:paraId="125C00A0" w14:textId="77777777" w:rsidR="00943F4A" w:rsidRPr="003C6F82" w:rsidRDefault="00943F4A" w:rsidP="007F55D7">
      <w:pPr>
        <w:pStyle w:val="l-L2"/>
        <w:numPr>
          <w:ilvl w:val="0"/>
          <w:numId w:val="33"/>
        </w:numPr>
        <w:ind w:left="357" w:hanging="357"/>
      </w:pPr>
      <w:r w:rsidRPr="003C6F82">
        <w:t>Práva a povinnosti smluvních stran touto smlouvou výslovně neupravené se řídí občanským zákoníkem.</w:t>
      </w:r>
    </w:p>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5" w:name="_Hlk189827109"/>
      <w:r w:rsidR="00187B68">
        <w:t>, v</w:t>
      </w:r>
      <w:r w:rsidR="003A1166">
        <w:t>e</w:t>
      </w:r>
      <w:r w:rsidR="00187B68">
        <w:t> znění pozdějších předpisů (dále jen „zákon o registru smluv“)</w:t>
      </w:r>
      <w:r w:rsidR="007C1C3C" w:rsidRPr="003C6F82">
        <w:t>,</w:t>
      </w:r>
      <w:r w:rsidRPr="003C6F82">
        <w:t xml:space="preserve"> </w:t>
      </w:r>
      <w:bookmarkEnd w:id="55"/>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70A11461" w:rsidR="00F06AA9" w:rsidRPr="003C6F82" w:rsidRDefault="00F06AA9" w:rsidP="007F55D7">
      <w:pPr>
        <w:pStyle w:val="l-L2"/>
        <w:numPr>
          <w:ilvl w:val="0"/>
          <w:numId w:val="33"/>
        </w:numPr>
        <w:ind w:left="357" w:hanging="357"/>
      </w:pPr>
      <w:r w:rsidRPr="003C6F82">
        <w:t>Smlouva nabývá platnosti dnem podpisu smluvních stran a účinnosti dnem jejího</w:t>
      </w:r>
      <w:r w:rsidR="008E2206">
        <w:t> </w:t>
      </w:r>
      <w:r w:rsidRPr="003C6F82">
        <w:t>uveřejnění v registru smluv dle ust.</w:t>
      </w:r>
      <w:r w:rsidR="008E2206">
        <w:t xml:space="preserve"> </w:t>
      </w:r>
      <w:r w:rsidRPr="003C6F82">
        <w:t>§</w:t>
      </w:r>
      <w:r w:rsidR="008E2206">
        <w:t> </w:t>
      </w:r>
      <w:r w:rsidRPr="003C6F82">
        <w:t>6 odst.</w:t>
      </w:r>
      <w:r w:rsidR="008E2206">
        <w:t> </w:t>
      </w:r>
      <w:r w:rsidRPr="003C6F82">
        <w:t>1 zákona o</w:t>
      </w:r>
      <w:r w:rsidR="008E2206">
        <w:t> </w:t>
      </w:r>
      <w:r w:rsidRPr="003C6F82">
        <w:t>registru smluv.</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6" w:name="_Hlk71731816"/>
    </w:p>
    <w:bookmarkEnd w:id="56"/>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w:t>
      </w:r>
      <w:r w:rsidRPr="003C6F82">
        <w:lastRenderedPageBreak/>
        <w:t xml:space="preserve">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777777" w:rsidR="00AC342E" w:rsidRPr="00F51AEC" w:rsidRDefault="00AC342E" w:rsidP="00AC342E">
      <w:pPr>
        <w:pStyle w:val="l-L2"/>
        <w:tabs>
          <w:tab w:val="clear" w:pos="737"/>
        </w:tabs>
        <w:ind w:left="0" w:firstLine="0"/>
      </w:pPr>
    </w:p>
    <w:p w14:paraId="32288581" w14:textId="2A80D582" w:rsidR="00C16C3A" w:rsidRDefault="00CF7F14" w:rsidP="00C16C3A">
      <w:pPr>
        <w:tabs>
          <w:tab w:val="left" w:pos="142"/>
          <w:tab w:val="left" w:pos="4678"/>
        </w:tabs>
        <w:rPr>
          <w:rFonts w:cs="Arial"/>
        </w:rPr>
      </w:pPr>
      <w:r>
        <w:rPr>
          <w:rFonts w:cs="Arial"/>
        </w:rPr>
        <w:tab/>
      </w:r>
      <w:r w:rsidR="00A25E7D" w:rsidRPr="00C16C3A">
        <w:rPr>
          <w:rFonts w:cs="Arial"/>
        </w:rPr>
        <w:t>V</w:t>
      </w:r>
      <w:r w:rsidR="007A5349">
        <w:rPr>
          <w:rFonts w:cs="Arial"/>
        </w:rPr>
        <w:t xml:space="preserve"> Liberci </w:t>
      </w:r>
      <w:r w:rsidR="00C16C3A" w:rsidRPr="00C16C3A">
        <w:rPr>
          <w:rFonts w:cs="Arial"/>
        </w:rPr>
        <w:t>dne</w:t>
      </w:r>
      <w:r w:rsidR="58C08131" w:rsidRPr="00C16C3A">
        <w:rPr>
          <w:rFonts w:cs="Arial"/>
        </w:rPr>
        <w:t xml:space="preserve"> </w:t>
      </w:r>
      <w:r w:rsidR="00C20F7A">
        <w:rPr>
          <w:rFonts w:cs="Arial"/>
        </w:rPr>
        <w:t>30.9.2025</w:t>
      </w:r>
      <w:r w:rsidR="00C16C3A">
        <w:rPr>
          <w:rFonts w:cs="Arial"/>
        </w:rPr>
        <w:tab/>
      </w:r>
      <w:r w:rsidR="00C16C3A" w:rsidRPr="00C16C3A">
        <w:rPr>
          <w:rFonts w:cs="Arial"/>
        </w:rPr>
        <w:t>V</w:t>
      </w:r>
      <w:r w:rsidR="00AF5711">
        <w:rPr>
          <w:rFonts w:cs="Arial"/>
        </w:rPr>
        <w:t>e Frýdlantu</w:t>
      </w:r>
      <w:r w:rsidR="00C16C3A" w:rsidRPr="00C16C3A">
        <w:rPr>
          <w:rFonts w:cs="Arial"/>
        </w:rPr>
        <w:t xml:space="preserve"> dne</w:t>
      </w:r>
      <w:r w:rsidR="22AEAF9D" w:rsidRPr="00C16C3A">
        <w:rPr>
          <w:rFonts w:cs="Arial"/>
        </w:rPr>
        <w:t xml:space="preserve"> </w:t>
      </w:r>
      <w:r w:rsidR="00C20F7A">
        <w:rPr>
          <w:rFonts w:cs="Arial"/>
        </w:rPr>
        <w:t>30.9.2025</w:t>
      </w:r>
    </w:p>
    <w:p w14:paraId="78871DC2" w14:textId="77777777" w:rsidR="00CF7F14" w:rsidRDefault="00CF7F14" w:rsidP="00C16C3A">
      <w:pPr>
        <w:tabs>
          <w:tab w:val="left" w:pos="142"/>
          <w:tab w:val="left" w:pos="4678"/>
        </w:tabs>
        <w:rPr>
          <w:rFonts w:cs="Arial"/>
        </w:rPr>
      </w:pPr>
    </w:p>
    <w:p w14:paraId="2326CEC1" w14:textId="77777777" w:rsidR="00F16DCD" w:rsidRDefault="00F16DCD" w:rsidP="00C16C3A">
      <w:pPr>
        <w:tabs>
          <w:tab w:val="left" w:pos="142"/>
          <w:tab w:val="left" w:pos="4678"/>
        </w:tabs>
        <w:rPr>
          <w:rFonts w:cs="Arial"/>
        </w:rPr>
      </w:pPr>
    </w:p>
    <w:p w14:paraId="2E65E670" w14:textId="242F0DC7" w:rsidR="1E77DA92" w:rsidRPr="00F16DCD"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r w:rsidR="1E77DA92" w:rsidRPr="00F16DCD">
        <w:rPr>
          <w:rFonts w:cs="Arial"/>
          <w:i/>
          <w:iCs/>
        </w:rPr>
        <w:t>“elektronicky podepsáno”</w:t>
      </w:r>
    </w:p>
    <w:p w14:paraId="1DEA7429" w14:textId="77777777" w:rsidR="00F16DCD" w:rsidRDefault="00F16DCD" w:rsidP="00C16C3A">
      <w:pPr>
        <w:tabs>
          <w:tab w:val="left" w:pos="142"/>
          <w:tab w:val="left" w:pos="4678"/>
        </w:tabs>
        <w:rPr>
          <w:rFonts w:cs="Arial"/>
        </w:rPr>
      </w:pP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278F077A" w14:textId="4C7524CE" w:rsidR="00CF7F14" w:rsidRDefault="00CF7F14" w:rsidP="00C16C3A">
      <w:pPr>
        <w:tabs>
          <w:tab w:val="left" w:pos="142"/>
          <w:tab w:val="left" w:pos="4678"/>
        </w:tabs>
        <w:rPr>
          <w:rFonts w:cs="Arial"/>
        </w:rPr>
      </w:pPr>
      <w:r>
        <w:rPr>
          <w:rFonts w:cs="Arial"/>
        </w:rPr>
        <w:tab/>
        <w:t>Objednatel</w:t>
      </w:r>
      <w:r w:rsidR="00863CC9">
        <w:rPr>
          <w:rFonts w:cs="Arial"/>
        </w:rPr>
        <w:tab/>
        <w:t>Zhotovitel</w:t>
      </w:r>
    </w:p>
    <w:p w14:paraId="1B51419A" w14:textId="47A53AC2" w:rsidR="007A5349" w:rsidRDefault="00104A6F" w:rsidP="00104A6F">
      <w:pPr>
        <w:tabs>
          <w:tab w:val="left" w:pos="142"/>
          <w:tab w:val="left" w:pos="4678"/>
        </w:tabs>
        <w:rPr>
          <w:rFonts w:cs="Arial"/>
          <w:b/>
          <w:bCs/>
        </w:rPr>
      </w:pPr>
      <w:r>
        <w:rPr>
          <w:rFonts w:cs="Arial"/>
        </w:rPr>
        <w:tab/>
      </w:r>
      <w:r w:rsidR="007A5349">
        <w:rPr>
          <w:rFonts w:cs="Arial"/>
          <w:b/>
          <w:bCs/>
        </w:rPr>
        <w:t>Ing. Bohuslav Kabátek</w:t>
      </w:r>
      <w:r w:rsidR="00AF5711">
        <w:rPr>
          <w:rFonts w:cs="Arial"/>
          <w:b/>
          <w:bCs/>
        </w:rPr>
        <w:tab/>
        <w:t>Ing. Josef Kukal</w:t>
      </w:r>
    </w:p>
    <w:p w14:paraId="0ADA2167" w14:textId="58C71E18" w:rsidR="002B3492" w:rsidRDefault="007A5349" w:rsidP="001C0A83">
      <w:pPr>
        <w:tabs>
          <w:tab w:val="left" w:pos="142"/>
          <w:tab w:val="left" w:pos="4678"/>
        </w:tabs>
        <w:rPr>
          <w:rFonts w:cs="Arial"/>
          <w:b/>
          <w:bCs/>
          <w:highlight w:val="yellow"/>
        </w:rPr>
      </w:pPr>
      <w:r>
        <w:rPr>
          <w:rFonts w:cs="Arial"/>
          <w:b/>
          <w:bCs/>
        </w:rPr>
        <w:t xml:space="preserve">  ředitel KPÚ pro Liberecký kraj</w:t>
      </w:r>
      <w:r w:rsidR="00863CC9">
        <w:rPr>
          <w:rFonts w:cs="Arial"/>
          <w:b/>
          <w:bCs/>
        </w:rPr>
        <w:tab/>
      </w:r>
      <w:r w:rsidR="00AF5711" w:rsidRPr="00EE473F">
        <w:rPr>
          <w:rFonts w:cs="Arial"/>
          <w:b/>
          <w:bCs/>
        </w:rPr>
        <w:t>jednatel společnosti SILKOM, spol. s r.o.</w:t>
      </w:r>
    </w:p>
    <w:p w14:paraId="00688577" w14:textId="77777777" w:rsidR="001C0A83" w:rsidRDefault="001C0A83" w:rsidP="001C0A83">
      <w:pPr>
        <w:tabs>
          <w:tab w:val="left" w:pos="142"/>
          <w:tab w:val="left" w:pos="4678"/>
        </w:tabs>
        <w:rPr>
          <w:rFonts w:cs="Arial"/>
          <w:b/>
          <w:bCs/>
          <w:highlight w:val="yellow"/>
        </w:rPr>
      </w:pPr>
    </w:p>
    <w:p w14:paraId="36E14D36" w14:textId="77777777" w:rsidR="001C0A83" w:rsidRDefault="001C0A83" w:rsidP="001C0A83">
      <w:pPr>
        <w:tabs>
          <w:tab w:val="left" w:pos="142"/>
          <w:tab w:val="left" w:pos="4678"/>
        </w:tabs>
        <w:rPr>
          <w:rFonts w:cs="Arial"/>
          <w:b/>
          <w:bCs/>
          <w:highlight w:val="yellow"/>
        </w:rPr>
      </w:pPr>
    </w:p>
    <w:p w14:paraId="69E2E2D8" w14:textId="77777777" w:rsidR="001C0A83" w:rsidRDefault="001C0A83" w:rsidP="001C0A83">
      <w:pPr>
        <w:tabs>
          <w:tab w:val="left" w:pos="142"/>
          <w:tab w:val="left" w:pos="4678"/>
        </w:tabs>
        <w:rPr>
          <w:rFonts w:cs="Arial"/>
          <w:b/>
          <w:bCs/>
          <w:highlight w:val="yellow"/>
        </w:rPr>
      </w:pPr>
    </w:p>
    <w:p w14:paraId="73746B20" w14:textId="77777777" w:rsidR="001C0A83" w:rsidRDefault="001C0A83" w:rsidP="001C0A83">
      <w:pPr>
        <w:tabs>
          <w:tab w:val="left" w:pos="142"/>
          <w:tab w:val="left" w:pos="4678"/>
        </w:tabs>
        <w:rPr>
          <w:rFonts w:cs="Arial"/>
          <w:b/>
          <w:bCs/>
          <w:highlight w:val="yellow"/>
        </w:rPr>
      </w:pPr>
    </w:p>
    <w:p w14:paraId="3ACF802B" w14:textId="77777777" w:rsidR="001C0A83" w:rsidRDefault="001C0A83" w:rsidP="001C0A83">
      <w:pPr>
        <w:tabs>
          <w:tab w:val="left" w:pos="142"/>
          <w:tab w:val="left" w:pos="4678"/>
        </w:tabs>
        <w:rPr>
          <w:rFonts w:cs="Arial"/>
          <w:b/>
          <w:bCs/>
          <w:highlight w:val="yellow"/>
        </w:rPr>
      </w:pPr>
    </w:p>
    <w:p w14:paraId="2BDC68FB" w14:textId="77777777" w:rsidR="001C0A83" w:rsidRDefault="001C0A83" w:rsidP="001C0A83">
      <w:pPr>
        <w:tabs>
          <w:tab w:val="left" w:pos="142"/>
          <w:tab w:val="left" w:pos="4678"/>
        </w:tabs>
        <w:rPr>
          <w:rFonts w:cs="Arial"/>
          <w:b/>
          <w:bCs/>
          <w:highlight w:val="yellow"/>
        </w:rPr>
      </w:pPr>
    </w:p>
    <w:p w14:paraId="39E8861B" w14:textId="77777777" w:rsidR="001C0A83" w:rsidRDefault="001C0A83" w:rsidP="001C0A83">
      <w:pPr>
        <w:tabs>
          <w:tab w:val="left" w:pos="142"/>
          <w:tab w:val="left" w:pos="4678"/>
        </w:tabs>
        <w:rPr>
          <w:rFonts w:cs="Arial"/>
          <w:b/>
          <w:bCs/>
          <w:highlight w:val="yellow"/>
        </w:rPr>
      </w:pPr>
    </w:p>
    <w:p w14:paraId="139B3068" w14:textId="286D7A19" w:rsidR="002B3492" w:rsidRPr="00180B6A" w:rsidRDefault="002B3492" w:rsidP="002B3492">
      <w:pPr>
        <w:spacing w:before="0" w:after="200"/>
        <w:contextualSpacing w:val="0"/>
        <w:jc w:val="left"/>
        <w:rPr>
          <w:rFonts w:cs="Arial"/>
          <w:b/>
          <w:bCs/>
        </w:rPr>
      </w:pPr>
      <w:r w:rsidRPr="00180B6A">
        <w:rPr>
          <w:rFonts w:cs="Arial"/>
          <w:b/>
          <w:bCs/>
        </w:rPr>
        <w:t xml:space="preserve">Příloha č. 1: </w:t>
      </w:r>
      <w:r w:rsidRPr="00180B6A">
        <w:rPr>
          <w:b/>
          <w:bCs/>
        </w:rPr>
        <w:t>Specifikace díla a závazný harmonogram postupu prací</w:t>
      </w:r>
      <w:r w:rsidRPr="00180B6A" w:rsidDel="00F25532">
        <w:rPr>
          <w:rFonts w:cs="Arial"/>
          <w:b/>
          <w:bCs/>
        </w:rPr>
        <w:t xml:space="preserve"> </w:t>
      </w:r>
    </w:p>
    <w:p w14:paraId="64DF45C8" w14:textId="77777777" w:rsidR="00AB14BC" w:rsidRDefault="002B3492" w:rsidP="001C0A83">
      <w:pPr>
        <w:tabs>
          <w:tab w:val="left" w:pos="142"/>
          <w:tab w:val="left" w:pos="4678"/>
        </w:tabs>
        <w:rPr>
          <w:rFonts w:cs="Arial"/>
        </w:rPr>
      </w:pPr>
      <w:r w:rsidRPr="00180B6A">
        <w:rPr>
          <w:rFonts w:cs="Arial"/>
          <w:b/>
          <w:bCs/>
        </w:rPr>
        <w:t>Příloha č. 2: Položkový rozpočet</w:t>
      </w:r>
      <w:r w:rsidRPr="003C6F82">
        <w:rPr>
          <w:rFonts w:cs="Arial"/>
        </w:rPr>
        <w:t xml:space="preserve"> </w:t>
      </w:r>
    </w:p>
    <w:p w14:paraId="5C9C0854" w14:textId="77777777" w:rsidR="00AB14BC" w:rsidRDefault="00AB14BC" w:rsidP="001C0A83">
      <w:pPr>
        <w:tabs>
          <w:tab w:val="left" w:pos="142"/>
          <w:tab w:val="left" w:pos="4678"/>
        </w:tabs>
        <w:rPr>
          <w:rFonts w:cs="Arial"/>
        </w:rPr>
      </w:pPr>
    </w:p>
    <w:p w14:paraId="13424DE9" w14:textId="46848496" w:rsidR="00835F77" w:rsidRDefault="00835F77" w:rsidP="001C0A83">
      <w:pPr>
        <w:tabs>
          <w:tab w:val="left" w:pos="142"/>
          <w:tab w:val="left" w:pos="4678"/>
        </w:tabs>
        <w:rPr>
          <w:b/>
          <w:bCs/>
        </w:rPr>
      </w:pPr>
      <w:r w:rsidRPr="00FE4026">
        <w:rPr>
          <w:b/>
          <w:bCs/>
        </w:rPr>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365AADE3" w14:textId="77777777" w:rsidR="00E97D85" w:rsidRDefault="00E97D85" w:rsidP="001C0A83">
      <w:pPr>
        <w:tabs>
          <w:tab w:val="left" w:pos="142"/>
          <w:tab w:val="left" w:pos="4678"/>
        </w:tabs>
        <w:rPr>
          <w:b/>
          <w:bCs/>
        </w:rPr>
      </w:pPr>
    </w:p>
    <w:p w14:paraId="21826292" w14:textId="77777777" w:rsidR="00E97D85" w:rsidRDefault="00E97D85" w:rsidP="001C0A83">
      <w:pPr>
        <w:tabs>
          <w:tab w:val="left" w:pos="142"/>
          <w:tab w:val="left" w:pos="4678"/>
        </w:tabs>
        <w:rPr>
          <w:b/>
          <w:bCs/>
        </w:rPr>
      </w:pPr>
    </w:p>
    <w:p w14:paraId="4BDF4767" w14:textId="77777777" w:rsidR="00E97D85" w:rsidRDefault="00E97D85" w:rsidP="001C0A83">
      <w:pPr>
        <w:tabs>
          <w:tab w:val="left" w:pos="142"/>
          <w:tab w:val="left" w:pos="4678"/>
        </w:tabs>
        <w:rPr>
          <w:b/>
          <w:bCs/>
        </w:rPr>
      </w:pPr>
    </w:p>
    <w:p w14:paraId="0D42B33E" w14:textId="77777777" w:rsidR="00E97D85" w:rsidRDefault="00E97D85" w:rsidP="001C0A83">
      <w:pPr>
        <w:tabs>
          <w:tab w:val="left" w:pos="142"/>
          <w:tab w:val="left" w:pos="4678"/>
        </w:tabs>
        <w:rPr>
          <w:b/>
          <w:bCs/>
        </w:rPr>
      </w:pPr>
    </w:p>
    <w:p w14:paraId="6ABF3D1C" w14:textId="77777777" w:rsidR="00E97D85" w:rsidRDefault="00E97D85" w:rsidP="001C0A83">
      <w:pPr>
        <w:tabs>
          <w:tab w:val="left" w:pos="142"/>
          <w:tab w:val="left" w:pos="4678"/>
        </w:tabs>
        <w:rPr>
          <w:b/>
          <w:bCs/>
        </w:rPr>
      </w:pPr>
    </w:p>
    <w:p w14:paraId="7D55CD51" w14:textId="77777777" w:rsidR="00E97D85" w:rsidRDefault="00E97D85" w:rsidP="001C0A83">
      <w:pPr>
        <w:tabs>
          <w:tab w:val="left" w:pos="142"/>
          <w:tab w:val="left" w:pos="4678"/>
        </w:tabs>
        <w:rPr>
          <w:b/>
          <w:bCs/>
        </w:rPr>
      </w:pPr>
    </w:p>
    <w:p w14:paraId="6060D321" w14:textId="77777777" w:rsidR="00E97D85" w:rsidRDefault="00E97D85" w:rsidP="001C0A83">
      <w:pPr>
        <w:tabs>
          <w:tab w:val="left" w:pos="142"/>
          <w:tab w:val="left" w:pos="4678"/>
        </w:tabs>
        <w:rPr>
          <w:b/>
          <w:bCs/>
        </w:rPr>
      </w:pPr>
    </w:p>
    <w:p w14:paraId="2D4975E2" w14:textId="77777777" w:rsidR="00E97D85" w:rsidRDefault="00E97D85" w:rsidP="001C0A83">
      <w:pPr>
        <w:tabs>
          <w:tab w:val="left" w:pos="142"/>
          <w:tab w:val="left" w:pos="4678"/>
        </w:tabs>
        <w:rPr>
          <w:b/>
          <w:bCs/>
        </w:rPr>
      </w:pPr>
    </w:p>
    <w:p w14:paraId="7C1FACB9" w14:textId="77777777" w:rsidR="00E97D85" w:rsidRDefault="00E97D85" w:rsidP="001C0A83">
      <w:pPr>
        <w:tabs>
          <w:tab w:val="left" w:pos="142"/>
          <w:tab w:val="left" w:pos="4678"/>
        </w:tabs>
        <w:rPr>
          <w:b/>
          <w:bCs/>
        </w:rPr>
      </w:pPr>
    </w:p>
    <w:p w14:paraId="3006C595" w14:textId="77777777" w:rsidR="00E97D85" w:rsidRDefault="00E97D85" w:rsidP="001C0A83">
      <w:pPr>
        <w:tabs>
          <w:tab w:val="left" w:pos="142"/>
          <w:tab w:val="left" w:pos="4678"/>
        </w:tabs>
        <w:rPr>
          <w:b/>
          <w:bCs/>
        </w:rPr>
      </w:pPr>
    </w:p>
    <w:p w14:paraId="5C2A4724" w14:textId="77777777" w:rsidR="00E97D85" w:rsidRDefault="00E97D85" w:rsidP="001C0A83">
      <w:pPr>
        <w:tabs>
          <w:tab w:val="left" w:pos="142"/>
          <w:tab w:val="left" w:pos="4678"/>
        </w:tabs>
        <w:rPr>
          <w:b/>
          <w:bCs/>
        </w:rPr>
      </w:pPr>
    </w:p>
    <w:p w14:paraId="32D22BD8" w14:textId="77777777" w:rsidR="00E97D85" w:rsidRDefault="00E97D85" w:rsidP="001C0A83">
      <w:pPr>
        <w:tabs>
          <w:tab w:val="left" w:pos="142"/>
          <w:tab w:val="left" w:pos="4678"/>
        </w:tabs>
        <w:rPr>
          <w:b/>
          <w:bCs/>
        </w:rPr>
      </w:pPr>
    </w:p>
    <w:p w14:paraId="578758A3" w14:textId="77777777" w:rsidR="00E97D85" w:rsidRDefault="00E97D85" w:rsidP="001C0A83">
      <w:pPr>
        <w:tabs>
          <w:tab w:val="left" w:pos="142"/>
          <w:tab w:val="left" w:pos="4678"/>
        </w:tabs>
        <w:rPr>
          <w:b/>
          <w:bCs/>
        </w:rPr>
      </w:pPr>
    </w:p>
    <w:p w14:paraId="4DCA28F9" w14:textId="77777777" w:rsidR="00E97D85" w:rsidRDefault="00E97D85" w:rsidP="001C0A83">
      <w:pPr>
        <w:tabs>
          <w:tab w:val="left" w:pos="142"/>
          <w:tab w:val="left" w:pos="4678"/>
        </w:tabs>
        <w:rPr>
          <w:b/>
          <w:bCs/>
        </w:rPr>
      </w:pPr>
    </w:p>
    <w:p w14:paraId="19E5DE40" w14:textId="77777777" w:rsidR="00E97D85" w:rsidRDefault="00E97D85" w:rsidP="001C0A83">
      <w:pPr>
        <w:tabs>
          <w:tab w:val="left" w:pos="142"/>
          <w:tab w:val="left" w:pos="4678"/>
        </w:tabs>
        <w:rPr>
          <w:b/>
          <w:bCs/>
        </w:rPr>
      </w:pPr>
    </w:p>
    <w:p w14:paraId="6E5C98B4" w14:textId="77777777" w:rsidR="00E97D85" w:rsidRDefault="00E97D85" w:rsidP="001C0A83">
      <w:pPr>
        <w:tabs>
          <w:tab w:val="left" w:pos="142"/>
          <w:tab w:val="left" w:pos="4678"/>
        </w:tabs>
        <w:rPr>
          <w:b/>
          <w:bCs/>
        </w:rPr>
      </w:pPr>
    </w:p>
    <w:p w14:paraId="51F4ECB1" w14:textId="77777777" w:rsidR="00E97D85" w:rsidRDefault="00E97D85" w:rsidP="001C0A83">
      <w:pPr>
        <w:tabs>
          <w:tab w:val="left" w:pos="142"/>
          <w:tab w:val="left" w:pos="4678"/>
        </w:tabs>
        <w:rPr>
          <w:b/>
          <w:bCs/>
        </w:rPr>
      </w:pPr>
    </w:p>
    <w:p w14:paraId="0EC4F2CA" w14:textId="77777777" w:rsidR="00E97D85" w:rsidRDefault="00E97D85" w:rsidP="001C0A83">
      <w:pPr>
        <w:tabs>
          <w:tab w:val="left" w:pos="142"/>
          <w:tab w:val="left" w:pos="4678"/>
        </w:tabs>
        <w:rPr>
          <w:b/>
          <w:bCs/>
        </w:rPr>
      </w:pPr>
    </w:p>
    <w:p w14:paraId="69AC0F28" w14:textId="77777777" w:rsidR="00E97D85" w:rsidRDefault="00E97D85" w:rsidP="001C0A83">
      <w:pPr>
        <w:tabs>
          <w:tab w:val="left" w:pos="142"/>
          <w:tab w:val="left" w:pos="4678"/>
        </w:tabs>
        <w:rPr>
          <w:b/>
          <w:bCs/>
        </w:rPr>
      </w:pPr>
    </w:p>
    <w:p w14:paraId="6B3193E5" w14:textId="77777777" w:rsidR="00693103" w:rsidRPr="00F8570E" w:rsidRDefault="00693103" w:rsidP="00693103">
      <w:pPr>
        <w:spacing w:after="80"/>
        <w:rPr>
          <w:rFonts w:cs="Arial"/>
        </w:rPr>
      </w:pPr>
      <w:r w:rsidRPr="00F8570E">
        <w:rPr>
          <w:rFonts w:cs="Arial"/>
        </w:rPr>
        <w:lastRenderedPageBreak/>
        <w:t>Specifikace díla</w:t>
      </w:r>
    </w:p>
    <w:tbl>
      <w:tblPr>
        <w:tblW w:w="488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9"/>
      </w:tblGrid>
      <w:tr w:rsidR="00693103" w:rsidRPr="00926AAC" w14:paraId="717B0FCC" w14:textId="77777777" w:rsidTr="00E579A0">
        <w:trPr>
          <w:trHeight w:val="674"/>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03B672" w14:textId="77777777" w:rsidR="00693103" w:rsidRPr="00E96998" w:rsidRDefault="00693103" w:rsidP="00E579A0">
            <w:pPr>
              <w:autoSpaceDE w:val="0"/>
              <w:autoSpaceDN w:val="0"/>
              <w:adjustRightInd w:val="0"/>
              <w:jc w:val="center"/>
              <w:rPr>
                <w:rFonts w:cs="Arial"/>
                <w:b/>
                <w:bCs/>
                <w:color w:val="000000"/>
                <w:sz w:val="28"/>
                <w:szCs w:val="28"/>
              </w:rPr>
            </w:pPr>
            <w:r w:rsidRPr="00E96998">
              <w:rPr>
                <w:rFonts w:cs="Arial"/>
                <w:b/>
                <w:sz w:val="28"/>
                <w:szCs w:val="28"/>
              </w:rPr>
              <w:t>„</w:t>
            </w:r>
            <w:r>
              <w:rPr>
                <w:rFonts w:cs="Arial"/>
                <w:b/>
                <w:sz w:val="28"/>
                <w:szCs w:val="28"/>
              </w:rPr>
              <w:t>Rekonstrukce polních cest HC1 a VC4a v k.ú. Horní Pertoltice</w:t>
            </w:r>
            <w:r w:rsidRPr="00E96998">
              <w:rPr>
                <w:rFonts w:cs="Arial"/>
                <w:b/>
                <w:sz w:val="28"/>
                <w:szCs w:val="28"/>
              </w:rPr>
              <w:t>“</w:t>
            </w:r>
          </w:p>
        </w:tc>
      </w:tr>
    </w:tbl>
    <w:p w14:paraId="191A03E4" w14:textId="77777777" w:rsidR="00693103" w:rsidRDefault="00693103" w:rsidP="00693103">
      <w:pPr>
        <w:rPr>
          <w:rFonts w:cs="Arial"/>
          <w:highlight w:val="yellow"/>
        </w:rPr>
      </w:pPr>
    </w:p>
    <w:p w14:paraId="16140232" w14:textId="77777777" w:rsidR="00693103" w:rsidRPr="007C2B85" w:rsidRDefault="00693103" w:rsidP="00693103">
      <w:pPr>
        <w:rPr>
          <w:rFonts w:cs="Arial"/>
        </w:rPr>
      </w:pPr>
      <w:r w:rsidRPr="007C2B85">
        <w:rPr>
          <w:rFonts w:cs="Arial"/>
          <w:u w:val="single"/>
        </w:rPr>
        <w:t>Specifikace a rozsah požadovaného plnění:</w:t>
      </w:r>
      <w:r w:rsidRPr="007C2B85">
        <w:rPr>
          <w:rFonts w:cs="Arial"/>
        </w:rPr>
        <w:t xml:space="preserve"> </w:t>
      </w:r>
    </w:p>
    <w:p w14:paraId="18A4ECC4" w14:textId="77777777" w:rsidR="00693103" w:rsidRPr="007C2B85" w:rsidRDefault="00693103" w:rsidP="00693103">
      <w:pPr>
        <w:rPr>
          <w:rFonts w:cs="Arial"/>
        </w:rPr>
      </w:pPr>
    </w:p>
    <w:p w14:paraId="0A1BE250" w14:textId="5DC090AE" w:rsidR="00693103" w:rsidRPr="007C2B85" w:rsidRDefault="00693103" w:rsidP="00693103">
      <w:pPr>
        <w:rPr>
          <w:rFonts w:cs="Arial"/>
        </w:rPr>
      </w:pPr>
      <w:r w:rsidRPr="007C2B85">
        <w:rPr>
          <w:rFonts w:cs="Arial"/>
        </w:rPr>
        <w:t xml:space="preserve">Podrobnou definici předmětu veřejné zakázky a technické podmínky stanovuje projektová dokumentace vypracovaná projekční společností </w:t>
      </w:r>
      <w:r w:rsidR="00CA1C9E">
        <w:rPr>
          <w:rFonts w:cs="Arial"/>
        </w:rPr>
        <w:t>xxxx</w:t>
      </w:r>
      <w:r w:rsidRPr="007C2B85">
        <w:rPr>
          <w:rFonts w:cs="Arial"/>
        </w:rPr>
        <w:t xml:space="preserve"> </w:t>
      </w:r>
      <w:r w:rsidR="00CA1C9E">
        <w:rPr>
          <w:rFonts w:cs="Arial"/>
        </w:rPr>
        <w:t>xxxxxxx</w:t>
      </w:r>
      <w:r w:rsidRPr="007C2B85">
        <w:rPr>
          <w:rFonts w:cs="Arial"/>
        </w:rPr>
        <w:t xml:space="preserve"> </w:t>
      </w:r>
      <w:r w:rsidR="00CA1C9E">
        <w:rPr>
          <w:rFonts w:cs="Arial"/>
        </w:rPr>
        <w:t>xxxxx</w:t>
      </w:r>
      <w:r w:rsidRPr="007C2B85">
        <w:rPr>
          <w:rFonts w:cs="Arial"/>
        </w:rPr>
        <w:t xml:space="preserve">, sídlem Čs. Armády 2362, 530 02 Pardubice pod zakázkovým číslem 01a/2025, dále soupis dodávek, služeb a stavebních prací a technické specifikace (podmínky). Jedná se o rekonstrukci stávající polních cest HC1 a VC4a v katastrálním území Horní Pertoltice. </w:t>
      </w:r>
    </w:p>
    <w:p w14:paraId="6AC5D8FF" w14:textId="77777777" w:rsidR="00693103" w:rsidRPr="007C2B85" w:rsidRDefault="00693103" w:rsidP="00693103">
      <w:pPr>
        <w:rPr>
          <w:rFonts w:cs="Arial"/>
        </w:rPr>
      </w:pPr>
    </w:p>
    <w:p w14:paraId="4322A8D8" w14:textId="77777777" w:rsidR="00693103" w:rsidRPr="007C2B85" w:rsidRDefault="00693103" w:rsidP="00693103">
      <w:pPr>
        <w:spacing w:after="80"/>
        <w:rPr>
          <w:rFonts w:cs="Arial"/>
        </w:rPr>
      </w:pPr>
      <w:r w:rsidRPr="007C2B85">
        <w:rPr>
          <w:rFonts w:cs="Arial"/>
          <w:b/>
          <w:bCs/>
        </w:rPr>
        <w:t>Hlavní polní cesta HC1</w:t>
      </w:r>
      <w:r w:rsidRPr="007C2B85">
        <w:rPr>
          <w:rFonts w:cs="Arial"/>
        </w:rPr>
        <w:t xml:space="preserve"> začíná napojením na místní komunikaci s asfaltobetonovým povrhem a končí u napojení na účelovou komunikaci s vozovkou z penetračního makadamu. </w:t>
      </w:r>
    </w:p>
    <w:p w14:paraId="23B44A33" w14:textId="77777777" w:rsidR="00693103" w:rsidRPr="007C2B85" w:rsidRDefault="00693103" w:rsidP="00693103">
      <w:pPr>
        <w:spacing w:after="80"/>
        <w:rPr>
          <w:rFonts w:cs="Arial"/>
        </w:rPr>
      </w:pPr>
      <w:r w:rsidRPr="007C2B85">
        <w:rPr>
          <w:rFonts w:cs="Arial"/>
        </w:rPr>
        <w:t>Parametry cesty HC1 – délka 840,13 m, kategorie cesty P4,0/30 (3,5m vozovka + 2x0,25m krajnice). V délce úseku 121,22m po napojení na účelovou komunikaci bude mít cesta povrch z asfaltobetonu a ve zbylém úseku dl. 718,91m bude povrch tvořit penetrační makadam. Cesta má navrženu 1 výhybnu.</w:t>
      </w:r>
    </w:p>
    <w:p w14:paraId="568F574D" w14:textId="77777777" w:rsidR="00693103" w:rsidRPr="007C2B85" w:rsidRDefault="00693103" w:rsidP="00693103">
      <w:pPr>
        <w:spacing w:after="80"/>
        <w:rPr>
          <w:rFonts w:cs="Arial"/>
        </w:rPr>
      </w:pPr>
      <w:r w:rsidRPr="007C2B85">
        <w:rPr>
          <w:rFonts w:cs="Arial"/>
        </w:rPr>
        <w:t>Konstrukce cesty HC1 (povrch z penetračního makadamu) – úprava zemní pláně Edef= 45 Mpa, štěrkodrť ŠD 0-32 mm v tl. 25 cm cm (min. Edef= 90 MPa), penetrační makadam PMH v tl. 10 cm a dvojitý nátěr z asfaltu.</w:t>
      </w:r>
    </w:p>
    <w:p w14:paraId="5414F778" w14:textId="77777777" w:rsidR="00693103" w:rsidRPr="007C2B85" w:rsidRDefault="00693103" w:rsidP="00693103">
      <w:pPr>
        <w:spacing w:after="80"/>
        <w:rPr>
          <w:rFonts w:cs="Arial"/>
        </w:rPr>
      </w:pPr>
      <w:r w:rsidRPr="007C2B85">
        <w:rPr>
          <w:rFonts w:cs="Arial"/>
        </w:rPr>
        <w:t>Konstrukce cesty HC1 (asfaltobetonový povrh) – úprava zemní pláně Edef= 45 Mpa, štěrkodrť ŠD 0-32 mm v tl. 25 cm cm (min. Edef= 90 MPa), spojovací postřik a asfaltový beton ACO 16 tl. 6 cm.</w:t>
      </w:r>
    </w:p>
    <w:p w14:paraId="43668FE9" w14:textId="77777777" w:rsidR="00693103" w:rsidRPr="007C2B85" w:rsidRDefault="00693103" w:rsidP="00693103">
      <w:pPr>
        <w:spacing w:after="80"/>
        <w:rPr>
          <w:rFonts w:cs="Arial"/>
        </w:rPr>
      </w:pPr>
      <w:r w:rsidRPr="007C2B85">
        <w:rPr>
          <w:rFonts w:cs="Arial"/>
        </w:rPr>
        <w:t>Odvodnění zemní pláně je zajištěno drenážním potrubím DN 100 se zaústěním do vsakovací rýhy 1x1x1 m v km 0+000.50 a v km 0+358,57 pravostranným výtokovým čelem TBM – Q 600 volně do terénu nad stávající průleh na p.p.č. 1230 ve vl. Obce Pertoltice zaústěným do nedaleké vodní nádrže.</w:t>
      </w:r>
    </w:p>
    <w:p w14:paraId="50ABA4E7" w14:textId="77777777" w:rsidR="00693103" w:rsidRPr="007C2B85" w:rsidRDefault="00693103" w:rsidP="00693103">
      <w:pPr>
        <w:spacing w:after="80"/>
        <w:rPr>
          <w:rFonts w:cs="Arial"/>
        </w:rPr>
      </w:pPr>
      <w:r w:rsidRPr="007C2B85">
        <w:rPr>
          <w:rFonts w:cs="Arial"/>
        </w:rPr>
        <w:t>Podél cesty HC1 je navržena výsadba 32 ks jednostranné doprovodné zeleně (ovocné stromy).</w:t>
      </w:r>
    </w:p>
    <w:p w14:paraId="63E201CA" w14:textId="77777777" w:rsidR="00693103" w:rsidRPr="007C2B85" w:rsidRDefault="00693103" w:rsidP="00693103">
      <w:pPr>
        <w:rPr>
          <w:rFonts w:cs="Arial"/>
        </w:rPr>
      </w:pPr>
    </w:p>
    <w:p w14:paraId="706B9459" w14:textId="77777777" w:rsidR="00693103" w:rsidRPr="007C2B85" w:rsidRDefault="00693103" w:rsidP="00693103">
      <w:pPr>
        <w:spacing w:after="80"/>
        <w:rPr>
          <w:rFonts w:cs="Arial"/>
        </w:rPr>
      </w:pPr>
      <w:r w:rsidRPr="007C2B85">
        <w:rPr>
          <w:rFonts w:cs="Arial"/>
          <w:b/>
          <w:bCs/>
        </w:rPr>
        <w:t>Vedlejší polní cesta VC4a</w:t>
      </w:r>
      <w:r w:rsidRPr="007C2B85">
        <w:rPr>
          <w:rFonts w:cs="Arial"/>
        </w:rPr>
        <w:t xml:space="preserve"> začíná napojením hlavní polní cestu HC1 a končí napojením na stávající účelovou komunikaci z penetračního makadamu. </w:t>
      </w:r>
    </w:p>
    <w:p w14:paraId="6A26FEBC" w14:textId="77777777" w:rsidR="00693103" w:rsidRPr="007C2B85" w:rsidRDefault="00693103" w:rsidP="00693103">
      <w:pPr>
        <w:spacing w:after="80"/>
        <w:rPr>
          <w:rFonts w:cs="Arial"/>
        </w:rPr>
      </w:pPr>
      <w:r w:rsidRPr="007C2B85">
        <w:rPr>
          <w:rFonts w:cs="Arial"/>
        </w:rPr>
        <w:t xml:space="preserve">Parametry cesty VC4a – délka 453,50 m, kategorie cesty P4,0/20 (3,5m vozovka + 2x0,25m krajnice). </w:t>
      </w:r>
    </w:p>
    <w:p w14:paraId="75075B6B" w14:textId="77777777" w:rsidR="00693103" w:rsidRPr="007C2B85" w:rsidRDefault="00693103" w:rsidP="00693103">
      <w:pPr>
        <w:spacing w:after="80"/>
        <w:rPr>
          <w:rFonts w:cs="Arial"/>
        </w:rPr>
      </w:pPr>
      <w:r w:rsidRPr="007C2B85">
        <w:rPr>
          <w:rFonts w:cs="Arial"/>
        </w:rPr>
        <w:t>Konstrukce cesty VC4a – úprava zemní pláně Edef= 45 Mpa, štěrkodrť ŠD 0-32 mm v tl. 25 cm (min. Edef= 90 MPa), penetrační makadam PMH v tl. 10 cm a dvojitý nátěr z asfaltu.</w:t>
      </w:r>
    </w:p>
    <w:p w14:paraId="364B1201" w14:textId="77777777" w:rsidR="00693103" w:rsidRPr="007C2B85" w:rsidRDefault="00693103" w:rsidP="00693103">
      <w:pPr>
        <w:spacing w:after="80"/>
        <w:rPr>
          <w:rFonts w:cs="Arial"/>
        </w:rPr>
      </w:pPr>
      <w:r w:rsidRPr="007C2B85">
        <w:rPr>
          <w:rFonts w:cs="Arial"/>
        </w:rPr>
        <w:t xml:space="preserve">Odvodnění zemní pláně je zajištěno drenážním potrubím DN 100 se zaústěním do vsakovací rýhy 1,5x1,5x1 m v km 0+349,97 a v km 0+338,44 do perforovaného drenážního potrubí DN100 </w:t>
      </w:r>
      <w:r>
        <w:rPr>
          <w:rFonts w:cs="Arial"/>
        </w:rPr>
        <w:t xml:space="preserve">cesty HC1 </w:t>
      </w:r>
      <w:r w:rsidRPr="007C2B85">
        <w:rPr>
          <w:rFonts w:cs="Arial"/>
        </w:rPr>
        <w:t>a dále výtokovým čelem TBM – Q 600 volně do terénu nad stávající průleh na p.p.č. 1230 ve vl. Obce Pertoltice zaústěným do nedaleké vodní nádrže.</w:t>
      </w:r>
    </w:p>
    <w:p w14:paraId="78FE8D32" w14:textId="77777777" w:rsidR="00693103" w:rsidRPr="007C2B85" w:rsidRDefault="00693103" w:rsidP="00693103">
      <w:pPr>
        <w:spacing w:after="80"/>
        <w:rPr>
          <w:rFonts w:cs="Arial"/>
        </w:rPr>
      </w:pPr>
      <w:r w:rsidRPr="007C2B85">
        <w:rPr>
          <w:rFonts w:cs="Arial"/>
        </w:rPr>
        <w:t xml:space="preserve">Podél cesty </w:t>
      </w:r>
      <w:r>
        <w:rPr>
          <w:rFonts w:cs="Arial"/>
        </w:rPr>
        <w:t>VC4a</w:t>
      </w:r>
      <w:r w:rsidRPr="007C2B85">
        <w:rPr>
          <w:rFonts w:cs="Arial"/>
        </w:rPr>
        <w:t xml:space="preserve"> je navržena výsadba </w:t>
      </w:r>
      <w:r>
        <w:rPr>
          <w:rFonts w:cs="Arial"/>
        </w:rPr>
        <w:t>7</w:t>
      </w:r>
      <w:r w:rsidRPr="007C2B85">
        <w:rPr>
          <w:rFonts w:cs="Arial"/>
        </w:rPr>
        <w:t xml:space="preserve"> ks jednostranné doprovodné zeleně.</w:t>
      </w:r>
    </w:p>
    <w:p w14:paraId="587BB963" w14:textId="77777777" w:rsidR="00693103" w:rsidRPr="007C2B85" w:rsidRDefault="00693103" w:rsidP="00693103">
      <w:pPr>
        <w:rPr>
          <w:rFonts w:cs="Arial"/>
        </w:rPr>
      </w:pPr>
    </w:p>
    <w:p w14:paraId="1D83FF7B" w14:textId="77777777" w:rsidR="00693103" w:rsidRPr="007C2B85" w:rsidRDefault="00693103" w:rsidP="00693103">
      <w:pPr>
        <w:rPr>
          <w:rFonts w:cs="Arial"/>
        </w:rPr>
      </w:pPr>
    </w:p>
    <w:p w14:paraId="6BECD677" w14:textId="77777777" w:rsidR="00693103" w:rsidRPr="007C2B85" w:rsidRDefault="00693103" w:rsidP="00693103">
      <w:pPr>
        <w:rPr>
          <w:rFonts w:cs="Arial"/>
          <w:u w:val="single"/>
        </w:rPr>
      </w:pPr>
      <w:r w:rsidRPr="007C2B85">
        <w:rPr>
          <w:rFonts w:cs="Arial"/>
          <w:u w:val="single"/>
        </w:rPr>
        <w:t>Součástí realizace stavebních prací dále je:</w:t>
      </w:r>
    </w:p>
    <w:p w14:paraId="77EC89B0" w14:textId="77777777" w:rsidR="00693103" w:rsidRPr="007C2B85" w:rsidRDefault="00693103" w:rsidP="00693103">
      <w:pPr>
        <w:pStyle w:val="Odrky"/>
        <w:rPr>
          <w:rFonts w:cs="Arial"/>
          <w:szCs w:val="22"/>
        </w:rPr>
      </w:pPr>
      <w:r w:rsidRPr="007C2B85">
        <w:rPr>
          <w:rFonts w:cs="Arial"/>
          <w:szCs w:val="22"/>
        </w:rPr>
        <w:t>geodetické vytyčení před zahájení realizace stavebních prací</w:t>
      </w:r>
    </w:p>
    <w:p w14:paraId="486B2BE2" w14:textId="77777777" w:rsidR="00693103" w:rsidRPr="007C2B85" w:rsidRDefault="00693103" w:rsidP="00693103">
      <w:pPr>
        <w:pStyle w:val="Odrky"/>
        <w:rPr>
          <w:rFonts w:cs="Arial"/>
          <w:szCs w:val="22"/>
        </w:rPr>
      </w:pPr>
      <w:r w:rsidRPr="007C2B85">
        <w:rPr>
          <w:rFonts w:cs="Arial"/>
          <w:szCs w:val="22"/>
        </w:rPr>
        <w:lastRenderedPageBreak/>
        <w:t xml:space="preserve">geodetické zaměření skutečného provedení díla </w:t>
      </w:r>
    </w:p>
    <w:p w14:paraId="527F5C2F" w14:textId="77777777" w:rsidR="00693103" w:rsidRPr="007C2B85" w:rsidRDefault="00693103" w:rsidP="00693103">
      <w:pPr>
        <w:pStyle w:val="Odrky"/>
        <w:rPr>
          <w:rFonts w:cs="Arial"/>
          <w:szCs w:val="22"/>
        </w:rPr>
      </w:pPr>
      <w:r w:rsidRPr="007C2B85">
        <w:rPr>
          <w:rFonts w:cs="Arial"/>
          <w:szCs w:val="22"/>
        </w:rPr>
        <w:t>vypracování projektové dokumentace skutečného provedení díla ve třech vyhotoveních v grafické (tištěné) a v jednom digitálním vyhotovení</w:t>
      </w:r>
    </w:p>
    <w:p w14:paraId="7B00642B" w14:textId="77777777" w:rsidR="00693103" w:rsidRDefault="00693103" w:rsidP="00693103">
      <w:pPr>
        <w:spacing w:line="20" w:lineRule="atLeast"/>
        <w:rPr>
          <w:rFonts w:cs="Arial"/>
        </w:rPr>
      </w:pPr>
    </w:p>
    <w:p w14:paraId="730509EE" w14:textId="77777777" w:rsidR="00E97D85" w:rsidRDefault="00E97D85" w:rsidP="001C0A83">
      <w:pPr>
        <w:tabs>
          <w:tab w:val="left" w:pos="142"/>
          <w:tab w:val="left" w:pos="4678"/>
        </w:tabs>
        <w:rPr>
          <w:b/>
          <w:bCs/>
        </w:rPr>
      </w:pPr>
    </w:p>
    <w:p w14:paraId="7366D5F7" w14:textId="77777777" w:rsidR="00E97D85" w:rsidRDefault="00E97D85" w:rsidP="001C0A83">
      <w:pPr>
        <w:tabs>
          <w:tab w:val="left" w:pos="142"/>
          <w:tab w:val="left" w:pos="4678"/>
        </w:tabs>
        <w:rPr>
          <w:b/>
          <w:bCs/>
        </w:rPr>
      </w:pPr>
    </w:p>
    <w:sectPr w:rsidR="00E97D85" w:rsidSect="00506679">
      <w:headerReference w:type="default" r:id="rId15"/>
      <w:footerReference w:type="default" r:id="rId16"/>
      <w:pgSz w:w="11906" w:h="16838" w:code="9"/>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6007F" w14:textId="77777777" w:rsidR="008931D7" w:rsidRDefault="008931D7" w:rsidP="006C3D15">
      <w:pPr>
        <w:spacing w:after="0" w:line="240" w:lineRule="auto"/>
      </w:pPr>
      <w:r>
        <w:separator/>
      </w:r>
    </w:p>
  </w:endnote>
  <w:endnote w:type="continuationSeparator" w:id="0">
    <w:p w14:paraId="5E6E99C7" w14:textId="77777777" w:rsidR="008931D7" w:rsidRDefault="008931D7" w:rsidP="006C3D15">
      <w:pPr>
        <w:spacing w:after="0" w:line="240" w:lineRule="auto"/>
      </w:pPr>
      <w:r>
        <w:continuationSeparator/>
      </w:r>
    </w:p>
  </w:endnote>
  <w:endnote w:type="continuationNotice" w:id="1">
    <w:p w14:paraId="45CDDA05" w14:textId="77777777" w:rsidR="008931D7" w:rsidRDefault="008931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09437" w14:textId="77777777" w:rsidR="008931D7" w:rsidRDefault="008931D7" w:rsidP="006C3D15">
      <w:pPr>
        <w:spacing w:after="0" w:line="240" w:lineRule="auto"/>
      </w:pPr>
      <w:r>
        <w:separator/>
      </w:r>
    </w:p>
  </w:footnote>
  <w:footnote w:type="continuationSeparator" w:id="0">
    <w:p w14:paraId="5AF1777B" w14:textId="77777777" w:rsidR="008931D7" w:rsidRDefault="008931D7" w:rsidP="006C3D15">
      <w:pPr>
        <w:spacing w:after="0" w:line="240" w:lineRule="auto"/>
      </w:pPr>
      <w:r>
        <w:continuationSeparator/>
      </w:r>
    </w:p>
  </w:footnote>
  <w:footnote w:type="continuationNotice" w:id="1">
    <w:p w14:paraId="1193A6DA" w14:textId="77777777" w:rsidR="008931D7" w:rsidRDefault="008931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8DAB" w14:textId="7A504FC1" w:rsidR="00D8336D" w:rsidRDefault="00D8336D" w:rsidP="00B61AD0">
    <w:pPr>
      <w:jc w:val="right"/>
    </w:pPr>
    <w:r w:rsidRPr="00594BBC">
      <w:t>Č.j. objednatele:</w:t>
    </w:r>
    <w:r w:rsidR="00D4456F">
      <w:t xml:space="preserve"> 403993/2025</w:t>
    </w:r>
  </w:p>
  <w:p w14:paraId="1E56AB19" w14:textId="583D85A2" w:rsidR="00384EA7" w:rsidRPr="00594BBC" w:rsidRDefault="00384EA7" w:rsidP="00B61AD0">
    <w:pPr>
      <w:jc w:val="right"/>
    </w:pPr>
    <w:r>
      <w:t xml:space="preserve">UID: </w:t>
    </w:r>
    <w:r w:rsidR="00E94716" w:rsidRPr="00E94716">
      <w:t>spudms00000015990231</w:t>
    </w:r>
  </w:p>
  <w:p w14:paraId="0B93CA1E" w14:textId="4324FCA4" w:rsidR="00D8336D" w:rsidRPr="00594BBC" w:rsidRDefault="00D8336D" w:rsidP="00B61AD0">
    <w:pPr>
      <w:jc w:val="right"/>
    </w:pPr>
    <w:r w:rsidRPr="00594BBC">
      <w:t>Č.j. zhotovitele:</w:t>
    </w:r>
    <w:r w:rsidR="00BE4E8B">
      <w:t xml:space="preserve"> 013/2025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3116CE"/>
    <w:multiLevelType w:val="hybridMultilevel"/>
    <w:tmpl w:val="058C4F32"/>
    <w:lvl w:ilvl="0" w:tplc="4806774A">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4"/>
  </w:num>
  <w:num w:numId="11" w16cid:durableId="1778871424">
    <w:abstractNumId w:val="21"/>
  </w:num>
  <w:num w:numId="12" w16cid:durableId="637958104">
    <w:abstractNumId w:val="35"/>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7"/>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8"/>
  </w:num>
  <w:num w:numId="36" w16cid:durableId="1580289528">
    <w:abstractNumId w:val="30"/>
  </w:num>
  <w:num w:numId="37" w16cid:durableId="31074529">
    <w:abstractNumId w:val="36"/>
  </w:num>
  <w:num w:numId="38" w16cid:durableId="1675262956">
    <w:abstractNumId w:val="8"/>
  </w:num>
  <w:num w:numId="39" w16cid:durableId="883639924">
    <w:abstractNumId w:val="39"/>
  </w:num>
  <w:num w:numId="40" w16cid:durableId="563490137">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46D6"/>
    <w:rsid w:val="000265F7"/>
    <w:rsid w:val="00026F38"/>
    <w:rsid w:val="00030638"/>
    <w:rsid w:val="00031368"/>
    <w:rsid w:val="00031BB1"/>
    <w:rsid w:val="00032B6F"/>
    <w:rsid w:val="00036B30"/>
    <w:rsid w:val="00037097"/>
    <w:rsid w:val="00041474"/>
    <w:rsid w:val="00041866"/>
    <w:rsid w:val="00043922"/>
    <w:rsid w:val="000453FC"/>
    <w:rsid w:val="00050E94"/>
    <w:rsid w:val="00050F34"/>
    <w:rsid w:val="000522F7"/>
    <w:rsid w:val="0005276A"/>
    <w:rsid w:val="00054740"/>
    <w:rsid w:val="000559CD"/>
    <w:rsid w:val="00057F5D"/>
    <w:rsid w:val="0006150C"/>
    <w:rsid w:val="0006252D"/>
    <w:rsid w:val="00063D58"/>
    <w:rsid w:val="0007027E"/>
    <w:rsid w:val="000711AF"/>
    <w:rsid w:val="00071C75"/>
    <w:rsid w:val="00072A9F"/>
    <w:rsid w:val="000735AF"/>
    <w:rsid w:val="000760CC"/>
    <w:rsid w:val="00077C96"/>
    <w:rsid w:val="00080D4E"/>
    <w:rsid w:val="00081CA0"/>
    <w:rsid w:val="00081E1D"/>
    <w:rsid w:val="00083C7B"/>
    <w:rsid w:val="00084E25"/>
    <w:rsid w:val="00086E6A"/>
    <w:rsid w:val="000904DC"/>
    <w:rsid w:val="000916B7"/>
    <w:rsid w:val="00092614"/>
    <w:rsid w:val="0009282C"/>
    <w:rsid w:val="00092899"/>
    <w:rsid w:val="00095434"/>
    <w:rsid w:val="0009667F"/>
    <w:rsid w:val="00096EA6"/>
    <w:rsid w:val="00097448"/>
    <w:rsid w:val="000A0C0D"/>
    <w:rsid w:val="000A0FEE"/>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1D54"/>
    <w:rsid w:val="000D2ECE"/>
    <w:rsid w:val="000D3D43"/>
    <w:rsid w:val="000D58C6"/>
    <w:rsid w:val="000D59F5"/>
    <w:rsid w:val="000E14E2"/>
    <w:rsid w:val="000E24FC"/>
    <w:rsid w:val="000E2E39"/>
    <w:rsid w:val="000E3DF5"/>
    <w:rsid w:val="000E7A3F"/>
    <w:rsid w:val="000F4260"/>
    <w:rsid w:val="00102B6B"/>
    <w:rsid w:val="00103202"/>
    <w:rsid w:val="00104A6F"/>
    <w:rsid w:val="00113AF0"/>
    <w:rsid w:val="00115E3D"/>
    <w:rsid w:val="00120D66"/>
    <w:rsid w:val="001216DB"/>
    <w:rsid w:val="00125469"/>
    <w:rsid w:val="0012609E"/>
    <w:rsid w:val="0012655A"/>
    <w:rsid w:val="00126F61"/>
    <w:rsid w:val="00127CD0"/>
    <w:rsid w:val="001304D2"/>
    <w:rsid w:val="00132638"/>
    <w:rsid w:val="00133FD7"/>
    <w:rsid w:val="0013445A"/>
    <w:rsid w:val="001364B6"/>
    <w:rsid w:val="00140A1A"/>
    <w:rsid w:val="00141319"/>
    <w:rsid w:val="0014234D"/>
    <w:rsid w:val="00144329"/>
    <w:rsid w:val="0014530C"/>
    <w:rsid w:val="001461AB"/>
    <w:rsid w:val="001467B5"/>
    <w:rsid w:val="001500ED"/>
    <w:rsid w:val="001529B2"/>
    <w:rsid w:val="00154381"/>
    <w:rsid w:val="00155243"/>
    <w:rsid w:val="001557DF"/>
    <w:rsid w:val="001574EC"/>
    <w:rsid w:val="0016046D"/>
    <w:rsid w:val="00161747"/>
    <w:rsid w:val="00165D32"/>
    <w:rsid w:val="00167FB8"/>
    <w:rsid w:val="0017223B"/>
    <w:rsid w:val="00172A3C"/>
    <w:rsid w:val="00180B6A"/>
    <w:rsid w:val="00182861"/>
    <w:rsid w:val="00182D35"/>
    <w:rsid w:val="0018578F"/>
    <w:rsid w:val="00187B68"/>
    <w:rsid w:val="00191DBA"/>
    <w:rsid w:val="0019379C"/>
    <w:rsid w:val="00194363"/>
    <w:rsid w:val="00195D43"/>
    <w:rsid w:val="00196CE5"/>
    <w:rsid w:val="001A2B64"/>
    <w:rsid w:val="001A3693"/>
    <w:rsid w:val="001A46FA"/>
    <w:rsid w:val="001A5429"/>
    <w:rsid w:val="001B2FBD"/>
    <w:rsid w:val="001B4032"/>
    <w:rsid w:val="001B51CC"/>
    <w:rsid w:val="001B530C"/>
    <w:rsid w:val="001B686F"/>
    <w:rsid w:val="001C0A83"/>
    <w:rsid w:val="001C5C37"/>
    <w:rsid w:val="001C6CD7"/>
    <w:rsid w:val="001C7830"/>
    <w:rsid w:val="001D00D2"/>
    <w:rsid w:val="001D23BE"/>
    <w:rsid w:val="001D2503"/>
    <w:rsid w:val="001D2F19"/>
    <w:rsid w:val="001D6481"/>
    <w:rsid w:val="001E00C0"/>
    <w:rsid w:val="001E1133"/>
    <w:rsid w:val="001E2CB1"/>
    <w:rsid w:val="001E327B"/>
    <w:rsid w:val="001E3A74"/>
    <w:rsid w:val="001E3AD2"/>
    <w:rsid w:val="001E4D0C"/>
    <w:rsid w:val="001E5296"/>
    <w:rsid w:val="001E5484"/>
    <w:rsid w:val="001E6370"/>
    <w:rsid w:val="001F3878"/>
    <w:rsid w:val="001F783B"/>
    <w:rsid w:val="001F7A38"/>
    <w:rsid w:val="001F7F5E"/>
    <w:rsid w:val="0020122D"/>
    <w:rsid w:val="00204CE6"/>
    <w:rsid w:val="00205191"/>
    <w:rsid w:val="0020724C"/>
    <w:rsid w:val="002114A3"/>
    <w:rsid w:val="0021655C"/>
    <w:rsid w:val="00216FE6"/>
    <w:rsid w:val="002178EB"/>
    <w:rsid w:val="00217F64"/>
    <w:rsid w:val="0022190A"/>
    <w:rsid w:val="002239DD"/>
    <w:rsid w:val="00225BAE"/>
    <w:rsid w:val="002410B0"/>
    <w:rsid w:val="002429F9"/>
    <w:rsid w:val="002441E2"/>
    <w:rsid w:val="002449A1"/>
    <w:rsid w:val="00244C1D"/>
    <w:rsid w:val="00245C7B"/>
    <w:rsid w:val="002514C6"/>
    <w:rsid w:val="00251542"/>
    <w:rsid w:val="00253226"/>
    <w:rsid w:val="00266FCD"/>
    <w:rsid w:val="002718F6"/>
    <w:rsid w:val="0027416E"/>
    <w:rsid w:val="00274C77"/>
    <w:rsid w:val="002751BD"/>
    <w:rsid w:val="002767F2"/>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3336"/>
    <w:rsid w:val="002A4ABF"/>
    <w:rsid w:val="002A544C"/>
    <w:rsid w:val="002B0ED5"/>
    <w:rsid w:val="002B167D"/>
    <w:rsid w:val="002B3492"/>
    <w:rsid w:val="002B5EBD"/>
    <w:rsid w:val="002B6311"/>
    <w:rsid w:val="002B712E"/>
    <w:rsid w:val="002C2FA4"/>
    <w:rsid w:val="002D095E"/>
    <w:rsid w:val="002D485E"/>
    <w:rsid w:val="002E08DD"/>
    <w:rsid w:val="002E10E1"/>
    <w:rsid w:val="002E2F6F"/>
    <w:rsid w:val="002E3F78"/>
    <w:rsid w:val="002E4607"/>
    <w:rsid w:val="002E5E2F"/>
    <w:rsid w:val="002F044C"/>
    <w:rsid w:val="002F31CE"/>
    <w:rsid w:val="002F341F"/>
    <w:rsid w:val="002F4E11"/>
    <w:rsid w:val="002F5D63"/>
    <w:rsid w:val="002F7F93"/>
    <w:rsid w:val="003015F1"/>
    <w:rsid w:val="00304A3D"/>
    <w:rsid w:val="003066FD"/>
    <w:rsid w:val="00306BF4"/>
    <w:rsid w:val="003104B1"/>
    <w:rsid w:val="00310C6E"/>
    <w:rsid w:val="00312ED6"/>
    <w:rsid w:val="00317200"/>
    <w:rsid w:val="0032382B"/>
    <w:rsid w:val="00325832"/>
    <w:rsid w:val="0032634C"/>
    <w:rsid w:val="00326C66"/>
    <w:rsid w:val="00327402"/>
    <w:rsid w:val="00327A56"/>
    <w:rsid w:val="00330953"/>
    <w:rsid w:val="00332612"/>
    <w:rsid w:val="00335D1A"/>
    <w:rsid w:val="003373DB"/>
    <w:rsid w:val="003426A5"/>
    <w:rsid w:val="003437AE"/>
    <w:rsid w:val="00346559"/>
    <w:rsid w:val="0034744B"/>
    <w:rsid w:val="00350B9E"/>
    <w:rsid w:val="00360810"/>
    <w:rsid w:val="00364C8C"/>
    <w:rsid w:val="00365CE4"/>
    <w:rsid w:val="003701E8"/>
    <w:rsid w:val="00374925"/>
    <w:rsid w:val="00374E5B"/>
    <w:rsid w:val="00375C71"/>
    <w:rsid w:val="00381351"/>
    <w:rsid w:val="00384EA7"/>
    <w:rsid w:val="00386992"/>
    <w:rsid w:val="00392EA1"/>
    <w:rsid w:val="003948F8"/>
    <w:rsid w:val="00395F22"/>
    <w:rsid w:val="003A0D1F"/>
    <w:rsid w:val="003A1166"/>
    <w:rsid w:val="003A1B2E"/>
    <w:rsid w:val="003B151D"/>
    <w:rsid w:val="003B2016"/>
    <w:rsid w:val="003B35CE"/>
    <w:rsid w:val="003B3EF5"/>
    <w:rsid w:val="003B4C24"/>
    <w:rsid w:val="003B4F08"/>
    <w:rsid w:val="003B666E"/>
    <w:rsid w:val="003B72AF"/>
    <w:rsid w:val="003C2341"/>
    <w:rsid w:val="003C6F82"/>
    <w:rsid w:val="003C724C"/>
    <w:rsid w:val="003D21B7"/>
    <w:rsid w:val="003D4835"/>
    <w:rsid w:val="003D76E9"/>
    <w:rsid w:val="003D7879"/>
    <w:rsid w:val="003E38F3"/>
    <w:rsid w:val="003E578B"/>
    <w:rsid w:val="003E67A6"/>
    <w:rsid w:val="003E7393"/>
    <w:rsid w:val="003F755D"/>
    <w:rsid w:val="00400CAF"/>
    <w:rsid w:val="004048B5"/>
    <w:rsid w:val="00407C62"/>
    <w:rsid w:val="00407DB0"/>
    <w:rsid w:val="00410C5E"/>
    <w:rsid w:val="00410D31"/>
    <w:rsid w:val="00414852"/>
    <w:rsid w:val="00416B9C"/>
    <w:rsid w:val="004178D9"/>
    <w:rsid w:val="004204D3"/>
    <w:rsid w:val="00421C25"/>
    <w:rsid w:val="00423C70"/>
    <w:rsid w:val="00423E62"/>
    <w:rsid w:val="00424E69"/>
    <w:rsid w:val="004259EB"/>
    <w:rsid w:val="00425E0C"/>
    <w:rsid w:val="004319FC"/>
    <w:rsid w:val="004322D2"/>
    <w:rsid w:val="00432CF8"/>
    <w:rsid w:val="004432A4"/>
    <w:rsid w:val="00443AC5"/>
    <w:rsid w:val="00445941"/>
    <w:rsid w:val="00446517"/>
    <w:rsid w:val="00452208"/>
    <w:rsid w:val="00452A3B"/>
    <w:rsid w:val="00452DF7"/>
    <w:rsid w:val="00452FA6"/>
    <w:rsid w:val="0045554C"/>
    <w:rsid w:val="0045612F"/>
    <w:rsid w:val="004564FB"/>
    <w:rsid w:val="00456E78"/>
    <w:rsid w:val="00462D65"/>
    <w:rsid w:val="00462EFF"/>
    <w:rsid w:val="00463206"/>
    <w:rsid w:val="00464B6A"/>
    <w:rsid w:val="00474502"/>
    <w:rsid w:val="00475267"/>
    <w:rsid w:val="00475F69"/>
    <w:rsid w:val="00484897"/>
    <w:rsid w:val="004852C9"/>
    <w:rsid w:val="0048651F"/>
    <w:rsid w:val="00490C99"/>
    <w:rsid w:val="00492D9D"/>
    <w:rsid w:val="00495A8D"/>
    <w:rsid w:val="004972C6"/>
    <w:rsid w:val="004A22A4"/>
    <w:rsid w:val="004A51FA"/>
    <w:rsid w:val="004B3399"/>
    <w:rsid w:val="004B5C46"/>
    <w:rsid w:val="004B6B1F"/>
    <w:rsid w:val="004C043C"/>
    <w:rsid w:val="004C3B13"/>
    <w:rsid w:val="004C5E36"/>
    <w:rsid w:val="004D0EC2"/>
    <w:rsid w:val="004D19FE"/>
    <w:rsid w:val="004D1ECB"/>
    <w:rsid w:val="004D30BA"/>
    <w:rsid w:val="004D6E03"/>
    <w:rsid w:val="004D7DBD"/>
    <w:rsid w:val="004E04CC"/>
    <w:rsid w:val="004E4201"/>
    <w:rsid w:val="004E4A2B"/>
    <w:rsid w:val="004E5B78"/>
    <w:rsid w:val="004E6B67"/>
    <w:rsid w:val="005003B4"/>
    <w:rsid w:val="00502776"/>
    <w:rsid w:val="00503E2E"/>
    <w:rsid w:val="00505012"/>
    <w:rsid w:val="00505731"/>
    <w:rsid w:val="00506679"/>
    <w:rsid w:val="00506E1A"/>
    <w:rsid w:val="005077D8"/>
    <w:rsid w:val="00507C7B"/>
    <w:rsid w:val="00512475"/>
    <w:rsid w:val="005145D8"/>
    <w:rsid w:val="00514940"/>
    <w:rsid w:val="0051538B"/>
    <w:rsid w:val="005164F6"/>
    <w:rsid w:val="00522ED6"/>
    <w:rsid w:val="00522F89"/>
    <w:rsid w:val="005274EE"/>
    <w:rsid w:val="0053019A"/>
    <w:rsid w:val="00531449"/>
    <w:rsid w:val="00534192"/>
    <w:rsid w:val="00534963"/>
    <w:rsid w:val="0053615F"/>
    <w:rsid w:val="0053640A"/>
    <w:rsid w:val="0054049B"/>
    <w:rsid w:val="00545597"/>
    <w:rsid w:val="00546004"/>
    <w:rsid w:val="005460A9"/>
    <w:rsid w:val="00546881"/>
    <w:rsid w:val="00550354"/>
    <w:rsid w:val="00552B7C"/>
    <w:rsid w:val="00555879"/>
    <w:rsid w:val="005614E4"/>
    <w:rsid w:val="00563034"/>
    <w:rsid w:val="0056326B"/>
    <w:rsid w:val="00563E16"/>
    <w:rsid w:val="005643D1"/>
    <w:rsid w:val="0056516D"/>
    <w:rsid w:val="00567953"/>
    <w:rsid w:val="0057615A"/>
    <w:rsid w:val="00576629"/>
    <w:rsid w:val="00576CB0"/>
    <w:rsid w:val="00577229"/>
    <w:rsid w:val="00577472"/>
    <w:rsid w:val="00580EE9"/>
    <w:rsid w:val="00582D7F"/>
    <w:rsid w:val="005844D2"/>
    <w:rsid w:val="00585660"/>
    <w:rsid w:val="00586738"/>
    <w:rsid w:val="00592E76"/>
    <w:rsid w:val="00594BBC"/>
    <w:rsid w:val="0059580A"/>
    <w:rsid w:val="00596F48"/>
    <w:rsid w:val="00597BAF"/>
    <w:rsid w:val="00597D41"/>
    <w:rsid w:val="005A13CE"/>
    <w:rsid w:val="005A487E"/>
    <w:rsid w:val="005B4750"/>
    <w:rsid w:val="005C1ACC"/>
    <w:rsid w:val="005C2A72"/>
    <w:rsid w:val="005C404A"/>
    <w:rsid w:val="005C55BB"/>
    <w:rsid w:val="005C6A89"/>
    <w:rsid w:val="005C6FCB"/>
    <w:rsid w:val="005D1DB6"/>
    <w:rsid w:val="005D6ACB"/>
    <w:rsid w:val="005D7EDC"/>
    <w:rsid w:val="005E142B"/>
    <w:rsid w:val="005E675B"/>
    <w:rsid w:val="005F1CE3"/>
    <w:rsid w:val="005F2561"/>
    <w:rsid w:val="006003F5"/>
    <w:rsid w:val="0060148E"/>
    <w:rsid w:val="0060347F"/>
    <w:rsid w:val="00604002"/>
    <w:rsid w:val="00604A8A"/>
    <w:rsid w:val="006050BC"/>
    <w:rsid w:val="006053A8"/>
    <w:rsid w:val="006125FA"/>
    <w:rsid w:val="00612D36"/>
    <w:rsid w:val="00615DDC"/>
    <w:rsid w:val="0061692E"/>
    <w:rsid w:val="00616E93"/>
    <w:rsid w:val="0062243B"/>
    <w:rsid w:val="00625E8C"/>
    <w:rsid w:val="00626391"/>
    <w:rsid w:val="00634568"/>
    <w:rsid w:val="00636507"/>
    <w:rsid w:val="00640802"/>
    <w:rsid w:val="00641647"/>
    <w:rsid w:val="006428B9"/>
    <w:rsid w:val="006445FC"/>
    <w:rsid w:val="00644FAC"/>
    <w:rsid w:val="00646665"/>
    <w:rsid w:val="00652886"/>
    <w:rsid w:val="00653517"/>
    <w:rsid w:val="006615F7"/>
    <w:rsid w:val="00661ABF"/>
    <w:rsid w:val="006627E7"/>
    <w:rsid w:val="006647A4"/>
    <w:rsid w:val="00667192"/>
    <w:rsid w:val="0066793A"/>
    <w:rsid w:val="006713B4"/>
    <w:rsid w:val="00676676"/>
    <w:rsid w:val="00677C47"/>
    <w:rsid w:val="006809BE"/>
    <w:rsid w:val="00681BD9"/>
    <w:rsid w:val="006832D8"/>
    <w:rsid w:val="00687ABA"/>
    <w:rsid w:val="006901A8"/>
    <w:rsid w:val="00691242"/>
    <w:rsid w:val="00693103"/>
    <w:rsid w:val="00693320"/>
    <w:rsid w:val="006A0101"/>
    <w:rsid w:val="006A0E3A"/>
    <w:rsid w:val="006A2887"/>
    <w:rsid w:val="006A4C4E"/>
    <w:rsid w:val="006B21D8"/>
    <w:rsid w:val="006B35B6"/>
    <w:rsid w:val="006B54C6"/>
    <w:rsid w:val="006B5541"/>
    <w:rsid w:val="006B66E8"/>
    <w:rsid w:val="006C3D15"/>
    <w:rsid w:val="006C4E04"/>
    <w:rsid w:val="006C50C2"/>
    <w:rsid w:val="006D0159"/>
    <w:rsid w:val="006D15DA"/>
    <w:rsid w:val="006D1AEF"/>
    <w:rsid w:val="006D3086"/>
    <w:rsid w:val="006E0CB1"/>
    <w:rsid w:val="006E25EE"/>
    <w:rsid w:val="006E6948"/>
    <w:rsid w:val="006F1F10"/>
    <w:rsid w:val="006F343A"/>
    <w:rsid w:val="006F4F4F"/>
    <w:rsid w:val="00702DFC"/>
    <w:rsid w:val="007065C1"/>
    <w:rsid w:val="007066DD"/>
    <w:rsid w:val="0071116A"/>
    <w:rsid w:val="00711703"/>
    <w:rsid w:val="00714E13"/>
    <w:rsid w:val="007215DA"/>
    <w:rsid w:val="007220A5"/>
    <w:rsid w:val="00723ACD"/>
    <w:rsid w:val="0072497B"/>
    <w:rsid w:val="0073094A"/>
    <w:rsid w:val="00732465"/>
    <w:rsid w:val="0073434C"/>
    <w:rsid w:val="00736CB9"/>
    <w:rsid w:val="00740A43"/>
    <w:rsid w:val="00740D06"/>
    <w:rsid w:val="007414E1"/>
    <w:rsid w:val="00742C05"/>
    <w:rsid w:val="00744082"/>
    <w:rsid w:val="00745CF0"/>
    <w:rsid w:val="00750EEE"/>
    <w:rsid w:val="00751ADB"/>
    <w:rsid w:val="00751B6D"/>
    <w:rsid w:val="007533E5"/>
    <w:rsid w:val="00755995"/>
    <w:rsid w:val="00756D3E"/>
    <w:rsid w:val="00762A1F"/>
    <w:rsid w:val="007637B1"/>
    <w:rsid w:val="00764161"/>
    <w:rsid w:val="007644F9"/>
    <w:rsid w:val="00764D13"/>
    <w:rsid w:val="007668FB"/>
    <w:rsid w:val="0076730D"/>
    <w:rsid w:val="00772190"/>
    <w:rsid w:val="00774494"/>
    <w:rsid w:val="00775910"/>
    <w:rsid w:val="00777A7A"/>
    <w:rsid w:val="007805B1"/>
    <w:rsid w:val="00783167"/>
    <w:rsid w:val="0078516C"/>
    <w:rsid w:val="00793D94"/>
    <w:rsid w:val="007958B9"/>
    <w:rsid w:val="007A1E5D"/>
    <w:rsid w:val="007A5349"/>
    <w:rsid w:val="007A73E9"/>
    <w:rsid w:val="007A7942"/>
    <w:rsid w:val="007A7DBD"/>
    <w:rsid w:val="007B3C89"/>
    <w:rsid w:val="007B54EB"/>
    <w:rsid w:val="007B5508"/>
    <w:rsid w:val="007B6C8C"/>
    <w:rsid w:val="007B7429"/>
    <w:rsid w:val="007C0A38"/>
    <w:rsid w:val="007C1C3C"/>
    <w:rsid w:val="007C1F68"/>
    <w:rsid w:val="007C4870"/>
    <w:rsid w:val="007C49C9"/>
    <w:rsid w:val="007C5F1F"/>
    <w:rsid w:val="007C6828"/>
    <w:rsid w:val="007D0365"/>
    <w:rsid w:val="007D0A5C"/>
    <w:rsid w:val="007D2D05"/>
    <w:rsid w:val="007D3FFB"/>
    <w:rsid w:val="007E03E7"/>
    <w:rsid w:val="007E0ADB"/>
    <w:rsid w:val="007E20F3"/>
    <w:rsid w:val="007E21ED"/>
    <w:rsid w:val="007E432D"/>
    <w:rsid w:val="007E4CA2"/>
    <w:rsid w:val="007E4E05"/>
    <w:rsid w:val="007E620F"/>
    <w:rsid w:val="007F55D7"/>
    <w:rsid w:val="007F5959"/>
    <w:rsid w:val="007F5C8D"/>
    <w:rsid w:val="007F6FDD"/>
    <w:rsid w:val="00807010"/>
    <w:rsid w:val="008077E5"/>
    <w:rsid w:val="00816319"/>
    <w:rsid w:val="008163A5"/>
    <w:rsid w:val="0082307A"/>
    <w:rsid w:val="0082427B"/>
    <w:rsid w:val="0082745D"/>
    <w:rsid w:val="00827862"/>
    <w:rsid w:val="008320B9"/>
    <w:rsid w:val="008325A9"/>
    <w:rsid w:val="00834C7B"/>
    <w:rsid w:val="00835F77"/>
    <w:rsid w:val="00836086"/>
    <w:rsid w:val="008362EA"/>
    <w:rsid w:val="008409E3"/>
    <w:rsid w:val="0084517D"/>
    <w:rsid w:val="00845476"/>
    <w:rsid w:val="008472C7"/>
    <w:rsid w:val="008474D3"/>
    <w:rsid w:val="008524E7"/>
    <w:rsid w:val="00853AD9"/>
    <w:rsid w:val="008559BD"/>
    <w:rsid w:val="00856D66"/>
    <w:rsid w:val="008575A0"/>
    <w:rsid w:val="0086088C"/>
    <w:rsid w:val="008613B9"/>
    <w:rsid w:val="00861463"/>
    <w:rsid w:val="008620D5"/>
    <w:rsid w:val="00863CC9"/>
    <w:rsid w:val="0086685B"/>
    <w:rsid w:val="00867924"/>
    <w:rsid w:val="008738DC"/>
    <w:rsid w:val="00873F7A"/>
    <w:rsid w:val="008756DA"/>
    <w:rsid w:val="00882B62"/>
    <w:rsid w:val="0088411F"/>
    <w:rsid w:val="008931D7"/>
    <w:rsid w:val="00893798"/>
    <w:rsid w:val="008A071C"/>
    <w:rsid w:val="008A1767"/>
    <w:rsid w:val="008A5245"/>
    <w:rsid w:val="008A6997"/>
    <w:rsid w:val="008A7DFB"/>
    <w:rsid w:val="008B1E2E"/>
    <w:rsid w:val="008B2143"/>
    <w:rsid w:val="008B24CB"/>
    <w:rsid w:val="008B351A"/>
    <w:rsid w:val="008B56B5"/>
    <w:rsid w:val="008B7618"/>
    <w:rsid w:val="008C18A0"/>
    <w:rsid w:val="008C1A79"/>
    <w:rsid w:val="008C2596"/>
    <w:rsid w:val="008C26A9"/>
    <w:rsid w:val="008C279D"/>
    <w:rsid w:val="008C2DF0"/>
    <w:rsid w:val="008C592E"/>
    <w:rsid w:val="008C6E97"/>
    <w:rsid w:val="008D0034"/>
    <w:rsid w:val="008D0C8C"/>
    <w:rsid w:val="008D37B3"/>
    <w:rsid w:val="008D37E6"/>
    <w:rsid w:val="008D4129"/>
    <w:rsid w:val="008D4E02"/>
    <w:rsid w:val="008E1FB5"/>
    <w:rsid w:val="008E2206"/>
    <w:rsid w:val="008E30A4"/>
    <w:rsid w:val="008E30BA"/>
    <w:rsid w:val="008E416E"/>
    <w:rsid w:val="008E4CE3"/>
    <w:rsid w:val="008F0160"/>
    <w:rsid w:val="008F1FB5"/>
    <w:rsid w:val="008F6D4A"/>
    <w:rsid w:val="009004B0"/>
    <w:rsid w:val="00902D01"/>
    <w:rsid w:val="00903E59"/>
    <w:rsid w:val="00904A22"/>
    <w:rsid w:val="0091603E"/>
    <w:rsid w:val="00920F2C"/>
    <w:rsid w:val="00922B4E"/>
    <w:rsid w:val="00925441"/>
    <w:rsid w:val="009261B9"/>
    <w:rsid w:val="009269A7"/>
    <w:rsid w:val="00930EAC"/>
    <w:rsid w:val="00932A0D"/>
    <w:rsid w:val="009339D1"/>
    <w:rsid w:val="009344E5"/>
    <w:rsid w:val="00935617"/>
    <w:rsid w:val="00936024"/>
    <w:rsid w:val="0094028E"/>
    <w:rsid w:val="00940DE6"/>
    <w:rsid w:val="00943F4A"/>
    <w:rsid w:val="00945434"/>
    <w:rsid w:val="00945BC4"/>
    <w:rsid w:val="0094762E"/>
    <w:rsid w:val="00947B90"/>
    <w:rsid w:val="00947C8F"/>
    <w:rsid w:val="00950A27"/>
    <w:rsid w:val="00952DA3"/>
    <w:rsid w:val="00953C7C"/>
    <w:rsid w:val="00953F3E"/>
    <w:rsid w:val="00961AB2"/>
    <w:rsid w:val="00967051"/>
    <w:rsid w:val="009725BB"/>
    <w:rsid w:val="00972C49"/>
    <w:rsid w:val="00973CEF"/>
    <w:rsid w:val="00973E7F"/>
    <w:rsid w:val="00974784"/>
    <w:rsid w:val="00976EBB"/>
    <w:rsid w:val="00977BF8"/>
    <w:rsid w:val="00982C94"/>
    <w:rsid w:val="00986CE4"/>
    <w:rsid w:val="0099070F"/>
    <w:rsid w:val="00991CCC"/>
    <w:rsid w:val="00991E52"/>
    <w:rsid w:val="009933FE"/>
    <w:rsid w:val="009934DB"/>
    <w:rsid w:val="00994838"/>
    <w:rsid w:val="009A035E"/>
    <w:rsid w:val="009A1A44"/>
    <w:rsid w:val="009A36A0"/>
    <w:rsid w:val="009A6F40"/>
    <w:rsid w:val="009B0C25"/>
    <w:rsid w:val="009B1867"/>
    <w:rsid w:val="009B22DB"/>
    <w:rsid w:val="009B3B28"/>
    <w:rsid w:val="009B6C6F"/>
    <w:rsid w:val="009B6F8D"/>
    <w:rsid w:val="009C1922"/>
    <w:rsid w:val="009C6801"/>
    <w:rsid w:val="009C6C2A"/>
    <w:rsid w:val="009C705B"/>
    <w:rsid w:val="009D0054"/>
    <w:rsid w:val="009D1845"/>
    <w:rsid w:val="009D3D3B"/>
    <w:rsid w:val="009E2418"/>
    <w:rsid w:val="009E28C6"/>
    <w:rsid w:val="009E5DA6"/>
    <w:rsid w:val="009E69C2"/>
    <w:rsid w:val="009F055B"/>
    <w:rsid w:val="009F11C9"/>
    <w:rsid w:val="009F2279"/>
    <w:rsid w:val="009F56F7"/>
    <w:rsid w:val="009F68E7"/>
    <w:rsid w:val="00A035B5"/>
    <w:rsid w:val="00A053C3"/>
    <w:rsid w:val="00A07580"/>
    <w:rsid w:val="00A13CAF"/>
    <w:rsid w:val="00A14050"/>
    <w:rsid w:val="00A158C3"/>
    <w:rsid w:val="00A23369"/>
    <w:rsid w:val="00A25E7D"/>
    <w:rsid w:val="00A26E5C"/>
    <w:rsid w:val="00A273DC"/>
    <w:rsid w:val="00A273E6"/>
    <w:rsid w:val="00A31834"/>
    <w:rsid w:val="00A33E28"/>
    <w:rsid w:val="00A34426"/>
    <w:rsid w:val="00A35031"/>
    <w:rsid w:val="00A35148"/>
    <w:rsid w:val="00A3542F"/>
    <w:rsid w:val="00A355F7"/>
    <w:rsid w:val="00A35FF7"/>
    <w:rsid w:val="00A36C65"/>
    <w:rsid w:val="00A37994"/>
    <w:rsid w:val="00A37C71"/>
    <w:rsid w:val="00A40592"/>
    <w:rsid w:val="00A46250"/>
    <w:rsid w:val="00A50EE0"/>
    <w:rsid w:val="00A53AF2"/>
    <w:rsid w:val="00A56C38"/>
    <w:rsid w:val="00A57433"/>
    <w:rsid w:val="00A612D1"/>
    <w:rsid w:val="00A62B0B"/>
    <w:rsid w:val="00A6587C"/>
    <w:rsid w:val="00A66F64"/>
    <w:rsid w:val="00A70376"/>
    <w:rsid w:val="00A7084C"/>
    <w:rsid w:val="00A70AA8"/>
    <w:rsid w:val="00A710D8"/>
    <w:rsid w:val="00A71AAA"/>
    <w:rsid w:val="00A771C3"/>
    <w:rsid w:val="00A82DEE"/>
    <w:rsid w:val="00A83654"/>
    <w:rsid w:val="00A85A3F"/>
    <w:rsid w:val="00A872B4"/>
    <w:rsid w:val="00A9052F"/>
    <w:rsid w:val="00A905FC"/>
    <w:rsid w:val="00A916C9"/>
    <w:rsid w:val="00A94BB5"/>
    <w:rsid w:val="00A95446"/>
    <w:rsid w:val="00A95D8E"/>
    <w:rsid w:val="00AA0971"/>
    <w:rsid w:val="00AA0B7B"/>
    <w:rsid w:val="00AA1804"/>
    <w:rsid w:val="00AA3E94"/>
    <w:rsid w:val="00AA45F3"/>
    <w:rsid w:val="00AA4A1B"/>
    <w:rsid w:val="00AB14BC"/>
    <w:rsid w:val="00AB1A73"/>
    <w:rsid w:val="00AB2E08"/>
    <w:rsid w:val="00AB55BC"/>
    <w:rsid w:val="00AB5A69"/>
    <w:rsid w:val="00AB6E77"/>
    <w:rsid w:val="00AB7E95"/>
    <w:rsid w:val="00AC1291"/>
    <w:rsid w:val="00AC342E"/>
    <w:rsid w:val="00AC63F3"/>
    <w:rsid w:val="00AC6C17"/>
    <w:rsid w:val="00AC7641"/>
    <w:rsid w:val="00AD04BC"/>
    <w:rsid w:val="00AD288B"/>
    <w:rsid w:val="00AD2F50"/>
    <w:rsid w:val="00AD4554"/>
    <w:rsid w:val="00AD4C9F"/>
    <w:rsid w:val="00AD5BFF"/>
    <w:rsid w:val="00AE15F2"/>
    <w:rsid w:val="00AE585E"/>
    <w:rsid w:val="00AE6C37"/>
    <w:rsid w:val="00AF02EC"/>
    <w:rsid w:val="00AF1126"/>
    <w:rsid w:val="00AF13C1"/>
    <w:rsid w:val="00AF17DF"/>
    <w:rsid w:val="00AF5711"/>
    <w:rsid w:val="00AF6320"/>
    <w:rsid w:val="00AF7048"/>
    <w:rsid w:val="00AF717F"/>
    <w:rsid w:val="00B022EA"/>
    <w:rsid w:val="00B02F16"/>
    <w:rsid w:val="00B031D5"/>
    <w:rsid w:val="00B037BE"/>
    <w:rsid w:val="00B04178"/>
    <w:rsid w:val="00B048D8"/>
    <w:rsid w:val="00B04EA4"/>
    <w:rsid w:val="00B06A66"/>
    <w:rsid w:val="00B1016D"/>
    <w:rsid w:val="00B1243C"/>
    <w:rsid w:val="00B15646"/>
    <w:rsid w:val="00B20469"/>
    <w:rsid w:val="00B22A18"/>
    <w:rsid w:val="00B22E5B"/>
    <w:rsid w:val="00B236CD"/>
    <w:rsid w:val="00B246CA"/>
    <w:rsid w:val="00B24BF2"/>
    <w:rsid w:val="00B25BB9"/>
    <w:rsid w:val="00B26383"/>
    <w:rsid w:val="00B26B50"/>
    <w:rsid w:val="00B27D94"/>
    <w:rsid w:val="00B3223D"/>
    <w:rsid w:val="00B32442"/>
    <w:rsid w:val="00B366BB"/>
    <w:rsid w:val="00B40E1E"/>
    <w:rsid w:val="00B43183"/>
    <w:rsid w:val="00B446D5"/>
    <w:rsid w:val="00B45A40"/>
    <w:rsid w:val="00B46E20"/>
    <w:rsid w:val="00B51143"/>
    <w:rsid w:val="00B55555"/>
    <w:rsid w:val="00B57942"/>
    <w:rsid w:val="00B61AD0"/>
    <w:rsid w:val="00B628F8"/>
    <w:rsid w:val="00B64CFE"/>
    <w:rsid w:val="00B663B4"/>
    <w:rsid w:val="00B66576"/>
    <w:rsid w:val="00B67578"/>
    <w:rsid w:val="00B67CF4"/>
    <w:rsid w:val="00B70A1D"/>
    <w:rsid w:val="00B751C5"/>
    <w:rsid w:val="00B7731D"/>
    <w:rsid w:val="00B865D2"/>
    <w:rsid w:val="00B868DC"/>
    <w:rsid w:val="00B87C95"/>
    <w:rsid w:val="00B90E36"/>
    <w:rsid w:val="00B91CC1"/>
    <w:rsid w:val="00B95868"/>
    <w:rsid w:val="00B967ED"/>
    <w:rsid w:val="00BA40C2"/>
    <w:rsid w:val="00BA7595"/>
    <w:rsid w:val="00BB0A6D"/>
    <w:rsid w:val="00BB2A8D"/>
    <w:rsid w:val="00BB4203"/>
    <w:rsid w:val="00BC427B"/>
    <w:rsid w:val="00BC5CEA"/>
    <w:rsid w:val="00BC62A8"/>
    <w:rsid w:val="00BC7497"/>
    <w:rsid w:val="00BD13F4"/>
    <w:rsid w:val="00BD56EF"/>
    <w:rsid w:val="00BD6549"/>
    <w:rsid w:val="00BD682C"/>
    <w:rsid w:val="00BD7D24"/>
    <w:rsid w:val="00BD7F53"/>
    <w:rsid w:val="00BE1F7D"/>
    <w:rsid w:val="00BE4E8B"/>
    <w:rsid w:val="00BE5639"/>
    <w:rsid w:val="00BE7A7D"/>
    <w:rsid w:val="00BF1F25"/>
    <w:rsid w:val="00BF2B19"/>
    <w:rsid w:val="00BF3698"/>
    <w:rsid w:val="00BF4F35"/>
    <w:rsid w:val="00BF554F"/>
    <w:rsid w:val="00BF5C9A"/>
    <w:rsid w:val="00BF6103"/>
    <w:rsid w:val="00BF62ED"/>
    <w:rsid w:val="00BF7729"/>
    <w:rsid w:val="00BF7E7F"/>
    <w:rsid w:val="00C03FB4"/>
    <w:rsid w:val="00C06B42"/>
    <w:rsid w:val="00C10F96"/>
    <w:rsid w:val="00C11E32"/>
    <w:rsid w:val="00C12584"/>
    <w:rsid w:val="00C13FD0"/>
    <w:rsid w:val="00C1485D"/>
    <w:rsid w:val="00C1639F"/>
    <w:rsid w:val="00C16BF4"/>
    <w:rsid w:val="00C16C3A"/>
    <w:rsid w:val="00C200C0"/>
    <w:rsid w:val="00C20F7A"/>
    <w:rsid w:val="00C2216E"/>
    <w:rsid w:val="00C241A3"/>
    <w:rsid w:val="00C25804"/>
    <w:rsid w:val="00C3633B"/>
    <w:rsid w:val="00C403FD"/>
    <w:rsid w:val="00C4665A"/>
    <w:rsid w:val="00C503BC"/>
    <w:rsid w:val="00C53BEA"/>
    <w:rsid w:val="00C560AA"/>
    <w:rsid w:val="00C5616B"/>
    <w:rsid w:val="00C57140"/>
    <w:rsid w:val="00C57DE3"/>
    <w:rsid w:val="00C678B0"/>
    <w:rsid w:val="00C7209A"/>
    <w:rsid w:val="00C72B3E"/>
    <w:rsid w:val="00C73E17"/>
    <w:rsid w:val="00C75A6B"/>
    <w:rsid w:val="00C82671"/>
    <w:rsid w:val="00C8270D"/>
    <w:rsid w:val="00C828F7"/>
    <w:rsid w:val="00C82E5F"/>
    <w:rsid w:val="00C8483D"/>
    <w:rsid w:val="00C8487C"/>
    <w:rsid w:val="00C8503D"/>
    <w:rsid w:val="00C93D07"/>
    <w:rsid w:val="00C943A3"/>
    <w:rsid w:val="00C9472D"/>
    <w:rsid w:val="00C95867"/>
    <w:rsid w:val="00C97070"/>
    <w:rsid w:val="00CA0246"/>
    <w:rsid w:val="00CA19D7"/>
    <w:rsid w:val="00CA1C9E"/>
    <w:rsid w:val="00CA2826"/>
    <w:rsid w:val="00CA3CCF"/>
    <w:rsid w:val="00CA4AD8"/>
    <w:rsid w:val="00CA4BE7"/>
    <w:rsid w:val="00CA58A0"/>
    <w:rsid w:val="00CB339A"/>
    <w:rsid w:val="00CC14C6"/>
    <w:rsid w:val="00CC2F7E"/>
    <w:rsid w:val="00CC375E"/>
    <w:rsid w:val="00CC4F94"/>
    <w:rsid w:val="00CC6361"/>
    <w:rsid w:val="00CC649E"/>
    <w:rsid w:val="00CC70FE"/>
    <w:rsid w:val="00CC7CFE"/>
    <w:rsid w:val="00CD0038"/>
    <w:rsid w:val="00CD14D3"/>
    <w:rsid w:val="00CD2F1F"/>
    <w:rsid w:val="00CD4DFF"/>
    <w:rsid w:val="00CD6434"/>
    <w:rsid w:val="00CE1803"/>
    <w:rsid w:val="00CE38FA"/>
    <w:rsid w:val="00CE5F03"/>
    <w:rsid w:val="00CF13F4"/>
    <w:rsid w:val="00CF2030"/>
    <w:rsid w:val="00CF446B"/>
    <w:rsid w:val="00CF5C94"/>
    <w:rsid w:val="00CF678D"/>
    <w:rsid w:val="00CF6985"/>
    <w:rsid w:val="00CF6A0D"/>
    <w:rsid w:val="00CF7F14"/>
    <w:rsid w:val="00D03CF4"/>
    <w:rsid w:val="00D06A29"/>
    <w:rsid w:val="00D13522"/>
    <w:rsid w:val="00D1443A"/>
    <w:rsid w:val="00D164DD"/>
    <w:rsid w:val="00D1658D"/>
    <w:rsid w:val="00D17537"/>
    <w:rsid w:val="00D2002D"/>
    <w:rsid w:val="00D21E11"/>
    <w:rsid w:val="00D25F6F"/>
    <w:rsid w:val="00D27199"/>
    <w:rsid w:val="00D308EC"/>
    <w:rsid w:val="00D35D91"/>
    <w:rsid w:val="00D376C1"/>
    <w:rsid w:val="00D40293"/>
    <w:rsid w:val="00D43C32"/>
    <w:rsid w:val="00D4456F"/>
    <w:rsid w:val="00D46689"/>
    <w:rsid w:val="00D515F8"/>
    <w:rsid w:val="00D61C3D"/>
    <w:rsid w:val="00D6259E"/>
    <w:rsid w:val="00D636FC"/>
    <w:rsid w:val="00D6622A"/>
    <w:rsid w:val="00D7319F"/>
    <w:rsid w:val="00D739EA"/>
    <w:rsid w:val="00D7710F"/>
    <w:rsid w:val="00D8336D"/>
    <w:rsid w:val="00D83B48"/>
    <w:rsid w:val="00D854BE"/>
    <w:rsid w:val="00D85B23"/>
    <w:rsid w:val="00D85BB7"/>
    <w:rsid w:val="00D927C7"/>
    <w:rsid w:val="00D947D4"/>
    <w:rsid w:val="00D956C3"/>
    <w:rsid w:val="00D957C3"/>
    <w:rsid w:val="00DA3A66"/>
    <w:rsid w:val="00DA3E16"/>
    <w:rsid w:val="00DB00F0"/>
    <w:rsid w:val="00DB35D3"/>
    <w:rsid w:val="00DB4354"/>
    <w:rsid w:val="00DB482C"/>
    <w:rsid w:val="00DC0581"/>
    <w:rsid w:val="00DC0A26"/>
    <w:rsid w:val="00DC0E35"/>
    <w:rsid w:val="00DC1BEB"/>
    <w:rsid w:val="00DC2E05"/>
    <w:rsid w:val="00DC7E4C"/>
    <w:rsid w:val="00DD33C8"/>
    <w:rsid w:val="00DD68E3"/>
    <w:rsid w:val="00DE609E"/>
    <w:rsid w:val="00DF3B3E"/>
    <w:rsid w:val="00DF6A24"/>
    <w:rsid w:val="00E00503"/>
    <w:rsid w:val="00E00D03"/>
    <w:rsid w:val="00E0356E"/>
    <w:rsid w:val="00E05D65"/>
    <w:rsid w:val="00E06754"/>
    <w:rsid w:val="00E06C0A"/>
    <w:rsid w:val="00E072E6"/>
    <w:rsid w:val="00E1000C"/>
    <w:rsid w:val="00E10930"/>
    <w:rsid w:val="00E10C41"/>
    <w:rsid w:val="00E11AEB"/>
    <w:rsid w:val="00E234E7"/>
    <w:rsid w:val="00E23E3E"/>
    <w:rsid w:val="00E2422B"/>
    <w:rsid w:val="00E24F14"/>
    <w:rsid w:val="00E250A1"/>
    <w:rsid w:val="00E25209"/>
    <w:rsid w:val="00E25A89"/>
    <w:rsid w:val="00E27C32"/>
    <w:rsid w:val="00E30146"/>
    <w:rsid w:val="00E33C57"/>
    <w:rsid w:val="00E35074"/>
    <w:rsid w:val="00E350AF"/>
    <w:rsid w:val="00E36778"/>
    <w:rsid w:val="00E43145"/>
    <w:rsid w:val="00E43215"/>
    <w:rsid w:val="00E51C2C"/>
    <w:rsid w:val="00E54101"/>
    <w:rsid w:val="00E5483A"/>
    <w:rsid w:val="00E56099"/>
    <w:rsid w:val="00E56253"/>
    <w:rsid w:val="00E56D4A"/>
    <w:rsid w:val="00E57AAD"/>
    <w:rsid w:val="00E57BD0"/>
    <w:rsid w:val="00E6175B"/>
    <w:rsid w:val="00E63ABF"/>
    <w:rsid w:val="00E6424B"/>
    <w:rsid w:val="00E65602"/>
    <w:rsid w:val="00E672BA"/>
    <w:rsid w:val="00E67ED9"/>
    <w:rsid w:val="00E730A4"/>
    <w:rsid w:val="00E73632"/>
    <w:rsid w:val="00E74B1C"/>
    <w:rsid w:val="00E74DD2"/>
    <w:rsid w:val="00E81A8F"/>
    <w:rsid w:val="00E94716"/>
    <w:rsid w:val="00E956EE"/>
    <w:rsid w:val="00E97B1D"/>
    <w:rsid w:val="00E97D85"/>
    <w:rsid w:val="00E97F96"/>
    <w:rsid w:val="00EA01B5"/>
    <w:rsid w:val="00EA0A74"/>
    <w:rsid w:val="00EA4879"/>
    <w:rsid w:val="00EA631F"/>
    <w:rsid w:val="00EA752C"/>
    <w:rsid w:val="00EB0AA7"/>
    <w:rsid w:val="00EB4D34"/>
    <w:rsid w:val="00EB592E"/>
    <w:rsid w:val="00EB596B"/>
    <w:rsid w:val="00EC1A6F"/>
    <w:rsid w:val="00EC424E"/>
    <w:rsid w:val="00EC4D1E"/>
    <w:rsid w:val="00EC610C"/>
    <w:rsid w:val="00ED0CA9"/>
    <w:rsid w:val="00EE111A"/>
    <w:rsid w:val="00EE473F"/>
    <w:rsid w:val="00EE7E88"/>
    <w:rsid w:val="00EF0E2A"/>
    <w:rsid w:val="00EF1BAD"/>
    <w:rsid w:val="00EF272A"/>
    <w:rsid w:val="00EF5798"/>
    <w:rsid w:val="00EF6D19"/>
    <w:rsid w:val="00F0333C"/>
    <w:rsid w:val="00F05046"/>
    <w:rsid w:val="00F06AA9"/>
    <w:rsid w:val="00F119C1"/>
    <w:rsid w:val="00F11BDB"/>
    <w:rsid w:val="00F147CE"/>
    <w:rsid w:val="00F16DCD"/>
    <w:rsid w:val="00F1754F"/>
    <w:rsid w:val="00F20D86"/>
    <w:rsid w:val="00F22E98"/>
    <w:rsid w:val="00F26DA0"/>
    <w:rsid w:val="00F26DD1"/>
    <w:rsid w:val="00F27779"/>
    <w:rsid w:val="00F323EE"/>
    <w:rsid w:val="00F33377"/>
    <w:rsid w:val="00F340F2"/>
    <w:rsid w:val="00F34551"/>
    <w:rsid w:val="00F3552E"/>
    <w:rsid w:val="00F37452"/>
    <w:rsid w:val="00F43127"/>
    <w:rsid w:val="00F4363A"/>
    <w:rsid w:val="00F5032E"/>
    <w:rsid w:val="00F503E5"/>
    <w:rsid w:val="00F51AEC"/>
    <w:rsid w:val="00F51E41"/>
    <w:rsid w:val="00F5257D"/>
    <w:rsid w:val="00F56592"/>
    <w:rsid w:val="00F57B31"/>
    <w:rsid w:val="00F63A5C"/>
    <w:rsid w:val="00F656EC"/>
    <w:rsid w:val="00F66571"/>
    <w:rsid w:val="00F70786"/>
    <w:rsid w:val="00F76489"/>
    <w:rsid w:val="00F76D66"/>
    <w:rsid w:val="00F80CB7"/>
    <w:rsid w:val="00F81870"/>
    <w:rsid w:val="00F826DB"/>
    <w:rsid w:val="00F8630F"/>
    <w:rsid w:val="00F86940"/>
    <w:rsid w:val="00F8737C"/>
    <w:rsid w:val="00F90189"/>
    <w:rsid w:val="00F906D8"/>
    <w:rsid w:val="00F93A25"/>
    <w:rsid w:val="00F94D9E"/>
    <w:rsid w:val="00F95590"/>
    <w:rsid w:val="00F9782D"/>
    <w:rsid w:val="00FA587E"/>
    <w:rsid w:val="00FA7B5A"/>
    <w:rsid w:val="00FB05C7"/>
    <w:rsid w:val="00FB1AEB"/>
    <w:rsid w:val="00FB2E5D"/>
    <w:rsid w:val="00FB39CE"/>
    <w:rsid w:val="00FB4279"/>
    <w:rsid w:val="00FB5AD6"/>
    <w:rsid w:val="00FB60F4"/>
    <w:rsid w:val="00FC3B2B"/>
    <w:rsid w:val="00FC4053"/>
    <w:rsid w:val="00FC4668"/>
    <w:rsid w:val="00FC50D0"/>
    <w:rsid w:val="00FC53BC"/>
    <w:rsid w:val="00FC66C9"/>
    <w:rsid w:val="00FC7304"/>
    <w:rsid w:val="00FD67D1"/>
    <w:rsid w:val="00FD7C3D"/>
    <w:rsid w:val="00FE0A82"/>
    <w:rsid w:val="00FE4026"/>
    <w:rsid w:val="00FE448B"/>
    <w:rsid w:val="00FE51B5"/>
    <w:rsid w:val="00FF085C"/>
    <w:rsid w:val="00FF3400"/>
    <w:rsid w:val="00FF3A54"/>
    <w:rsid w:val="00FF3CF3"/>
    <w:rsid w:val="00FF48B0"/>
    <w:rsid w:val="00FF5050"/>
    <w:rsid w:val="00FF52A7"/>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1AD0"/>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 w:type="paragraph" w:customStyle="1" w:styleId="Odrky">
    <w:name w:val="Odrážky ..."/>
    <w:basedOn w:val="Normln"/>
    <w:link w:val="OdrkyChar"/>
    <w:qFormat/>
    <w:rsid w:val="00505731"/>
    <w:pPr>
      <w:numPr>
        <w:numId w:val="40"/>
      </w:numPr>
      <w:spacing w:before="0" w:line="240" w:lineRule="auto"/>
      <w:ind w:left="1077" w:hanging="357"/>
      <w:contextualSpacing w:val="0"/>
    </w:pPr>
    <w:rPr>
      <w:rFonts w:eastAsia="Times New Roman" w:cs="Times New Roman"/>
      <w:szCs w:val="24"/>
      <w:lang w:eastAsia="cs-CZ"/>
    </w:rPr>
  </w:style>
  <w:style w:type="character" w:customStyle="1" w:styleId="OdrkyChar">
    <w:name w:val="Odrážky ... Char"/>
    <w:basedOn w:val="Standardnpsmoodstavce"/>
    <w:link w:val="Odrky"/>
    <w:rsid w:val="00505731"/>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2.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5.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6.xml><?xml version="1.0" encoding="utf-8"?>
<ds:datastoreItem xmlns:ds="http://schemas.openxmlformats.org/officeDocument/2006/customXml" ds:itemID="{724C12E4-F3A1-4245-8B3B-A219CA3059FA}">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11556</Words>
  <Characters>68186</Characters>
  <Application>Microsoft Office Word</Application>
  <DocSecurity>0</DocSecurity>
  <Lines>568</Lines>
  <Paragraphs>159</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79583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Starčevičová Eva Ing.</cp:lastModifiedBy>
  <cp:revision>13</cp:revision>
  <cp:lastPrinted>2018-09-24T04:10:00Z</cp:lastPrinted>
  <dcterms:created xsi:type="dcterms:W3CDTF">2025-09-30T10:26:00Z</dcterms:created>
  <dcterms:modified xsi:type="dcterms:W3CDTF">2025-09-30T10:47:00Z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