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48F4D525" w:rsidR="00E0086F" w:rsidRPr="00ED6435" w:rsidRDefault="00F572B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6A01D0">
        <w:rPr>
          <w:rFonts w:ascii="Arial" w:hAnsi="Arial"/>
          <w:szCs w:val="22"/>
        </w:rPr>
        <w:t>3</w:t>
      </w:r>
      <w:r>
        <w:rPr>
          <w:rFonts w:ascii="Arial" w:hAnsi="Arial"/>
          <w:szCs w:val="22"/>
        </w:rPr>
        <w:t xml:space="preserve"> ke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B871BEE" w14:textId="6A44D1D2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uzavřená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A645F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F230AFC" w14:textId="77777777" w:rsidR="00AD3304" w:rsidRPr="00ED6435" w:rsidRDefault="00E0086F" w:rsidP="00AD330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Krajský pozemkový úřad </w:t>
      </w:r>
      <w:r w:rsidR="00AD3304" w:rsidRPr="00ED6435">
        <w:rPr>
          <w:rFonts w:ascii="Arial" w:hAnsi="Arial" w:cs="Arial"/>
        </w:rPr>
        <w:t>pro</w:t>
      </w:r>
      <w:r w:rsidR="00AD3304">
        <w:rPr>
          <w:rFonts w:ascii="Arial" w:hAnsi="Arial" w:cs="Arial"/>
        </w:rPr>
        <w:t xml:space="preserve"> Královéhradecký kraj</w:t>
      </w:r>
      <w:r w:rsidR="00AD3304" w:rsidRPr="00ED6435">
        <w:rPr>
          <w:rFonts w:ascii="Arial" w:hAnsi="Arial" w:cs="Arial"/>
          <w:snapToGrid w:val="0"/>
        </w:rPr>
        <w:t>,</w:t>
      </w:r>
      <w:r w:rsidR="00AD3304" w:rsidRPr="00ED6435">
        <w:rPr>
          <w:rFonts w:ascii="Arial" w:hAnsi="Arial" w:cs="Arial"/>
        </w:rPr>
        <w:t xml:space="preserve"> Pobočka </w:t>
      </w:r>
      <w:r w:rsidR="00AD3304">
        <w:rPr>
          <w:rFonts w:ascii="Arial" w:hAnsi="Arial" w:cs="Arial"/>
        </w:rPr>
        <w:t>Rychnov nad Kněžnou</w:t>
      </w:r>
      <w:r w:rsidR="00AD3304" w:rsidRPr="00ED6435">
        <w:rPr>
          <w:rFonts w:ascii="Arial" w:hAnsi="Arial" w:cs="Arial"/>
          <w:snapToGrid w:val="0"/>
        </w:rPr>
        <w:t xml:space="preserve">, na adrese </w:t>
      </w:r>
      <w:r w:rsidR="00AD3304">
        <w:rPr>
          <w:rFonts w:ascii="Arial" w:hAnsi="Arial" w:cs="Arial"/>
          <w:snapToGrid w:val="0"/>
        </w:rPr>
        <w:t>Jiráskova 1320, 516 01 Rychnov nad Kněžnou</w:t>
      </w:r>
    </w:p>
    <w:p w14:paraId="3E69363F" w14:textId="3B05B24C" w:rsidR="00AD3304" w:rsidRPr="00ED6435" w:rsidRDefault="00AD3304" w:rsidP="00AD330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Mgr. Alenou Rufferovou, vedoucí Pobočky Rychnov nad Kněžnou</w:t>
      </w:r>
      <w:r w:rsidRPr="00ED6435">
        <w:rPr>
          <w:rFonts w:ascii="Arial" w:hAnsi="Arial" w:cs="Arial"/>
          <w:iCs/>
        </w:rPr>
        <w:t xml:space="preserve"> </w:t>
      </w:r>
    </w:p>
    <w:p w14:paraId="6552DA6A" w14:textId="77777777" w:rsidR="00AD3304" w:rsidRPr="00ED6435" w:rsidRDefault="00AD3304" w:rsidP="00AD330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Mgr. Alena Rufferová, KPÚ pro Královéhradecký kraj, Pobočka Rychnov nad Kněžnou</w:t>
      </w:r>
      <w:r w:rsidRPr="00ED6435">
        <w:rPr>
          <w:rFonts w:ascii="Arial" w:hAnsi="Arial" w:cs="Arial"/>
        </w:rPr>
        <w:t xml:space="preserve"> </w:t>
      </w:r>
    </w:p>
    <w:p w14:paraId="3691F1F2" w14:textId="030D843B" w:rsidR="00AD3304" w:rsidRPr="00ED6435" w:rsidRDefault="00AD3304" w:rsidP="00AD3304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</w:rPr>
        <w:t>Ing. Karel Káda, KPÚ pro Královéhradecký kraj, Pobočka Rychnov nad Kněžnou</w:t>
      </w:r>
      <w:r w:rsidR="00784820">
        <w:rPr>
          <w:rFonts w:ascii="Arial" w:hAnsi="Arial" w:cs="Arial"/>
        </w:rPr>
        <w:t xml:space="preserve">, </w:t>
      </w:r>
      <w:r w:rsidR="004C0BD5">
        <w:rPr>
          <w:rFonts w:ascii="Arial" w:hAnsi="Arial" w:cs="Arial"/>
          <w:iCs/>
        </w:rPr>
        <w:t xml:space="preserve">Ing. Michal Drtík, </w:t>
      </w:r>
      <w:r w:rsidR="004C0BD5">
        <w:rPr>
          <w:rFonts w:ascii="Arial" w:hAnsi="Arial" w:cs="Arial"/>
        </w:rPr>
        <w:t>KPÚ pro Královéhradecký kraj, Pobočka Rychnov nad Kněžnou</w:t>
      </w:r>
    </w:p>
    <w:p w14:paraId="17FB97CD" w14:textId="77777777" w:rsidR="00AD3304" w:rsidRPr="00ED6435" w:rsidRDefault="00AD3304" w:rsidP="00AD33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9FB4082" w14:textId="77777777" w:rsidR="00AD3304" w:rsidRPr="00ED6435" w:rsidRDefault="00AD3304" w:rsidP="00AD33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26E67513" w14:textId="77777777" w:rsidR="00AD3304" w:rsidRPr="00ED6435" w:rsidRDefault="00AD3304" w:rsidP="00AD33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72261611" w:rsidR="00E0086F" w:rsidRPr="00ED6435" w:rsidRDefault="00E0086F" w:rsidP="00AD3304">
      <w:pPr>
        <w:spacing w:after="120"/>
        <w:ind w:left="567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2F9FA6C2" w14:textId="77777777" w:rsidR="00BD7A82" w:rsidRDefault="00E0086F" w:rsidP="00BD7A8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ACD3287" w14:textId="77777777" w:rsidR="00BD7A82" w:rsidRPr="00656B7A" w:rsidRDefault="00BD7A82" w:rsidP="00C965CC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656B7A">
        <w:rPr>
          <w:rFonts w:ascii="Arial" w:hAnsi="Arial" w:cs="Arial"/>
          <w:b/>
        </w:rPr>
        <w:t>POZEMKOVÉ ÚPRAVY K+V s.r.o.</w:t>
      </w:r>
    </w:p>
    <w:p w14:paraId="4D18148C" w14:textId="77777777" w:rsidR="00BD7A82" w:rsidRDefault="00BD7A82" w:rsidP="00BD7A82">
      <w:pPr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[České republiky], </w:t>
      </w:r>
      <w:r>
        <w:rPr>
          <w:rFonts w:ascii="Arial" w:hAnsi="Arial" w:cs="Arial"/>
          <w:bCs/>
        </w:rPr>
        <w:t>se sídlem v Plzni, Plachého 40</w:t>
      </w:r>
      <w:r>
        <w:rPr>
          <w:rFonts w:ascii="Arial" w:hAnsi="Arial" w:cs="Arial"/>
          <w:snapToGrid w:val="0"/>
        </w:rPr>
        <w:t>, IČO: 29099323, zapsaná v obchodním rejstříku vedeném u Krajského soudu v Plzni, oddíl C, vložka 24674</w:t>
      </w:r>
    </w:p>
    <w:p w14:paraId="2FD91ED8" w14:textId="5A133E5B" w:rsidR="00BD7A82" w:rsidRDefault="00BD7A82" w:rsidP="00BD7A82">
      <w:pPr>
        <w:ind w:left="567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Mgr.</w:t>
      </w:r>
      <w:r w:rsidR="00C919A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Barborou Salátovou</w:t>
      </w:r>
    </w:p>
    <w:p w14:paraId="37811218" w14:textId="699DB926" w:rsidR="00BD7A82" w:rsidRDefault="00BD7A82" w:rsidP="00BD7A82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oprávněn(a) jednat</w:t>
      </w:r>
      <w:r>
        <w:rPr>
          <w:rFonts w:ascii="Arial" w:hAnsi="Arial" w:cs="Arial"/>
          <w:bCs/>
        </w:rPr>
        <w:t>: Mgr.</w:t>
      </w:r>
      <w:r w:rsidR="00C145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Barbora Salátová, Ing.</w:t>
      </w:r>
      <w:r w:rsidR="00C1454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Helena Krausová</w:t>
      </w:r>
    </w:p>
    <w:p w14:paraId="6DA00373" w14:textId="02284F91" w:rsidR="00BD7A82" w:rsidRDefault="00BD7A82" w:rsidP="00C14544">
      <w:pPr>
        <w:tabs>
          <w:tab w:val="left" w:pos="4536"/>
        </w:tabs>
        <w:spacing w:after="240"/>
        <w:ind w:left="5245" w:hanging="4678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oprávněn(a) jednat: </w:t>
      </w:r>
      <w:r w:rsidR="0085581E">
        <w:rPr>
          <w:rFonts w:ascii="Arial" w:hAnsi="Arial" w:cs="Arial"/>
        </w:rPr>
        <w:t>xxxxxxxxxxxx</w:t>
      </w:r>
    </w:p>
    <w:p w14:paraId="2EB13FB9" w14:textId="77777777" w:rsidR="00BD7A82" w:rsidRDefault="00BD7A82" w:rsidP="00BD7A82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60E67A3E" w14:textId="43EC2A88" w:rsidR="00BD7A82" w:rsidRDefault="00BD7A82" w:rsidP="00BD7A82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85581E">
        <w:rPr>
          <w:rFonts w:ascii="Arial" w:hAnsi="Arial" w:cs="Arial"/>
        </w:rPr>
        <w:t>xxxxxxxxx</w:t>
      </w:r>
    </w:p>
    <w:p w14:paraId="04EC74CB" w14:textId="6BBEF285" w:rsidR="00BD7A82" w:rsidRDefault="00BD7A82" w:rsidP="00BD7A82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C14544">
        <w:rPr>
          <w:rFonts w:ascii="Arial" w:hAnsi="Arial" w:cs="Arial"/>
        </w:rPr>
        <w:t xml:space="preserve"> </w:t>
      </w:r>
      <w:r w:rsidR="0085581E">
        <w:rPr>
          <w:rFonts w:ascii="Arial" w:hAnsi="Arial" w:cs="Arial"/>
        </w:rPr>
        <w:t>xxxxxxxxxx</w:t>
      </w:r>
    </w:p>
    <w:p w14:paraId="7E49422B" w14:textId="37531AFA" w:rsidR="00BD7A82" w:rsidRDefault="00BD7A82" w:rsidP="00BD7A82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 w:rsidR="00C14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qzhp5bf</w:t>
      </w:r>
    </w:p>
    <w:p w14:paraId="5B7C7530" w14:textId="77777777" w:rsidR="00BD7A82" w:rsidRDefault="00BD7A82" w:rsidP="00BD7A82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Raiffeisenbank a.s.</w:t>
      </w:r>
    </w:p>
    <w:p w14:paraId="50A89F28" w14:textId="0A3EC31D" w:rsidR="00BD7A82" w:rsidRDefault="00BD7A82" w:rsidP="00BD7A82">
      <w:pPr>
        <w:tabs>
          <w:tab w:val="left" w:pos="4536"/>
        </w:tabs>
        <w:spacing w:after="0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="00C14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5279999001/5500</w:t>
      </w:r>
    </w:p>
    <w:p w14:paraId="6FEEB0DF" w14:textId="77777777" w:rsidR="00BD7A82" w:rsidRDefault="00BD7A82" w:rsidP="00BD7A82">
      <w:pPr>
        <w:tabs>
          <w:tab w:val="left" w:pos="4536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>DIČ: CZ29099323</w:t>
      </w:r>
    </w:p>
    <w:p w14:paraId="33045811" w14:textId="77777777" w:rsidR="00BD7A82" w:rsidRDefault="00BD7A82" w:rsidP="00BD7A82">
      <w:pPr>
        <w:spacing w:after="240"/>
        <w:ind w:left="567"/>
        <w:rPr>
          <w:rFonts w:ascii="Arial" w:hAnsi="Arial" w:cs="Arial"/>
        </w:rPr>
      </w:pPr>
      <w:r>
        <w:rPr>
          <w:rFonts w:ascii="Arial" w:hAnsi="Arial" w:cs="Arial"/>
        </w:rPr>
        <w:t>(</w:t>
      </w:r>
      <w:r>
        <w:rPr>
          <w:rFonts w:ascii="Arial" w:hAnsi="Arial" w:cs="Arial"/>
          <w:b/>
        </w:rPr>
        <w:t>„Zhotovitel“</w:t>
      </w:r>
      <w:r>
        <w:rPr>
          <w:rFonts w:ascii="Arial" w:hAnsi="Arial" w:cs="Arial"/>
        </w:rPr>
        <w:t>)</w:t>
      </w:r>
    </w:p>
    <w:p w14:paraId="6EE35A18" w14:textId="643813D4" w:rsidR="00E0086F" w:rsidRDefault="00BD7A82" w:rsidP="007608BC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>“ a každý z nich samostatně jako „</w:t>
      </w:r>
      <w:r w:rsidR="00E0086F" w:rsidRPr="00ED6435">
        <w:rPr>
          <w:rFonts w:ascii="Arial" w:hAnsi="Arial" w:cs="Arial"/>
          <w:b/>
        </w:rPr>
        <w:t>Smluvní strana</w:t>
      </w:r>
      <w:r w:rsidR="00E0086F" w:rsidRPr="00ED6435">
        <w:rPr>
          <w:rFonts w:ascii="Arial" w:hAnsi="Arial" w:cs="Arial"/>
        </w:rPr>
        <w:t>“)</w:t>
      </w:r>
    </w:p>
    <w:p w14:paraId="23C26FBA" w14:textId="77777777" w:rsidR="0085581E" w:rsidRPr="00ED6435" w:rsidRDefault="0085581E" w:rsidP="007608BC">
      <w:pPr>
        <w:spacing w:after="120"/>
        <w:ind w:left="567"/>
        <w:jc w:val="both"/>
        <w:rPr>
          <w:rFonts w:ascii="Arial" w:hAnsi="Arial" w:cs="Arial"/>
          <w:b/>
        </w:rPr>
      </w:pPr>
    </w:p>
    <w:p w14:paraId="53904BA3" w14:textId="77777777" w:rsidR="00F572BD" w:rsidRDefault="00F572BD" w:rsidP="002825CA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lastRenderedPageBreak/>
        <w:t>Preambule</w:t>
      </w:r>
    </w:p>
    <w:p w14:paraId="24248D9C" w14:textId="2422A076" w:rsidR="00393CFC" w:rsidRPr="004B68AD" w:rsidRDefault="00E431F1" w:rsidP="000B3E8A">
      <w:pPr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623420">
        <w:rPr>
          <w:rFonts w:ascii="Arial" w:hAnsi="Arial" w:cs="Arial"/>
        </w:rPr>
        <w:t xml:space="preserve">Dodatek se uzavírá na základě žádosti zhotovitele ze dne </w:t>
      </w:r>
      <w:r w:rsidR="00623420" w:rsidRPr="00623420">
        <w:rPr>
          <w:rFonts w:ascii="Arial" w:hAnsi="Arial" w:cs="Arial"/>
        </w:rPr>
        <w:t>16.9.2025</w:t>
      </w:r>
      <w:r w:rsidRPr="00623420">
        <w:rPr>
          <w:rFonts w:ascii="Arial" w:eastAsia="Times New Roman" w:hAnsi="Arial" w:cs="Arial"/>
        </w:rPr>
        <w:t xml:space="preserve"> č.j.: SPU </w:t>
      </w:r>
      <w:r w:rsidR="00623420" w:rsidRPr="00623420">
        <w:rPr>
          <w:rFonts w:ascii="Arial" w:eastAsia="Times New Roman" w:hAnsi="Arial" w:cs="Arial"/>
        </w:rPr>
        <w:t>383550</w:t>
      </w:r>
      <w:r w:rsidR="00B96F10" w:rsidRPr="00623420">
        <w:rPr>
          <w:rFonts w:ascii="Arial" w:eastAsia="Times New Roman" w:hAnsi="Arial" w:cs="Arial"/>
        </w:rPr>
        <w:t>/202</w:t>
      </w:r>
      <w:r w:rsidR="00B95BEE" w:rsidRPr="00623420">
        <w:rPr>
          <w:rFonts w:ascii="Arial" w:eastAsia="Times New Roman" w:hAnsi="Arial" w:cs="Arial"/>
        </w:rPr>
        <w:t>5</w:t>
      </w:r>
      <w:r w:rsidRPr="00623420">
        <w:rPr>
          <w:rFonts w:ascii="Arial" w:eastAsia="Times New Roman" w:hAnsi="Arial" w:cs="Arial"/>
        </w:rPr>
        <w:t xml:space="preserve"> na změnu</w:t>
      </w:r>
      <w:r w:rsidRPr="00120941">
        <w:rPr>
          <w:rFonts w:ascii="Arial" w:eastAsia="Times New Roman" w:hAnsi="Arial" w:cs="Arial"/>
        </w:rPr>
        <w:t xml:space="preserve"> </w:t>
      </w:r>
      <w:r w:rsidRPr="004B68AD">
        <w:rPr>
          <w:rFonts w:ascii="Arial" w:eastAsia="Times New Roman" w:hAnsi="Arial" w:cs="Arial"/>
        </w:rPr>
        <w:t>počtu MJ</w:t>
      </w:r>
      <w:r w:rsidRPr="004B68AD">
        <w:rPr>
          <w:rFonts w:ascii="Arial" w:eastAsia="Times New Roman" w:hAnsi="Arial" w:cs="Arial"/>
          <w:color w:val="000000" w:themeColor="text1"/>
        </w:rPr>
        <w:t xml:space="preserve"> u</w:t>
      </w:r>
      <w:r w:rsidR="009F48EB" w:rsidRPr="004B68AD">
        <w:rPr>
          <w:rFonts w:ascii="Arial" w:eastAsia="Times New Roman" w:hAnsi="Arial" w:cs="Arial"/>
          <w:color w:val="000000" w:themeColor="text1"/>
        </w:rPr>
        <w:t xml:space="preserve"> položek</w:t>
      </w:r>
      <w:r w:rsidRPr="004B68AD">
        <w:rPr>
          <w:rFonts w:ascii="Arial" w:eastAsia="Times New Roman" w:hAnsi="Arial" w:cs="Arial"/>
          <w:color w:val="000000" w:themeColor="text1"/>
        </w:rPr>
        <w:t xml:space="preserve"> dílčí</w:t>
      </w:r>
      <w:r w:rsidR="004B68AD" w:rsidRPr="004B68AD">
        <w:rPr>
          <w:rFonts w:ascii="Arial" w:eastAsia="Times New Roman" w:hAnsi="Arial" w:cs="Arial"/>
          <w:color w:val="000000" w:themeColor="text1"/>
        </w:rPr>
        <w:t>ch</w:t>
      </w:r>
      <w:r w:rsidRPr="004B68AD">
        <w:rPr>
          <w:rFonts w:ascii="Arial" w:eastAsia="Times New Roman" w:hAnsi="Arial" w:cs="Arial"/>
          <w:color w:val="000000" w:themeColor="text1"/>
        </w:rPr>
        <w:t xml:space="preserve"> částí 6.2.</w:t>
      </w:r>
      <w:r w:rsidR="00120941" w:rsidRPr="004B68AD">
        <w:rPr>
          <w:rFonts w:ascii="Arial" w:eastAsia="Times New Roman" w:hAnsi="Arial" w:cs="Arial"/>
          <w:color w:val="000000" w:themeColor="text1"/>
        </w:rPr>
        <w:t>4, 6.2.5 a 6.2.6</w:t>
      </w:r>
      <w:r w:rsidR="007866EB" w:rsidRPr="004B68AD">
        <w:rPr>
          <w:rFonts w:ascii="Arial" w:eastAsia="Times New Roman" w:hAnsi="Arial" w:cs="Arial"/>
          <w:color w:val="000000" w:themeColor="text1"/>
        </w:rPr>
        <w:t xml:space="preserve"> </w:t>
      </w:r>
    </w:p>
    <w:p w14:paraId="4F77E9FF" w14:textId="37AA4DAB" w:rsidR="006C1F81" w:rsidRPr="004B68AD" w:rsidRDefault="007866EB" w:rsidP="004B68AD">
      <w:pPr>
        <w:spacing w:after="0"/>
        <w:ind w:left="1843" w:hanging="1843"/>
        <w:jc w:val="both"/>
        <w:rPr>
          <w:rFonts w:ascii="Arial" w:eastAsia="Times New Roman" w:hAnsi="Arial" w:cs="Arial"/>
          <w:color w:val="000000" w:themeColor="text1"/>
        </w:rPr>
      </w:pPr>
      <w:r w:rsidRPr="004B68AD">
        <w:rPr>
          <w:rFonts w:ascii="Arial" w:eastAsia="Times New Roman" w:hAnsi="Arial" w:cs="Arial"/>
          <w:color w:val="000000" w:themeColor="text1"/>
        </w:rPr>
        <w:t>U položky</w:t>
      </w:r>
      <w:r w:rsidR="00E431F1" w:rsidRPr="004B68AD">
        <w:rPr>
          <w:rFonts w:ascii="Arial" w:eastAsia="Times New Roman" w:hAnsi="Arial" w:cs="Arial"/>
          <w:color w:val="000000" w:themeColor="text1"/>
        </w:rPr>
        <w:t xml:space="preserve"> </w:t>
      </w:r>
      <w:r w:rsidR="004B68AD" w:rsidRPr="004B68AD">
        <w:rPr>
          <w:rFonts w:ascii="Arial" w:eastAsia="Times New Roman" w:hAnsi="Arial" w:cs="Arial"/>
          <w:color w:val="000000" w:themeColor="text1"/>
        </w:rPr>
        <w:t xml:space="preserve">6.2.4. - </w:t>
      </w:r>
      <w:r w:rsidR="004B68AD" w:rsidRPr="004B68AD">
        <w:rPr>
          <w:rFonts w:ascii="Arial" w:eastAsia="Times New Roman" w:hAnsi="Arial" w:cs="Arial"/>
          <w:color w:val="000000" w:themeColor="text1"/>
        </w:rPr>
        <w:tab/>
      </w:r>
      <w:r w:rsidR="004B68AD" w:rsidRPr="004B68AD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obvodu KoPÚ, geometrické plány pro stanovení obvodu KoPÚ, předepsaná stabilizace dle vyhlášky č. 357/2013 Sb. </w:t>
      </w:r>
      <w:r w:rsidR="00C750D4" w:rsidRPr="004B68AD">
        <w:rPr>
          <w:rFonts w:ascii="Arial" w:eastAsia="Times New Roman" w:hAnsi="Arial" w:cs="Arial"/>
          <w:color w:val="000000" w:themeColor="text1"/>
        </w:rPr>
        <w:t>dojde k</w:t>
      </w:r>
      <w:r w:rsidR="004B68AD" w:rsidRPr="004B68AD">
        <w:rPr>
          <w:rFonts w:ascii="Arial" w:eastAsia="Times New Roman" w:hAnsi="Arial" w:cs="Arial"/>
          <w:color w:val="000000" w:themeColor="text1"/>
        </w:rPr>
        <w:t xml:space="preserve">e snížení </w:t>
      </w:r>
      <w:r w:rsidR="00E431F1" w:rsidRPr="004B68AD">
        <w:rPr>
          <w:rFonts w:ascii="Arial" w:eastAsia="Times New Roman" w:hAnsi="Arial" w:cs="Arial"/>
          <w:color w:val="000000" w:themeColor="text1"/>
        </w:rPr>
        <w:t xml:space="preserve">o </w:t>
      </w:r>
      <w:r w:rsidR="004B68AD" w:rsidRPr="004B68AD">
        <w:rPr>
          <w:rFonts w:ascii="Arial" w:eastAsia="Times New Roman" w:hAnsi="Arial" w:cs="Arial"/>
          <w:color w:val="000000" w:themeColor="text1"/>
        </w:rPr>
        <w:t>2</w:t>
      </w:r>
      <w:r w:rsidR="00E431F1" w:rsidRPr="004B68AD">
        <w:rPr>
          <w:rFonts w:ascii="Arial" w:eastAsia="Times New Roman" w:hAnsi="Arial" w:cs="Arial"/>
          <w:color w:val="000000" w:themeColor="text1"/>
        </w:rPr>
        <w:t xml:space="preserve"> MJ. </w:t>
      </w:r>
    </w:p>
    <w:p w14:paraId="678AFD45" w14:textId="25FC3B89" w:rsidR="004B68AD" w:rsidRPr="004B68AD" w:rsidRDefault="004B68AD" w:rsidP="004B68AD">
      <w:pPr>
        <w:tabs>
          <w:tab w:val="left" w:pos="1843"/>
        </w:tabs>
        <w:spacing w:after="0"/>
        <w:jc w:val="both"/>
        <w:rPr>
          <w:rFonts w:ascii="Arial" w:eastAsia="Times New Roman" w:hAnsi="Arial" w:cs="Arial"/>
          <w:color w:val="000000" w:themeColor="text1"/>
        </w:rPr>
      </w:pPr>
      <w:r w:rsidRPr="004B68AD">
        <w:rPr>
          <w:rFonts w:ascii="Arial" w:eastAsia="Times New Roman" w:hAnsi="Arial" w:cs="Arial"/>
          <w:color w:val="000000" w:themeColor="text1"/>
        </w:rPr>
        <w:t xml:space="preserve">U položky 6.2.5. - </w:t>
      </w:r>
      <w:r w:rsidRPr="004B68AD">
        <w:rPr>
          <w:rFonts w:ascii="Arial" w:eastAsia="Times New Roman" w:hAnsi="Arial" w:cs="Arial"/>
          <w:color w:val="000000" w:themeColor="text1"/>
        </w:rPr>
        <w:tab/>
      </w:r>
      <w:r w:rsidRPr="004B68AD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pozemků neřešených dle § 2 Zákona </w:t>
      </w:r>
      <w:r w:rsidRPr="004B68AD">
        <w:rPr>
          <w:rFonts w:ascii="Arial" w:eastAsia="Times New Roman" w:hAnsi="Arial" w:cs="Arial"/>
          <w:color w:val="000000" w:themeColor="text1"/>
        </w:rPr>
        <w:t xml:space="preserve">dojde k navýšení o 8 MJ. </w:t>
      </w:r>
    </w:p>
    <w:p w14:paraId="0C06EC08" w14:textId="5884C8E4" w:rsidR="004B68AD" w:rsidRPr="004B68AD" w:rsidRDefault="004B68AD" w:rsidP="004B68AD">
      <w:pPr>
        <w:tabs>
          <w:tab w:val="left" w:pos="1843"/>
        </w:tabs>
        <w:spacing w:after="0"/>
        <w:ind w:left="1843" w:hanging="1843"/>
        <w:jc w:val="both"/>
        <w:rPr>
          <w:rFonts w:ascii="Arial" w:eastAsia="Times New Roman" w:hAnsi="Arial" w:cs="Arial"/>
          <w:color w:val="000000" w:themeColor="text1"/>
        </w:rPr>
      </w:pPr>
      <w:r w:rsidRPr="004B68AD">
        <w:rPr>
          <w:rFonts w:ascii="Arial" w:eastAsia="Times New Roman" w:hAnsi="Arial" w:cs="Arial"/>
          <w:color w:val="000000" w:themeColor="text1"/>
        </w:rPr>
        <w:t xml:space="preserve">U položky 6.2.6. - </w:t>
      </w:r>
      <w:r w:rsidRPr="004B68AD">
        <w:rPr>
          <w:rFonts w:ascii="Arial" w:eastAsia="Times New Roman" w:hAnsi="Arial" w:cs="Arial"/>
          <w:color w:val="000000" w:themeColor="text1"/>
        </w:rPr>
        <w:tab/>
      </w:r>
      <w:r w:rsidRPr="004B68AD">
        <w:rPr>
          <w:rFonts w:ascii="Arial" w:eastAsia="Times New Roman" w:hAnsi="Arial" w:cs="Arial"/>
          <w:i/>
          <w:iCs/>
          <w:color w:val="000000" w:themeColor="text1"/>
        </w:rPr>
        <w:t xml:space="preserve">Šetření průběhu vlastnických hranic řešených pozemků s porosty pro účely návrhu KoPÚ, včetně označení lomových bodů </w:t>
      </w:r>
      <w:r w:rsidRPr="004B68AD">
        <w:rPr>
          <w:rFonts w:ascii="Arial" w:eastAsia="Times New Roman" w:hAnsi="Arial" w:cs="Arial"/>
          <w:color w:val="000000" w:themeColor="text1"/>
        </w:rPr>
        <w:t xml:space="preserve">dojde ke snížení o 10 MJ. </w:t>
      </w:r>
    </w:p>
    <w:p w14:paraId="1FA5E4B7" w14:textId="45C8FB3E" w:rsidR="00316BAE" w:rsidRDefault="00E431F1" w:rsidP="00316BAE">
      <w:pPr>
        <w:spacing w:after="0"/>
        <w:jc w:val="both"/>
        <w:rPr>
          <w:rFonts w:ascii="Arial" w:hAnsi="Arial" w:cs="Arial"/>
          <w:b/>
          <w:bCs/>
        </w:rPr>
      </w:pPr>
      <w:r w:rsidRPr="004B68AD">
        <w:rPr>
          <w:rFonts w:ascii="Arial" w:hAnsi="Arial" w:cs="Arial"/>
        </w:rPr>
        <w:t xml:space="preserve">V důsledku této změny se mění </w:t>
      </w:r>
      <w:r w:rsidRPr="004B68AD">
        <w:rPr>
          <w:rFonts w:ascii="Arial" w:hAnsi="Arial" w:cs="Arial"/>
          <w:b/>
          <w:bCs/>
        </w:rPr>
        <w:t>čl. 3. CENA DÍLA a příloha ke smlouvě – položkový výkaz činností.</w:t>
      </w:r>
    </w:p>
    <w:p w14:paraId="7BFF007F" w14:textId="77777777" w:rsidR="00F572BD" w:rsidRPr="004D7404" w:rsidRDefault="00F572BD" w:rsidP="002825CA">
      <w:pPr>
        <w:pStyle w:val="Nadpis1"/>
        <w:keepNext w:val="0"/>
        <w:spacing w:after="120"/>
        <w:jc w:val="both"/>
        <w:rPr>
          <w:rFonts w:ascii="Arial" w:hAnsi="Arial"/>
          <w:szCs w:val="22"/>
        </w:rPr>
      </w:pPr>
      <w:r w:rsidRPr="004D7404">
        <w:rPr>
          <w:rFonts w:ascii="Arial" w:hAnsi="Arial"/>
          <w:szCs w:val="22"/>
        </w:rPr>
        <w:t>Předmět Dodatku</w:t>
      </w:r>
    </w:p>
    <w:p w14:paraId="7FC1B46A" w14:textId="7FACEF8A" w:rsidR="00316BAE" w:rsidRPr="00623420" w:rsidRDefault="000B3E8A" w:rsidP="00A645FE">
      <w:pPr>
        <w:pStyle w:val="Level2"/>
        <w:numPr>
          <w:ilvl w:val="0"/>
          <w:numId w:val="21"/>
        </w:numPr>
        <w:spacing w:after="240"/>
        <w:ind w:left="567" w:hanging="567"/>
        <w:jc w:val="both"/>
        <w:rPr>
          <w:rFonts w:ascii="Arial" w:hAnsi="Arial" w:cs="Arial"/>
          <w:b/>
          <w:bCs/>
        </w:rPr>
      </w:pPr>
      <w:r w:rsidRPr="00623420">
        <w:rPr>
          <w:rFonts w:ascii="Arial" w:hAnsi="Arial" w:cs="Arial"/>
          <w:b/>
          <w:bCs/>
        </w:rPr>
        <w:t>Změna počtu měrných jednotek</w:t>
      </w:r>
    </w:p>
    <w:p w14:paraId="6487C184" w14:textId="4654F633" w:rsidR="00777F36" w:rsidRDefault="00F572BD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623420">
        <w:rPr>
          <w:rFonts w:ascii="Arial" w:hAnsi="Arial" w:cs="Arial"/>
        </w:rPr>
        <w:t xml:space="preserve">Zhotovitel požádal dopisem ze dne </w:t>
      </w:r>
      <w:r w:rsidR="00623420" w:rsidRPr="00623420">
        <w:rPr>
          <w:rFonts w:ascii="Arial" w:hAnsi="Arial" w:cs="Arial"/>
        </w:rPr>
        <w:t>16.9.2025</w:t>
      </w:r>
      <w:r w:rsidR="00521DAE" w:rsidRPr="00623420">
        <w:rPr>
          <w:rFonts w:ascii="Arial" w:hAnsi="Arial" w:cs="Arial"/>
        </w:rPr>
        <w:t xml:space="preserve"> o změnu počtu MJ u </w:t>
      </w:r>
      <w:r w:rsidR="00777F36" w:rsidRPr="00623420">
        <w:rPr>
          <w:rFonts w:ascii="Arial" w:hAnsi="Arial" w:cs="Arial"/>
        </w:rPr>
        <w:t xml:space="preserve">výše uvedených </w:t>
      </w:r>
      <w:r w:rsidR="00521DAE" w:rsidRPr="00623420">
        <w:rPr>
          <w:rFonts w:ascii="Arial" w:hAnsi="Arial" w:cs="Arial"/>
        </w:rPr>
        <w:t>dílčí</w:t>
      </w:r>
      <w:r w:rsidR="00777F36" w:rsidRPr="00623420">
        <w:rPr>
          <w:rFonts w:ascii="Arial" w:hAnsi="Arial" w:cs="Arial"/>
        </w:rPr>
        <w:t>ch</w:t>
      </w:r>
      <w:r w:rsidR="00521DAE" w:rsidRPr="00623420">
        <w:rPr>
          <w:rFonts w:ascii="Arial" w:hAnsi="Arial" w:cs="Arial"/>
        </w:rPr>
        <w:t xml:space="preserve"> částí 6.2.</w:t>
      </w:r>
      <w:r w:rsidR="00777F36" w:rsidRPr="00623420">
        <w:rPr>
          <w:rFonts w:ascii="Arial" w:hAnsi="Arial" w:cs="Arial"/>
        </w:rPr>
        <w:t>4</w:t>
      </w:r>
      <w:r w:rsidR="00521DAE" w:rsidRPr="00623420">
        <w:rPr>
          <w:rFonts w:ascii="Arial" w:hAnsi="Arial" w:cs="Arial"/>
        </w:rPr>
        <w:t>.</w:t>
      </w:r>
      <w:r w:rsidR="00777F36" w:rsidRPr="00623420">
        <w:rPr>
          <w:rFonts w:ascii="Arial" w:hAnsi="Arial" w:cs="Arial"/>
        </w:rPr>
        <w:t>, 6.2.5. a 6.2.6.</w:t>
      </w:r>
      <w:r w:rsidR="00777F36" w:rsidRPr="00CD2706">
        <w:rPr>
          <w:rFonts w:ascii="Arial" w:hAnsi="Arial" w:cs="Arial"/>
        </w:rPr>
        <w:t xml:space="preserve"> </w:t>
      </w:r>
    </w:p>
    <w:p w14:paraId="12DCACC8" w14:textId="79B306FE" w:rsidR="00521DAE" w:rsidRPr="00CD2706" w:rsidRDefault="00DB4543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CD2706">
        <w:rPr>
          <w:rFonts w:ascii="Arial" w:hAnsi="Arial" w:cs="Arial"/>
        </w:rPr>
        <w:t>V</w:t>
      </w:r>
      <w:r w:rsidR="0056779E" w:rsidRPr="00CD2706">
        <w:rPr>
          <w:rFonts w:ascii="Arial" w:hAnsi="Arial" w:cs="Arial"/>
        </w:rPr>
        <w:t> </w:t>
      </w:r>
      <w:r w:rsidR="00521DAE" w:rsidRPr="00CD2706">
        <w:rPr>
          <w:rFonts w:ascii="Arial" w:hAnsi="Arial" w:cs="Arial"/>
        </w:rPr>
        <w:t xml:space="preserve">této žádosti </w:t>
      </w:r>
      <w:r w:rsidR="000C2844" w:rsidRPr="00CD2706">
        <w:rPr>
          <w:rFonts w:ascii="Arial" w:hAnsi="Arial" w:cs="Arial"/>
        </w:rPr>
        <w:t>zhotovitel</w:t>
      </w:r>
      <w:r w:rsidR="00405655" w:rsidRPr="00CD2706">
        <w:rPr>
          <w:rFonts w:ascii="Arial" w:hAnsi="Arial" w:cs="Arial"/>
        </w:rPr>
        <w:t xml:space="preserve"> zdůvodnil změnu počtu MJ</w:t>
      </w:r>
      <w:r w:rsidR="00CD2706" w:rsidRPr="00CD2706">
        <w:rPr>
          <w:rFonts w:ascii="Arial" w:hAnsi="Arial" w:cs="Arial"/>
        </w:rPr>
        <w:t xml:space="preserve"> na základě skutečné délky vyšetřené hranice v jednotlivých dílčích částech v návaznosti na zápis z kontrolního dne konaného 16.4.2025</w:t>
      </w:r>
      <w:r w:rsidR="002138DB" w:rsidRPr="00CD2706">
        <w:rPr>
          <w:rFonts w:ascii="Arial" w:hAnsi="Arial" w:cs="Arial"/>
        </w:rPr>
        <w:t xml:space="preserve">. </w:t>
      </w:r>
    </w:p>
    <w:p w14:paraId="36DD364B" w14:textId="64B17025" w:rsidR="00521DAE" w:rsidRPr="00CD2706" w:rsidRDefault="00521DAE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CD2706">
        <w:rPr>
          <w:rFonts w:ascii="Arial" w:hAnsi="Arial" w:cs="Arial"/>
        </w:rPr>
        <w:t>U položky 6.2.</w:t>
      </w:r>
      <w:r w:rsidR="00CD2706" w:rsidRPr="00CD2706">
        <w:rPr>
          <w:rFonts w:ascii="Arial" w:hAnsi="Arial" w:cs="Arial"/>
        </w:rPr>
        <w:t>4</w:t>
      </w:r>
      <w:r w:rsidRPr="00CD2706">
        <w:rPr>
          <w:rFonts w:ascii="Arial" w:hAnsi="Arial" w:cs="Arial"/>
        </w:rPr>
        <w:t xml:space="preserve">. </w:t>
      </w:r>
      <w:r w:rsidR="00CD2706" w:rsidRPr="00CD2706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obvodu KoPÚ, geometrické plány pro stanovení obvodu KoPÚ, předepsaná stabilizace dle vyhlášky č. 357/2013 Sb. </w:t>
      </w:r>
      <w:r w:rsidR="00CD2706" w:rsidRPr="00CD2706">
        <w:rPr>
          <w:rFonts w:ascii="Arial" w:eastAsia="Times New Roman" w:hAnsi="Arial" w:cs="Arial"/>
          <w:color w:val="000000" w:themeColor="text1"/>
        </w:rPr>
        <w:t>dojde ke snížení o 2 MJ</w:t>
      </w:r>
      <w:r w:rsidR="00CD2706" w:rsidRPr="00CD2706">
        <w:rPr>
          <w:rFonts w:ascii="Arial" w:hAnsi="Arial" w:cs="Arial"/>
        </w:rPr>
        <w:t xml:space="preserve"> </w:t>
      </w:r>
      <w:r w:rsidR="000E4FFF" w:rsidRPr="00CD2706">
        <w:rPr>
          <w:rFonts w:ascii="Arial" w:hAnsi="Arial" w:cs="Arial"/>
        </w:rPr>
        <w:t>na základě</w:t>
      </w:r>
      <w:r w:rsidR="00716678">
        <w:rPr>
          <w:rFonts w:ascii="Arial" w:hAnsi="Arial" w:cs="Arial"/>
        </w:rPr>
        <w:t xml:space="preserve"> skutečně</w:t>
      </w:r>
      <w:r w:rsidR="000E4FFF" w:rsidRPr="00CD2706">
        <w:rPr>
          <w:rFonts w:ascii="Arial" w:hAnsi="Arial" w:cs="Arial"/>
        </w:rPr>
        <w:t xml:space="preserve"> </w:t>
      </w:r>
      <w:r w:rsidR="00CD2706" w:rsidRPr="00CD2706">
        <w:rPr>
          <w:rFonts w:ascii="Arial" w:hAnsi="Arial" w:cs="Arial"/>
        </w:rPr>
        <w:t>vyšetřené délky hranice proti odhadu, který byl uveden ve smlouvě.</w:t>
      </w:r>
    </w:p>
    <w:p w14:paraId="5F78B994" w14:textId="7AC0D256" w:rsidR="00521DAE" w:rsidRPr="00716678" w:rsidRDefault="00521DAE" w:rsidP="00521DAE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716678">
        <w:rPr>
          <w:rFonts w:ascii="Arial" w:hAnsi="Arial" w:cs="Arial"/>
        </w:rPr>
        <w:t>U položky 6.2.</w:t>
      </w:r>
      <w:r w:rsidR="00CD2706" w:rsidRPr="00716678">
        <w:rPr>
          <w:rFonts w:ascii="Arial" w:hAnsi="Arial" w:cs="Arial"/>
        </w:rPr>
        <w:t>5</w:t>
      </w:r>
      <w:r w:rsidRPr="00716678">
        <w:rPr>
          <w:rFonts w:ascii="Arial" w:hAnsi="Arial" w:cs="Arial"/>
        </w:rPr>
        <w:t xml:space="preserve">. </w:t>
      </w:r>
      <w:r w:rsidR="00CD2706" w:rsidRPr="00716678">
        <w:rPr>
          <w:rFonts w:ascii="Arial" w:eastAsia="Times New Roman" w:hAnsi="Arial" w:cs="Arial"/>
          <w:i/>
          <w:iCs/>
          <w:color w:val="000000" w:themeColor="text1"/>
        </w:rPr>
        <w:t xml:space="preserve">Zjišťování hranic pozemků neřešených dle § 2 Zákona </w:t>
      </w:r>
      <w:r w:rsidR="00CD2706" w:rsidRPr="00716678">
        <w:rPr>
          <w:rFonts w:ascii="Arial" w:eastAsia="Times New Roman" w:hAnsi="Arial" w:cs="Arial"/>
          <w:color w:val="000000" w:themeColor="text1"/>
        </w:rPr>
        <w:t>dojde k navýšení o 8 MJ</w:t>
      </w:r>
      <w:r w:rsidR="00CD2706" w:rsidRPr="00716678">
        <w:rPr>
          <w:rFonts w:ascii="Arial" w:hAnsi="Arial" w:cs="Arial"/>
        </w:rPr>
        <w:t xml:space="preserve"> </w:t>
      </w:r>
      <w:r w:rsidR="007C7F46" w:rsidRPr="00716678">
        <w:rPr>
          <w:rFonts w:ascii="Arial" w:hAnsi="Arial" w:cs="Arial"/>
        </w:rPr>
        <w:t>z</w:t>
      </w:r>
      <w:r w:rsidR="00716678" w:rsidRPr="00716678">
        <w:rPr>
          <w:rFonts w:ascii="Arial" w:hAnsi="Arial" w:cs="Arial"/>
        </w:rPr>
        <w:t> </w:t>
      </w:r>
      <w:r w:rsidR="007C7F46" w:rsidRPr="00716678">
        <w:rPr>
          <w:rFonts w:ascii="Arial" w:hAnsi="Arial" w:cs="Arial"/>
        </w:rPr>
        <w:t>důvodu</w:t>
      </w:r>
      <w:r w:rsidR="00716678" w:rsidRPr="00716678">
        <w:rPr>
          <w:rFonts w:ascii="Arial" w:hAnsi="Arial" w:cs="Arial"/>
        </w:rPr>
        <w:t xml:space="preserve"> přesunu pozemků vedených na LV 309 mezi pozemky neřešené dle § 2 zákona (viz. zápis z kontrolního dne)</w:t>
      </w:r>
      <w:r w:rsidR="008B10B7" w:rsidRPr="00716678">
        <w:rPr>
          <w:rFonts w:ascii="Arial" w:hAnsi="Arial" w:cs="Arial"/>
        </w:rPr>
        <w:t>.</w:t>
      </w:r>
    </w:p>
    <w:p w14:paraId="1E77382C" w14:textId="18F34ED7" w:rsidR="00716678" w:rsidRPr="00716678" w:rsidRDefault="00716678" w:rsidP="00716678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716678">
        <w:rPr>
          <w:rFonts w:ascii="Arial" w:hAnsi="Arial" w:cs="Arial"/>
        </w:rPr>
        <w:t xml:space="preserve">U položky 6.2.6. </w:t>
      </w:r>
      <w:r w:rsidRPr="00716678">
        <w:rPr>
          <w:rFonts w:ascii="Arial" w:eastAsia="Times New Roman" w:hAnsi="Arial" w:cs="Arial"/>
          <w:i/>
          <w:iCs/>
          <w:color w:val="000000" w:themeColor="text1"/>
        </w:rPr>
        <w:t xml:space="preserve">Šetření průběhu vlastnických hranic řešených pozemků s porosty pro účely návrhu KoPÚ, včetně označení lomových bodů </w:t>
      </w:r>
      <w:r w:rsidRPr="00716678">
        <w:rPr>
          <w:rFonts w:ascii="Arial" w:eastAsia="Times New Roman" w:hAnsi="Arial" w:cs="Arial"/>
          <w:color w:val="000000" w:themeColor="text1"/>
        </w:rPr>
        <w:t>dojde ke snížení o 10 MJ</w:t>
      </w:r>
      <w:r w:rsidRPr="00716678">
        <w:rPr>
          <w:rFonts w:ascii="Arial" w:hAnsi="Arial" w:cs="Arial"/>
        </w:rPr>
        <w:t xml:space="preserve"> z důvodu přesunu pozemků vedených na LV 309 z této položky do položky pozemky neřešené dle § 2 zákona (viz. zápis z kontrolního dne).</w:t>
      </w:r>
    </w:p>
    <w:p w14:paraId="4B36CA96" w14:textId="3C1D33C3" w:rsidR="00521DAE" w:rsidRDefault="00521DAE" w:rsidP="00521DAE">
      <w:pPr>
        <w:jc w:val="both"/>
        <w:rPr>
          <w:rFonts w:ascii="Arial" w:eastAsia="Times New Roman" w:hAnsi="Arial" w:cs="Arial"/>
        </w:rPr>
      </w:pPr>
      <w:r w:rsidRPr="00716678">
        <w:rPr>
          <w:rFonts w:ascii="Arial" w:eastAsia="Times New Roman" w:hAnsi="Arial" w:cs="Arial"/>
        </w:rPr>
        <w:t xml:space="preserve">Objednatel vyhodnotil žádost i její odůvodnění o </w:t>
      </w:r>
      <w:r w:rsidR="008B7F3C" w:rsidRPr="00716678">
        <w:rPr>
          <w:rFonts w:ascii="Arial" w:eastAsia="Times New Roman" w:hAnsi="Arial" w:cs="Arial"/>
        </w:rPr>
        <w:t>změnu</w:t>
      </w:r>
      <w:r w:rsidRPr="00716678">
        <w:rPr>
          <w:rFonts w:ascii="Arial" w:eastAsia="Times New Roman" w:hAnsi="Arial" w:cs="Arial"/>
        </w:rPr>
        <w:t xml:space="preserve"> počtu měrných jednotek pro výše jmenované</w:t>
      </w:r>
      <w:r w:rsidR="007B35C2" w:rsidRPr="00716678">
        <w:rPr>
          <w:rFonts w:ascii="Arial" w:eastAsia="Times New Roman" w:hAnsi="Arial" w:cs="Arial"/>
        </w:rPr>
        <w:t xml:space="preserve"> položky</w:t>
      </w:r>
      <w:r w:rsidRPr="00716678">
        <w:rPr>
          <w:rFonts w:ascii="Arial" w:eastAsia="Times New Roman" w:hAnsi="Arial" w:cs="Arial"/>
        </w:rPr>
        <w:t xml:space="preserve"> za opodstatněné, a proto s ním souhlasí.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2636"/>
        <w:gridCol w:w="703"/>
        <w:gridCol w:w="1124"/>
        <w:gridCol w:w="1144"/>
        <w:gridCol w:w="1701"/>
        <w:gridCol w:w="1843"/>
      </w:tblGrid>
      <w:tr w:rsidR="00C6617C" w:rsidRPr="00CD1E8D" w14:paraId="6132957B" w14:textId="77777777" w:rsidTr="00616582">
        <w:trPr>
          <w:trHeight w:val="8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2F5F" w14:textId="77777777" w:rsidR="00C6617C" w:rsidRPr="009F3C33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9F3C33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4274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2831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MJ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7A6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MJ dle SoD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211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MJ dle dodatku č.3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BC44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MJ bez </w:t>
            </w: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197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Změna ceny bez DPH v Kč</w:t>
            </w:r>
          </w:p>
        </w:tc>
      </w:tr>
      <w:tr w:rsidR="00C6617C" w:rsidRPr="00CD1E8D" w14:paraId="51748046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719D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7D62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16D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90EF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EE99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C5240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45F4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C6617C" w:rsidRPr="00CD1E8D" w14:paraId="22DEF637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E713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C873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obvodu KoPÚ, geometrické plány pro stanovení obvodu KoPÚ, předepsaná stabilizace dle vyhlášky č. 357/2013 Sb</w:t>
            </w: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60CA0E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4529A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1BDC8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6159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4 807,00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555F2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-9 614,00</w:t>
            </w:r>
          </w:p>
        </w:tc>
      </w:tr>
      <w:tr w:rsidR="00C6617C" w:rsidRPr="00CD1E8D" w14:paraId="19F67EDA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5287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E7E0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Zjišťování hranic pozemků neřešených dle § 2 Zákona 12)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A64641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20933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BE58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277D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4 807,00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DA101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+38 456,00</w:t>
            </w:r>
          </w:p>
        </w:tc>
      </w:tr>
      <w:tr w:rsidR="00C6617C" w:rsidRPr="00CD1E8D" w14:paraId="26C6018D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42B8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84D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Šetření průběhu vlastnických hranic řešených pozemků s porosty pro účely návrhu KoPÚ, včetně označení lomových bodů 8)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93213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100 bm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2F445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CE16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05BA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5B0D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-24 200,00</w:t>
            </w:r>
          </w:p>
        </w:tc>
      </w:tr>
      <w:tr w:rsidR="00C6617C" w:rsidRPr="00CD1E8D" w14:paraId="5CE5CF55" w14:textId="77777777" w:rsidTr="00712EF7">
        <w:trPr>
          <w:trHeight w:val="623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5392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B73E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Změna celkem</w:t>
            </w:r>
          </w:p>
        </w:tc>
        <w:tc>
          <w:tcPr>
            <w:tcW w:w="7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AFFF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A7BF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299F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8D6E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21988B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+4 642,00</w:t>
            </w:r>
          </w:p>
        </w:tc>
      </w:tr>
      <w:tr w:rsidR="00C6617C" w:rsidRPr="00CD1E8D" w14:paraId="2C442264" w14:textId="77777777" w:rsidTr="00616582">
        <w:trPr>
          <w:trHeight w:val="623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FCA9D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E7F7" w14:textId="77777777" w:rsidR="00C6617C" w:rsidRPr="00CD1E8D" w:rsidRDefault="00C6617C" w:rsidP="0061658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Součet změn v absolutní hodnotě tímto dodatkem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BD2F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6E5F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B7F221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97A2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555EBCE" w14:textId="77777777" w:rsidR="00C6617C" w:rsidRPr="00CD1E8D" w:rsidRDefault="00C6617C" w:rsidP="00616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cs-CZ"/>
                <w14:ligatures w14:val="none"/>
              </w:rPr>
              <w:t>+72 270,00</w:t>
            </w:r>
          </w:p>
        </w:tc>
      </w:tr>
    </w:tbl>
    <w:p w14:paraId="600D21A2" w14:textId="77777777" w:rsidR="00C6617C" w:rsidRPr="00716678" w:rsidRDefault="00C6617C" w:rsidP="00521DAE">
      <w:pPr>
        <w:jc w:val="both"/>
        <w:rPr>
          <w:rFonts w:ascii="Arial" w:hAnsi="Arial" w:cs="Arial"/>
        </w:rPr>
      </w:pPr>
    </w:p>
    <w:p w14:paraId="1006C133" w14:textId="66A1815C" w:rsidR="00521DAE" w:rsidRPr="006F329C" w:rsidRDefault="00521DAE" w:rsidP="00521DAE">
      <w:pPr>
        <w:jc w:val="both"/>
        <w:rPr>
          <w:rFonts w:ascii="Arial" w:hAnsi="Arial" w:cs="Arial"/>
        </w:rPr>
      </w:pPr>
      <w:r w:rsidRPr="00B062B4">
        <w:rPr>
          <w:rFonts w:ascii="Arial" w:hAnsi="Arial" w:cs="Arial"/>
        </w:rPr>
        <w:lastRenderedPageBreak/>
        <w:t xml:space="preserve">Dodatkem č. </w:t>
      </w:r>
      <w:r w:rsidR="00915B34" w:rsidRPr="00B062B4">
        <w:rPr>
          <w:rFonts w:ascii="Arial" w:hAnsi="Arial" w:cs="Arial"/>
        </w:rPr>
        <w:t>3</w:t>
      </w:r>
      <w:r w:rsidRPr="00B062B4">
        <w:rPr>
          <w:rFonts w:ascii="Arial" w:hAnsi="Arial" w:cs="Arial"/>
        </w:rPr>
        <w:t xml:space="preserve"> dojde k</w:t>
      </w:r>
      <w:r w:rsidR="00CD1E8D" w:rsidRPr="00B062B4">
        <w:rPr>
          <w:rFonts w:ascii="Arial" w:hAnsi="Arial" w:cs="Arial"/>
        </w:rPr>
        <w:t xml:space="preserve"> navýšení</w:t>
      </w:r>
      <w:r w:rsidR="00C07B94" w:rsidRPr="00B062B4">
        <w:rPr>
          <w:rFonts w:ascii="Arial" w:hAnsi="Arial" w:cs="Arial"/>
        </w:rPr>
        <w:t xml:space="preserve"> </w:t>
      </w:r>
      <w:r w:rsidRPr="00B062B4">
        <w:rPr>
          <w:rFonts w:ascii="Arial" w:hAnsi="Arial" w:cs="Arial"/>
        </w:rPr>
        <w:t xml:space="preserve">ceny o </w:t>
      </w:r>
      <w:r w:rsidR="00CD1E8D" w:rsidRPr="00B062B4">
        <w:rPr>
          <w:rFonts w:ascii="Arial" w:hAnsi="Arial" w:cs="Arial"/>
        </w:rPr>
        <w:t>4 642</w:t>
      </w:r>
      <w:r w:rsidRPr="00B062B4">
        <w:rPr>
          <w:rFonts w:ascii="Arial" w:hAnsi="Arial" w:cs="Arial"/>
        </w:rPr>
        <w:t xml:space="preserve">,00 Kč bez DPH. V součtu absolutních hodnot se jedná o změnu hodnoty závazku ve výši </w:t>
      </w:r>
      <w:r w:rsidR="00242BEE" w:rsidRPr="00B062B4">
        <w:rPr>
          <w:rFonts w:ascii="Arial" w:hAnsi="Arial" w:cs="Arial"/>
        </w:rPr>
        <w:t>7</w:t>
      </w:r>
      <w:r w:rsidR="00CD1E8D" w:rsidRPr="00B062B4">
        <w:rPr>
          <w:rFonts w:ascii="Arial" w:hAnsi="Arial" w:cs="Arial"/>
        </w:rPr>
        <w:t>2 270</w:t>
      </w:r>
      <w:r w:rsidRPr="00B062B4">
        <w:rPr>
          <w:rFonts w:ascii="Arial" w:hAnsi="Arial" w:cs="Arial"/>
        </w:rPr>
        <w:t>,00 Kč bez DPH</w:t>
      </w:r>
      <w:r w:rsidR="00434AB4" w:rsidRPr="00B062B4">
        <w:rPr>
          <w:rFonts w:ascii="Arial" w:hAnsi="Arial" w:cs="Arial"/>
        </w:rPr>
        <w:t xml:space="preserve"> (2,</w:t>
      </w:r>
      <w:r w:rsidR="00B062B4" w:rsidRPr="00B062B4">
        <w:rPr>
          <w:rFonts w:ascii="Arial" w:hAnsi="Arial" w:cs="Arial"/>
        </w:rPr>
        <w:t>61</w:t>
      </w:r>
      <w:r w:rsidR="00434AB4" w:rsidRPr="00B062B4">
        <w:rPr>
          <w:rFonts w:ascii="Arial" w:hAnsi="Arial" w:cs="Arial"/>
        </w:rPr>
        <w:t>% původní hodnoty závazku)</w:t>
      </w:r>
      <w:r w:rsidRPr="00B062B4">
        <w:rPr>
          <w:rFonts w:ascii="Arial" w:hAnsi="Arial" w:cs="Arial"/>
        </w:rPr>
        <w:t>.</w:t>
      </w:r>
      <w:r w:rsidR="00434AB4" w:rsidRPr="00B062B4">
        <w:rPr>
          <w:rFonts w:ascii="Arial" w:hAnsi="Arial" w:cs="Arial"/>
        </w:rPr>
        <w:t xml:space="preserve"> </w:t>
      </w:r>
      <w:r w:rsidR="007501E9" w:rsidRPr="00B062B4">
        <w:rPr>
          <w:rFonts w:ascii="Arial" w:hAnsi="Arial" w:cs="Arial"/>
        </w:rPr>
        <w:t xml:space="preserve">Ke změně hodnoty díla došlo nejprve v dodatku č. 1, kde se jednalo o využití vyhrazené změny závazku ze smlouvy o dílo v souladu s </w:t>
      </w:r>
      <w:r w:rsidR="00B062B4" w:rsidRPr="00B062B4">
        <w:rPr>
          <w:rFonts w:ascii="Arial" w:hAnsi="Arial" w:cs="Arial"/>
        </w:rPr>
        <w:t xml:space="preserve">§ </w:t>
      </w:r>
      <w:r w:rsidR="007501E9" w:rsidRPr="00B062B4">
        <w:rPr>
          <w:rFonts w:ascii="Arial" w:hAnsi="Arial" w:cs="Arial"/>
        </w:rPr>
        <w:t>100 odst. 1 zákona o zadávání veřejných zakázek (inflační doložka)</w:t>
      </w:r>
      <w:r w:rsidR="00434AB4" w:rsidRPr="00B062B4">
        <w:rPr>
          <w:rFonts w:ascii="Arial" w:hAnsi="Arial" w:cs="Arial"/>
        </w:rPr>
        <w:t xml:space="preserve">. </w:t>
      </w:r>
      <w:r w:rsidR="007501E9" w:rsidRPr="00B062B4">
        <w:rPr>
          <w:rFonts w:ascii="Arial" w:hAnsi="Arial" w:cs="Arial"/>
        </w:rPr>
        <w:t>Dodatkem č. 2 došlo ke změně hodnoty díla dle § 22</w:t>
      </w:r>
      <w:r w:rsidR="00B062B4">
        <w:rPr>
          <w:rFonts w:ascii="Arial" w:hAnsi="Arial" w:cs="Arial"/>
        </w:rPr>
        <w:t>2</w:t>
      </w:r>
      <w:r w:rsidR="007501E9" w:rsidRPr="00B062B4">
        <w:rPr>
          <w:rFonts w:ascii="Arial" w:hAnsi="Arial" w:cs="Arial"/>
        </w:rPr>
        <w:t xml:space="preserve"> odst. 4, jednalo se o změnu ve výši 7 700,00</w:t>
      </w:r>
      <w:r w:rsidR="00B062B4">
        <w:rPr>
          <w:rFonts w:ascii="Arial" w:hAnsi="Arial" w:cs="Arial"/>
        </w:rPr>
        <w:t> </w:t>
      </w:r>
      <w:r w:rsidR="007501E9" w:rsidRPr="00B062B4">
        <w:rPr>
          <w:rFonts w:ascii="Arial" w:hAnsi="Arial" w:cs="Arial"/>
        </w:rPr>
        <w:t>Kč bez DPH, což činí 0,28% původní hodnoty díla.</w:t>
      </w:r>
      <w:r w:rsidRPr="00B062B4">
        <w:rPr>
          <w:rFonts w:ascii="Arial" w:hAnsi="Arial" w:cs="Arial"/>
        </w:rPr>
        <w:t xml:space="preserve"> Z hlediska zákona č. 134/2016 Sb. O zadávání veřejných zakázek jde </w:t>
      </w:r>
      <w:r w:rsidR="00B062B4">
        <w:rPr>
          <w:rFonts w:ascii="Arial" w:hAnsi="Arial" w:cs="Arial"/>
        </w:rPr>
        <w:t xml:space="preserve">stále </w:t>
      </w:r>
      <w:r w:rsidRPr="00B062B4">
        <w:rPr>
          <w:rFonts w:ascii="Arial" w:hAnsi="Arial" w:cs="Arial"/>
        </w:rPr>
        <w:t xml:space="preserve">o nepodstatnou změnu závazku dle §222 odst. 4. – změna ceny v absolutní hodnotě nepřesahuje 10% původní ceny veřejné zakázky na KoPÚ </w:t>
      </w:r>
      <w:r w:rsidR="00671CAF" w:rsidRPr="00B062B4">
        <w:rPr>
          <w:rFonts w:ascii="Arial" w:hAnsi="Arial" w:cs="Arial"/>
        </w:rPr>
        <w:t>Rovné u Dobrého</w:t>
      </w:r>
      <w:r w:rsidRPr="00B062B4">
        <w:rPr>
          <w:rFonts w:ascii="Arial" w:hAnsi="Arial" w:cs="Arial"/>
        </w:rPr>
        <w:t xml:space="preserve"> (</w:t>
      </w:r>
      <w:r w:rsidR="00215478" w:rsidRPr="00B062B4">
        <w:rPr>
          <w:rFonts w:ascii="Arial" w:hAnsi="Arial" w:cs="Arial"/>
        </w:rPr>
        <w:t>2,89</w:t>
      </w:r>
      <w:r w:rsidR="00195996" w:rsidRPr="00B062B4">
        <w:rPr>
          <w:rFonts w:ascii="Arial" w:hAnsi="Arial" w:cs="Arial"/>
        </w:rPr>
        <w:t> </w:t>
      </w:r>
      <w:r w:rsidRPr="00B062B4">
        <w:rPr>
          <w:rFonts w:ascii="Arial" w:hAnsi="Arial" w:cs="Arial"/>
        </w:rPr>
        <w:t>% ceny).</w:t>
      </w:r>
    </w:p>
    <w:p w14:paraId="200D5F92" w14:textId="42D2D16E" w:rsidR="00316BAE" w:rsidRDefault="00F572BD" w:rsidP="00645F7E">
      <w:pPr>
        <w:pStyle w:val="Level2"/>
        <w:numPr>
          <w:ilvl w:val="0"/>
          <w:numId w:val="0"/>
        </w:numPr>
        <w:spacing w:after="240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 Položkového výkazu činností je nedílnou součástí tohoto Dodatku.</w:t>
      </w:r>
    </w:p>
    <w:p w14:paraId="36459209" w14:textId="77777777" w:rsidR="00F572BD" w:rsidRPr="00316BAE" w:rsidRDefault="00F572BD" w:rsidP="00A645FE">
      <w:pPr>
        <w:pStyle w:val="Level2"/>
        <w:numPr>
          <w:ilvl w:val="0"/>
          <w:numId w:val="21"/>
        </w:numPr>
        <w:spacing w:after="240"/>
        <w:ind w:left="426" w:hanging="426"/>
        <w:jc w:val="both"/>
        <w:rPr>
          <w:rFonts w:ascii="Arial" w:hAnsi="Arial" w:cs="Arial"/>
          <w:b/>
          <w:bCs/>
        </w:rPr>
      </w:pPr>
      <w:r w:rsidRPr="00316BAE">
        <w:rPr>
          <w:rFonts w:ascii="Arial" w:hAnsi="Arial" w:cs="Arial"/>
          <w:b/>
          <w:bCs/>
        </w:rPr>
        <w:t xml:space="preserve"> Čl. 3. bod 3.1 se mění takto:</w:t>
      </w:r>
    </w:p>
    <w:tbl>
      <w:tblPr>
        <w:tblW w:w="9639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3"/>
        <w:gridCol w:w="5856"/>
      </w:tblGrid>
      <w:tr w:rsidR="00217CC9" w:rsidRPr="00CD1E8D" w14:paraId="459BF44A" w14:textId="77777777" w:rsidTr="003630F2">
        <w:trPr>
          <w:trHeight w:val="33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AA72A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Rekapitulace kalkulace ceny</w:t>
            </w:r>
          </w:p>
        </w:tc>
      </w:tr>
      <w:tr w:rsidR="00217CC9" w:rsidRPr="00CD1E8D" w14:paraId="14F239BE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F78271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EE6F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32EEF9CF" w14:textId="771F4DD2" w:rsidR="00217CC9" w:rsidRPr="00CD1E8D" w:rsidRDefault="00217CC9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1 </w:t>
            </w:r>
            <w:r w:rsidR="00FC1C37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53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</w:t>
            </w:r>
            <w:r w:rsidR="00787F0F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984</w:t>
            </w:r>
            <w:r w:rsidR="00787F0F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,00 </w:t>
            </w: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Kč</w:t>
            </w:r>
          </w:p>
        </w:tc>
      </w:tr>
      <w:tr w:rsidR="00217CC9" w:rsidRPr="00CD1E8D" w14:paraId="19B3A659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9DE2B3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1A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CD1E8D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472CB8A0" w14:textId="7E5B0F77" w:rsidR="00217CC9" w:rsidRPr="00CD1E8D" w:rsidRDefault="003F0571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hAnsi="Arial" w:cs="Arial"/>
                <w:b/>
                <w:bCs/>
                <w:sz w:val="18"/>
                <w:szCs w:val="18"/>
              </w:rPr>
              <w:t>990 088,00</w:t>
            </w:r>
            <w:r w:rsidR="00217CC9" w:rsidRPr="00CD1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Kč</w:t>
            </w:r>
          </w:p>
        </w:tc>
      </w:tr>
      <w:tr w:rsidR="00217CC9" w:rsidRPr="00CD1E8D" w14:paraId="1774FBC1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015E1B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E701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CD1E8D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0E421038" w14:textId="73F5CBAC" w:rsidR="00217CC9" w:rsidRPr="00CD1E8D" w:rsidRDefault="003F0571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hAnsi="Arial" w:cs="Arial"/>
                <w:b/>
                <w:bCs/>
                <w:sz w:val="18"/>
                <w:szCs w:val="18"/>
              </w:rPr>
              <w:t>243 100,00</w:t>
            </w:r>
            <w:r w:rsidR="00217CC9" w:rsidRPr="00CD1E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Kč</w:t>
            </w:r>
          </w:p>
        </w:tc>
      </w:tr>
      <w:tr w:rsidR="00217CC9" w:rsidRPr="00CD1E8D" w14:paraId="466DB72B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EAD28F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A1AD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77F328B6" w14:textId="6750201C" w:rsidR="00217CC9" w:rsidRPr="00CD1E8D" w:rsidRDefault="00BF7BEF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2 76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8</w:t>
            </w:r>
            <w:r w:rsidR="0050711B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172</w:t>
            </w:r>
            <w:r w:rsidR="0050711B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,00</w:t>
            </w:r>
            <w:r w:rsidR="00217CC9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Kč</w:t>
            </w:r>
          </w:p>
        </w:tc>
      </w:tr>
      <w:tr w:rsidR="00217CC9" w:rsidRPr="00CD1E8D" w14:paraId="77B728C4" w14:textId="77777777" w:rsidTr="003630F2">
        <w:trPr>
          <w:trHeight w:val="300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18B992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DPH  21%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04C9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CD1E8D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4688587A" w14:textId="466142B5" w:rsidR="00217CC9" w:rsidRPr="00CD1E8D" w:rsidRDefault="00DA0837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58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</w:t>
            </w: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316</w:t>
            </w: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  <w:r w:rsidR="00217CC9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Kč</w:t>
            </w:r>
          </w:p>
        </w:tc>
      </w:tr>
      <w:tr w:rsidR="00217CC9" w:rsidRPr="0083497F" w14:paraId="34C1A004" w14:textId="77777777" w:rsidTr="003630F2">
        <w:trPr>
          <w:trHeight w:val="315"/>
        </w:trPr>
        <w:tc>
          <w:tcPr>
            <w:tcW w:w="37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8A3EF59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585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04D2" w14:textId="77777777" w:rsidR="00217CC9" w:rsidRPr="00CD1E8D" w:rsidRDefault="00217CC9" w:rsidP="003630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  <w:r w:rsidRPr="00CD1E8D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  <w:p w14:paraId="381FBDD0" w14:textId="01F27231" w:rsidR="00217CC9" w:rsidRPr="0083497F" w:rsidRDefault="00180344" w:rsidP="003630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3 34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9</w:t>
            </w: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488</w:t>
            </w:r>
            <w:r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,</w:t>
            </w:r>
            <w:r w:rsidR="00CD1E8D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12</w:t>
            </w:r>
            <w:r w:rsidR="00217CC9" w:rsidRPr="00CD1E8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Kč</w:t>
            </w:r>
          </w:p>
        </w:tc>
      </w:tr>
    </w:tbl>
    <w:p w14:paraId="6B9184B9" w14:textId="54538A7A" w:rsidR="00F572BD" w:rsidRPr="009866AF" w:rsidRDefault="00F572BD" w:rsidP="002825CA">
      <w:pPr>
        <w:pStyle w:val="Nadpis1"/>
        <w:keepNext w:val="0"/>
        <w:spacing w:after="120"/>
        <w:jc w:val="both"/>
        <w:rPr>
          <w:rFonts w:ascii="Arial" w:hAnsi="Arial"/>
        </w:rPr>
      </w:pPr>
      <w:r w:rsidRPr="009866AF">
        <w:rPr>
          <w:rFonts w:ascii="Arial" w:hAnsi="Arial"/>
        </w:rPr>
        <w:t>Závěrečná ustanovení</w:t>
      </w:r>
    </w:p>
    <w:p w14:paraId="489DADEF" w14:textId="77777777" w:rsidR="00F572BD" w:rsidRDefault="00F572BD" w:rsidP="002825CA">
      <w:pPr>
        <w:pStyle w:val="Level2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Cs w:val="22"/>
        </w:rPr>
      </w:pPr>
      <w:bookmarkStart w:id="0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6426860F" w14:textId="77777777" w:rsidR="00F572BD" w:rsidRPr="00BD622E" w:rsidRDefault="00F572BD" w:rsidP="002825CA">
      <w:pPr>
        <w:pStyle w:val="Level2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0"/>
    <w:p w14:paraId="34F1DE4B" w14:textId="77777777" w:rsidR="00F572BD" w:rsidRPr="00CC7449" w:rsidRDefault="00F572BD" w:rsidP="002825CA">
      <w:pPr>
        <w:pStyle w:val="Level2"/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0879F7EF" w14:textId="77777777" w:rsidR="00B062B4" w:rsidRPr="00ED6435" w:rsidRDefault="00B062B4" w:rsidP="00B77235">
      <w:pPr>
        <w:spacing w:after="0" w:line="240" w:lineRule="auto"/>
        <w:jc w:val="both"/>
        <w:rPr>
          <w:rFonts w:ascii="Arial" w:hAnsi="Arial" w:cs="Arial"/>
          <w:b/>
        </w:rPr>
      </w:pPr>
    </w:p>
    <w:p w14:paraId="3D681250" w14:textId="77777777" w:rsidR="00F572BD" w:rsidRPr="00ED6435" w:rsidRDefault="00F572BD" w:rsidP="00F572BD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>
        <w:rPr>
          <w:rFonts w:ascii="Arial" w:hAnsi="Arial" w:cs="Arial"/>
          <w:b/>
        </w:rPr>
        <w:t>en</w:t>
      </w:r>
      <w:r w:rsidRPr="00ED6435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F7268F7" w14:textId="18084DA4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D7A82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0D4FBC48" w14:textId="77777777" w:rsidR="00BD7A82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D7A82">
        <w:rPr>
          <w:rFonts w:ascii="Arial" w:eastAsia="Times New Roman" w:hAnsi="Arial" w:cs="Arial"/>
          <w:bCs/>
          <w:lang w:eastAsia="cs-CZ"/>
        </w:rPr>
        <w:t>Plzeň</w:t>
      </w:r>
    </w:p>
    <w:p w14:paraId="07A8CA2A" w14:textId="67CAAFCA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5581E">
        <w:rPr>
          <w:rFonts w:ascii="Arial" w:eastAsia="Times New Roman" w:hAnsi="Arial" w:cs="Arial"/>
          <w:bCs/>
          <w:lang w:eastAsia="cs-CZ"/>
        </w:rPr>
        <w:t>25.9.2025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5581E">
        <w:rPr>
          <w:rFonts w:ascii="Arial" w:eastAsia="Times New Roman" w:hAnsi="Arial" w:cs="Arial"/>
          <w:bCs/>
          <w:lang w:eastAsia="cs-CZ"/>
        </w:rPr>
        <w:t>25.9.2025</w:t>
      </w:r>
    </w:p>
    <w:p w14:paraId="716067D9" w14:textId="77777777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CF1AF" w14:textId="77777777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EAA268" w14:textId="77777777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0654220" w14:textId="77777777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7A6B75D" w14:textId="3FCB2547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D7A82">
        <w:rPr>
          <w:rFonts w:ascii="Arial" w:eastAsia="Times New Roman" w:hAnsi="Arial" w:cs="Arial"/>
          <w:bCs/>
          <w:lang w:eastAsia="cs-CZ"/>
        </w:rPr>
        <w:t>Mgr.</w:t>
      </w:r>
      <w:r w:rsidR="00C919A4">
        <w:rPr>
          <w:rFonts w:ascii="Arial" w:eastAsia="Times New Roman" w:hAnsi="Arial" w:cs="Arial"/>
          <w:bCs/>
          <w:lang w:eastAsia="cs-CZ"/>
        </w:rPr>
        <w:t xml:space="preserve"> </w:t>
      </w:r>
      <w:r w:rsidR="00BD7A82">
        <w:rPr>
          <w:rFonts w:ascii="Arial" w:eastAsia="Times New Roman" w:hAnsi="Arial" w:cs="Arial"/>
          <w:bCs/>
          <w:lang w:eastAsia="cs-CZ"/>
        </w:rPr>
        <w:t>Barbora Salátová</w:t>
      </w:r>
    </w:p>
    <w:p w14:paraId="51D560CC" w14:textId="29B055F0" w:rsidR="00AD3304" w:rsidRPr="00ED6435" w:rsidRDefault="00AD3304" w:rsidP="00AD330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D7A82">
        <w:rPr>
          <w:rFonts w:ascii="Arial" w:eastAsia="Times New Roman" w:hAnsi="Arial" w:cs="Arial"/>
          <w:bCs/>
          <w:lang w:eastAsia="cs-CZ"/>
        </w:rPr>
        <w:t>jednatel</w:t>
      </w:r>
    </w:p>
    <w:p w14:paraId="7598F50C" w14:textId="3785D5D3" w:rsidR="00B3745E" w:rsidRPr="009B3A46" w:rsidRDefault="00B3745E" w:rsidP="009B3A46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9B3A46" w:rsidSect="007608BC">
      <w:headerReference w:type="default" r:id="rId13"/>
      <w:footerReference w:type="default" r:id="rId14"/>
      <w:headerReference w:type="first" r:id="rId15"/>
      <w:pgSz w:w="11907" w:h="16839" w:code="9"/>
      <w:pgMar w:top="1134" w:right="1077" w:bottom="709" w:left="1077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3211" w14:textId="77777777" w:rsidR="003C3FFD" w:rsidRDefault="003C3FFD" w:rsidP="007936E4">
      <w:pPr>
        <w:spacing w:after="0"/>
      </w:pPr>
      <w:r>
        <w:separator/>
      </w:r>
    </w:p>
  </w:endnote>
  <w:endnote w:type="continuationSeparator" w:id="0">
    <w:p w14:paraId="5EBDF31B" w14:textId="77777777" w:rsidR="003C3FFD" w:rsidRDefault="003C3FFD" w:rsidP="007936E4">
      <w:pPr>
        <w:spacing w:after="0"/>
      </w:pPr>
      <w:r>
        <w:continuationSeparator/>
      </w:r>
    </w:p>
  </w:endnote>
  <w:endnote w:type="continuationNotice" w:id="1">
    <w:p w14:paraId="60B49840" w14:textId="77777777" w:rsidR="003C3FFD" w:rsidRDefault="003C3FF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25BA" w14:textId="77777777" w:rsidR="003C3FFD" w:rsidRDefault="003C3FFD" w:rsidP="007936E4">
      <w:pPr>
        <w:spacing w:after="0"/>
      </w:pPr>
      <w:r>
        <w:separator/>
      </w:r>
    </w:p>
  </w:footnote>
  <w:footnote w:type="continuationSeparator" w:id="0">
    <w:p w14:paraId="100041BD" w14:textId="77777777" w:rsidR="003C3FFD" w:rsidRDefault="003C3FFD" w:rsidP="007936E4">
      <w:pPr>
        <w:spacing w:after="0"/>
      </w:pPr>
      <w:r>
        <w:continuationSeparator/>
      </w:r>
    </w:p>
  </w:footnote>
  <w:footnote w:type="continuationNotice" w:id="1">
    <w:p w14:paraId="51A82962" w14:textId="77777777" w:rsidR="003C3FFD" w:rsidRDefault="003C3FF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FAA720C" w:rsidR="00043079" w:rsidRPr="001D4BED" w:rsidRDefault="007608BC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6A01D0">
      <w:rPr>
        <w:szCs w:val="16"/>
      </w:rPr>
      <w:t xml:space="preserve">3 </w:t>
    </w:r>
    <w:r>
      <w:rPr>
        <w:szCs w:val="16"/>
      </w:rPr>
      <w:t xml:space="preserve">k </w:t>
    </w:r>
    <w:r w:rsidR="00043079" w:rsidRPr="001D4BED">
      <w:rPr>
        <w:szCs w:val="16"/>
      </w:rPr>
      <w:t>So</w:t>
    </w:r>
    <w:r>
      <w:rPr>
        <w:szCs w:val="16"/>
      </w:rPr>
      <w:t>D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8E0C59">
      <w:rPr>
        <w:szCs w:val="16"/>
      </w:rPr>
      <w:t>Rovné u Dobrého</w:t>
    </w:r>
    <w:r w:rsidR="00043079" w:rsidRPr="001D4BED">
      <w:rPr>
        <w:szCs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3D08B5E6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656B7A">
      <w:rPr>
        <w:rFonts w:cs="Arial"/>
        <w:szCs w:val="16"/>
        <w:lang w:val="fr-FR" w:eastAsia="cs-CZ"/>
      </w:rPr>
      <w:t>1122-2023-514204</w:t>
    </w:r>
    <w:r w:rsidR="00F572BD">
      <w:rPr>
        <w:rFonts w:cs="Arial"/>
        <w:szCs w:val="16"/>
        <w:lang w:val="fr-FR" w:eastAsia="cs-CZ"/>
      </w:rPr>
      <w:t>/</w:t>
    </w:r>
    <w:r w:rsidR="006A01D0">
      <w:rPr>
        <w:rFonts w:cs="Arial"/>
        <w:szCs w:val="16"/>
        <w:lang w:val="fr-FR" w:eastAsia="cs-CZ"/>
      </w:rPr>
      <w:t>3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656B7A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03D3B">
      <w:rPr>
        <w:rFonts w:cs="Arial"/>
        <w:szCs w:val="16"/>
        <w:lang w:val="fr-FR" w:eastAsia="cs-CZ"/>
      </w:rPr>
      <w:t xml:space="preserve"> 5/2023</w:t>
    </w:r>
    <w:r w:rsidRPr="001D4BED">
      <w:rPr>
        <w:rFonts w:cs="Arial"/>
        <w:szCs w:val="16"/>
        <w:lang w:val="fr-FR" w:eastAsia="cs-CZ"/>
      </w:rPr>
      <w:tab/>
    </w:r>
  </w:p>
  <w:p w14:paraId="6F75F815" w14:textId="0A412D08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AD3304">
      <w:rPr>
        <w:rFonts w:cs="Arial"/>
        <w:szCs w:val="16"/>
        <w:lang w:val="fr-FR" w:eastAsia="cs-CZ"/>
      </w:rPr>
      <w:t>Rovné u Dobrého</w:t>
    </w:r>
  </w:p>
  <w:p w14:paraId="0F75498D" w14:textId="5F5564EA" w:rsidR="00F572BD" w:rsidRPr="001D4BED" w:rsidRDefault="00F572B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7608BC">
      <w:rPr>
        <w:rFonts w:cs="Arial"/>
        <w:szCs w:val="16"/>
        <w:lang w:val="fr-FR" w:eastAsia="cs-CZ"/>
      </w:rPr>
      <w:t xml:space="preserve"> </w:t>
    </w:r>
    <w:r w:rsidR="00B769A3" w:rsidRPr="00B769A3">
      <w:rPr>
        <w:rFonts w:cs="Arial"/>
        <w:szCs w:val="16"/>
        <w:lang w:val="fr-FR" w:eastAsia="cs-CZ"/>
      </w:rPr>
      <w:t>spudms00000015975000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46B63"/>
    <w:multiLevelType w:val="multilevel"/>
    <w:tmpl w:val="5076138C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20F0"/>
    <w:multiLevelType w:val="hybridMultilevel"/>
    <w:tmpl w:val="9D60FB7C"/>
    <w:lvl w:ilvl="0" w:tplc="CC102846">
      <w:start w:val="1"/>
      <w:numFmt w:val="decimal"/>
      <w:lvlText w:val="3.%1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6" w15:restartNumberingAfterBreak="0">
    <w:nsid w:val="24E46BF8"/>
    <w:multiLevelType w:val="hybridMultilevel"/>
    <w:tmpl w:val="F8ACA8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455F1"/>
    <w:multiLevelType w:val="hybridMultilevel"/>
    <w:tmpl w:val="C56EB106"/>
    <w:lvl w:ilvl="0" w:tplc="823CD5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5"/>
  </w:num>
  <w:num w:numId="6" w16cid:durableId="1251088131">
    <w:abstractNumId w:val="12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9"/>
  </w:num>
  <w:num w:numId="12" w16cid:durableId="713506796">
    <w:abstractNumId w:val="20"/>
  </w:num>
  <w:num w:numId="13" w16cid:durableId="684092465">
    <w:abstractNumId w:val="15"/>
  </w:num>
  <w:num w:numId="14" w16cid:durableId="1864975807">
    <w:abstractNumId w:val="7"/>
  </w:num>
  <w:num w:numId="15" w16cid:durableId="982346941">
    <w:abstractNumId w:val="13"/>
  </w:num>
  <w:num w:numId="16" w16cid:durableId="1742673720">
    <w:abstractNumId w:val="18"/>
  </w:num>
  <w:num w:numId="17" w16cid:durableId="866913175">
    <w:abstractNumId w:val="14"/>
  </w:num>
  <w:num w:numId="18" w16cid:durableId="612437958">
    <w:abstractNumId w:val="11"/>
  </w:num>
  <w:num w:numId="19" w16cid:durableId="1520436314">
    <w:abstractNumId w:val="16"/>
  </w:num>
  <w:num w:numId="20" w16cid:durableId="326593824">
    <w:abstractNumId w:val="6"/>
  </w:num>
  <w:num w:numId="21" w16cid:durableId="382365314">
    <w:abstractNumId w:val="4"/>
  </w:num>
  <w:num w:numId="22" w16cid:durableId="94177329">
    <w:abstractNumId w:val="1"/>
  </w:num>
  <w:num w:numId="23" w16cid:durableId="1850364702">
    <w:abstractNumId w:val="17"/>
  </w:num>
  <w:num w:numId="24" w16cid:durableId="143934493">
    <w:abstractNumId w:val="17"/>
  </w:num>
  <w:num w:numId="25" w16cid:durableId="1708480200">
    <w:abstractNumId w:val="19"/>
  </w:num>
  <w:num w:numId="26" w16cid:durableId="351225057">
    <w:abstractNumId w:val="19"/>
  </w:num>
  <w:num w:numId="27" w16cid:durableId="146519522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60D2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EC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14F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67AC2"/>
    <w:rsid w:val="0007122E"/>
    <w:rsid w:val="00071467"/>
    <w:rsid w:val="00071ADD"/>
    <w:rsid w:val="00072457"/>
    <w:rsid w:val="000725EF"/>
    <w:rsid w:val="00072804"/>
    <w:rsid w:val="00072C5E"/>
    <w:rsid w:val="00073465"/>
    <w:rsid w:val="00073A55"/>
    <w:rsid w:val="00073E29"/>
    <w:rsid w:val="00074F05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2B14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4FE4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3E8A"/>
    <w:rsid w:val="000B40EE"/>
    <w:rsid w:val="000B55E4"/>
    <w:rsid w:val="000B5B70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844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FFF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696"/>
    <w:rsid w:val="00117D96"/>
    <w:rsid w:val="001208EE"/>
    <w:rsid w:val="00120941"/>
    <w:rsid w:val="00120D0A"/>
    <w:rsid w:val="001212CE"/>
    <w:rsid w:val="00121668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6F2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30F"/>
    <w:rsid w:val="00173B98"/>
    <w:rsid w:val="00173CF0"/>
    <w:rsid w:val="001746E6"/>
    <w:rsid w:val="0017606A"/>
    <w:rsid w:val="001764EC"/>
    <w:rsid w:val="00176AD7"/>
    <w:rsid w:val="00176C7D"/>
    <w:rsid w:val="001771A0"/>
    <w:rsid w:val="0017725A"/>
    <w:rsid w:val="001779BB"/>
    <w:rsid w:val="00177D28"/>
    <w:rsid w:val="001801A3"/>
    <w:rsid w:val="00180344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4C5F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B5A"/>
    <w:rsid w:val="00190D35"/>
    <w:rsid w:val="00190DD1"/>
    <w:rsid w:val="0019136F"/>
    <w:rsid w:val="00191AB3"/>
    <w:rsid w:val="00194E36"/>
    <w:rsid w:val="0019545E"/>
    <w:rsid w:val="00195996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76F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8DB"/>
    <w:rsid w:val="00213F4B"/>
    <w:rsid w:val="00213F86"/>
    <w:rsid w:val="002146CA"/>
    <w:rsid w:val="00214D25"/>
    <w:rsid w:val="00214ED4"/>
    <w:rsid w:val="00214FB3"/>
    <w:rsid w:val="00215478"/>
    <w:rsid w:val="00215588"/>
    <w:rsid w:val="00216E03"/>
    <w:rsid w:val="0021777A"/>
    <w:rsid w:val="00217A40"/>
    <w:rsid w:val="00217CC6"/>
    <w:rsid w:val="00217CC9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6AF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2BEE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50D9"/>
    <w:rsid w:val="00255151"/>
    <w:rsid w:val="00256455"/>
    <w:rsid w:val="00256693"/>
    <w:rsid w:val="00256DC7"/>
    <w:rsid w:val="00257093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4A"/>
    <w:rsid w:val="00277AFE"/>
    <w:rsid w:val="00280575"/>
    <w:rsid w:val="00281976"/>
    <w:rsid w:val="00281A06"/>
    <w:rsid w:val="0028248E"/>
    <w:rsid w:val="002825CA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AF"/>
    <w:rsid w:val="002E7B9B"/>
    <w:rsid w:val="002F012F"/>
    <w:rsid w:val="002F0A03"/>
    <w:rsid w:val="002F0F78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0F7"/>
    <w:rsid w:val="00314DCE"/>
    <w:rsid w:val="0031588C"/>
    <w:rsid w:val="00315B30"/>
    <w:rsid w:val="00316BAE"/>
    <w:rsid w:val="003177EF"/>
    <w:rsid w:val="00317E4D"/>
    <w:rsid w:val="003201CA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B88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064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B2E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CFC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5F24"/>
    <w:rsid w:val="003B721F"/>
    <w:rsid w:val="003B7DFB"/>
    <w:rsid w:val="003C0848"/>
    <w:rsid w:val="003C093E"/>
    <w:rsid w:val="003C172D"/>
    <w:rsid w:val="003C340D"/>
    <w:rsid w:val="003C3A66"/>
    <w:rsid w:val="003C3FF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8A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571"/>
    <w:rsid w:val="003F086D"/>
    <w:rsid w:val="003F0DCE"/>
    <w:rsid w:val="003F0DEB"/>
    <w:rsid w:val="003F1004"/>
    <w:rsid w:val="003F14CF"/>
    <w:rsid w:val="003F1549"/>
    <w:rsid w:val="003F1997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655"/>
    <w:rsid w:val="004073F4"/>
    <w:rsid w:val="004076BB"/>
    <w:rsid w:val="004076C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6581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4AB4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2DC5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B35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006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1A3"/>
    <w:rsid w:val="004B51C7"/>
    <w:rsid w:val="004B546A"/>
    <w:rsid w:val="004B6103"/>
    <w:rsid w:val="004B6869"/>
    <w:rsid w:val="004B68AD"/>
    <w:rsid w:val="004B6A55"/>
    <w:rsid w:val="004B731F"/>
    <w:rsid w:val="004B7960"/>
    <w:rsid w:val="004B7DCE"/>
    <w:rsid w:val="004C005C"/>
    <w:rsid w:val="004C03EE"/>
    <w:rsid w:val="004C0532"/>
    <w:rsid w:val="004C0917"/>
    <w:rsid w:val="004C0BD5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A29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763"/>
    <w:rsid w:val="00506D94"/>
    <w:rsid w:val="0050711B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DAE"/>
    <w:rsid w:val="0052360B"/>
    <w:rsid w:val="00523BCF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79E"/>
    <w:rsid w:val="00567813"/>
    <w:rsid w:val="00567D8D"/>
    <w:rsid w:val="00570385"/>
    <w:rsid w:val="005715BF"/>
    <w:rsid w:val="00571B92"/>
    <w:rsid w:val="00572719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5974"/>
    <w:rsid w:val="00596441"/>
    <w:rsid w:val="00596B2C"/>
    <w:rsid w:val="005975CA"/>
    <w:rsid w:val="005978E8"/>
    <w:rsid w:val="00597AFF"/>
    <w:rsid w:val="00597FEB"/>
    <w:rsid w:val="005A0A14"/>
    <w:rsid w:val="005A114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5F9E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B87"/>
    <w:rsid w:val="005C6B89"/>
    <w:rsid w:val="005C710B"/>
    <w:rsid w:val="005C7B4C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4B4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5679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420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6C87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5F7E"/>
    <w:rsid w:val="006465F2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A30"/>
    <w:rsid w:val="00656B7A"/>
    <w:rsid w:val="00657CEB"/>
    <w:rsid w:val="00660E44"/>
    <w:rsid w:val="00662169"/>
    <w:rsid w:val="00662180"/>
    <w:rsid w:val="00662DBF"/>
    <w:rsid w:val="00664216"/>
    <w:rsid w:val="00664D6B"/>
    <w:rsid w:val="006653D4"/>
    <w:rsid w:val="006654EA"/>
    <w:rsid w:val="00665837"/>
    <w:rsid w:val="0066595D"/>
    <w:rsid w:val="00665DE0"/>
    <w:rsid w:val="00670043"/>
    <w:rsid w:val="00670A1F"/>
    <w:rsid w:val="00670EE4"/>
    <w:rsid w:val="00671CAF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1D0"/>
    <w:rsid w:val="006A0C07"/>
    <w:rsid w:val="006A0DB9"/>
    <w:rsid w:val="006A11D6"/>
    <w:rsid w:val="006A11D8"/>
    <w:rsid w:val="006A13A6"/>
    <w:rsid w:val="006A17A3"/>
    <w:rsid w:val="006A1AF8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21B"/>
    <w:rsid w:val="006C050C"/>
    <w:rsid w:val="006C0736"/>
    <w:rsid w:val="006C124F"/>
    <w:rsid w:val="006C13D4"/>
    <w:rsid w:val="006C1544"/>
    <w:rsid w:val="006C17B9"/>
    <w:rsid w:val="006C18DA"/>
    <w:rsid w:val="006C1F81"/>
    <w:rsid w:val="006C2957"/>
    <w:rsid w:val="006C2C6A"/>
    <w:rsid w:val="006C323D"/>
    <w:rsid w:val="006C43AD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55EE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A83"/>
    <w:rsid w:val="00712EF7"/>
    <w:rsid w:val="00713209"/>
    <w:rsid w:val="00713442"/>
    <w:rsid w:val="00715502"/>
    <w:rsid w:val="00715A58"/>
    <w:rsid w:val="00716025"/>
    <w:rsid w:val="0071608A"/>
    <w:rsid w:val="0071667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1135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01E9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8BC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77F36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4CC"/>
    <w:rsid w:val="007846E1"/>
    <w:rsid w:val="00784820"/>
    <w:rsid w:val="00784C3F"/>
    <w:rsid w:val="00785D9D"/>
    <w:rsid w:val="00785DC0"/>
    <w:rsid w:val="007866EB"/>
    <w:rsid w:val="00787F0F"/>
    <w:rsid w:val="00791617"/>
    <w:rsid w:val="00791A94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5C2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C7F46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1ECA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0EB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3A53"/>
    <w:rsid w:val="008440EE"/>
    <w:rsid w:val="008445BE"/>
    <w:rsid w:val="008461A0"/>
    <w:rsid w:val="00846644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581E"/>
    <w:rsid w:val="00855F12"/>
    <w:rsid w:val="00856781"/>
    <w:rsid w:val="00856A14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6BB"/>
    <w:rsid w:val="00877793"/>
    <w:rsid w:val="00877D59"/>
    <w:rsid w:val="00880C07"/>
    <w:rsid w:val="00881731"/>
    <w:rsid w:val="00881CCD"/>
    <w:rsid w:val="008831F4"/>
    <w:rsid w:val="00883B09"/>
    <w:rsid w:val="00884616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0B7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B7F3C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485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43C"/>
    <w:rsid w:val="008E0443"/>
    <w:rsid w:val="008E0C59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3B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B3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AB7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CF2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3A4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E7C81"/>
    <w:rsid w:val="009F1562"/>
    <w:rsid w:val="009F16F5"/>
    <w:rsid w:val="009F1CF4"/>
    <w:rsid w:val="009F2B8C"/>
    <w:rsid w:val="009F2FA2"/>
    <w:rsid w:val="009F392C"/>
    <w:rsid w:val="009F395B"/>
    <w:rsid w:val="009F3C33"/>
    <w:rsid w:val="009F3DEC"/>
    <w:rsid w:val="009F48EB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4DE"/>
    <w:rsid w:val="00A32500"/>
    <w:rsid w:val="00A327AE"/>
    <w:rsid w:val="00A33700"/>
    <w:rsid w:val="00A34112"/>
    <w:rsid w:val="00A34798"/>
    <w:rsid w:val="00A35E8F"/>
    <w:rsid w:val="00A366D6"/>
    <w:rsid w:val="00A367F7"/>
    <w:rsid w:val="00A36D24"/>
    <w:rsid w:val="00A378D6"/>
    <w:rsid w:val="00A40167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22E"/>
    <w:rsid w:val="00A6393D"/>
    <w:rsid w:val="00A645FE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4FD3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304"/>
    <w:rsid w:val="00AD36F0"/>
    <w:rsid w:val="00AD3A63"/>
    <w:rsid w:val="00AD55B3"/>
    <w:rsid w:val="00AD5799"/>
    <w:rsid w:val="00AD602D"/>
    <w:rsid w:val="00AD695C"/>
    <w:rsid w:val="00AD69FC"/>
    <w:rsid w:val="00AE08CC"/>
    <w:rsid w:val="00AE16C0"/>
    <w:rsid w:val="00AE19D7"/>
    <w:rsid w:val="00AE1A31"/>
    <w:rsid w:val="00AE1B63"/>
    <w:rsid w:val="00AE202D"/>
    <w:rsid w:val="00AE2345"/>
    <w:rsid w:val="00AE32BD"/>
    <w:rsid w:val="00AE3832"/>
    <w:rsid w:val="00AE3F41"/>
    <w:rsid w:val="00AE4063"/>
    <w:rsid w:val="00AE4416"/>
    <w:rsid w:val="00AE53CD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2B4"/>
    <w:rsid w:val="00B068A5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4CA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882"/>
    <w:rsid w:val="00B45E71"/>
    <w:rsid w:val="00B4612A"/>
    <w:rsid w:val="00B46279"/>
    <w:rsid w:val="00B463E7"/>
    <w:rsid w:val="00B46B7A"/>
    <w:rsid w:val="00B4708C"/>
    <w:rsid w:val="00B470D9"/>
    <w:rsid w:val="00B476CC"/>
    <w:rsid w:val="00B47773"/>
    <w:rsid w:val="00B4786D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69A3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399D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5BEE"/>
    <w:rsid w:val="00B96F10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A82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BEF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B94"/>
    <w:rsid w:val="00C10295"/>
    <w:rsid w:val="00C111A3"/>
    <w:rsid w:val="00C112AF"/>
    <w:rsid w:val="00C117AD"/>
    <w:rsid w:val="00C11E33"/>
    <w:rsid w:val="00C1245F"/>
    <w:rsid w:val="00C12814"/>
    <w:rsid w:val="00C12F87"/>
    <w:rsid w:val="00C14544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80"/>
    <w:rsid w:val="00C23ABC"/>
    <w:rsid w:val="00C23E4B"/>
    <w:rsid w:val="00C246ED"/>
    <w:rsid w:val="00C2525C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3D33"/>
    <w:rsid w:val="00C44475"/>
    <w:rsid w:val="00C444E4"/>
    <w:rsid w:val="00C44BCD"/>
    <w:rsid w:val="00C45324"/>
    <w:rsid w:val="00C45606"/>
    <w:rsid w:val="00C45B22"/>
    <w:rsid w:val="00C46218"/>
    <w:rsid w:val="00C463F6"/>
    <w:rsid w:val="00C4648D"/>
    <w:rsid w:val="00C4651F"/>
    <w:rsid w:val="00C47079"/>
    <w:rsid w:val="00C471E7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4CFF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17C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50D4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9A4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5CC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5E24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4AD"/>
    <w:rsid w:val="00CC78B7"/>
    <w:rsid w:val="00CD00B1"/>
    <w:rsid w:val="00CD0D37"/>
    <w:rsid w:val="00CD0DF7"/>
    <w:rsid w:val="00CD0FD2"/>
    <w:rsid w:val="00CD1E8D"/>
    <w:rsid w:val="00CD1E8E"/>
    <w:rsid w:val="00CD2612"/>
    <w:rsid w:val="00CD2706"/>
    <w:rsid w:val="00CD2F19"/>
    <w:rsid w:val="00CD35E9"/>
    <w:rsid w:val="00CD3DEA"/>
    <w:rsid w:val="00CD4024"/>
    <w:rsid w:val="00CD4955"/>
    <w:rsid w:val="00CD54C0"/>
    <w:rsid w:val="00CD6334"/>
    <w:rsid w:val="00CD678A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812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9C0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B9A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4BA"/>
    <w:rsid w:val="00D968BF"/>
    <w:rsid w:val="00D96F52"/>
    <w:rsid w:val="00D97171"/>
    <w:rsid w:val="00DA0837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4A6"/>
    <w:rsid w:val="00DB3E5B"/>
    <w:rsid w:val="00DB4543"/>
    <w:rsid w:val="00DB4D92"/>
    <w:rsid w:val="00DB562A"/>
    <w:rsid w:val="00DB5D6A"/>
    <w:rsid w:val="00DB6B26"/>
    <w:rsid w:val="00DB753A"/>
    <w:rsid w:val="00DB7F55"/>
    <w:rsid w:val="00DC008C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4B6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561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1F1"/>
    <w:rsid w:val="00E4469A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36A"/>
    <w:rsid w:val="00E62EB2"/>
    <w:rsid w:val="00E63F4D"/>
    <w:rsid w:val="00E65963"/>
    <w:rsid w:val="00E65FC6"/>
    <w:rsid w:val="00E6601B"/>
    <w:rsid w:val="00E6762B"/>
    <w:rsid w:val="00E70361"/>
    <w:rsid w:val="00E7059F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5D1F"/>
    <w:rsid w:val="00E86382"/>
    <w:rsid w:val="00E864D3"/>
    <w:rsid w:val="00E86890"/>
    <w:rsid w:val="00E87A0D"/>
    <w:rsid w:val="00E87EEA"/>
    <w:rsid w:val="00E93011"/>
    <w:rsid w:val="00E9368E"/>
    <w:rsid w:val="00E952EA"/>
    <w:rsid w:val="00E961DB"/>
    <w:rsid w:val="00E969B5"/>
    <w:rsid w:val="00E9712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381"/>
    <w:rsid w:val="00EA7618"/>
    <w:rsid w:val="00EA77F3"/>
    <w:rsid w:val="00EA7AA7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589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2EC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572BD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202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3F62"/>
    <w:rsid w:val="00F841E2"/>
    <w:rsid w:val="00F8493A"/>
    <w:rsid w:val="00F84ADA"/>
    <w:rsid w:val="00F84EB8"/>
    <w:rsid w:val="00F84F5D"/>
    <w:rsid w:val="00F85F9D"/>
    <w:rsid w:val="00F86747"/>
    <w:rsid w:val="00F86A7E"/>
    <w:rsid w:val="00F87291"/>
    <w:rsid w:val="00F87D91"/>
    <w:rsid w:val="00F87EE9"/>
    <w:rsid w:val="00F903F4"/>
    <w:rsid w:val="00F90DE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C37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2A0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27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B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E14B6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E14B6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ada3fa48-c231-4f9d-a491-19361e04fcb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046fdb6-fa60-49a6-a635-1115ab0d2074"/>
    <ds:schemaRef ds:uri="http://schemas.microsoft.com/office/2006/documentManagement/types"/>
    <ds:schemaRef ds:uri="85f4b5cc-4033-44c7-b405-f5eed34c8154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2025-09-24T13:02:00Z</cp:lastPrinted>
  <dcterms:created xsi:type="dcterms:W3CDTF">2025-09-26T05:17:00Z</dcterms:created>
  <dcterms:modified xsi:type="dcterms:W3CDTF">2025-09-26T05:19:00Z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