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B8E3889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E1717C" w:rsidRPr="00E1717C">
        <w:rPr>
          <w:rFonts w:ascii="Arial" w:hAnsi="Arial" w:cs="Arial"/>
          <w:bCs/>
          <w:sz w:val="18"/>
          <w:szCs w:val="18"/>
        </w:rPr>
        <w:t>SPU 390164/2025/</w:t>
      </w:r>
      <w:proofErr w:type="spellStart"/>
      <w:r w:rsidR="00E1717C" w:rsidRPr="00E1717C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B7E3777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E1717C" w:rsidRPr="00E1717C">
        <w:rPr>
          <w:rFonts w:ascii="Arial" w:hAnsi="Arial" w:cs="Arial"/>
          <w:bCs/>
          <w:sz w:val="18"/>
          <w:szCs w:val="18"/>
        </w:rPr>
        <w:t>spuess9803c25f</w:t>
      </w:r>
    </w:p>
    <w:p w14:paraId="3C799909" w14:textId="77777777" w:rsidR="00E1717C" w:rsidRPr="009603DC" w:rsidRDefault="00E1717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5E78476" w:rsidR="0060643D" w:rsidRPr="0040298F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40298F" w:rsidRPr="0040298F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70F49C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F534F6">
        <w:rPr>
          <w:rFonts w:ascii="Arial" w:hAnsi="Arial" w:cs="Arial"/>
          <w:b/>
          <w:u w:val="single"/>
        </w:rPr>
        <w:t>104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A29880E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CB5E28">
        <w:rPr>
          <w:rFonts w:ascii="Arial" w:hAnsi="Arial" w:cs="Arial"/>
          <w:i/>
          <w:iCs/>
          <w:sz w:val="22"/>
          <w:szCs w:val="22"/>
        </w:rPr>
        <w:t>Svoboda Jaroslav</w:t>
      </w:r>
    </w:p>
    <w:p w14:paraId="5BCC71FE" w14:textId="63772F03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CB5E28">
        <w:rPr>
          <w:rFonts w:ascii="Arial" w:hAnsi="Arial" w:cs="Arial"/>
          <w:i/>
          <w:iCs/>
          <w:sz w:val="22"/>
          <w:szCs w:val="22"/>
        </w:rPr>
        <w:t>Zemědělské družstvo Dolany</w:t>
      </w:r>
    </w:p>
    <w:p w14:paraId="7EADD49D" w14:textId="77777777" w:rsidR="008845F4" w:rsidRDefault="008845F4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199C6E09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</w:t>
      </w:r>
      <w:r w:rsidR="00E23569">
        <w:rPr>
          <w:rFonts w:ascii="Arial" w:hAnsi="Arial" w:cs="Arial"/>
          <w:b/>
          <w:bCs/>
          <w:sz w:val="22"/>
          <w:szCs w:val="22"/>
        </w:rPr>
        <w:t xml:space="preserve"> – u každého ZP:</w:t>
      </w:r>
    </w:p>
    <w:p w14:paraId="701D4F43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celkovou hodnotu nemovitých věcí</w:t>
      </w:r>
    </w:p>
    <w:p w14:paraId="2F76AFC2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celkové hodnotové vyjádření podílů jednotlivých spoluvlastníků</w:t>
      </w:r>
    </w:p>
    <w:p w14:paraId="77416709" w14:textId="567D3DC5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cenu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6B03E2" w14:textId="77777777" w:rsidR="000E5386" w:rsidRDefault="000E5386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0F81C33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C24218">
        <w:rPr>
          <w:rFonts w:ascii="Arial" w:hAnsi="Arial" w:cs="Arial"/>
          <w:bCs/>
          <w:sz w:val="22"/>
          <w:szCs w:val="22"/>
        </w:rPr>
        <w:t>e</w:t>
      </w:r>
      <w:r w:rsidR="00CB5E28">
        <w:rPr>
          <w:rFonts w:ascii="Arial" w:hAnsi="Arial" w:cs="Arial"/>
          <w:bCs/>
          <w:sz w:val="22"/>
          <w:szCs w:val="22"/>
        </w:rPr>
        <w:t>k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C24218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C24218">
        <w:rPr>
          <w:rFonts w:ascii="Arial" w:hAnsi="Arial" w:cs="Arial"/>
          <w:bCs/>
          <w:sz w:val="22"/>
          <w:szCs w:val="22"/>
        </w:rPr>
        <w:t>716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3EEFB85D" w:rsidR="000B6BCD" w:rsidRDefault="00C24218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Chvalkovice</w:t>
      </w:r>
      <w:r w:rsidR="0009006E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Malá Bukovina u Chvalkovic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54/4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ovocný sad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1425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41696F51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CB5E28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CB5E28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</w:t>
      </w:r>
      <w:r w:rsidR="00CB5E28">
        <w:rPr>
          <w:rFonts w:ascii="Arial" w:hAnsi="Arial" w:cs="Arial"/>
          <w:bCs/>
          <w:sz w:val="22"/>
          <w:szCs w:val="22"/>
        </w:rPr>
        <w:t xml:space="preserve"> 47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6AA2286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0E5386">
        <w:rPr>
          <w:rFonts w:ascii="Arial" w:hAnsi="Arial" w:cs="Arial"/>
          <w:sz w:val="18"/>
          <w:szCs w:val="18"/>
        </w:rPr>
        <w:t xml:space="preserve"> m</w:t>
      </w:r>
      <w:r w:rsidR="000E5386"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1EB5D998" w:rsidR="006B10E4" w:rsidRPr="000720C6" w:rsidRDefault="00CB5E28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Velký Třebešov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Velký Třebešov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265/360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 w:rsidR="008845F4">
        <w:rPr>
          <w:rFonts w:ascii="Arial" w:hAnsi="Arial" w:cs="Arial"/>
          <w:b/>
          <w:bCs/>
          <w:sz w:val="18"/>
          <w:szCs w:val="18"/>
        </w:rPr>
        <w:t>trvalý travní porost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1012</w:t>
      </w:r>
    </w:p>
    <w:p w14:paraId="67C98074" w14:textId="77777777" w:rsidR="006B10E4" w:rsidRPr="00B26A06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04DF2D" w14:textId="591BF9A3" w:rsidR="008845F4" w:rsidRPr="00DB19B4" w:rsidRDefault="00CB5E28" w:rsidP="008845F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845F4" w:rsidRPr="00B45535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v</w:t>
      </w:r>
      <w:r w:rsidR="008845F4">
        <w:rPr>
          <w:rFonts w:ascii="Arial" w:hAnsi="Arial" w:cs="Arial"/>
          <w:bCs/>
          <w:sz w:val="22"/>
          <w:szCs w:val="22"/>
        </w:rPr>
        <w:t> podílovém spoluvlastnictví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veden</w:t>
      </w:r>
      <w:r>
        <w:rPr>
          <w:rFonts w:ascii="Arial" w:hAnsi="Arial" w:cs="Arial"/>
          <w:bCs/>
          <w:sz w:val="22"/>
          <w:szCs w:val="22"/>
        </w:rPr>
        <w:t>é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na LV </w:t>
      </w:r>
      <w:r>
        <w:rPr>
          <w:rFonts w:ascii="Arial" w:hAnsi="Arial" w:cs="Arial"/>
          <w:bCs/>
          <w:sz w:val="22"/>
          <w:szCs w:val="22"/>
        </w:rPr>
        <w:t>199</w:t>
      </w:r>
      <w:r w:rsidR="008845F4" w:rsidRPr="00B45535">
        <w:rPr>
          <w:rFonts w:ascii="Arial" w:hAnsi="Arial" w:cs="Arial"/>
          <w:bCs/>
          <w:sz w:val="22"/>
          <w:szCs w:val="22"/>
        </w:rPr>
        <w:t>:</w:t>
      </w:r>
    </w:p>
    <w:p w14:paraId="38F29857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DCB1706" w14:textId="77777777" w:rsidR="008845F4" w:rsidRDefault="008845F4" w:rsidP="008845F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033F1DB8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763DBD6" w14:textId="77777777" w:rsidR="008845F4" w:rsidRPr="00772879" w:rsidRDefault="008845F4" w:rsidP="008845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0E8F78" w14:textId="3CAE90C4" w:rsidR="00CB5E28" w:rsidRDefault="00CB5E28" w:rsidP="00CB5E28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Velký Třebešov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Velký Třebešov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265/3</w:t>
      </w:r>
      <w:r w:rsidR="00C24218">
        <w:rPr>
          <w:rFonts w:ascii="Arial" w:hAnsi="Arial" w:cs="Arial"/>
          <w:b/>
          <w:bCs/>
          <w:sz w:val="18"/>
          <w:szCs w:val="18"/>
        </w:rPr>
        <w:t>55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</w:t>
      </w:r>
      <w:r w:rsidR="00C24218">
        <w:rPr>
          <w:rFonts w:ascii="Arial" w:hAnsi="Arial" w:cs="Arial"/>
          <w:b/>
          <w:bCs/>
          <w:sz w:val="18"/>
          <w:szCs w:val="18"/>
        </w:rPr>
        <w:t>852</w:t>
      </w:r>
    </w:p>
    <w:p w14:paraId="596A0069" w14:textId="77777777" w:rsidR="00CB5E28" w:rsidRPr="00772879" w:rsidRDefault="00CB5E28" w:rsidP="00CB5E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9E9934" w14:textId="76C61D25" w:rsidR="00CB5E28" w:rsidRPr="000720C6" w:rsidRDefault="00CB5E28" w:rsidP="00CB5E28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Velký Třebešov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Velký Třebešov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265/36</w:t>
      </w:r>
      <w:r w:rsidR="00C24218">
        <w:rPr>
          <w:rFonts w:ascii="Arial" w:hAnsi="Arial" w:cs="Arial"/>
          <w:b/>
          <w:bCs/>
          <w:sz w:val="18"/>
          <w:szCs w:val="18"/>
        </w:rPr>
        <w:t>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24218">
        <w:rPr>
          <w:rFonts w:ascii="Arial" w:hAnsi="Arial" w:cs="Arial"/>
          <w:b/>
          <w:bCs/>
          <w:sz w:val="18"/>
          <w:szCs w:val="18"/>
        </w:rPr>
        <w:t>51</w:t>
      </w:r>
    </w:p>
    <w:p w14:paraId="2B5F0901" w14:textId="77777777" w:rsidR="008845F4" w:rsidRPr="00B26A06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5C302B95" w14:textId="77777777" w:rsidR="008845F4" w:rsidRPr="00B26A06" w:rsidRDefault="008845F4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944EBB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7C6F6645" w:rsidR="005A6DEC" w:rsidRPr="0040298F" w:rsidRDefault="0040298F" w:rsidP="005A6DEC">
      <w:pPr>
        <w:jc w:val="both"/>
        <w:rPr>
          <w:rFonts w:ascii="Arial" w:hAnsi="Arial" w:cs="Arial"/>
          <w:sz w:val="22"/>
          <w:szCs w:val="22"/>
        </w:rPr>
      </w:pPr>
      <w:r w:rsidRPr="0040298F">
        <w:rPr>
          <w:rFonts w:ascii="Arial" w:hAnsi="Arial" w:cs="Arial"/>
          <w:sz w:val="22"/>
          <w:szCs w:val="22"/>
        </w:rPr>
        <w:t>Objednávka je akceptovaná podáním nabídky.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5410BDFB" w14:textId="5A1E4575" w:rsidR="00EA210A" w:rsidRPr="00BE69F2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0E5386">
        <w:rPr>
          <w:rFonts w:ascii="Arial" w:hAnsi="Arial" w:cs="Arial"/>
          <w:sz w:val="22"/>
          <w:szCs w:val="22"/>
          <w:shd w:val="clear" w:color="auto" w:fill="FFFF00"/>
        </w:rPr>
        <w:t>zhotovitel</w:t>
      </w:r>
      <w:r w:rsidR="00C149A6">
        <w:rPr>
          <w:rFonts w:ascii="Arial" w:hAnsi="Arial" w:cs="Arial"/>
          <w:sz w:val="22"/>
          <w:szCs w:val="22"/>
        </w:rPr>
        <w:t xml:space="preserve"> kalendářních dní ode </w:t>
      </w:r>
      <w:r w:rsidR="00C149A6" w:rsidRPr="00BE69F2">
        <w:rPr>
          <w:rFonts w:ascii="Arial" w:hAnsi="Arial" w:cs="Arial"/>
          <w:sz w:val="22"/>
          <w:szCs w:val="22"/>
        </w:rPr>
        <w:t xml:space="preserve">dne </w:t>
      </w:r>
      <w:r w:rsidR="0040298F" w:rsidRPr="00BE69F2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081A6EC1" w14:textId="77777777" w:rsidR="00C24218" w:rsidRDefault="00C24218" w:rsidP="0060643D">
      <w:pPr>
        <w:jc w:val="both"/>
        <w:rPr>
          <w:rFonts w:ascii="Arial" w:hAnsi="Arial" w:cs="Arial"/>
          <w:sz w:val="22"/>
          <w:szCs w:val="22"/>
        </w:rPr>
      </w:pPr>
    </w:p>
    <w:p w14:paraId="187C5769" w14:textId="77777777" w:rsidR="00C24218" w:rsidRDefault="00C24218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</w:t>
      </w:r>
      <w:r w:rsidRPr="0048256C">
        <w:rPr>
          <w:rFonts w:ascii="Arial" w:hAnsi="Arial" w:cs="Arial"/>
          <w:sz w:val="22"/>
          <w:szCs w:val="22"/>
        </w:rPr>
        <w:lastRenderedPageBreak/>
        <w:t>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C24218" w:rsidRDefault="004F2B9F" w:rsidP="004F2B9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24218">
        <w:rPr>
          <w:rFonts w:ascii="Arial" w:hAnsi="Arial" w:cs="Arial"/>
          <w:b/>
          <w:bCs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19337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0" w15:restartNumberingAfterBreak="0">
    <w:nsid w:val="7E92055D"/>
    <w:multiLevelType w:val="hybridMultilevel"/>
    <w:tmpl w:val="9A7C1130"/>
    <w:lvl w:ilvl="0" w:tplc="375AF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  <w:num w:numId="12" w16cid:durableId="754597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C1B35"/>
    <w:rsid w:val="000E0EC7"/>
    <w:rsid w:val="000E1283"/>
    <w:rsid w:val="000E3970"/>
    <w:rsid w:val="000E456A"/>
    <w:rsid w:val="000E5386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80020"/>
    <w:rsid w:val="00193373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1547"/>
    <w:rsid w:val="0040298F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4190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1418"/>
    <w:rsid w:val="00833644"/>
    <w:rsid w:val="00834C18"/>
    <w:rsid w:val="008537DF"/>
    <w:rsid w:val="008845F4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74768"/>
    <w:rsid w:val="00A91140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E69F2"/>
    <w:rsid w:val="00BF0750"/>
    <w:rsid w:val="00BF32EB"/>
    <w:rsid w:val="00BF4434"/>
    <w:rsid w:val="00C03BA4"/>
    <w:rsid w:val="00C12C43"/>
    <w:rsid w:val="00C149A6"/>
    <w:rsid w:val="00C24218"/>
    <w:rsid w:val="00C40021"/>
    <w:rsid w:val="00C41DF6"/>
    <w:rsid w:val="00C46BF3"/>
    <w:rsid w:val="00C5646B"/>
    <w:rsid w:val="00C75B23"/>
    <w:rsid w:val="00C806AC"/>
    <w:rsid w:val="00C81EB9"/>
    <w:rsid w:val="00C87831"/>
    <w:rsid w:val="00C955BA"/>
    <w:rsid w:val="00CA71A8"/>
    <w:rsid w:val="00CA739E"/>
    <w:rsid w:val="00CB5E28"/>
    <w:rsid w:val="00CC0146"/>
    <w:rsid w:val="00CC090D"/>
    <w:rsid w:val="00CC3672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1717C"/>
    <w:rsid w:val="00E23569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534F6"/>
    <w:rsid w:val="00F60F97"/>
    <w:rsid w:val="00F623E6"/>
    <w:rsid w:val="00F664AB"/>
    <w:rsid w:val="00F66742"/>
    <w:rsid w:val="00F66E0A"/>
    <w:rsid w:val="00F7033A"/>
    <w:rsid w:val="00FA10A4"/>
    <w:rsid w:val="00FC112C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2309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2025-09-25T06:57:00Z</dcterms:created>
  <dcterms:modified xsi:type="dcterms:W3CDTF">2025-09-25T06:57:00Z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