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2031C7B1" w:rsidR="00797092" w:rsidRPr="003C0D30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proofErr w:type="gramStart"/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275DE1">
        <w:rPr>
          <w:rFonts w:ascii="Arial" w:hAnsi="Arial" w:cs="Arial"/>
          <w:snapToGrid w:val="0"/>
          <w:sz w:val="22"/>
          <w:szCs w:val="22"/>
        </w:rPr>
        <w:t xml:space="preserve"> Ing.</w:t>
      </w:r>
      <w:proofErr w:type="gramEnd"/>
      <w:r w:rsidR="00275DE1">
        <w:rPr>
          <w:rFonts w:ascii="Arial" w:hAnsi="Arial" w:cs="Arial"/>
          <w:snapToGrid w:val="0"/>
          <w:sz w:val="22"/>
          <w:szCs w:val="22"/>
        </w:rPr>
        <w:t xml:space="preserve"> Hana Havránková, Krajský pozemkový úřad pro </w:t>
      </w:r>
      <w:r w:rsidR="00275DE1">
        <w:rPr>
          <w:rFonts w:ascii="Arial" w:eastAsia="Arial" w:hAnsi="Arial" w:cs="ArialMT"/>
          <w:sz w:val="22"/>
          <w:szCs w:val="22"/>
        </w:rPr>
        <w:t xml:space="preserve">Středočeský kraj a hlavní město Praha, Pobočka Kolín 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D4B52C8" w:rsidR="00797092" w:rsidRPr="00275DE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275DE1">
        <w:rPr>
          <w:rFonts w:ascii="Arial" w:hAnsi="Arial" w:cs="Arial"/>
          <w:sz w:val="22"/>
          <w:szCs w:val="22"/>
        </w:rPr>
        <w:t xml:space="preserve">Tel.: </w:t>
      </w:r>
      <w:r w:rsidR="00275DE1" w:rsidRPr="00275DE1">
        <w:rPr>
          <w:rFonts w:ascii="Arial" w:hAnsi="Arial" w:cs="Arial"/>
          <w:sz w:val="22"/>
          <w:szCs w:val="22"/>
        </w:rPr>
        <w:t>724 277 822</w:t>
      </w:r>
    </w:p>
    <w:p w14:paraId="6DA97DD3" w14:textId="76CAD660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275DE1">
        <w:rPr>
          <w:rFonts w:ascii="Arial" w:hAnsi="Arial" w:cs="Arial"/>
          <w:sz w:val="22"/>
          <w:szCs w:val="22"/>
        </w:rPr>
        <w:t>E-mail:</w:t>
      </w:r>
      <w:r w:rsidR="00275DE1" w:rsidRPr="00275DE1">
        <w:t xml:space="preserve"> </w:t>
      </w:r>
      <w:r w:rsidR="00275DE1" w:rsidRPr="00275DE1">
        <w:rPr>
          <w:rFonts w:ascii="Arial" w:hAnsi="Arial" w:cs="Arial"/>
          <w:snapToGrid w:val="0"/>
          <w:sz w:val="22"/>
          <w:szCs w:val="22"/>
        </w:rPr>
        <w:t>hana.havrankova@spu.gov.cz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0B6E7617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11B27" w:rsidRPr="00AC3C9B">
        <w:rPr>
          <w:rFonts w:ascii="Arial" w:hAnsi="Arial" w:cs="Arial"/>
          <w:sz w:val="22"/>
          <w:szCs w:val="22"/>
        </w:rPr>
        <w:t>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3E63A3" w:rsidRPr="003E63A3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STČ/8_KO_Nová_VesII_Bošice_u_Kouřimi_Tři_Dvory_Končice_RadovesniceII_Klipec_vytyčení_po_KoPÚ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10EB0DB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56A22D02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proofErr w:type="gramStart"/>
      <w:r w:rsidR="00033238">
        <w:rPr>
          <w:rFonts w:ascii="Arial" w:hAnsi="Arial" w:cs="Arial"/>
          <w:sz w:val="22"/>
          <w:szCs w:val="22"/>
        </w:rPr>
        <w:t>Praha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275DE1">
        <w:rPr>
          <w:rFonts w:ascii="Arial" w:hAnsi="Arial" w:cs="Arial"/>
          <w:sz w:val="22"/>
          <w:szCs w:val="22"/>
        </w:rPr>
        <w:t xml:space="preserve">Pobočky </w:t>
      </w:r>
      <w:r w:rsidR="00275DE1" w:rsidRPr="00275DE1">
        <w:rPr>
          <w:rFonts w:ascii="Arial" w:hAnsi="Arial" w:cs="Arial"/>
          <w:sz w:val="22"/>
          <w:szCs w:val="22"/>
        </w:rPr>
        <w:t>Kolín</w:t>
      </w:r>
      <w:r w:rsidR="00275DE1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76282841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275DE1">
        <w:rPr>
          <w:rFonts w:ascii="Arial" w:hAnsi="Arial" w:cs="Arial"/>
          <w:sz w:val="22"/>
          <w:szCs w:val="22"/>
        </w:rPr>
        <w:t>v </w:t>
      </w:r>
      <w:r w:rsidR="00AA4335" w:rsidRPr="00275DE1">
        <w:rPr>
          <w:rFonts w:ascii="Arial" w:hAnsi="Arial" w:cs="Arial"/>
          <w:sz w:val="22"/>
          <w:szCs w:val="22"/>
        </w:rPr>
        <w:t>katastrální</w:t>
      </w:r>
      <w:r w:rsidR="00A71D4A" w:rsidRPr="00275DE1">
        <w:rPr>
          <w:rFonts w:ascii="Arial" w:hAnsi="Arial" w:cs="Arial"/>
          <w:sz w:val="22"/>
          <w:szCs w:val="22"/>
        </w:rPr>
        <w:t>m</w:t>
      </w:r>
      <w:r w:rsidR="00AA4335" w:rsidRPr="00275DE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A4335" w:rsidRPr="00275DE1">
        <w:rPr>
          <w:rFonts w:ascii="Arial" w:hAnsi="Arial" w:cs="Arial"/>
          <w:sz w:val="22"/>
          <w:szCs w:val="22"/>
        </w:rPr>
        <w:t>území:</w:t>
      </w:r>
      <w:r w:rsidR="00275DE1" w:rsidRPr="00275DE1">
        <w:rPr>
          <w:rFonts w:ascii="Arial" w:hAnsi="Arial" w:cs="Arial"/>
          <w:sz w:val="22"/>
          <w:szCs w:val="22"/>
        </w:rPr>
        <w:t>Nová</w:t>
      </w:r>
      <w:proofErr w:type="spellEnd"/>
      <w:proofErr w:type="gramEnd"/>
      <w:r w:rsidR="00275DE1" w:rsidRPr="00275DE1">
        <w:rPr>
          <w:rFonts w:ascii="Arial" w:hAnsi="Arial" w:cs="Arial"/>
          <w:sz w:val="22"/>
          <w:szCs w:val="22"/>
        </w:rPr>
        <w:t xml:space="preserve"> Ves II, Bošice u Kouřimi, Tři Dvory, Končice, Radovesnice II a </w:t>
      </w:r>
      <w:proofErr w:type="spellStart"/>
      <w:r w:rsidR="00275DE1" w:rsidRPr="00275DE1">
        <w:rPr>
          <w:rFonts w:ascii="Arial" w:hAnsi="Arial" w:cs="Arial"/>
          <w:sz w:val="22"/>
          <w:szCs w:val="22"/>
        </w:rPr>
        <w:t>Klipec</w:t>
      </w:r>
      <w:proofErr w:type="spellEnd"/>
      <w:r w:rsidR="00AA4335" w:rsidRPr="00275DE1">
        <w:rPr>
          <w:rFonts w:ascii="Arial" w:hAnsi="Arial" w:cs="Arial"/>
          <w:sz w:val="22"/>
          <w:szCs w:val="22"/>
        </w:rPr>
        <w:t>, okres:</w:t>
      </w:r>
      <w:r w:rsidR="00275DE1">
        <w:rPr>
          <w:rFonts w:ascii="Arial" w:hAnsi="Arial" w:cs="Arial"/>
          <w:sz w:val="22"/>
          <w:szCs w:val="22"/>
        </w:rPr>
        <w:t xml:space="preserve"> Kolín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275DE1">
        <w:rPr>
          <w:rFonts w:ascii="Arial" w:hAnsi="Arial" w:cs="Arial"/>
          <w:sz w:val="22"/>
          <w:szCs w:val="22"/>
        </w:rPr>
        <w:t>1</w:t>
      </w:r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7FEA856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1F5A26">
        <w:rPr>
          <w:rFonts w:ascii="Arial" w:hAnsi="Arial" w:cs="Arial"/>
          <w:sz w:val="22"/>
          <w:szCs w:val="22"/>
        </w:rPr>
        <w:t>15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25B041E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170854">
        <w:rPr>
          <w:rFonts w:ascii="Arial" w:hAnsi="Arial" w:cs="Arial"/>
          <w:sz w:val="22"/>
          <w:szCs w:val="22"/>
        </w:rPr>
        <w:t>Kolín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343C21">
        <w:rPr>
          <w:rFonts w:ascii="Arial" w:hAnsi="Arial" w:cs="Arial"/>
          <w:sz w:val="22"/>
          <w:szCs w:val="22"/>
        </w:rPr>
        <w:t xml:space="preserve">1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0B89227B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170854" w:rsidRPr="00170854">
        <w:rPr>
          <w:rFonts w:ascii="Arial" w:hAnsi="Arial" w:cs="Arial"/>
          <w:sz w:val="22"/>
          <w:szCs w:val="22"/>
        </w:rPr>
        <w:t xml:space="preserve"> </w:t>
      </w:r>
      <w:r w:rsidR="00170854" w:rsidRPr="00275DE1">
        <w:rPr>
          <w:rFonts w:ascii="Arial" w:hAnsi="Arial" w:cs="Arial"/>
          <w:sz w:val="22"/>
          <w:szCs w:val="22"/>
        </w:rPr>
        <w:t xml:space="preserve">Nová Ves II, Bošice u Kouřimi, Tři Dvory, Končice, Radovesnice II a </w:t>
      </w:r>
      <w:proofErr w:type="spellStart"/>
      <w:r w:rsidR="00170854" w:rsidRPr="00275DE1">
        <w:rPr>
          <w:rFonts w:ascii="Arial" w:hAnsi="Arial" w:cs="Arial"/>
          <w:sz w:val="22"/>
          <w:szCs w:val="22"/>
        </w:rPr>
        <w:t>Klipec</w:t>
      </w:r>
      <w:proofErr w:type="spellEnd"/>
      <w:r w:rsidR="00D6451F" w:rsidRPr="0042773E">
        <w:rPr>
          <w:rFonts w:ascii="Arial" w:hAnsi="Arial" w:cs="Arial"/>
          <w:sz w:val="22"/>
          <w:szCs w:val="22"/>
        </w:rPr>
        <w:t>,</w:t>
      </w:r>
      <w:r w:rsidR="001F5A26">
        <w:rPr>
          <w:rFonts w:ascii="Arial" w:hAnsi="Arial" w:cs="Arial"/>
          <w:sz w:val="22"/>
          <w:szCs w:val="22"/>
        </w:rPr>
        <w:t xml:space="preserve"> vše</w:t>
      </w:r>
      <w:r w:rsidR="00D6451F" w:rsidRPr="0042773E">
        <w:rPr>
          <w:rFonts w:ascii="Arial" w:hAnsi="Arial" w:cs="Arial"/>
          <w:sz w:val="22"/>
          <w:szCs w:val="22"/>
        </w:rPr>
        <w:t xml:space="preserve"> okres:</w:t>
      </w:r>
      <w:r w:rsidR="001F5A26">
        <w:rPr>
          <w:rFonts w:ascii="Arial" w:hAnsi="Arial" w:cs="Arial"/>
          <w:sz w:val="22"/>
          <w:szCs w:val="22"/>
        </w:rPr>
        <w:t xml:space="preserve"> </w:t>
      </w:r>
      <w:r w:rsidR="00170854">
        <w:rPr>
          <w:rFonts w:ascii="Arial" w:hAnsi="Arial" w:cs="Arial"/>
          <w:sz w:val="22"/>
          <w:szCs w:val="22"/>
        </w:rPr>
        <w:t>Kolín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170854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6D77E18E" w14:textId="2B1C7B69" w:rsidR="00170854" w:rsidRPr="003C0D30" w:rsidRDefault="00FD4817" w:rsidP="00170854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170854">
        <w:rPr>
          <w:rFonts w:ascii="Arial" w:hAnsi="Arial" w:cs="Arial"/>
          <w:sz w:val="22"/>
          <w:szCs w:val="22"/>
        </w:rPr>
        <w:t xml:space="preserve"> </w:t>
      </w:r>
      <w:r w:rsidR="00170854">
        <w:rPr>
          <w:rFonts w:ascii="Arial" w:hAnsi="Arial" w:cs="Arial"/>
          <w:snapToGrid w:val="0"/>
          <w:sz w:val="22"/>
          <w:szCs w:val="22"/>
        </w:rPr>
        <w:t xml:space="preserve">Krajský pozemkový úřad pro </w:t>
      </w:r>
      <w:r w:rsidR="00170854">
        <w:rPr>
          <w:rFonts w:ascii="Arial" w:eastAsia="Arial" w:hAnsi="Arial" w:cs="ArialMT"/>
          <w:sz w:val="22"/>
          <w:szCs w:val="22"/>
        </w:rPr>
        <w:t xml:space="preserve">Středočeský kraj a hlavní město Praha, Pobočka Kolín, Karlovo náměstí 45, 280 02 Kolín </w:t>
      </w:r>
      <w:r w:rsidR="00170854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D78EFEF" w14:textId="2B14E76B" w:rsidR="00FD4817" w:rsidRPr="00014665" w:rsidRDefault="00FD4817" w:rsidP="00170854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51733DFD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5EA86507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1F5A26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1DBA8FFB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170854">
        <w:rPr>
          <w:rFonts w:ascii="Arial" w:hAnsi="Arial" w:cs="Arial"/>
          <w:b/>
          <w:bCs/>
          <w:sz w:val="22"/>
          <w:szCs w:val="22"/>
        </w:rPr>
        <w:t xml:space="preserve">89 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43425205" w14:textId="1D5CC2D7" w:rsidR="00170854" w:rsidRPr="003C0D30" w:rsidRDefault="00D503FA" w:rsidP="00170854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170854">
        <w:rPr>
          <w:rFonts w:ascii="Arial" w:hAnsi="Arial" w:cs="Arial"/>
          <w:sz w:val="22"/>
          <w:szCs w:val="22"/>
        </w:rPr>
        <w:t>Kolín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lastRenderedPageBreak/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170854">
        <w:rPr>
          <w:rFonts w:ascii="Arial" w:hAnsi="Arial" w:cs="Arial"/>
          <w:b/>
          <w:snapToGrid w:val="0"/>
          <w:sz w:val="22"/>
          <w:szCs w:val="22"/>
        </w:rPr>
        <w:t>Kolín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170854" w:rsidRPr="00170854">
        <w:rPr>
          <w:rFonts w:ascii="Arial" w:eastAsia="Arial" w:hAnsi="Arial" w:cs="ArialMT"/>
          <w:sz w:val="22"/>
          <w:szCs w:val="22"/>
        </w:rPr>
        <w:t xml:space="preserve"> </w:t>
      </w:r>
      <w:r w:rsidR="00170854">
        <w:rPr>
          <w:rFonts w:ascii="Arial" w:eastAsia="Arial" w:hAnsi="Arial" w:cs="ArialMT"/>
          <w:sz w:val="22"/>
          <w:szCs w:val="22"/>
        </w:rPr>
        <w:t>Karlovo náměstí 45, 280 02 Kolín.</w:t>
      </w:r>
      <w:r w:rsidR="00170854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6BD6D79F" w14:textId="37630ED4" w:rsidR="00545EC8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B9E6756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170854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70854">
        <w:rPr>
          <w:rFonts w:ascii="Arial" w:hAnsi="Arial" w:cs="Arial"/>
          <w:sz w:val="22"/>
          <w:szCs w:val="22"/>
        </w:rPr>
        <w:t xml:space="preserve"> Kolín.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59722416" w:rsidR="008B50BB" w:rsidRPr="00014665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1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A17C6D8" w:rsidR="00FF0C21" w:rsidRPr="00702D0C" w:rsidRDefault="00702D0C" w:rsidP="00702D0C">
    <w:pPr>
      <w:pStyle w:val="Zhlav"/>
    </w:pPr>
    <w:r w:rsidRPr="00702D0C">
      <w:rPr>
        <w:rFonts w:ascii="Arial" w:hAnsi="Arial" w:cs="Arial"/>
        <w:sz w:val="16"/>
        <w:szCs w:val="16"/>
      </w:rPr>
      <w:t>STČ/8_KO_Nová_VesII_Bošice_u_Kouřimi_Tři_Dvory_Končice_RadovesniceII_Klipec_vytyčení_po_KoPÚ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124D53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124D53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124D53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1309BF39" w14:textId="77777777" w:rsidR="00702D0C" w:rsidRDefault="00FF0C21" w:rsidP="00702D0C">
    <w:pPr>
      <w:pStyle w:val="Zhlav"/>
      <w:tabs>
        <w:tab w:val="clear" w:pos="9072"/>
        <w:tab w:val="left" w:pos="4536"/>
      </w:tabs>
      <w:ind w:left="4254"/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702D0C" w:rsidRPr="00702D0C">
      <w:rPr>
        <w:rFonts w:ascii="Arial" w:hAnsi="Arial" w:cs="Arial"/>
        <w:sz w:val="16"/>
        <w:szCs w:val="16"/>
      </w:rPr>
      <w:t>STČ/8_KO_Nová_VesII_Bošice_u_Kouřimi_Tři_Dvory_Končice</w:t>
    </w:r>
    <w:r w:rsidR="00702D0C">
      <w:rPr>
        <w:rFonts w:ascii="Arial" w:hAnsi="Arial" w:cs="Arial"/>
        <w:sz w:val="16"/>
        <w:szCs w:val="16"/>
      </w:rPr>
      <w:t xml:space="preserve">          </w:t>
    </w:r>
  </w:p>
  <w:p w14:paraId="746A5B8A" w14:textId="518326BF" w:rsidR="00124D53" w:rsidRPr="00DC4D21" w:rsidRDefault="00702D0C" w:rsidP="00702D0C">
    <w:pPr>
      <w:pStyle w:val="Zhlav"/>
      <w:tabs>
        <w:tab w:val="clear" w:pos="9072"/>
        <w:tab w:val="left" w:pos="4536"/>
      </w:tabs>
      <w:ind w:left="425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Pr="00702D0C">
      <w:rPr>
        <w:rFonts w:ascii="Arial" w:hAnsi="Arial" w:cs="Arial"/>
        <w:sz w:val="16"/>
        <w:szCs w:val="16"/>
      </w:rPr>
      <w:t>_</w:t>
    </w:r>
    <w:proofErr w:type="spellStart"/>
    <w:r w:rsidRPr="00702D0C">
      <w:rPr>
        <w:rFonts w:ascii="Arial" w:hAnsi="Arial" w:cs="Arial"/>
        <w:sz w:val="16"/>
        <w:szCs w:val="16"/>
      </w:rPr>
      <w:t>RadovesniceII_Klipec_vytyčení_po_KoPÚ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40B93"/>
    <w:rsid w:val="000530CF"/>
    <w:rsid w:val="0005660E"/>
    <w:rsid w:val="00056659"/>
    <w:rsid w:val="00057F1D"/>
    <w:rsid w:val="0006017D"/>
    <w:rsid w:val="00065233"/>
    <w:rsid w:val="0006730A"/>
    <w:rsid w:val="00072627"/>
    <w:rsid w:val="000726A1"/>
    <w:rsid w:val="00072757"/>
    <w:rsid w:val="000765A1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24D53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0854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B7DF9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5A26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5DE1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0A4E"/>
    <w:rsid w:val="0032234A"/>
    <w:rsid w:val="00325C2D"/>
    <w:rsid w:val="00327747"/>
    <w:rsid w:val="00340BE7"/>
    <w:rsid w:val="0034297B"/>
    <w:rsid w:val="0034343F"/>
    <w:rsid w:val="00343C21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968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E63A3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4FAE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477A3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2D0C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2AD1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1B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4B96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55558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279E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C9B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1764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6352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867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854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4915</Words>
  <Characters>29000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Vorlíčková Gabriela Bc.</cp:lastModifiedBy>
  <cp:revision>11</cp:revision>
  <cp:lastPrinted>2019-05-02T06:41:00Z</cp:lastPrinted>
  <dcterms:created xsi:type="dcterms:W3CDTF">2025-09-10T06:53:00Z</dcterms:created>
  <dcterms:modified xsi:type="dcterms:W3CDTF">2025-09-17T09:17:00Z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