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95BCD8A" w14:textId="22806D02" w:rsidR="005703F9" w:rsidRPr="009966C5" w:rsidRDefault="006314D8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>
        <w:rPr>
          <w:rFonts w:cs="Arial"/>
          <w:b w:val="0"/>
          <w:color w:val="auto"/>
          <w:kern w:val="28"/>
          <w:sz w:val="22"/>
          <w:szCs w:val="28"/>
        </w:rPr>
        <w:t xml:space="preserve">č. smlouvy </w:t>
      </w:r>
      <w:r w:rsidRPr="006314D8">
        <w:rPr>
          <w:rFonts w:cs="Arial"/>
          <w:b w:val="0"/>
          <w:color w:val="auto"/>
          <w:kern w:val="28"/>
          <w:sz w:val="22"/>
          <w:szCs w:val="28"/>
        </w:rPr>
        <w:t>1026-2025-571204</w:t>
      </w:r>
    </w:p>
    <w:p w14:paraId="0C92E67C" w14:textId="3D087ACD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0565C001" w14:textId="77777777" w:rsidR="001C0A0F" w:rsidRPr="009966C5" w:rsidRDefault="001C0A0F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2F224264" w14:textId="07A5B074" w:rsidR="001C0A0F" w:rsidRPr="009966C5" w:rsidRDefault="001C0A0F" w:rsidP="00CA3B01">
      <w:pPr>
        <w:pStyle w:val="Nzev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3B443336" w14:textId="77777777" w:rsidR="000F0124" w:rsidRPr="009966C5" w:rsidRDefault="000F0124" w:rsidP="008238B2"/>
    <w:p w14:paraId="7B2D75F6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1A13508F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</w:p>
    <w:p w14:paraId="720650E4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Česká republika – Státní pozemkový úřad</w:t>
      </w:r>
    </w:p>
    <w:p w14:paraId="775A3DF3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bookmarkStart w:id="0" w:name="_Hlk16772519"/>
      <w:r w:rsidRPr="009966C5">
        <w:rPr>
          <w:rFonts w:cs="Arial"/>
        </w:rPr>
        <w:t>Husinecká 1024/11a, 130 00 Praha 3</w:t>
      </w:r>
      <w:bookmarkEnd w:id="0"/>
    </w:p>
    <w:p w14:paraId="5C078EAF" w14:textId="7E6C4EA7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  <w:snapToGrid w:val="0"/>
          <w:highlight w:val="yellow"/>
        </w:rPr>
      </w:pPr>
      <w:r w:rsidRPr="009966C5">
        <w:rPr>
          <w:rFonts w:cs="Arial"/>
          <w:b/>
        </w:rPr>
        <w:t xml:space="preserve">Krajský pozemkový úřad </w:t>
      </w:r>
      <w:r w:rsidR="00C85D3C">
        <w:rPr>
          <w:rFonts w:cs="Arial"/>
          <w:b/>
        </w:rPr>
        <w:t>pro Moravskoslezský kraj</w:t>
      </w:r>
    </w:p>
    <w:p w14:paraId="28F9AFB5" w14:textId="52C683A1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  <w:r w:rsidRPr="009966C5">
        <w:rPr>
          <w:rFonts w:cs="Arial"/>
          <w:b/>
        </w:rPr>
        <w:t>Adresa:</w:t>
      </w:r>
      <w:r w:rsidR="00C85D3C">
        <w:rPr>
          <w:rFonts w:cs="Arial"/>
          <w:b/>
        </w:rPr>
        <w:t xml:space="preserve"> </w:t>
      </w:r>
      <w:r w:rsidR="00C85D3C" w:rsidRPr="00C85D3C">
        <w:rPr>
          <w:rFonts w:cs="Arial"/>
          <w:bCs/>
        </w:rPr>
        <w:t>Libušina 502/5, 702 00 Ostrava-Moravská Ostrava</w:t>
      </w:r>
    </w:p>
    <w:p w14:paraId="0DD68E52" w14:textId="6D59023C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  <w:snapToGrid w:val="0"/>
          <w:highlight w:val="yellow"/>
        </w:rPr>
      </w:pPr>
      <w:r w:rsidRPr="009966C5">
        <w:rPr>
          <w:rFonts w:cs="Arial"/>
          <w:b/>
        </w:rPr>
        <w:t xml:space="preserve">Pobočka </w:t>
      </w:r>
      <w:r w:rsidR="00C85D3C" w:rsidRPr="00C85D3C">
        <w:rPr>
          <w:rFonts w:cs="Arial"/>
          <w:snapToGrid w:val="0"/>
        </w:rPr>
        <w:t>Nový Jičín</w:t>
      </w:r>
    </w:p>
    <w:p w14:paraId="7B1E91EA" w14:textId="056438D2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  <w:r w:rsidRPr="009966C5">
        <w:rPr>
          <w:rFonts w:cs="Arial"/>
          <w:b/>
        </w:rPr>
        <w:t>Adresa:</w:t>
      </w:r>
      <w:r w:rsidR="00C85D3C">
        <w:rPr>
          <w:rFonts w:cs="Arial"/>
          <w:b/>
        </w:rPr>
        <w:t xml:space="preserve"> </w:t>
      </w:r>
      <w:r w:rsidR="00C85D3C" w:rsidRPr="00C85D3C">
        <w:rPr>
          <w:rFonts w:cs="Arial"/>
          <w:bCs/>
        </w:rPr>
        <w:t>Husova 2003/13, Nový Jičín 74101</w:t>
      </w:r>
    </w:p>
    <w:p w14:paraId="5ED0ABB4" w14:textId="30200364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eastAsia="Lucida Sans Unicode" w:cs="Arial"/>
        </w:rPr>
      </w:pPr>
      <w:r w:rsidRPr="009966C5">
        <w:rPr>
          <w:rFonts w:eastAsia="Lucida Sans Unicode" w:cs="Arial"/>
        </w:rPr>
        <w:t xml:space="preserve">zastoupený: </w:t>
      </w:r>
      <w:r w:rsidR="00C85D3C">
        <w:rPr>
          <w:rFonts w:eastAsia="Lucida Sans Unicode" w:cs="Arial"/>
          <w:b/>
        </w:rPr>
        <w:t>Ing. Kateřinou Neumanovou</w:t>
      </w:r>
      <w:r w:rsidR="00C85D3C" w:rsidRPr="00C85D3C">
        <w:rPr>
          <w:rFonts w:eastAsia="Lucida Sans Unicode" w:cs="Arial"/>
          <w:bCs/>
        </w:rPr>
        <w:t>, zástupkyní ředitele Krajského pozemkového úřadu pro Moravskoslezský kraj</w:t>
      </w:r>
    </w:p>
    <w:p w14:paraId="0657EF3D" w14:textId="1D389488" w:rsidR="000F0124" w:rsidRPr="009966C5" w:rsidRDefault="000F0124" w:rsidP="000F0124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</w:rPr>
      </w:pPr>
      <w:r w:rsidRPr="009966C5">
        <w:rPr>
          <w:rFonts w:eastAsia="Lucida Sans Unicode" w:cs="Arial"/>
        </w:rPr>
        <w:t>ve smluvních záležitostech oprávněn jednat:</w:t>
      </w:r>
      <w:r w:rsidRPr="009966C5">
        <w:rPr>
          <w:rFonts w:eastAsia="Lucida Sans Unicode" w:cs="Arial"/>
        </w:rPr>
        <w:tab/>
      </w:r>
      <w:r w:rsidR="00C85D3C" w:rsidRPr="00C85D3C">
        <w:rPr>
          <w:rFonts w:eastAsia="Lucida Sans Unicode" w:cs="Arial"/>
          <w:bCs/>
        </w:rPr>
        <w:t>Ing. Kateřina Neumanová, zástupkyně ředitele Krajského pozemkového úřadu pro Moravskoslezský kraj</w:t>
      </w:r>
    </w:p>
    <w:p w14:paraId="76819847" w14:textId="3A164CEB" w:rsidR="000F0124" w:rsidRPr="009966C5" w:rsidRDefault="000F0124" w:rsidP="000F0124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  <w:snapToGrid w:val="0"/>
        </w:rPr>
      </w:pPr>
      <w:r w:rsidRPr="009966C5">
        <w:rPr>
          <w:rFonts w:eastAsia="Lucida Sans Unicode" w:cs="Arial"/>
        </w:rPr>
        <w:t xml:space="preserve">v </w:t>
      </w:r>
      <w:r w:rsidRPr="009966C5">
        <w:rPr>
          <w:rFonts w:eastAsia="Lucida Sans Unicode" w:cs="Arial"/>
          <w:snapToGrid w:val="0"/>
        </w:rPr>
        <w:t>technických záležitostech oprávněn jednat:</w:t>
      </w:r>
      <w:r w:rsidRPr="009966C5">
        <w:rPr>
          <w:rFonts w:eastAsia="Lucida Sans Unicode" w:cs="Arial"/>
          <w:snapToGrid w:val="0"/>
        </w:rPr>
        <w:tab/>
      </w:r>
      <w:r w:rsidR="00C85D3C" w:rsidRPr="00C85D3C">
        <w:rPr>
          <w:rFonts w:eastAsia="Lucida Sans Unicode" w:cs="Arial"/>
          <w:snapToGrid w:val="0"/>
        </w:rPr>
        <w:t>Ing. Petr Smoček, odborný rada Pobočky Nový Jičín</w:t>
      </w:r>
      <w:r w:rsidRPr="009966C5">
        <w:rPr>
          <w:rFonts w:eastAsia="Lucida Sans Unicode" w:cs="Arial"/>
        </w:rPr>
        <w:t xml:space="preserve"> </w:t>
      </w:r>
    </w:p>
    <w:p w14:paraId="11D786B8" w14:textId="152F7FDC" w:rsidR="000F0124" w:rsidRPr="00C85D3C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C85D3C">
        <w:rPr>
          <w:rFonts w:eastAsia="Lucida Sans Unicode" w:cs="Arial"/>
        </w:rPr>
        <w:tab/>
        <w:t>Tel.:</w:t>
      </w:r>
      <w:r w:rsidRPr="00C85D3C">
        <w:rPr>
          <w:rFonts w:eastAsia="Lucida Sans Unicode" w:cs="Arial"/>
        </w:rPr>
        <w:tab/>
      </w:r>
      <w:r w:rsidR="00550917">
        <w:rPr>
          <w:rFonts w:eastAsia="Lucida Sans Unicode" w:cs="Arial"/>
        </w:rPr>
        <w:t>xxx</w:t>
      </w:r>
    </w:p>
    <w:p w14:paraId="145806FB" w14:textId="2EEEC051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E-mail:</w:t>
      </w:r>
      <w:r w:rsidRPr="009966C5">
        <w:rPr>
          <w:rFonts w:eastAsia="Lucida Sans Unicode" w:cs="Arial"/>
        </w:rPr>
        <w:tab/>
      </w:r>
      <w:r w:rsidR="00550917" w:rsidRPr="00550917">
        <w:rPr>
          <w:rFonts w:eastAsia="Lucida Sans Unicode" w:cs="Arial"/>
        </w:rPr>
        <w:t>xxx</w:t>
      </w:r>
    </w:p>
    <w:p w14:paraId="10107F43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ID DS:</w:t>
      </w:r>
      <w:r w:rsidRPr="009966C5">
        <w:rPr>
          <w:rFonts w:eastAsia="Lucida Sans Unicode" w:cs="Arial"/>
        </w:rPr>
        <w:tab/>
        <w:t>z49per3</w:t>
      </w:r>
    </w:p>
    <w:p w14:paraId="63EEEA08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Bankovní spojení:</w:t>
      </w:r>
      <w:r w:rsidRPr="009966C5">
        <w:rPr>
          <w:rFonts w:eastAsia="Lucida Sans Unicode" w:cs="Arial"/>
        </w:rPr>
        <w:tab/>
        <w:t>ČNB</w:t>
      </w:r>
    </w:p>
    <w:p w14:paraId="5F9513B0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Číslo účtu:</w:t>
      </w:r>
      <w:r w:rsidRPr="009966C5">
        <w:rPr>
          <w:rFonts w:eastAsia="Lucida Sans Unicode" w:cs="Arial"/>
          <w:bCs/>
        </w:rPr>
        <w:tab/>
        <w:t>3723001/0710</w:t>
      </w:r>
    </w:p>
    <w:p w14:paraId="75213E85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IČO:</w:t>
      </w:r>
      <w:r w:rsidRPr="009966C5">
        <w:rPr>
          <w:rFonts w:eastAsia="Lucida Sans Unicode" w:cs="Arial"/>
          <w:bCs/>
        </w:rPr>
        <w:tab/>
        <w:t>01312774</w:t>
      </w:r>
    </w:p>
    <w:p w14:paraId="176870A0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DIČ:</w:t>
      </w:r>
      <w:r w:rsidRPr="009966C5">
        <w:rPr>
          <w:rFonts w:eastAsia="Lucida Sans Unicode" w:cs="Arial"/>
          <w:bCs/>
        </w:rPr>
        <w:tab/>
        <w:t>CZ01312774 není plátcem DPH</w:t>
      </w:r>
    </w:p>
    <w:p w14:paraId="1CB56ACA" w14:textId="77777777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76CE97DA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Cs/>
        </w:rPr>
      </w:pPr>
    </w:p>
    <w:p w14:paraId="6EA4898B" w14:textId="77777777" w:rsidR="000F0124" w:rsidRPr="009966C5" w:rsidRDefault="000F0124" w:rsidP="000F0124">
      <w:pPr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393D835F" w14:textId="77777777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Zhotovitel:</w:t>
      </w:r>
    </w:p>
    <w:p w14:paraId="586BD034" w14:textId="77777777" w:rsidR="006314D8" w:rsidRPr="009966C5" w:rsidRDefault="006314D8" w:rsidP="006314D8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 xml:space="preserve">Jméno: </w:t>
      </w:r>
      <w:r w:rsidRPr="001B34C4">
        <w:rPr>
          <w:rFonts w:cs="Arial"/>
          <w:b/>
          <w:bCs/>
          <w:snapToGrid w:val="0"/>
        </w:rPr>
        <w:t>URGA, s.r.o.</w:t>
      </w:r>
    </w:p>
    <w:p w14:paraId="3B1F3B19" w14:textId="77777777" w:rsidR="006314D8" w:rsidRPr="009966C5" w:rsidRDefault="006314D8" w:rsidP="006314D8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r w:rsidRPr="001B34C4">
        <w:rPr>
          <w:rFonts w:cs="Arial"/>
          <w:b/>
          <w:bCs/>
          <w:snapToGrid w:val="0"/>
        </w:rPr>
        <w:t>Holická 1090/31a, Hodolany, 77900 Olomouc</w:t>
      </w:r>
    </w:p>
    <w:p w14:paraId="382B109D" w14:textId="77777777" w:rsidR="006314D8" w:rsidRPr="001B34C4" w:rsidRDefault="006314D8" w:rsidP="006314D8">
      <w:pPr>
        <w:tabs>
          <w:tab w:val="left" w:pos="4253"/>
        </w:tabs>
        <w:spacing w:line="288" w:lineRule="auto"/>
        <w:rPr>
          <w:rFonts w:cs="Arial"/>
          <w:i/>
        </w:rPr>
      </w:pPr>
      <w:r w:rsidRPr="001B34C4">
        <w:rPr>
          <w:rFonts w:cs="Arial"/>
        </w:rPr>
        <w:t xml:space="preserve">zastoupený: </w:t>
      </w:r>
      <w:r w:rsidRPr="001B34C4">
        <w:rPr>
          <w:rFonts w:cs="Arial"/>
          <w:snapToGrid w:val="0"/>
        </w:rPr>
        <w:t>Ing. Jaroslav Reif, jednatel</w:t>
      </w:r>
    </w:p>
    <w:p w14:paraId="67292B67" w14:textId="0B37640E" w:rsidR="006314D8" w:rsidRPr="001B34C4" w:rsidRDefault="006314D8" w:rsidP="006314D8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tab/>
        <w:t>Tel.:</w:t>
      </w:r>
      <w:r w:rsidRPr="001B34C4">
        <w:rPr>
          <w:rFonts w:cs="Arial"/>
        </w:rPr>
        <w:tab/>
      </w:r>
      <w:r w:rsidR="00550917">
        <w:rPr>
          <w:rFonts w:cs="Arial"/>
          <w:snapToGrid w:val="0"/>
        </w:rPr>
        <w:t>xxx</w:t>
      </w:r>
    </w:p>
    <w:p w14:paraId="3172FC7D" w14:textId="7B6CC2CC" w:rsidR="006314D8" w:rsidRPr="001B34C4" w:rsidRDefault="006314D8" w:rsidP="006314D8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snapToGrid w:val="0"/>
        </w:rPr>
      </w:pPr>
      <w:r w:rsidRPr="001B34C4">
        <w:rPr>
          <w:rFonts w:cs="Arial"/>
        </w:rPr>
        <w:tab/>
        <w:t>E-mail:</w:t>
      </w:r>
      <w:r w:rsidRPr="001B34C4">
        <w:rPr>
          <w:rFonts w:cs="Arial"/>
        </w:rPr>
        <w:tab/>
      </w:r>
      <w:r w:rsidR="00550917" w:rsidRPr="00550917">
        <w:rPr>
          <w:rFonts w:cs="Arial"/>
          <w:snapToGrid w:val="0"/>
        </w:rPr>
        <w:t>xxx</w:t>
      </w:r>
    </w:p>
    <w:p w14:paraId="234D1ABC" w14:textId="77777777" w:rsidR="006314D8" w:rsidRPr="001B34C4" w:rsidRDefault="006314D8" w:rsidP="006314D8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snapToGrid w:val="0"/>
        </w:rPr>
      </w:pPr>
      <w:r w:rsidRPr="001B34C4">
        <w:rPr>
          <w:rFonts w:cs="Arial"/>
          <w:snapToGrid w:val="0"/>
        </w:rPr>
        <w:tab/>
        <w:t>ID DS:</w:t>
      </w:r>
      <w:r w:rsidRPr="001B34C4">
        <w:rPr>
          <w:rFonts w:cs="Arial"/>
          <w:snapToGrid w:val="0"/>
        </w:rPr>
        <w:tab/>
        <w:t>sf79esf</w:t>
      </w:r>
    </w:p>
    <w:p w14:paraId="6007512C" w14:textId="77777777" w:rsidR="006314D8" w:rsidRPr="001B34C4" w:rsidRDefault="006314D8" w:rsidP="006314D8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1B34C4">
        <w:rPr>
          <w:rFonts w:cs="Arial"/>
        </w:rPr>
        <w:t>v technických záležitostech je oprávněn jednat:</w:t>
      </w:r>
      <w:r w:rsidRPr="001B34C4">
        <w:rPr>
          <w:rFonts w:cs="Arial"/>
        </w:rPr>
        <w:tab/>
      </w:r>
      <w:r w:rsidRPr="001B34C4">
        <w:rPr>
          <w:rFonts w:cs="Arial"/>
          <w:snapToGrid w:val="0"/>
        </w:rPr>
        <w:t>Ing. Jaroslav Reif, jednatel</w:t>
      </w:r>
    </w:p>
    <w:p w14:paraId="13C1EBA4" w14:textId="14F9B386" w:rsidR="006314D8" w:rsidRPr="001B34C4" w:rsidRDefault="006314D8" w:rsidP="006314D8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tab/>
        <w:t>Tel.:</w:t>
      </w:r>
      <w:r w:rsidRPr="001B34C4">
        <w:rPr>
          <w:rFonts w:cs="Arial"/>
        </w:rPr>
        <w:tab/>
      </w:r>
      <w:r w:rsidR="00550917">
        <w:rPr>
          <w:rFonts w:cs="Arial"/>
          <w:snapToGrid w:val="0"/>
        </w:rPr>
        <w:t>xxx</w:t>
      </w:r>
    </w:p>
    <w:p w14:paraId="1179A036" w14:textId="23C0E5FE" w:rsidR="006314D8" w:rsidRPr="001B34C4" w:rsidRDefault="006314D8" w:rsidP="006314D8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snapToGrid w:val="0"/>
        </w:rPr>
      </w:pPr>
      <w:r w:rsidRPr="001B34C4">
        <w:rPr>
          <w:rFonts w:cs="Arial"/>
        </w:rPr>
        <w:tab/>
        <w:t>E-mail:</w:t>
      </w:r>
      <w:r w:rsidRPr="001B34C4">
        <w:rPr>
          <w:rFonts w:cs="Arial"/>
        </w:rPr>
        <w:tab/>
      </w:r>
      <w:r w:rsidR="00550917" w:rsidRPr="00550917">
        <w:rPr>
          <w:rFonts w:cs="Arial"/>
          <w:snapToGrid w:val="0"/>
        </w:rPr>
        <w:t>xxx</w:t>
      </w:r>
    </w:p>
    <w:p w14:paraId="020402D9" w14:textId="77777777" w:rsidR="006314D8" w:rsidRPr="001B34C4" w:rsidRDefault="006314D8" w:rsidP="006314D8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1B34C4">
        <w:rPr>
          <w:rFonts w:cs="Arial"/>
        </w:rPr>
        <w:tab/>
        <w:t>Bankovní spojení:</w:t>
      </w:r>
      <w:r w:rsidRPr="001B34C4">
        <w:rPr>
          <w:rFonts w:cs="Arial"/>
        </w:rPr>
        <w:tab/>
      </w:r>
      <w:r w:rsidRPr="001B34C4">
        <w:rPr>
          <w:rFonts w:cs="Arial"/>
          <w:snapToGrid w:val="0"/>
        </w:rPr>
        <w:t>ČSOB</w:t>
      </w:r>
    </w:p>
    <w:p w14:paraId="6EEE0064" w14:textId="77777777" w:rsidR="006314D8" w:rsidRPr="001B34C4" w:rsidRDefault="006314D8" w:rsidP="006314D8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tab/>
        <w:t>Číslo účtu:</w:t>
      </w:r>
      <w:r w:rsidRPr="001B34C4">
        <w:rPr>
          <w:rFonts w:cs="Arial"/>
        </w:rPr>
        <w:tab/>
      </w:r>
      <w:r w:rsidRPr="001B34C4">
        <w:rPr>
          <w:rFonts w:cs="Arial"/>
          <w:snapToGrid w:val="0"/>
        </w:rPr>
        <w:t>126840187/0300</w:t>
      </w:r>
    </w:p>
    <w:p w14:paraId="3B91FA10" w14:textId="77777777" w:rsidR="006314D8" w:rsidRPr="001B34C4" w:rsidRDefault="006314D8" w:rsidP="006314D8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lastRenderedPageBreak/>
        <w:tab/>
        <w:t>IČO:</w:t>
      </w:r>
      <w:r w:rsidRPr="001B34C4">
        <w:rPr>
          <w:rFonts w:cs="Arial"/>
        </w:rPr>
        <w:tab/>
      </w:r>
      <w:r w:rsidRPr="001B34C4">
        <w:rPr>
          <w:rFonts w:cs="Arial"/>
          <w:snapToGrid w:val="0"/>
        </w:rPr>
        <w:t>25380508</w:t>
      </w:r>
    </w:p>
    <w:p w14:paraId="6A32FA6C" w14:textId="77777777" w:rsidR="006314D8" w:rsidRPr="001B34C4" w:rsidRDefault="006314D8" w:rsidP="006314D8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tab/>
        <w:t>DIČ:</w:t>
      </w:r>
      <w:r w:rsidRPr="001B34C4">
        <w:rPr>
          <w:rFonts w:cs="Arial"/>
        </w:rPr>
        <w:tab/>
      </w:r>
      <w:r w:rsidRPr="001B34C4">
        <w:rPr>
          <w:rFonts w:cs="Arial"/>
          <w:snapToGrid w:val="0"/>
        </w:rPr>
        <w:t>CZ25380508</w:t>
      </w:r>
    </w:p>
    <w:p w14:paraId="4B895EDE" w14:textId="77777777" w:rsidR="006314D8" w:rsidRPr="009966C5" w:rsidRDefault="006314D8" w:rsidP="006314D8">
      <w:pPr>
        <w:spacing w:before="240" w:line="288" w:lineRule="auto"/>
        <w:rPr>
          <w:rFonts w:cs="Arial"/>
        </w:rPr>
      </w:pPr>
      <w:r w:rsidRPr="001B34C4">
        <w:rPr>
          <w:rFonts w:cs="Arial"/>
        </w:rPr>
        <w:t xml:space="preserve">Společnost je zapsaná v obchodním rejstříku vedeném u </w:t>
      </w:r>
      <w:r w:rsidRPr="001B34C4">
        <w:rPr>
          <w:rFonts w:cs="Arial"/>
          <w:snapToGrid w:val="0"/>
        </w:rPr>
        <w:t>Krajského soudu v Ostravě</w:t>
      </w:r>
      <w:r w:rsidRPr="001B34C4">
        <w:rPr>
          <w:rFonts w:cs="Arial"/>
        </w:rPr>
        <w:t>, oddíl</w:t>
      </w:r>
      <w:r>
        <w:rPr>
          <w:rFonts w:cs="Arial"/>
        </w:rPr>
        <w:t xml:space="preserve"> 16891</w:t>
      </w:r>
      <w:r w:rsidRPr="009966C5">
        <w:rPr>
          <w:rFonts w:cs="Arial"/>
        </w:rPr>
        <w:t>, vložka</w:t>
      </w:r>
      <w:r>
        <w:rPr>
          <w:rFonts w:cs="Arial"/>
        </w:rPr>
        <w:t xml:space="preserve"> C</w:t>
      </w:r>
      <w:r w:rsidRPr="009966C5">
        <w:rPr>
          <w:rFonts w:cs="Arial"/>
          <w:snapToGrid w:val="0"/>
        </w:rPr>
        <w:t>.</w:t>
      </w:r>
    </w:p>
    <w:p w14:paraId="1346C157" w14:textId="77777777" w:rsidR="00D1499E" w:rsidRPr="009966C5" w:rsidRDefault="00D1499E" w:rsidP="00D1499E">
      <w:pPr>
        <w:tabs>
          <w:tab w:val="left" w:pos="2127"/>
          <w:tab w:val="left" w:pos="4800"/>
        </w:tabs>
        <w:rPr>
          <w:rFonts w:cs="Arial"/>
          <w:snapToGrid w:val="0"/>
          <w:szCs w:val="22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zhotovitel</w:t>
      </w:r>
      <w:r w:rsidRPr="009966C5">
        <w:rPr>
          <w:rFonts w:cs="Arial"/>
        </w:rPr>
        <w:t>“)</w:t>
      </w:r>
    </w:p>
    <w:p w14:paraId="7D1AEB07" w14:textId="77777777" w:rsidR="00D1499E" w:rsidRPr="009966C5" w:rsidRDefault="00D1499E" w:rsidP="00112524">
      <w:pPr>
        <w:rPr>
          <w:rFonts w:cs="Arial"/>
          <w:szCs w:val="22"/>
        </w:rPr>
      </w:pPr>
    </w:p>
    <w:p w14:paraId="0C330FEA" w14:textId="65383AC1" w:rsidR="0094054F" w:rsidRPr="009966C5" w:rsidRDefault="004539E7" w:rsidP="00112524">
      <w:pPr>
        <w:rPr>
          <w:rFonts w:cs="Arial"/>
          <w:b/>
          <w:i/>
          <w:szCs w:val="22"/>
        </w:rPr>
      </w:pPr>
      <w:r>
        <w:rPr>
          <w:rFonts w:cs="Arial"/>
          <w:szCs w:val="22"/>
        </w:rPr>
        <w:t>na veřejnou zakázku malého rozsahu s názvem „</w:t>
      </w:r>
      <w:r w:rsidR="00C85D3C" w:rsidRPr="00C85D3C">
        <w:rPr>
          <w:rFonts w:cs="Arial"/>
          <w:b/>
          <w:bCs/>
          <w:szCs w:val="22"/>
        </w:rPr>
        <w:t>Předběžný geotechnický průzkum v k.</w:t>
      </w:r>
      <w:r w:rsidR="00C85D3C">
        <w:rPr>
          <w:rFonts w:cs="Arial"/>
          <w:b/>
          <w:bCs/>
          <w:szCs w:val="22"/>
        </w:rPr>
        <w:t xml:space="preserve"> </w:t>
      </w:r>
      <w:r w:rsidR="00C85D3C" w:rsidRPr="00C85D3C">
        <w:rPr>
          <w:rFonts w:cs="Arial"/>
          <w:b/>
          <w:bCs/>
          <w:szCs w:val="22"/>
        </w:rPr>
        <w:t>ú.</w:t>
      </w:r>
      <w:r w:rsidR="00C85D3C">
        <w:rPr>
          <w:rFonts w:cs="Arial"/>
          <w:b/>
          <w:bCs/>
          <w:szCs w:val="22"/>
        </w:rPr>
        <w:t xml:space="preserve"> Kozlovice</w:t>
      </w:r>
      <w:r>
        <w:rPr>
          <w:rFonts w:cs="Arial"/>
          <w:szCs w:val="22"/>
        </w:rPr>
        <w:t>“, n</w:t>
      </w:r>
      <w:r w:rsidR="000D303F" w:rsidRPr="009966C5">
        <w:rPr>
          <w:rFonts w:cs="Arial"/>
          <w:szCs w:val="22"/>
        </w:rPr>
        <w:t xml:space="preserve">a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1DF632B1" w14:textId="77777777" w:rsidR="00ED61CA" w:rsidRPr="009966C5" w:rsidRDefault="00ED61CA" w:rsidP="00093FDF">
      <w:pPr>
        <w:pStyle w:val="Zkladntext"/>
        <w:rPr>
          <w:rFonts w:cs="Arial"/>
          <w:b w:val="0"/>
          <w:i w:val="0"/>
          <w:szCs w:val="22"/>
        </w:rPr>
      </w:pPr>
    </w:p>
    <w:p w14:paraId="203A8CCE" w14:textId="79B6A4EA" w:rsidR="00DF45BD" w:rsidRPr="009966C5" w:rsidRDefault="00420EC8" w:rsidP="00DF45BD">
      <w:pPr>
        <w:pStyle w:val="l-L1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07B1E2EC" w:rsidR="004404D8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>Účelem této smlouvy je</w:t>
      </w:r>
      <w:r w:rsidR="00364403" w:rsidRPr="009966C5">
        <w:t xml:space="preserve"> </w:t>
      </w:r>
      <w:r w:rsidR="007C0D41" w:rsidRPr="009966C5">
        <w:t>úprava práv a povinností smluvních stran</w:t>
      </w:r>
      <w:r w:rsidR="00364403" w:rsidRPr="009966C5">
        <w:t xml:space="preserve"> </w:t>
      </w:r>
      <w:r w:rsidR="007C0D41" w:rsidRPr="009966C5">
        <w:t xml:space="preserve">při </w:t>
      </w:r>
      <w:r w:rsidR="00265531" w:rsidRPr="009966C5">
        <w:t xml:space="preserve">realizaci veřejné zakázky </w:t>
      </w:r>
      <w:r w:rsidR="009E11D1" w:rsidRPr="009966C5">
        <w:t>malého rozsahu</w:t>
      </w:r>
      <w:r w:rsidR="00C85D3C">
        <w:t xml:space="preserve"> </w:t>
      </w:r>
      <w:r w:rsidR="00265531" w:rsidRPr="009966C5">
        <w:t>s názvem „</w:t>
      </w:r>
      <w:bookmarkStart w:id="1" w:name="_Hlk16152047"/>
      <w:r w:rsidR="001A32A5" w:rsidRPr="009966C5">
        <w:t xml:space="preserve">Zpracování geotechnického průzkumu </w:t>
      </w:r>
      <w:bookmarkEnd w:id="1"/>
      <w:r w:rsidR="001A32A5" w:rsidRPr="009966C5">
        <w:t>v k.ú.</w:t>
      </w:r>
      <w:r w:rsidR="00E935E1">
        <w:t> </w:t>
      </w:r>
      <w:r w:rsidR="00C85D3C">
        <w:t>Kozlovice</w:t>
      </w:r>
      <w:r w:rsidR="00265531" w:rsidRPr="009966C5">
        <w:t>“</w:t>
      </w:r>
      <w:r w:rsidR="00B70E97" w:rsidRPr="009966C5">
        <w:t>.</w:t>
      </w:r>
      <w:bookmarkStart w:id="2" w:name="_Ref368937392"/>
      <w:r w:rsidR="00CF30A6" w:rsidRPr="009966C5" w:rsidDel="00CF30A6">
        <w:t xml:space="preserve"> </w:t>
      </w:r>
      <w:r w:rsidR="00CF30A6" w:rsidRPr="009966C5">
        <w:t>G</w:t>
      </w:r>
      <w:r w:rsidR="00DC55FB" w:rsidRPr="009966C5">
        <w:t xml:space="preserve">eotechnický průzkum (dále jen </w:t>
      </w:r>
      <w:r w:rsidR="00812ED3" w:rsidRPr="009966C5">
        <w:t>„</w:t>
      </w:r>
      <w:r w:rsidR="00DC55FB" w:rsidRPr="009966C5">
        <w:t>GTP</w:t>
      </w:r>
      <w:r w:rsidR="00812ED3" w:rsidRPr="009966C5">
        <w:t>“</w:t>
      </w:r>
      <w:r w:rsidR="00DC55FB" w:rsidRPr="009966C5">
        <w:t>)</w:t>
      </w:r>
      <w:r w:rsidR="00CF30A6" w:rsidRPr="009966C5">
        <w:t xml:space="preserve"> </w:t>
      </w:r>
      <w:r w:rsidR="00B04130" w:rsidRPr="009966C5">
        <w:t xml:space="preserve">bude prováděn na vybraných lokalitách výše uvedeného katastrálního území, kde </w:t>
      </w:r>
      <w:r w:rsidR="00A557DF" w:rsidRPr="009966C5">
        <w:t xml:space="preserve">vyhodnotí </w:t>
      </w:r>
      <w:r w:rsidR="001A32A5" w:rsidRPr="009966C5">
        <w:t>geologické a</w:t>
      </w:r>
      <w:r w:rsidR="008A309F" w:rsidRPr="009966C5">
        <w:t> </w:t>
      </w:r>
      <w:r w:rsidR="001A32A5" w:rsidRPr="009966C5">
        <w:t xml:space="preserve">hydrogeologické poměry </w:t>
      </w:r>
      <w:r w:rsidR="008325A1" w:rsidRPr="009966C5">
        <w:t>a</w:t>
      </w:r>
      <w:r w:rsidR="00E935E1">
        <w:t> </w:t>
      </w:r>
      <w:r w:rsidR="00914EF8" w:rsidRPr="009966C5">
        <w:t xml:space="preserve">bude podkladem pro zpracování </w:t>
      </w:r>
      <w:r w:rsidR="00B13043" w:rsidRPr="009966C5">
        <w:t xml:space="preserve">dokumentace technického řešení v rámci zpracování </w:t>
      </w:r>
      <w:r w:rsidR="00914EF8" w:rsidRPr="009966C5">
        <w:t xml:space="preserve">plánu společných zařízení </w:t>
      </w:r>
      <w:r w:rsidR="00B13043" w:rsidRPr="009966C5">
        <w:t xml:space="preserve">při </w:t>
      </w:r>
      <w:r w:rsidR="00914EF8" w:rsidRPr="009966C5">
        <w:t>komplexní pozemkové úprav</w:t>
      </w:r>
      <w:r w:rsidR="00B13043" w:rsidRPr="009966C5">
        <w:t>ě</w:t>
      </w:r>
      <w:r w:rsidR="00914EF8" w:rsidRPr="009966C5">
        <w:t xml:space="preserve"> v k.ú.</w:t>
      </w:r>
      <w:r w:rsidR="00E935E1">
        <w:t> </w:t>
      </w:r>
      <w:r w:rsidR="00C85D3C">
        <w:t>Kozlovice</w:t>
      </w:r>
      <w:r w:rsidR="001D5DA9" w:rsidRPr="009966C5">
        <w:t>.</w:t>
      </w:r>
    </w:p>
    <w:p w14:paraId="03C3A8DE" w14:textId="27D001B4" w:rsidR="00093FDF" w:rsidRPr="009966C5" w:rsidRDefault="00CB0D3F" w:rsidP="0003369B">
      <w:pPr>
        <w:pStyle w:val="l-L2"/>
        <w:numPr>
          <w:ilvl w:val="0"/>
          <w:numId w:val="11"/>
        </w:numPr>
        <w:ind w:left="357" w:hanging="357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2"/>
    </w:p>
    <w:p w14:paraId="04320958" w14:textId="72DAA848" w:rsidR="006053C4" w:rsidRPr="009966C5" w:rsidRDefault="5A2EEFD3" w:rsidP="0003369B">
      <w:pPr>
        <w:pStyle w:val="l-L2"/>
        <w:numPr>
          <w:ilvl w:val="0"/>
          <w:numId w:val="12"/>
        </w:numPr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Popis stavby včetně objektů</w:t>
      </w:r>
    </w:p>
    <w:p w14:paraId="1D12A590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Rozbor dostupných podkladů</w:t>
      </w:r>
    </w:p>
    <w:p w14:paraId="1D439214" w14:textId="77777777" w:rsidR="003F05DE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geologických poměrů</w:t>
      </w:r>
    </w:p>
    <w:p w14:paraId="6E7AC335" w14:textId="6CDE0A71" w:rsidR="008325A1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hydrogeologických poměrů</w:t>
      </w:r>
    </w:p>
    <w:p w14:paraId="4C20731C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geologického profilu průzkumných sond</w:t>
      </w:r>
    </w:p>
    <w:p w14:paraId="1F422271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Protokoly o laboratorních zkouškách</w:t>
      </w:r>
    </w:p>
    <w:p w14:paraId="719775BB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03369B">
      <w:pPr>
        <w:pStyle w:val="l-L2"/>
        <w:numPr>
          <w:ilvl w:val="0"/>
          <w:numId w:val="12"/>
        </w:numPr>
      </w:pPr>
      <w:r w:rsidRPr="009966C5">
        <w:t>Mapové podklady (včetně popisu a umístění sond)</w:t>
      </w:r>
    </w:p>
    <w:p w14:paraId="62A82577" w14:textId="77777777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Podrobná situace (měřítko dle podkladů zadání)</w:t>
      </w:r>
    </w:p>
    <w:p w14:paraId="3A98C0C7" w14:textId="31D77552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Podélný profil (měřítko dle podkladů zadání)</w:t>
      </w:r>
    </w:p>
    <w:p w14:paraId="553020E3" w14:textId="610BB6A4" w:rsidR="001B7847" w:rsidRPr="009966C5" w:rsidRDefault="008325A1" w:rsidP="00955757">
      <w:pPr>
        <w:pStyle w:val="l-L2"/>
        <w:ind w:left="357"/>
        <w:rPr>
          <w:bCs/>
        </w:rPr>
      </w:pPr>
      <w:r w:rsidRPr="00C85D3C">
        <w:rPr>
          <w:bCs/>
        </w:rPr>
        <w:t>GTP bude proveden dle požadavků objednatele jako předběžný</w:t>
      </w:r>
      <w:r w:rsidR="00DC55FB" w:rsidRPr="00C85D3C">
        <w:rPr>
          <w:bCs/>
        </w:rPr>
        <w:t xml:space="preserve"> pro polní cesty</w:t>
      </w:r>
      <w:r w:rsidR="00A85C66" w:rsidRPr="00C85D3C">
        <w:rPr>
          <w:bCs/>
        </w:rPr>
        <w:t>,</w:t>
      </w:r>
      <w:r w:rsidR="00AC58BD" w:rsidRPr="00C85D3C">
        <w:rPr>
          <w:bCs/>
        </w:rPr>
        <w:t xml:space="preserve"> </w:t>
      </w:r>
      <w:r w:rsidR="00AF35CF" w:rsidRPr="00C85D3C">
        <w:rPr>
          <w:bCs/>
        </w:rPr>
        <w:t>na základě</w:t>
      </w:r>
      <w:r w:rsidR="00AF35CF" w:rsidRPr="009966C5">
        <w:rPr>
          <w:bCs/>
        </w:rPr>
        <w:t xml:space="preserve"> podkladů a </w:t>
      </w:r>
      <w:r w:rsidRPr="009966C5">
        <w:rPr>
          <w:bCs/>
        </w:rPr>
        <w:t xml:space="preserve">s náležitostmi dle </w:t>
      </w:r>
      <w:r w:rsidR="00347565" w:rsidRPr="009966C5">
        <w:rPr>
          <w:bCs/>
        </w:rPr>
        <w:t>P</w:t>
      </w:r>
      <w:r w:rsidRPr="009966C5">
        <w:rPr>
          <w:bCs/>
        </w:rPr>
        <w:t>řílohy č.</w:t>
      </w:r>
      <w:r w:rsidR="00310BF1" w:rsidRPr="009966C5">
        <w:rPr>
          <w:bCs/>
        </w:rPr>
        <w:t> </w:t>
      </w:r>
      <w:r w:rsidRPr="009966C5">
        <w:rPr>
          <w:bCs/>
        </w:rPr>
        <w:t>1.</w:t>
      </w:r>
      <w:r w:rsidR="009B50B8" w:rsidRPr="009966C5">
        <w:rPr>
          <w:bCs/>
        </w:rPr>
        <w:t xml:space="preserve"> </w:t>
      </w:r>
      <w:r w:rsidR="001B7847" w:rsidRPr="009966C5">
        <w:rPr>
          <w:bCs/>
        </w:rPr>
        <w:t>(dále jen „</w:t>
      </w:r>
      <w:r w:rsidR="00D461CE" w:rsidRPr="009966C5">
        <w:rPr>
          <w:b/>
        </w:rPr>
        <w:t>D</w:t>
      </w:r>
      <w:r w:rsidR="000675F3" w:rsidRPr="009966C5">
        <w:rPr>
          <w:b/>
          <w:bCs/>
        </w:rPr>
        <w:t>ílo</w:t>
      </w:r>
      <w:r w:rsidR="001B7847" w:rsidRPr="009966C5">
        <w:rPr>
          <w:bCs/>
        </w:rPr>
        <w:t>“).</w:t>
      </w:r>
    </w:p>
    <w:p w14:paraId="6C88B234" w14:textId="27F3670F" w:rsidR="00903691" w:rsidRPr="009966C5" w:rsidRDefault="00903691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03369B">
      <w:pPr>
        <w:pStyle w:val="l-L2"/>
        <w:numPr>
          <w:ilvl w:val="0"/>
          <w:numId w:val="11"/>
        </w:numPr>
        <w:ind w:left="357" w:hanging="357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45F1E66C" w14:textId="77777777" w:rsidR="00306237" w:rsidRPr="009966C5" w:rsidRDefault="00306237" w:rsidP="00306237">
      <w:pPr>
        <w:pStyle w:val="l-L2"/>
        <w:rPr>
          <w:rStyle w:val="Siln"/>
          <w:rFonts w:cs="Arial"/>
          <w:b w:val="0"/>
          <w:bCs w:val="0"/>
          <w:szCs w:val="22"/>
        </w:rPr>
      </w:pPr>
    </w:p>
    <w:p w14:paraId="52BCFFB7" w14:textId="0F53BA27" w:rsidR="00576997" w:rsidRPr="009966C5" w:rsidRDefault="00576997" w:rsidP="00F11CF8">
      <w:pPr>
        <w:pStyle w:val="l-L1"/>
      </w:pPr>
      <w:r w:rsidRPr="009966C5"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03369B">
      <w:pPr>
        <w:pStyle w:val="l-L2"/>
        <w:numPr>
          <w:ilvl w:val="0"/>
          <w:numId w:val="13"/>
        </w:numPr>
        <w:ind w:left="357" w:hanging="357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lastRenderedPageBreak/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5C5A478D" w14:textId="77777777" w:rsidR="00977AEC" w:rsidRPr="009966C5" w:rsidRDefault="00977AEC" w:rsidP="00C8205A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1E28BDB6" w:rsidR="00B47A31" w:rsidRPr="009966C5" w:rsidRDefault="000B15D9" w:rsidP="00F11CF8">
      <w:pPr>
        <w:pStyle w:val="l-L1"/>
      </w:pPr>
      <w:r w:rsidRPr="009966C5">
        <w:t>Doba a místo</w:t>
      </w:r>
      <w:r w:rsidR="00B47A31" w:rsidRPr="009966C5">
        <w:t xml:space="preserve"> plnění</w:t>
      </w:r>
    </w:p>
    <w:p w14:paraId="25A27237" w14:textId="7ECCF4B5" w:rsidR="00F87A5F" w:rsidRPr="009966C5" w:rsidRDefault="00F87A5F" w:rsidP="0003369B">
      <w:pPr>
        <w:pStyle w:val="l-L2"/>
        <w:numPr>
          <w:ilvl w:val="0"/>
          <w:numId w:val="20"/>
        </w:numPr>
        <w:ind w:left="357" w:hanging="357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>a předáno objednateli nejpozději do</w:t>
      </w:r>
      <w:r w:rsidR="00C85D3C">
        <w:t xml:space="preserve"> </w:t>
      </w:r>
      <w:r w:rsidR="00C85D3C" w:rsidRPr="00C85D3C">
        <w:rPr>
          <w:b/>
          <w:bCs/>
        </w:rPr>
        <w:t>2 měsíců od podpisu smlouvy</w:t>
      </w:r>
      <w:r w:rsidR="002B0933" w:rsidRPr="009966C5">
        <w:t>.</w:t>
      </w:r>
    </w:p>
    <w:p w14:paraId="64048125" w14:textId="6442F483" w:rsidR="000B15D9" w:rsidRPr="009966C5" w:rsidRDefault="000B15D9" w:rsidP="0003369B">
      <w:pPr>
        <w:pStyle w:val="l-L2"/>
        <w:numPr>
          <w:ilvl w:val="0"/>
          <w:numId w:val="20"/>
        </w:numPr>
        <w:ind w:left="357" w:hanging="357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4A776CCD" w:rsidR="003473A4" w:rsidRPr="009966C5" w:rsidRDefault="00593846" w:rsidP="0003369B">
      <w:pPr>
        <w:pStyle w:val="l-L2"/>
        <w:numPr>
          <w:ilvl w:val="0"/>
          <w:numId w:val="20"/>
        </w:numPr>
        <w:ind w:left="357" w:hanging="357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>Česká republika,</w:t>
      </w:r>
      <w:r w:rsidR="00BB1010">
        <w:t xml:space="preserve"> Moravskoslezský kraj, okres Frýdek-Místek, k. ú. Kozlovice</w:t>
      </w:r>
      <w:r w:rsidR="00B20EC4" w:rsidRPr="009966C5">
        <w:t xml:space="preserve">, </w:t>
      </w:r>
      <w:bookmarkStart w:id="3" w:name="_Ref368936589"/>
      <w:r w:rsidR="00B20EC4" w:rsidRPr="009966C5">
        <w:t>m</w:t>
      </w:r>
      <w:r w:rsidR="00615ADA" w:rsidRPr="009966C5">
        <w:t>ístem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>a je sídlo objednatele.</w:t>
      </w:r>
      <w:bookmarkEnd w:id="3"/>
    </w:p>
    <w:p w14:paraId="62AF510B" w14:textId="77777777" w:rsidR="00440662" w:rsidRPr="009966C5" w:rsidRDefault="00440662" w:rsidP="00440662">
      <w:pPr>
        <w:pStyle w:val="l-L2"/>
      </w:pPr>
    </w:p>
    <w:p w14:paraId="0A1702E1" w14:textId="2004AC96" w:rsidR="009A6A8B" w:rsidRPr="009966C5" w:rsidRDefault="009A6A8B" w:rsidP="00440662">
      <w:pPr>
        <w:pStyle w:val="l-L1"/>
      </w:pPr>
      <w:r w:rsidRPr="009966C5">
        <w:t>Povinnosti smluvních stran</w:t>
      </w:r>
    </w:p>
    <w:p w14:paraId="2FD636D3" w14:textId="77777777" w:rsidR="009A6A8B" w:rsidRPr="009966C5" w:rsidRDefault="000B15D9" w:rsidP="0003369B">
      <w:pPr>
        <w:pStyle w:val="l-L2"/>
        <w:numPr>
          <w:ilvl w:val="0"/>
          <w:numId w:val="17"/>
        </w:numPr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>íla</w:t>
      </w:r>
      <w:r w:rsidRPr="009966C5">
        <w:t xml:space="preserve"> postupovat </w:t>
      </w:r>
      <w:r w:rsidR="00132C06">
        <w:t xml:space="preserve">řádně, </w:t>
      </w:r>
      <w:r w:rsidRPr="009966C5">
        <w:t>s</w:t>
      </w:r>
      <w:r w:rsidR="00347565" w:rsidRPr="009966C5">
        <w:t xml:space="preserve"> vysokou </w:t>
      </w:r>
      <w:r w:rsidRPr="009966C5">
        <w:t>odbornou péčí</w:t>
      </w:r>
      <w:r w:rsidR="002B4EE2" w:rsidRPr="009966C5">
        <w:t xml:space="preserve"> </w:t>
      </w:r>
      <w:r w:rsidRPr="009966C5">
        <w:t>s</w:t>
      </w:r>
      <w:r w:rsidR="002B4EE2" w:rsidRPr="009966C5">
        <w:t xml:space="preserve"> </w:t>
      </w:r>
      <w:r w:rsidRPr="009966C5">
        <w:t>přihlédnutím</w:t>
      </w:r>
      <w:r w:rsidR="002B4EE2" w:rsidRPr="009966C5">
        <w:t xml:space="preserve"> </w:t>
      </w:r>
      <w:r w:rsidRPr="009966C5">
        <w:t>k</w:t>
      </w:r>
      <w:r w:rsidR="00F06AFA" w:rsidRPr="009966C5">
        <w:t> </w:t>
      </w:r>
      <w:r w:rsidRPr="009966C5">
        <w:t>nejnovějším poznatkům</w:t>
      </w:r>
      <w:r w:rsidR="002B4EE2" w:rsidRPr="009966C5">
        <w:t xml:space="preserve"> </w:t>
      </w:r>
      <w:r w:rsidRPr="009966C5">
        <w:t>v</w:t>
      </w:r>
      <w:r w:rsidR="002B4EE2" w:rsidRPr="009966C5">
        <w:t xml:space="preserve"> </w:t>
      </w:r>
      <w:r w:rsidRPr="009966C5">
        <w:t>oboru</w:t>
      </w:r>
      <w:r w:rsidR="00347565" w:rsidRPr="009966C5">
        <w:t xml:space="preserve"> a aplikovat postupy „best practice“;</w:t>
      </w:r>
    </w:p>
    <w:p w14:paraId="23B5C77A" w14:textId="0983A147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po ukončení </w:t>
      </w:r>
      <w:r w:rsidR="00C10789" w:rsidRPr="009966C5">
        <w:t xml:space="preserve">provedení </w:t>
      </w:r>
      <w:r w:rsidR="00F523A5" w:rsidRPr="009966C5">
        <w:t>D</w:t>
      </w:r>
      <w:r w:rsidR="00C10789" w:rsidRPr="009966C5">
        <w:t xml:space="preserve">íla </w:t>
      </w:r>
      <w:r w:rsidRPr="009966C5">
        <w:t>vrátit objednateli veškeré dokumenty, nosiče dat a</w:t>
      </w:r>
      <w:r w:rsidR="00F06AFA" w:rsidRPr="009966C5">
        <w:t> </w:t>
      </w:r>
      <w:r w:rsidRPr="009966C5">
        <w:t>jiné věci, které v souvislosti s</w:t>
      </w:r>
      <w:r w:rsidR="00347565" w:rsidRPr="009966C5">
        <w:t> vyhotovením</w:t>
      </w:r>
      <w:r w:rsidRPr="009966C5">
        <w:t xml:space="preserve"> </w:t>
      </w:r>
      <w:r w:rsidR="00F523A5" w:rsidRPr="009966C5">
        <w:t>D</w:t>
      </w:r>
      <w:r w:rsidR="00347565" w:rsidRPr="009966C5">
        <w:t>íla</w:t>
      </w:r>
      <w:r w:rsidRPr="009966C5">
        <w:t xml:space="preserve"> od objednatele obdržel, pokud nebyly určeny ke</w:t>
      </w:r>
      <w:r w:rsidR="00C8205A">
        <w:t> </w:t>
      </w:r>
      <w:r w:rsidRPr="009966C5">
        <w:t>spotřebování;</w:t>
      </w:r>
    </w:p>
    <w:p w14:paraId="67906B30" w14:textId="2A6CECD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nepoškozovat 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 xml:space="preserve">íla </w:t>
      </w:r>
      <w:r w:rsidRPr="009966C5">
        <w:t xml:space="preserve">zájmy objednatele a jednat tak, aby byla činností </w:t>
      </w:r>
      <w:r w:rsidR="00B23713" w:rsidRPr="009966C5">
        <w:t>zhotovitele</w:t>
      </w:r>
      <w:r w:rsidRPr="009966C5">
        <w:t xml:space="preserve"> co</w:t>
      </w:r>
      <w:r w:rsidR="002B4EE2" w:rsidRPr="009966C5">
        <w:t xml:space="preserve"> nejméně narušena běžná činnost</w:t>
      </w:r>
      <w:r w:rsidRPr="009966C5">
        <w:t xml:space="preserve"> objednatele;</w:t>
      </w:r>
    </w:p>
    <w:p w14:paraId="739F48D1" w14:textId="0AEF112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v případě nutnosti součinnosti objednatele sdělit objednateli </w:t>
      </w:r>
      <w:r w:rsidR="00CA4003">
        <w:t xml:space="preserve">listinně </w:t>
      </w:r>
      <w:r w:rsidR="00CD107E" w:rsidRPr="009966C5">
        <w:t>ne</w:t>
      </w:r>
      <w:r w:rsidR="00432199" w:rsidRPr="009966C5">
        <w:t>b</w:t>
      </w:r>
      <w:r w:rsidR="00CD107E" w:rsidRPr="009966C5">
        <w:t xml:space="preserve">o elektronicky </w:t>
      </w:r>
      <w:r w:rsidRPr="009966C5">
        <w:t xml:space="preserve">požadavek na tuto součinnost nejpozději </w:t>
      </w:r>
      <w:r w:rsidR="003F6B48" w:rsidRPr="009966C5">
        <w:t>3</w:t>
      </w:r>
      <w:r w:rsidR="007D02DD" w:rsidRPr="009966C5">
        <w:t xml:space="preserve"> </w:t>
      </w:r>
      <w:r w:rsidRPr="009966C5">
        <w:t>pracovní dny před poskytnutím této</w:t>
      </w:r>
      <w:r w:rsidR="00C8205A">
        <w:t> </w:t>
      </w:r>
      <w:r w:rsidRPr="009966C5">
        <w:t>součinnosti</w:t>
      </w:r>
      <w:r w:rsidR="002C0FA0" w:rsidRPr="009966C5">
        <w:t>;</w:t>
      </w:r>
    </w:p>
    <w:p w14:paraId="7C190162" w14:textId="79FCD03E" w:rsidR="00F06AFA" w:rsidRPr="009966C5" w:rsidRDefault="002C0FA0" w:rsidP="0003369B">
      <w:pPr>
        <w:pStyle w:val="l-L2"/>
        <w:numPr>
          <w:ilvl w:val="1"/>
          <w:numId w:val="19"/>
        </w:numPr>
      </w:pPr>
      <w:r w:rsidRPr="009966C5">
        <w:t xml:space="preserve">zajistit si podklady </w:t>
      </w:r>
      <w:r w:rsidR="007D02DD" w:rsidRPr="009966C5">
        <w:t>nad rámec čl.</w:t>
      </w:r>
      <w:r w:rsidR="001E1942">
        <w:t> </w:t>
      </w:r>
      <w:r w:rsidR="007D02DD" w:rsidRPr="009966C5">
        <w:t xml:space="preserve">II této smlouvy </w:t>
      </w:r>
      <w:r w:rsidRPr="009966C5">
        <w:t>potřebné pro provedení Díla vlastními prostředky;</w:t>
      </w:r>
    </w:p>
    <w:p w14:paraId="6CD7FC6B" w14:textId="5AEE790F" w:rsidR="00F06AFA" w:rsidRPr="009966C5" w:rsidRDefault="00C10789" w:rsidP="0003369B">
      <w:pPr>
        <w:pStyle w:val="l-L2"/>
        <w:numPr>
          <w:ilvl w:val="1"/>
          <w:numId w:val="19"/>
        </w:numPr>
      </w:pPr>
      <w:r w:rsidRPr="009966C5">
        <w:t xml:space="preserve">nést až do okamžiku </w:t>
      </w:r>
      <w:r w:rsidR="00132C06">
        <w:t>převzetí</w:t>
      </w:r>
      <w:r w:rsidR="00132C06" w:rsidRPr="009966C5">
        <w:t xml:space="preserve"> </w:t>
      </w:r>
      <w:r w:rsidR="00CD107E" w:rsidRPr="009966C5">
        <w:t>D</w:t>
      </w:r>
      <w:r w:rsidRPr="009966C5">
        <w:t>íla</w:t>
      </w:r>
      <w:r w:rsidR="00132C06">
        <w:t xml:space="preserve"> objednatelem</w:t>
      </w:r>
      <w:r w:rsidRPr="009966C5">
        <w:t xml:space="preserve"> nebezpečí škody na zhotoveném </w:t>
      </w:r>
      <w:r w:rsidR="00CD107E" w:rsidRPr="009966C5">
        <w:t>D</w:t>
      </w:r>
      <w:r w:rsidRPr="009966C5">
        <w:t>íle</w:t>
      </w:r>
      <w:r w:rsidR="00132C06">
        <w:t>;</w:t>
      </w:r>
    </w:p>
    <w:p w14:paraId="2DE0F0D9" w14:textId="79C5F846" w:rsidR="002C0FA0" w:rsidRDefault="002C0FA0" w:rsidP="0003369B">
      <w:pPr>
        <w:pStyle w:val="l-L2"/>
        <w:numPr>
          <w:ilvl w:val="1"/>
          <w:numId w:val="19"/>
        </w:numPr>
      </w:pPr>
      <w:r w:rsidRPr="009966C5"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9966C5" w:rsidRDefault="00CA2688" w:rsidP="0003369B">
      <w:pPr>
        <w:pStyle w:val="l-L2"/>
        <w:numPr>
          <w:ilvl w:val="1"/>
          <w:numId w:val="19"/>
        </w:numPr>
      </w:pPr>
      <w:r>
        <w:t>umožnit objednateli kontrolu plnění předmětu díla kdykoliv za trvání této smlouvy.</w:t>
      </w:r>
    </w:p>
    <w:p w14:paraId="5C2BBC1F" w14:textId="77777777" w:rsidR="009A6A8B" w:rsidRPr="009966C5" w:rsidRDefault="009A6A8B" w:rsidP="0003369B">
      <w:pPr>
        <w:pStyle w:val="l-L2"/>
        <w:numPr>
          <w:ilvl w:val="0"/>
          <w:numId w:val="17"/>
        </w:numPr>
      </w:pPr>
      <w:r w:rsidRPr="009966C5">
        <w:t>Objednatel je povinen:</w:t>
      </w:r>
    </w:p>
    <w:p w14:paraId="14DCE1BB" w14:textId="7A68B6B9" w:rsidR="009A6A8B" w:rsidRDefault="009A6A8B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510095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ABD7782" w14:textId="77777777" w:rsidR="009F5F74" w:rsidRPr="009966C5" w:rsidRDefault="009F5F74" w:rsidP="009F5F74">
      <w:pPr>
        <w:pStyle w:val="l-L2"/>
        <w:rPr>
          <w:bCs/>
        </w:rPr>
      </w:pPr>
    </w:p>
    <w:p w14:paraId="304E863C" w14:textId="2B63BF68" w:rsidR="00B47A31" w:rsidRPr="009966C5" w:rsidRDefault="004B6E1F" w:rsidP="009F5F74">
      <w:pPr>
        <w:pStyle w:val="l-L1"/>
      </w:pPr>
      <w:bookmarkStart w:id="4" w:name="_Ref368991813"/>
      <w:r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4"/>
    </w:p>
    <w:p w14:paraId="4F806BB6" w14:textId="5F5A2291" w:rsidR="008C6059" w:rsidRPr="009966C5" w:rsidRDefault="008C6059" w:rsidP="0003369B">
      <w:pPr>
        <w:pStyle w:val="l-L2"/>
        <w:numPr>
          <w:ilvl w:val="0"/>
          <w:numId w:val="16"/>
        </w:numPr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 xml:space="preserve">I této smlouvy objednateli nejpozději </w:t>
      </w:r>
      <w:r w:rsidRPr="00C85D3C">
        <w:rPr>
          <w:b/>
          <w:bCs/>
        </w:rPr>
        <w:t>do</w:t>
      </w:r>
      <w:r w:rsidR="004B6247" w:rsidRPr="00C85D3C">
        <w:rPr>
          <w:b/>
          <w:bCs/>
        </w:rPr>
        <w:t> </w:t>
      </w:r>
      <w:r w:rsidR="00C85D3C" w:rsidRPr="00C85D3C">
        <w:rPr>
          <w:b/>
          <w:bCs/>
        </w:rPr>
        <w:t>2 měsíců od podpisu smlouvy</w:t>
      </w:r>
      <w:r w:rsidR="00C73B96" w:rsidRPr="00C73B96">
        <w:t xml:space="preserve">, přičemž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lastRenderedPageBreak/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bez výhrad a smluvní strany podepíší akceptační protokol, který potvrzuje převzetí bezvadného Díla objednatelem.</w:t>
      </w:r>
    </w:p>
    <w:p w14:paraId="7CD8B2AE" w14:textId="6937FF7F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Zhotovitel upraví </w:t>
      </w:r>
      <w:r w:rsidR="00CD107E" w:rsidRPr="009966C5">
        <w:t>D</w:t>
      </w:r>
      <w:r w:rsidRPr="009966C5">
        <w:t>íl</w:t>
      </w:r>
      <w:r w:rsidR="008B6CA7" w:rsidRPr="009966C5">
        <w:t>o</w:t>
      </w:r>
      <w:r w:rsidRPr="009966C5">
        <w:t xml:space="preserve"> na základě případných připomínek objednatele </w:t>
      </w:r>
      <w:r w:rsidR="00CD107E" w:rsidRPr="009966C5">
        <w:t xml:space="preserve">uvedených v písemném zápisu </w:t>
      </w:r>
      <w:r w:rsidRPr="009966C5">
        <w:t xml:space="preserve">a tuto druhou verzi </w:t>
      </w:r>
      <w:r w:rsidR="00CD107E" w:rsidRPr="009966C5">
        <w:t>D</w:t>
      </w:r>
      <w:r w:rsidRPr="009966C5">
        <w:t xml:space="preserve">íla </w:t>
      </w:r>
      <w:r w:rsidR="00CD107E" w:rsidRPr="009966C5">
        <w:t xml:space="preserve">(opravená první verze) </w:t>
      </w:r>
      <w:r w:rsidRPr="009966C5">
        <w:t xml:space="preserve">v podobě </w:t>
      </w:r>
      <w:r w:rsidR="00D60723">
        <w:t xml:space="preserve">dle odst. 7 tohoto článku </w:t>
      </w:r>
      <w:r w:rsidRPr="009966C5">
        <w:t xml:space="preserve">předá objednateli nejpozději do </w:t>
      </w:r>
      <w:r w:rsidR="00CD107E" w:rsidRPr="009966C5">
        <w:t xml:space="preserve">pracovních </w:t>
      </w:r>
      <w:r w:rsidRPr="009966C5">
        <w:t>7 dnů od doručení připomínek objednatele.</w:t>
      </w:r>
    </w:p>
    <w:p w14:paraId="204BC9A1" w14:textId="3FDA82F9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03369B">
      <w:pPr>
        <w:pStyle w:val="l-L2"/>
        <w:numPr>
          <w:ilvl w:val="0"/>
          <w:numId w:val="16"/>
        </w:numPr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510095">
      <w:pPr>
        <w:pStyle w:val="l-L2"/>
        <w:numPr>
          <w:ilvl w:val="0"/>
          <w:numId w:val="16"/>
        </w:numPr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51D05665" w:rsidR="00432FEF" w:rsidRPr="009966C5" w:rsidRDefault="3F15D431" w:rsidP="0003369B">
      <w:pPr>
        <w:pStyle w:val="l-L2"/>
        <w:numPr>
          <w:ilvl w:val="0"/>
          <w:numId w:val="16"/>
        </w:numPr>
      </w:pPr>
      <w:bookmarkStart w:id="5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3 paré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r w:rsidR="5ED1874E" w:rsidRPr="009966C5">
        <w:t>pdf</w:t>
      </w:r>
      <w:r w:rsidR="68278479" w:rsidRPr="009966C5">
        <w:t xml:space="preserve"> (případně</w:t>
      </w:r>
      <w:r w:rsidR="00727D3C">
        <w:t> </w:t>
      </w:r>
      <w:r w:rsidR="68278479" w:rsidRPr="009966C5">
        <w:t>dwg, dgn)</w:t>
      </w:r>
      <w:r w:rsidR="5ED1874E" w:rsidRPr="009966C5">
        <w:t>, textová část ve formátu doc</w:t>
      </w:r>
      <w:r w:rsidR="33B870F9" w:rsidRPr="009966C5">
        <w:t xml:space="preserve"> (docx)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 a tabulková část ve</w:t>
      </w:r>
      <w:r w:rsidR="00727D3C">
        <w:t> </w:t>
      </w:r>
      <w:r w:rsidR="5ED1874E" w:rsidRPr="009966C5">
        <w:t>formátech xls</w:t>
      </w:r>
      <w:r w:rsidR="17734111" w:rsidRPr="009966C5">
        <w:t xml:space="preserve"> (xlsx)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</w:t>
      </w:r>
      <w:r w:rsidR="005D59DE">
        <w:t xml:space="preserve">. Potřebné dokumenty musí být opatřeny digitálním autorizačním razítkem </w:t>
      </w:r>
    </w:p>
    <w:p w14:paraId="30FE70A0" w14:textId="77777777" w:rsidR="0047411B" w:rsidRPr="009966C5" w:rsidRDefault="0047411B" w:rsidP="0003369B">
      <w:pPr>
        <w:pStyle w:val="l-L2"/>
        <w:numPr>
          <w:ilvl w:val="0"/>
          <w:numId w:val="16"/>
        </w:numPr>
      </w:pPr>
      <w:bookmarkStart w:id="6" w:name="_Ref368985193"/>
      <w:bookmarkStart w:id="7" w:name="_Ref368985943"/>
      <w:bookmarkEnd w:id="5"/>
      <w:r w:rsidRPr="009966C5">
        <w:t>Dílo bude předáno v sídle objednatele, kde jej převezme zástupce objednatele pro věci technické.</w:t>
      </w:r>
    </w:p>
    <w:p w14:paraId="2C338697" w14:textId="1B501657" w:rsidR="006F4552" w:rsidRPr="009966C5" w:rsidRDefault="00432FEF" w:rsidP="0003369B">
      <w:pPr>
        <w:pStyle w:val="l-L2"/>
        <w:numPr>
          <w:ilvl w:val="0"/>
          <w:numId w:val="16"/>
        </w:numPr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6"/>
      <w:bookmarkEnd w:id="7"/>
    </w:p>
    <w:p w14:paraId="0A654B3A" w14:textId="77777777" w:rsidR="000E43A2" w:rsidRPr="009966C5" w:rsidRDefault="000E43A2" w:rsidP="000E43A2">
      <w:pPr>
        <w:pStyle w:val="l-L2"/>
      </w:pPr>
    </w:p>
    <w:p w14:paraId="3E4BBE86" w14:textId="2B8C5AAA" w:rsidR="004E0081" w:rsidRPr="009966C5" w:rsidRDefault="004E0081" w:rsidP="002727DF">
      <w:pPr>
        <w:pStyle w:val="l-L1"/>
      </w:pPr>
      <w:bookmarkStart w:id="8" w:name="_Ref368992191"/>
      <w:r w:rsidRPr="009966C5">
        <w:t>Vlastnické právo, právo užívání</w:t>
      </w:r>
      <w:bookmarkEnd w:id="8"/>
    </w:p>
    <w:p w14:paraId="7AD8DE56" w14:textId="3ABC1564" w:rsidR="00574F64" w:rsidRPr="009966C5" w:rsidRDefault="4EBAAC8C" w:rsidP="0003369B">
      <w:pPr>
        <w:pStyle w:val="l-L2"/>
        <w:numPr>
          <w:ilvl w:val="0"/>
          <w:numId w:val="15"/>
        </w:numPr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03369B">
      <w:pPr>
        <w:pStyle w:val="l-L2"/>
        <w:numPr>
          <w:ilvl w:val="0"/>
          <w:numId w:val="15"/>
        </w:numPr>
      </w:pPr>
      <w:r w:rsidRPr="009966C5">
        <w:lastRenderedPageBreak/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>, uděluje zhotovitel objednateli 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1B0DA105" w:rsidR="00BF6AAB" w:rsidRPr="009966C5" w:rsidRDefault="00BF6AAB" w:rsidP="0003369B">
      <w:pPr>
        <w:pStyle w:val="l-L2"/>
        <w:numPr>
          <w:ilvl w:val="0"/>
          <w:numId w:val="15"/>
        </w:numPr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 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3B543273" w14:textId="77777777" w:rsidR="002727DF" w:rsidRPr="009966C5" w:rsidRDefault="002727DF" w:rsidP="002727DF">
      <w:pPr>
        <w:pStyle w:val="l-L2"/>
      </w:pPr>
    </w:p>
    <w:p w14:paraId="259E3459" w14:textId="3A5B0585" w:rsidR="00883D5F" w:rsidRPr="009966C5" w:rsidRDefault="00883D5F" w:rsidP="002727DF">
      <w:pPr>
        <w:pStyle w:val="l-L1"/>
      </w:pPr>
      <w:bookmarkStart w:id="9" w:name="_Ref369001345"/>
      <w:bookmarkStart w:id="10" w:name="_Ref368993045"/>
      <w:r w:rsidRPr="009966C5">
        <w:t>C</w:t>
      </w:r>
      <w:r w:rsidR="002727DF" w:rsidRPr="009966C5">
        <w:t>e</w:t>
      </w:r>
      <w:r w:rsidRPr="009966C5">
        <w:t>na</w:t>
      </w:r>
      <w:bookmarkEnd w:id="9"/>
      <w:bookmarkEnd w:id="10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03369B">
      <w:pPr>
        <w:pStyle w:val="l-L2"/>
        <w:numPr>
          <w:ilvl w:val="0"/>
          <w:numId w:val="21"/>
        </w:numPr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792C8CE7" w14:textId="48334479" w:rsidR="004D1DF8" w:rsidRPr="009966C5" w:rsidRDefault="00083100" w:rsidP="295684E7">
      <w:pPr>
        <w:pStyle w:val="l-L2"/>
        <w:tabs>
          <w:tab w:val="right" w:pos="5103"/>
          <w:tab w:val="left" w:pos="5387"/>
        </w:tabs>
        <w:ind w:left="357"/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 xml:space="preserve">DPH </w:t>
      </w:r>
      <w:r w:rsidR="006314D8">
        <w:rPr>
          <w:b/>
          <w:bCs/>
        </w:rPr>
        <w:t>79 000,-</w:t>
      </w:r>
      <w:r w:rsidR="00CB3537" w:rsidRPr="0085449E">
        <w:rPr>
          <w:rFonts w:cs="Arial"/>
          <w:b/>
          <w:bCs/>
        </w:rPr>
        <w:t> Kč</w:t>
      </w:r>
      <w:r w:rsidR="00CB3537" w:rsidRPr="0085449E">
        <w:rPr>
          <w:rFonts w:cs="Arial"/>
        </w:rPr>
        <w:t>.</w:t>
      </w:r>
    </w:p>
    <w:p w14:paraId="5FC6D31E" w14:textId="28C10F3D" w:rsidR="17C0767B" w:rsidRPr="00045951" w:rsidRDefault="17C0767B" w:rsidP="005D59DE">
      <w:pPr>
        <w:pStyle w:val="l-L2"/>
        <w:tabs>
          <w:tab w:val="right" w:pos="5103"/>
          <w:tab w:val="left" w:pos="5387"/>
        </w:tabs>
        <w:ind w:left="357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03369B">
      <w:pPr>
        <w:pStyle w:val="l-L2"/>
        <w:numPr>
          <w:ilvl w:val="0"/>
          <w:numId w:val="21"/>
        </w:numPr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0A0A50F7" w14:textId="77777777" w:rsidR="00E63070" w:rsidRPr="009966C5" w:rsidRDefault="00E63070" w:rsidP="00E63070">
      <w:pPr>
        <w:pStyle w:val="l-L2"/>
      </w:pPr>
    </w:p>
    <w:p w14:paraId="2CEC75E7" w14:textId="15629CB1" w:rsidR="00A96054" w:rsidRPr="009966C5" w:rsidRDefault="00A96054" w:rsidP="009140CF">
      <w:pPr>
        <w:pStyle w:val="l-L1"/>
      </w:pPr>
      <w:bookmarkStart w:id="11" w:name="_Ref368988841"/>
      <w:r w:rsidRPr="009966C5">
        <w:t>Platební podmínky a fakturace</w:t>
      </w:r>
      <w:bookmarkEnd w:id="11"/>
    </w:p>
    <w:p w14:paraId="0673ECFF" w14:textId="15D150DC" w:rsidR="0032540B" w:rsidRPr="009966C5" w:rsidRDefault="0032540B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9966C5" w:rsidRDefault="00E16647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není oprávněn vystavit fakturu dříve, než objednatel převezme bezvadné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objednatelem odsouhlasené </w:t>
      </w:r>
      <w:r w:rsidR="00C71F63" w:rsidRPr="009966C5">
        <w:rPr>
          <w:bCs/>
        </w:rPr>
        <w:t>D</w:t>
      </w:r>
      <w:r w:rsidRPr="009966C5">
        <w:rPr>
          <w:bCs/>
        </w:rPr>
        <w:t xml:space="preserve">ílo, což bude doloženo </w:t>
      </w:r>
      <w:r w:rsidR="00DE53A0" w:rsidRPr="009966C5">
        <w:rPr>
          <w:bCs/>
        </w:rPr>
        <w:t xml:space="preserve">akceptačním </w:t>
      </w:r>
      <w:r w:rsidRPr="009966C5">
        <w:rPr>
          <w:bCs/>
        </w:rPr>
        <w:t>protokolem podepsan</w:t>
      </w:r>
      <w:r w:rsidR="00DE53A0" w:rsidRPr="009966C5">
        <w:rPr>
          <w:bCs/>
        </w:rPr>
        <w:t>ým</w:t>
      </w:r>
      <w:r w:rsidRPr="009966C5">
        <w:rPr>
          <w:bCs/>
        </w:rPr>
        <w:t xml:space="preserve"> objednatelem i zhotovitelem.</w:t>
      </w:r>
      <w:r w:rsidR="00DE53A0" w:rsidRPr="009966C5">
        <w:rPr>
          <w:bCs/>
        </w:rPr>
        <w:t xml:space="preserve"> Oboustranně podepsaný </w:t>
      </w:r>
      <w:r w:rsidR="00D25995">
        <w:rPr>
          <w:bCs/>
        </w:rPr>
        <w:t>a</w:t>
      </w:r>
      <w:r w:rsidR="00D25995" w:rsidRPr="009966C5">
        <w:rPr>
          <w:bCs/>
        </w:rPr>
        <w:t xml:space="preserve">kceptační </w:t>
      </w:r>
      <w:r w:rsidR="00DE53A0" w:rsidRPr="009966C5">
        <w:rPr>
          <w:bCs/>
        </w:rPr>
        <w:t xml:space="preserve">protokol bude přílohou faktury. </w:t>
      </w:r>
    </w:p>
    <w:p w14:paraId="7F1B52C1" w14:textId="22F41E45" w:rsidR="00B10138" w:rsidRPr="00F8630F" w:rsidRDefault="00B10138" w:rsidP="51A5D1CC">
      <w:pPr>
        <w:pStyle w:val="l-L2"/>
        <w:numPr>
          <w:ilvl w:val="0"/>
          <w:numId w:val="22"/>
        </w:numPr>
      </w:pPr>
      <w:bookmarkStart w:id="12" w:name="_Ref368988843"/>
      <w:r w:rsidRPr="51A5D1CC">
        <w:rPr>
          <w:rFonts w:cs="Arial"/>
        </w:rPr>
        <w:t xml:space="preserve">Daňový doklad (faktura) v  elektronické formě bude obsahovat náležitosti daňového dokladu požadované zákonem č. 235/2004 Sb., o dani z přidané hodnoty, ve znění pozdějších </w:t>
      </w:r>
      <w:r w:rsidRPr="51A5D1CC">
        <w:rPr>
          <w:rFonts w:cs="Arial"/>
        </w:rPr>
        <w:lastRenderedPageBreak/>
        <w:t>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2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03369B">
      <w:pPr>
        <w:pStyle w:val="l-L2"/>
        <w:numPr>
          <w:ilvl w:val="0"/>
          <w:numId w:val="22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55764EF6" w14:textId="77777777" w:rsidR="0049144C" w:rsidRPr="009966C5" w:rsidRDefault="0049144C" w:rsidP="0049144C">
      <w:pPr>
        <w:pStyle w:val="l-L2"/>
        <w:rPr>
          <w:bCs/>
        </w:rPr>
      </w:pPr>
    </w:p>
    <w:p w14:paraId="6E06E271" w14:textId="111994F9" w:rsidR="00013A96" w:rsidRPr="009966C5" w:rsidRDefault="00013A96" w:rsidP="00A23925">
      <w:pPr>
        <w:pStyle w:val="l-L1"/>
      </w:pPr>
      <w:bookmarkStart w:id="13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3"/>
    </w:p>
    <w:p w14:paraId="1929EE95" w14:textId="0661D55F" w:rsidR="00AB02DC" w:rsidRPr="009966C5" w:rsidRDefault="00AB02DC" w:rsidP="0003369B">
      <w:pPr>
        <w:pStyle w:val="l-L2"/>
        <w:numPr>
          <w:ilvl w:val="0"/>
          <w:numId w:val="23"/>
        </w:numPr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</w:t>
      </w:r>
      <w:r w:rsidRPr="00BB1010">
        <w:t>dle</w:t>
      </w:r>
      <w:r w:rsidR="003129F1" w:rsidRPr="00BB1010">
        <w:t xml:space="preserve"> </w:t>
      </w:r>
      <w:r w:rsidR="00FF1F40" w:rsidRPr="00BB1010">
        <w:t>č</w:t>
      </w:r>
      <w:r w:rsidR="003129F1" w:rsidRPr="00BB1010">
        <w:t>l.</w:t>
      </w:r>
      <w:r w:rsidR="00FF1F40" w:rsidRPr="00BB1010">
        <w:t> </w:t>
      </w:r>
      <w:r w:rsidR="0047411B" w:rsidRPr="00BB1010">
        <w:t>V</w:t>
      </w:r>
      <w:r w:rsidR="00FF1F40" w:rsidRPr="00BB1010">
        <w:t>.</w:t>
      </w:r>
      <w:r w:rsidR="0047411B" w:rsidRPr="00BB1010">
        <w:t xml:space="preserve"> odst.</w:t>
      </w:r>
      <w:r w:rsidR="00FF1F40" w:rsidRPr="00BB1010">
        <w:t> </w:t>
      </w:r>
      <w:r w:rsidR="00CA00A3" w:rsidRPr="00BB1010">
        <w:t>1</w:t>
      </w:r>
      <w:r w:rsidR="00FF1F40" w:rsidRPr="00BB1010">
        <w:t>.</w:t>
      </w:r>
      <w:r w:rsidRPr="00BB1010">
        <w:t xml:space="preserve"> a dále po dobu </w:t>
      </w:r>
      <w:r w:rsidR="00B85AD8" w:rsidRPr="00BB1010">
        <w:t xml:space="preserve">36 měsíců </w:t>
      </w:r>
      <w:r w:rsidRPr="00BB1010">
        <w:t xml:space="preserve">od </w:t>
      </w:r>
      <w:r w:rsidR="00ED2BFA" w:rsidRPr="00BB1010">
        <w:t xml:space="preserve">převzetí </w:t>
      </w:r>
      <w:r w:rsidR="000675F3" w:rsidRPr="00BB1010">
        <w:t>Díl</w:t>
      </w:r>
      <w:r w:rsidRPr="00BB1010">
        <w:t>a vlastnosti stanovené v této</w:t>
      </w:r>
      <w:r w:rsidRPr="009966C5">
        <w:t xml:space="preserve"> </w:t>
      </w:r>
      <w:r w:rsidR="003335F5" w:rsidRPr="009966C5">
        <w:t>s</w:t>
      </w:r>
      <w:r w:rsidRPr="009966C5">
        <w:t>mlouvě</w:t>
      </w:r>
      <w:r w:rsidR="0047411B" w:rsidRPr="009966C5">
        <w:t xml:space="preserve"> a jsou úplné.</w:t>
      </w:r>
      <w:r w:rsidR="00CF2137" w:rsidRPr="009966C5">
        <w:t xml:space="preserve"> Po dobu záruční lhůty </w:t>
      </w:r>
      <w:r w:rsidR="00DE53A0" w:rsidRPr="009966C5">
        <w:t xml:space="preserve">Díla </w:t>
      </w:r>
      <w:r w:rsidR="00CF2137" w:rsidRPr="009966C5">
        <w:t>má objednatel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03369B">
      <w:pPr>
        <w:pStyle w:val="l-L2"/>
        <w:numPr>
          <w:ilvl w:val="0"/>
          <w:numId w:val="23"/>
        </w:numPr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03369B">
      <w:pPr>
        <w:pStyle w:val="l-L2"/>
        <w:numPr>
          <w:ilvl w:val="0"/>
          <w:numId w:val="23"/>
        </w:numPr>
      </w:pPr>
      <w:bookmarkStart w:id="14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5DFA88C4" w:rsidR="00CF2137" w:rsidRPr="009966C5" w:rsidRDefault="00CF2137" w:rsidP="0003369B">
      <w:pPr>
        <w:pStyle w:val="l-L2"/>
        <w:numPr>
          <w:ilvl w:val="0"/>
          <w:numId w:val="23"/>
        </w:numPr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03369B">
      <w:pPr>
        <w:pStyle w:val="l-L2"/>
        <w:numPr>
          <w:ilvl w:val="0"/>
          <w:numId w:val="23"/>
        </w:numPr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43BBDED6" w14:textId="77777777" w:rsidR="00654C26" w:rsidRPr="009966C5" w:rsidRDefault="00654C26" w:rsidP="00654C26">
      <w:pPr>
        <w:pStyle w:val="l-L2"/>
      </w:pPr>
    </w:p>
    <w:p w14:paraId="16944536" w14:textId="1EDBCD92" w:rsidR="00013A96" w:rsidRPr="009966C5" w:rsidRDefault="00F01B4C" w:rsidP="00A23925">
      <w:pPr>
        <w:pStyle w:val="l-L1"/>
      </w:pPr>
      <w:r w:rsidRPr="009966C5">
        <w:lastRenderedPageBreak/>
        <w:t>Smluvní pokuty, náhrada škody</w:t>
      </w:r>
    </w:p>
    <w:p w14:paraId="35F2C12F" w14:textId="52969380" w:rsidR="00E2175F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03369B">
      <w:pPr>
        <w:pStyle w:val="l-L2"/>
        <w:numPr>
          <w:ilvl w:val="0"/>
          <w:numId w:val="24"/>
        </w:numPr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>ustanovení o smluvní pokutě neruší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Zaplacení jakékoli smluvní pokuty </w:t>
      </w:r>
      <w:r w:rsidR="004165D7" w:rsidRPr="009966C5">
        <w:rPr>
          <w:bCs/>
        </w:rPr>
        <w:t>se nedotýká</w:t>
      </w:r>
      <w:r w:rsidRPr="009966C5">
        <w:rPr>
          <w:bCs/>
        </w:rPr>
        <w:t xml:space="preserve"> práv</w:t>
      </w:r>
      <w:r w:rsidR="004165D7" w:rsidRPr="009966C5">
        <w:rPr>
          <w:bCs/>
        </w:rPr>
        <w:t>a</w:t>
      </w:r>
      <w:r w:rsidRPr="009966C5">
        <w:rPr>
          <w:bCs/>
        </w:rPr>
        <w:t xml:space="preserve"> smluvních stran na náhradu škody v plné výši</w:t>
      </w:r>
      <w:r w:rsidR="004165D7" w:rsidRPr="009966C5">
        <w:rPr>
          <w:bCs/>
        </w:rPr>
        <w:t xml:space="preserve"> a nezbavuje povinnou stranu povinnosti splnit její závazky vyplývající z</w:t>
      </w:r>
      <w:r w:rsidR="00521D71">
        <w:rPr>
          <w:bCs/>
        </w:rPr>
        <w:t> </w:t>
      </w:r>
      <w:r w:rsidR="004165D7" w:rsidRPr="009966C5">
        <w:rPr>
          <w:bCs/>
        </w:rPr>
        <w:t>této</w:t>
      </w:r>
      <w:r w:rsidR="00521D71">
        <w:rPr>
          <w:bCs/>
        </w:rPr>
        <w:t> </w:t>
      </w:r>
      <w:r w:rsidR="004165D7" w:rsidRPr="009966C5">
        <w:rPr>
          <w:bCs/>
        </w:rPr>
        <w:t>smlouvy.</w:t>
      </w:r>
    </w:p>
    <w:p w14:paraId="3019D4A8" w14:textId="58C6DA9B" w:rsidR="00322F06" w:rsidRPr="009966C5" w:rsidRDefault="00322F0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7BFF488D" w14:textId="77777777" w:rsidR="00485118" w:rsidRPr="009966C5" w:rsidRDefault="00485118" w:rsidP="00485118">
      <w:pPr>
        <w:pStyle w:val="l-L2"/>
        <w:rPr>
          <w:bCs/>
        </w:rPr>
      </w:pPr>
    </w:p>
    <w:p w14:paraId="52BAA098" w14:textId="67CD8E3F" w:rsidR="00F01B4C" w:rsidRPr="009966C5" w:rsidRDefault="00497EEC" w:rsidP="00A23925">
      <w:pPr>
        <w:pStyle w:val="l-L1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03369B">
      <w:pPr>
        <w:pStyle w:val="l-L2"/>
        <w:numPr>
          <w:ilvl w:val="0"/>
          <w:numId w:val="25"/>
        </w:numPr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poruší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03369B">
      <w:pPr>
        <w:pStyle w:val="l-L2"/>
        <w:numPr>
          <w:ilvl w:val="1"/>
          <w:numId w:val="26"/>
        </w:numPr>
        <w:ind w:left="714" w:hanging="357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03369B">
      <w:pPr>
        <w:pStyle w:val="l-L2"/>
        <w:numPr>
          <w:ilvl w:val="0"/>
          <w:numId w:val="25"/>
        </w:numPr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03369B">
      <w:pPr>
        <w:pStyle w:val="l-L2"/>
        <w:numPr>
          <w:ilvl w:val="0"/>
          <w:numId w:val="25"/>
        </w:numPr>
      </w:pPr>
      <w:r w:rsidRPr="009966C5">
        <w:t>Zhotovitel není oprávněn tuto smlouvu vypovědět.</w:t>
      </w:r>
    </w:p>
    <w:p w14:paraId="6C1E2D99" w14:textId="427B89E4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 xml:space="preserve">Pokud odstoupí od této smlouvy objednatel z důvodů uvedených v tomto článku, smluvní strany sepíší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lastRenderedPageBreak/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03369B">
      <w:pPr>
        <w:pStyle w:val="l-L2"/>
        <w:numPr>
          <w:ilvl w:val="0"/>
          <w:numId w:val="25"/>
        </w:numPr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03369B">
      <w:pPr>
        <w:pStyle w:val="l-L2"/>
        <w:numPr>
          <w:ilvl w:val="0"/>
          <w:numId w:val="25"/>
        </w:numPr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272E9E39" w14:textId="77777777" w:rsidR="00F450CB" w:rsidRPr="009966C5" w:rsidRDefault="00F450CB" w:rsidP="00F450CB">
      <w:pPr>
        <w:pStyle w:val="l-L2"/>
        <w:rPr>
          <w:bCs/>
        </w:rPr>
      </w:pPr>
    </w:p>
    <w:p w14:paraId="3B891026" w14:textId="178BB042" w:rsidR="00E411CD" w:rsidRPr="009966C5" w:rsidRDefault="00E411CD" w:rsidP="00A23925">
      <w:pPr>
        <w:pStyle w:val="l-L1"/>
        <w:rPr>
          <w:lang w:eastAsia="cs-CZ"/>
        </w:rPr>
      </w:pPr>
      <w:r w:rsidRPr="009966C5">
        <w:t>Pojištění zhotovitele</w:t>
      </w:r>
    </w:p>
    <w:p w14:paraId="69E6D697" w14:textId="1E77AEA1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 xml:space="preserve">třetí osobě </w:t>
      </w:r>
      <w:r w:rsidRPr="00BB1010">
        <w:rPr>
          <w:bCs/>
        </w:rPr>
        <w:t>v</w:t>
      </w:r>
      <w:r w:rsidR="005B7920" w:rsidRPr="00BB1010">
        <w:rPr>
          <w:bCs/>
        </w:rPr>
        <w:t> </w:t>
      </w:r>
      <w:r w:rsidRPr="00BB1010">
        <w:rPr>
          <w:bCs/>
        </w:rPr>
        <w:t>souvislosti s výkonem jeho činnosti, ve výši nejméně</w:t>
      </w:r>
      <w:r w:rsidR="00EB39B5" w:rsidRPr="00BB1010">
        <w:rPr>
          <w:bCs/>
        </w:rPr>
        <w:t xml:space="preserve"> </w:t>
      </w:r>
      <w:r w:rsidR="00BB1010" w:rsidRPr="00BB1010">
        <w:rPr>
          <w:bCs/>
        </w:rPr>
        <w:t>200 000,-</w:t>
      </w:r>
      <w:r w:rsidR="00E3387C" w:rsidRPr="00BB1010">
        <w:rPr>
          <w:bCs/>
        </w:rPr>
        <w:t xml:space="preserve"> </w:t>
      </w:r>
      <w:r w:rsidRPr="00BB1010">
        <w:rPr>
          <w:bCs/>
        </w:rPr>
        <w:t>Kč (Při podpisu této</w:t>
      </w:r>
      <w:r w:rsidR="00045951" w:rsidRPr="00BB1010">
        <w:rPr>
          <w:bCs/>
        </w:rPr>
        <w:t> </w:t>
      </w:r>
      <w:r w:rsidRPr="00BB1010">
        <w:rPr>
          <w:bCs/>
        </w:rPr>
        <w:t>smlouvy</w:t>
      </w:r>
      <w:r w:rsidRPr="009966C5">
        <w:rPr>
          <w:bCs/>
        </w:rPr>
        <w:t xml:space="preserve"> zhotovitel předloží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021BBAC4" w14:textId="77777777" w:rsidR="00F450CB" w:rsidRPr="009966C5" w:rsidRDefault="00F450CB" w:rsidP="00F450CB">
      <w:pPr>
        <w:pStyle w:val="l-L2"/>
        <w:rPr>
          <w:bCs/>
        </w:rPr>
      </w:pPr>
    </w:p>
    <w:p w14:paraId="44C7FEF1" w14:textId="728FE38C" w:rsidR="00F01B4C" w:rsidRPr="009966C5" w:rsidRDefault="00F01B4C" w:rsidP="00A23925">
      <w:pPr>
        <w:pStyle w:val="l-L1"/>
      </w:pPr>
      <w:bookmarkStart w:id="15" w:name="_Ref368989260"/>
      <w:r w:rsidRPr="009966C5">
        <w:t>Ostatní ujednání</w:t>
      </w:r>
      <w:bookmarkEnd w:id="15"/>
    </w:p>
    <w:p w14:paraId="478C2D5B" w14:textId="3B5737B4" w:rsidR="00192E89" w:rsidRPr="009966C5" w:rsidRDefault="00192E89" w:rsidP="0003369B">
      <w:pPr>
        <w:pStyle w:val="l-L2"/>
        <w:numPr>
          <w:ilvl w:val="0"/>
          <w:numId w:val="28"/>
        </w:numPr>
      </w:pPr>
      <w:bookmarkStart w:id="16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6"/>
    </w:p>
    <w:p w14:paraId="67B4D2AC" w14:textId="15AAE06C" w:rsidR="00192E89" w:rsidRPr="009966C5" w:rsidRDefault="00890AEC" w:rsidP="0003369B">
      <w:pPr>
        <w:pStyle w:val="l-L2"/>
        <w:numPr>
          <w:ilvl w:val="0"/>
          <w:numId w:val="28"/>
        </w:numPr>
      </w:pPr>
      <w:bookmarkStart w:id="17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7"/>
    </w:p>
    <w:p w14:paraId="1F030FCA" w14:textId="77777777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9966C5" w:rsidRDefault="00F96E2D" w:rsidP="0003369B">
      <w:pPr>
        <w:pStyle w:val="l-L2"/>
        <w:numPr>
          <w:ilvl w:val="0"/>
          <w:numId w:val="28"/>
        </w:numPr>
      </w:pPr>
      <w:r w:rsidRPr="009966C5">
        <w:t xml:space="preserve">Tato </w:t>
      </w:r>
      <w:r w:rsidR="0076646C" w:rsidRPr="009966C5">
        <w:t>s</w:t>
      </w:r>
      <w:r w:rsidRPr="009966C5">
        <w:t>mlouva představuje úplnou dohodu smluvních stran o předmětu této smlouvy a</w:t>
      </w:r>
      <w:r w:rsidR="002F2110" w:rsidRPr="009966C5">
        <w:t> </w:t>
      </w:r>
      <w:r w:rsidRPr="009966C5">
        <w:t xml:space="preserve">nahrazují se jí veškerá </w:t>
      </w:r>
      <w:r w:rsidR="00CA4003">
        <w:t>listinná</w:t>
      </w:r>
      <w:r w:rsidR="00CA4003" w:rsidRPr="009966C5">
        <w:t xml:space="preserve"> </w:t>
      </w:r>
      <w:r w:rsidRPr="009966C5">
        <w:t xml:space="preserve">a ústní ujednání smluvních stran o předmětu této </w:t>
      </w:r>
      <w:r w:rsidR="0076646C" w:rsidRPr="009966C5">
        <w:t>s</w:t>
      </w:r>
      <w:r w:rsidRPr="009966C5">
        <w:t>mlouvy</w:t>
      </w:r>
      <w:r w:rsidR="00CA4003">
        <w:t>.</w:t>
      </w:r>
    </w:p>
    <w:p w14:paraId="76488510" w14:textId="6DF253E4" w:rsidR="00B33CCB" w:rsidRPr="00BB1010" w:rsidRDefault="00584CF6" w:rsidP="0003369B">
      <w:pPr>
        <w:pStyle w:val="l-L2"/>
        <w:numPr>
          <w:ilvl w:val="0"/>
          <w:numId w:val="28"/>
        </w:numPr>
      </w:pPr>
      <w:r w:rsidRPr="00BB1010">
        <w:lastRenderedPageBreak/>
        <w:t xml:space="preserve">Smluvní strany jsou si plně vědomy zákonné povinnosti </w:t>
      </w:r>
      <w:r w:rsidR="0076646C" w:rsidRPr="00BB1010">
        <w:t>uveřejnit dle zákona č.</w:t>
      </w:r>
      <w:r w:rsidR="002F018A" w:rsidRPr="00BB1010">
        <w:t> </w:t>
      </w:r>
      <w:r w:rsidR="0076646C" w:rsidRPr="00BB1010">
        <w:t>340/2015 Sb., o zvláštních podmínkách účinnosti některých smluv, uveřejňování těchto smluv a</w:t>
      </w:r>
      <w:r w:rsidR="002C161F" w:rsidRPr="00BB1010">
        <w:t> </w:t>
      </w:r>
      <w:r w:rsidR="0076646C" w:rsidRPr="00BB1010">
        <w:t>o</w:t>
      </w:r>
      <w:r w:rsidR="00E65AC5" w:rsidRPr="00BB1010">
        <w:t> </w:t>
      </w:r>
      <w:r w:rsidR="0076646C" w:rsidRPr="00BB1010">
        <w:t>registru smluv (zákon o registru smluv)</w:t>
      </w:r>
      <w:r w:rsidRPr="00BB1010">
        <w:t>, ve znění pozdějších předpisů, tuto smlouvu včetně všech případných dohod, kterými se tato smlouva doplňuje, mění, nahrazuje nebo ruší, a to prostřednictvím registru smluv. Smluvní strany se dále dohodly, že tuto smlouvu zašle správci registru smluv k uveřejnění prostřednictvím registru smluv objednatel.</w:t>
      </w:r>
    </w:p>
    <w:p w14:paraId="6AA67C33" w14:textId="77777777" w:rsidR="002C161F" w:rsidRPr="00BB1010" w:rsidRDefault="002C161F" w:rsidP="002C161F">
      <w:pPr>
        <w:pStyle w:val="l-L2"/>
      </w:pPr>
    </w:p>
    <w:p w14:paraId="7DE4DD68" w14:textId="5AE68B0A" w:rsidR="00F01B4C" w:rsidRPr="00BB1010" w:rsidRDefault="00F01B4C" w:rsidP="00A23925">
      <w:pPr>
        <w:pStyle w:val="l-L1"/>
        <w:rPr>
          <w:bCs/>
        </w:rPr>
      </w:pPr>
      <w:r w:rsidRPr="00BB1010">
        <w:rPr>
          <w:bCs/>
        </w:rPr>
        <w:t>Závěrečná ustanovení</w:t>
      </w:r>
    </w:p>
    <w:p w14:paraId="2BC4066A" w14:textId="1876F549" w:rsidR="002F7752" w:rsidRPr="00BB1010" w:rsidRDefault="00584CF6" w:rsidP="0003369B">
      <w:pPr>
        <w:pStyle w:val="l-L2"/>
        <w:numPr>
          <w:ilvl w:val="0"/>
          <w:numId w:val="29"/>
        </w:numPr>
        <w:ind w:left="357" w:hanging="357"/>
      </w:pPr>
      <w:r w:rsidRPr="00BB1010">
        <w:t xml:space="preserve">Smlouva nabývá platnosti dnem podpisu smluvních stran a účinnosti dnem jejího uveřejnění v registru smluv dle ust. § 6 odst. 1 zákona č. 340/2015 Sb., </w:t>
      </w:r>
      <w:r w:rsidR="002F7752" w:rsidRPr="00BB1010">
        <w:t>o registru smluv</w:t>
      </w:r>
      <w:r w:rsidR="00055A34" w:rsidRPr="00BB1010">
        <w:t xml:space="preserve"> ve znění pozdějších předpisů</w:t>
      </w:r>
      <w:r w:rsidR="002F7752" w:rsidRPr="00BB1010">
        <w:t>.</w:t>
      </w:r>
    </w:p>
    <w:p w14:paraId="6320573A" w14:textId="57286D6A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BB1010">
        <w:t>Vyskytnou-li se události, které jedné nebo oběma smluvním stranám částečně nebo úplně</w:t>
      </w:r>
      <w:r w:rsidRPr="009966C5">
        <w:rPr>
          <w:bCs/>
        </w:rPr>
        <w:t xml:space="preserve">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327028A2" w:rsidR="0098054B" w:rsidRPr="009966C5" w:rsidRDefault="0098054B" w:rsidP="005B7920">
      <w:pPr>
        <w:pStyle w:val="l-L2"/>
        <w:ind w:left="357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01D314D9" w14:textId="590F0679" w:rsidR="00B33CCB" w:rsidRPr="009966C5" w:rsidRDefault="00B33CC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375F77">
      <w:pPr>
        <w:pStyle w:val="l-L2"/>
        <w:ind w:left="357"/>
      </w:pPr>
    </w:p>
    <w:p w14:paraId="115B43A7" w14:textId="141B1AB1" w:rsidR="00BB1010" w:rsidRPr="009966C5" w:rsidRDefault="00BB1010" w:rsidP="00BB1010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V</w:t>
      </w:r>
      <w:r>
        <w:rPr>
          <w:rFonts w:cs="Arial"/>
        </w:rPr>
        <w:t xml:space="preserve"> Ostravě</w:t>
      </w:r>
      <w:r w:rsidRPr="009966C5">
        <w:rPr>
          <w:rFonts w:cs="Arial"/>
        </w:rPr>
        <w:t xml:space="preserve"> dne</w:t>
      </w:r>
      <w:r>
        <w:rPr>
          <w:rFonts w:cs="Arial"/>
        </w:rPr>
        <w:t xml:space="preserve"> </w:t>
      </w:r>
      <w:r w:rsidR="008833A5">
        <w:rPr>
          <w:rFonts w:cs="Arial"/>
        </w:rPr>
        <w:t>01.09.2025</w:t>
      </w:r>
      <w:r w:rsidRPr="009966C5">
        <w:rPr>
          <w:rFonts w:cs="Arial"/>
        </w:rPr>
        <w:tab/>
        <w:t>V</w:t>
      </w:r>
      <w:r>
        <w:rPr>
          <w:rFonts w:cs="Arial"/>
        </w:rPr>
        <w:t xml:space="preserve"> </w:t>
      </w:r>
      <w:r w:rsidR="006314D8">
        <w:rPr>
          <w:rFonts w:cs="Arial"/>
        </w:rPr>
        <w:t>Olomouci</w:t>
      </w:r>
      <w:r w:rsidRPr="009966C5">
        <w:rPr>
          <w:rFonts w:cs="Arial"/>
        </w:rPr>
        <w:t xml:space="preserve"> dne</w:t>
      </w:r>
      <w:r>
        <w:rPr>
          <w:rFonts w:cs="Arial"/>
        </w:rPr>
        <w:t xml:space="preserve"> </w:t>
      </w:r>
      <w:r w:rsidR="008833A5">
        <w:rPr>
          <w:rFonts w:cs="Arial"/>
        </w:rPr>
        <w:t>01.09.2025</w:t>
      </w:r>
    </w:p>
    <w:p w14:paraId="753F0E25" w14:textId="77777777" w:rsidR="00BB1010" w:rsidRDefault="00BB1010" w:rsidP="00BB1010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0F0E9ACB" w14:textId="77777777" w:rsidR="00BB1010" w:rsidRDefault="00BB1010" w:rsidP="00BB1010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3E55047C" w14:textId="77777777" w:rsidR="00BB1010" w:rsidRPr="00CD7E25" w:rsidRDefault="00BB1010" w:rsidP="00BB1010">
      <w:pPr>
        <w:tabs>
          <w:tab w:val="left" w:pos="142"/>
          <w:tab w:val="left" w:pos="4678"/>
        </w:tabs>
        <w:spacing w:line="280" w:lineRule="exact"/>
        <w:rPr>
          <w:rFonts w:cs="Arial"/>
          <w:i/>
          <w:iCs/>
        </w:rPr>
      </w:pPr>
      <w:r>
        <w:rPr>
          <w:rFonts w:cs="Arial"/>
        </w:rPr>
        <w:tab/>
      </w:r>
      <w:r>
        <w:rPr>
          <w:rFonts w:cs="Arial"/>
          <w:i/>
          <w:iCs/>
        </w:rPr>
        <w:t>„elektronicky podepsáno“</w:t>
      </w:r>
    </w:p>
    <w:p w14:paraId="5E99DF5D" w14:textId="77777777" w:rsidR="00BB1010" w:rsidRPr="009966C5" w:rsidRDefault="00BB1010" w:rsidP="00BB1010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501AD637" w14:textId="77777777" w:rsidR="00BB1010" w:rsidRPr="009966C5" w:rsidRDefault="00BB1010" w:rsidP="00BB1010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...................................................</w:t>
      </w:r>
      <w:r w:rsidRPr="009966C5">
        <w:rPr>
          <w:rFonts w:cs="Arial"/>
        </w:rPr>
        <w:tab/>
        <w:t>...................................................</w:t>
      </w:r>
    </w:p>
    <w:p w14:paraId="3098D73F" w14:textId="12A2C958" w:rsidR="00BB1010" w:rsidRPr="009966C5" w:rsidRDefault="00BB1010" w:rsidP="00BB1010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Objednatel</w:t>
      </w:r>
      <w:r w:rsidRPr="009966C5">
        <w:rPr>
          <w:rFonts w:cs="Arial"/>
        </w:rPr>
        <w:tab/>
      </w:r>
      <w:r>
        <w:rPr>
          <w:rFonts w:cs="Arial"/>
        </w:rPr>
        <w:t>zhotovitel</w:t>
      </w:r>
    </w:p>
    <w:p w14:paraId="72864880" w14:textId="377D7824" w:rsidR="00BB1010" w:rsidRDefault="00BB1010" w:rsidP="00BB1010">
      <w:pPr>
        <w:tabs>
          <w:tab w:val="left" w:pos="142"/>
          <w:tab w:val="left" w:pos="4678"/>
        </w:tabs>
        <w:spacing w:line="280" w:lineRule="exact"/>
        <w:rPr>
          <w:rFonts w:cs="Arial"/>
          <w:b/>
          <w:bCs/>
        </w:rPr>
      </w:pPr>
      <w:r w:rsidRPr="009966C5">
        <w:rPr>
          <w:rFonts w:cs="Arial"/>
          <w:b/>
          <w:bCs/>
        </w:rPr>
        <w:tab/>
      </w:r>
      <w:r w:rsidRPr="0020477F">
        <w:rPr>
          <w:rFonts w:cs="Arial"/>
          <w:b/>
          <w:bCs/>
        </w:rPr>
        <w:t>Ing. Kateřina Neumanová</w:t>
      </w:r>
      <w:r w:rsidRPr="009966C5">
        <w:rPr>
          <w:rFonts w:cs="Arial"/>
          <w:b/>
          <w:bCs/>
        </w:rPr>
        <w:tab/>
      </w:r>
      <w:r w:rsidR="006314D8" w:rsidRPr="006314D8">
        <w:rPr>
          <w:rFonts w:cs="Arial"/>
          <w:b/>
          <w:bCs/>
        </w:rPr>
        <w:t>Jaroslav Reif, Urga, s.r.o.</w:t>
      </w:r>
    </w:p>
    <w:p w14:paraId="3CC81E51" w14:textId="37FBEBC6" w:rsidR="00BB1010" w:rsidRPr="00BB1010" w:rsidRDefault="00BB1010" w:rsidP="00BB1010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20477F">
        <w:rPr>
          <w:rFonts w:cs="Arial"/>
        </w:rPr>
        <w:tab/>
      </w:r>
      <w:r>
        <w:rPr>
          <w:rFonts w:cs="Arial"/>
        </w:rPr>
        <w:t>Zástupkyně ředitele KPÚ pro MSK</w:t>
      </w:r>
    </w:p>
    <w:p w14:paraId="0323AC30" w14:textId="77777777" w:rsidR="00BB1010" w:rsidRDefault="00BB1010">
      <w:pPr>
        <w:spacing w:before="0" w:after="0" w:line="240" w:lineRule="auto"/>
        <w:contextualSpacing w:val="0"/>
        <w:jc w:val="left"/>
        <w:rPr>
          <w:b/>
          <w:szCs w:val="28"/>
        </w:rPr>
      </w:pPr>
      <w:r>
        <w:rPr>
          <w:b/>
          <w:bCs/>
          <w:szCs w:val="28"/>
        </w:rPr>
        <w:br w:type="page"/>
      </w:r>
    </w:p>
    <w:p w14:paraId="0CF15299" w14:textId="643FEAE8" w:rsidR="00C20EEB" w:rsidRPr="00393090" w:rsidRDefault="00C20EEB" w:rsidP="00393090">
      <w:pPr>
        <w:pStyle w:val="Nadpis1"/>
        <w:rPr>
          <w:b/>
          <w:bCs w:val="0"/>
          <w:sz w:val="22"/>
          <w:szCs w:val="28"/>
        </w:rPr>
      </w:pPr>
      <w:r w:rsidRPr="00393090">
        <w:rPr>
          <w:b/>
          <w:bCs w:val="0"/>
          <w:sz w:val="22"/>
          <w:szCs w:val="28"/>
        </w:rPr>
        <w:lastRenderedPageBreak/>
        <w:t>Příloha č.</w:t>
      </w:r>
      <w:r w:rsidR="002F018A">
        <w:rPr>
          <w:b/>
          <w:bCs w:val="0"/>
          <w:sz w:val="22"/>
          <w:szCs w:val="28"/>
        </w:rPr>
        <w:t> </w:t>
      </w:r>
      <w:r w:rsidRPr="00393090">
        <w:rPr>
          <w:b/>
          <w:bCs w:val="0"/>
          <w:sz w:val="22"/>
          <w:szCs w:val="28"/>
        </w:rPr>
        <w:t xml:space="preserve">1 – Podrobná specifikace části Díla </w:t>
      </w:r>
      <w:r w:rsidR="00523AB4" w:rsidRPr="00393090">
        <w:rPr>
          <w:b/>
          <w:bCs w:val="0"/>
          <w:sz w:val="22"/>
          <w:szCs w:val="28"/>
        </w:rPr>
        <w:noBreakHyphen/>
      </w:r>
      <w:r w:rsidRPr="00393090">
        <w:rPr>
          <w:b/>
          <w:bCs w:val="0"/>
          <w:sz w:val="22"/>
          <w:szCs w:val="28"/>
        </w:rPr>
        <w:t xml:space="preserve"> vypracování podrobného geotechnického průzkumu</w:t>
      </w:r>
    </w:p>
    <w:p w14:paraId="20FA739A" w14:textId="77777777" w:rsidR="00C20EEB" w:rsidRPr="009966C5" w:rsidRDefault="00C20EEB" w:rsidP="00C20EEB"/>
    <w:p w14:paraId="080DC203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rPr>
          <w:rStyle w:val="l-L2Char"/>
          <w:rFonts w:cs="Arial"/>
          <w:b/>
          <w:bCs/>
          <w:szCs w:val="22"/>
        </w:rPr>
      </w:pPr>
      <w:r w:rsidRPr="009966C5">
        <w:rPr>
          <w:rStyle w:val="l-L2Char"/>
          <w:rFonts w:cs="Arial"/>
          <w:b/>
          <w:bCs/>
          <w:szCs w:val="22"/>
        </w:rPr>
        <w:t>Podmínky provádění Díla</w:t>
      </w:r>
    </w:p>
    <w:p w14:paraId="12D8A703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>Pro stanovení podmínek pro zpracování projektové dokumentace pro realizaci stavby vždy slouží podrobný geotechnický průzkum, který může navazovat na předběžný průzkum.</w:t>
      </w:r>
    </w:p>
    <w:p w14:paraId="1C8BE13A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>Zadání a požadavky na podrobný geotechnický průzkum jsou rozděleny dle typů staveb na průzkum pro polní cesty a nádrže a poldry. Specifikace obsahuje požadavky na:</w:t>
      </w:r>
    </w:p>
    <w:p w14:paraId="3D4C3E52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mapové podklady</w:t>
      </w:r>
    </w:p>
    <w:p w14:paraId="30FF97D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technické práce a podklady,</w:t>
      </w:r>
    </w:p>
    <w:p w14:paraId="587215C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terénní měření a laboratorní zkoušky,</w:t>
      </w:r>
    </w:p>
    <w:p w14:paraId="2BBB9133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náležitosti závěrečné zprávy,</w:t>
      </w:r>
    </w:p>
    <w:p w14:paraId="55BE13B0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členění díla.</w:t>
      </w:r>
    </w:p>
    <w:p w14:paraId="78062FAF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ind w:left="0" w:firstLine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Zadání a požadavky na podrobný geotechnický průzkum pro polní cesty</w:t>
      </w:r>
    </w:p>
    <w:p w14:paraId="20604A3B" w14:textId="77777777" w:rsidR="00C20EEB" w:rsidRPr="009966C5" w:rsidRDefault="00C20EEB" w:rsidP="00C20EEB">
      <w:pPr>
        <w:rPr>
          <w:rFonts w:eastAsia="Calibri"/>
        </w:rPr>
      </w:pPr>
    </w:p>
    <w:p w14:paraId="290C8470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rFonts w:eastAsia="Calibri"/>
          <w:b/>
          <w:bCs/>
          <w:szCs w:val="22"/>
        </w:rPr>
      </w:pPr>
      <w:r w:rsidRPr="009966C5">
        <w:rPr>
          <w:b/>
          <w:bCs/>
        </w:rPr>
        <w:t>Požadavky na mapové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1559"/>
        <w:gridCol w:w="1559"/>
        <w:gridCol w:w="1560"/>
      </w:tblGrid>
      <w:tr w:rsidR="00996EF4" w:rsidRPr="009966C5" w14:paraId="7F07AB7F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18FB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2F67C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6C3D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321C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Objekty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3F55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996EF4" w:rsidRPr="009966C5" w14:paraId="6DDB9C44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B1D7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5976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EF17C" w14:textId="2B03DDC8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3076D" w14:textId="286FA194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0B13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3681A1CA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6BE4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DD70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DD97D" w14:textId="5593454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D7CFB" w14:textId="5D9667E8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50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08A9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3FC90022" w14:textId="77777777" w:rsidTr="00996EF4">
        <w:trPr>
          <w:trHeight w:hRule="exact" w:val="31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8A18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profil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A1F3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BA8D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A0F1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2836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996EF4" w:rsidRPr="009966C5" w14:paraId="5CA9A318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6E4D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66A7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041D0" w14:textId="3BA11079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97A76" w14:textId="6E1D118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C000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17D82C3C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2C37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237E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65F52" w14:textId="37F72E2A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3A98E" w14:textId="6C35AD7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C669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</w:tbl>
    <w:p w14:paraId="5B25C5FF" w14:textId="77777777" w:rsidR="00C20EEB" w:rsidRPr="009966C5" w:rsidRDefault="00C20EEB" w:rsidP="00C20EEB">
      <w:pPr>
        <w:rPr>
          <w:rFonts w:eastAsia="Calibri"/>
        </w:rPr>
      </w:pPr>
    </w:p>
    <w:p w14:paraId="5329BD6C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technické práce a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3119"/>
      </w:tblGrid>
      <w:tr w:rsidR="00C20EEB" w:rsidRPr="009966C5" w14:paraId="6659B0E1" w14:textId="77777777" w:rsidTr="00AF2725">
        <w:trPr>
          <w:trHeight w:hRule="exact" w:val="278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4C6C2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C20EEB" w:rsidRPr="009966C5" w14:paraId="4E25E335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38E9F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31CF0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9FF5A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C20EEB" w:rsidRPr="009966C5" w14:paraId="4B207296" w14:textId="77777777" w:rsidTr="00AF2725">
        <w:trPr>
          <w:trHeight w:hRule="exact" w:val="28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A34F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 zářez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F5B0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3C6DA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C20EEB" w:rsidRPr="009966C5" w14:paraId="19F5CBD6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8B2B8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D0899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FA18F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C20EEB" w:rsidRPr="009966C5" w14:paraId="11765273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97EE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zářezu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61332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B569B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niveletu*</w:t>
            </w:r>
          </w:p>
        </w:tc>
      </w:tr>
      <w:tr w:rsidR="00C20EEB" w:rsidRPr="009966C5" w14:paraId="7F3E1E32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5CCF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4C24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DC728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</w:tr>
      <w:tr w:rsidR="00C20EEB" w:rsidRPr="009966C5" w14:paraId="2A96C5B0" w14:textId="77777777" w:rsidTr="00AF2725">
        <w:trPr>
          <w:trHeight w:hRule="exact" w:val="5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96E1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 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1EB1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 2 sondy na objekt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4665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min.2-3 sondy na objekt</w:t>
            </w:r>
          </w:p>
        </w:tc>
      </w:tr>
      <w:tr w:rsidR="00C20EEB" w:rsidRPr="009966C5" w14:paraId="190BDB26" w14:textId="77777777" w:rsidTr="00AF2725">
        <w:trPr>
          <w:trHeight w:hRule="exact" w:val="84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ABF9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u 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5B93D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00C7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</w:tr>
    </w:tbl>
    <w:p w14:paraId="76E2FC12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Poznámka:</w:t>
      </w:r>
    </w:p>
    <w:p w14:paraId="7CED3260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</w:t>
      </w:r>
      <w:r w:rsidRPr="009966C5">
        <w:rPr>
          <w:rFonts w:eastAsia="Calibri"/>
          <w:spacing w:val="8"/>
        </w:rPr>
        <w:t xml:space="preserve"> </w:t>
      </w:r>
      <w:r w:rsidRPr="009966C5">
        <w:rPr>
          <w:rFonts w:eastAsia="Calibri"/>
        </w:rPr>
        <w:t>při stanovení hloubky sondy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 zohlednit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hloubku budoucího odvodňovacího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zařízení</w:t>
      </w:r>
    </w:p>
    <w:p w14:paraId="32B2862F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**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 dále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vzít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úvahu</w:t>
      </w:r>
      <w:r w:rsidRPr="009966C5">
        <w:rPr>
          <w:rFonts w:eastAsia="Calibri"/>
        </w:rPr>
        <w:t xml:space="preserve"> únosnost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a stlačitelnost</w:t>
      </w:r>
      <w:r w:rsidRPr="009966C5">
        <w:rPr>
          <w:rFonts w:eastAsia="Calibri"/>
          <w:spacing w:val="-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podloží násypu</w:t>
      </w:r>
    </w:p>
    <w:p w14:paraId="05D295EA" w14:textId="77777777" w:rsidR="00C20EEB" w:rsidRPr="009966C5" w:rsidRDefault="00C20EEB" w:rsidP="00C20EEB">
      <w:pPr>
        <w:spacing w:before="0" w:after="0" w:line="240" w:lineRule="auto"/>
        <w:contextualSpacing w:val="0"/>
        <w:jc w:val="left"/>
        <w:rPr>
          <w:rFonts w:eastAsia="Calibri"/>
        </w:rPr>
      </w:pPr>
      <w:r w:rsidRPr="009966C5">
        <w:rPr>
          <w:rFonts w:eastAsia="Calibri"/>
        </w:rPr>
        <w:br w:type="page"/>
      </w:r>
    </w:p>
    <w:p w14:paraId="7ACDE781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rFonts w:eastAsia="Times New Roman"/>
          <w:b/>
          <w:bCs/>
        </w:rPr>
        <w:lastRenderedPageBreak/>
        <w:t>Požadavky na terénní měření a laboratorní zkoušky</w:t>
      </w:r>
    </w:p>
    <w:p w14:paraId="4837343A" w14:textId="1F65F916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  <w:u w:val="single"/>
        </w:rPr>
        <w:t>předcházejících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etap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průzkumu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za</w:t>
      </w:r>
      <w:r w:rsidR="00F107B5">
        <w:rPr>
          <w:rFonts w:eastAsia="Calibri"/>
          <w:spacing w:val="63"/>
        </w:rPr>
        <w:t> 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zemního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tělesa</w:t>
      </w:r>
      <w:r w:rsidRPr="009966C5">
        <w:rPr>
          <w:rFonts w:eastAsia="Calibri"/>
          <w:spacing w:val="19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pro</w:t>
      </w:r>
      <w:r w:rsidR="00F107B5">
        <w:rPr>
          <w:rFonts w:eastAsia="Calibri"/>
          <w:spacing w:val="57"/>
        </w:rPr>
        <w:t> </w:t>
      </w:r>
      <w:r w:rsidRPr="009966C5">
        <w:rPr>
          <w:rFonts w:eastAsia="Calibri"/>
        </w:rPr>
        <w:t>místa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nepřístupná vrtným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soupravám</w:t>
      </w:r>
      <w:r w:rsidR="004B6247">
        <w:rPr>
          <w:rFonts w:eastAsia="Calibri"/>
        </w:rPr>
        <w:t>.</w:t>
      </w:r>
    </w:p>
    <w:p w14:paraId="08DB725C" w14:textId="7782667B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zemin,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skalních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poloskalních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hornin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> </w:t>
      </w:r>
      <w:r w:rsidRPr="009966C5">
        <w:rPr>
          <w:rFonts w:eastAsia="Calibri"/>
        </w:rPr>
        <w:t>rozšířeném</w:t>
      </w:r>
      <w:r w:rsidRPr="009966C5">
        <w:rPr>
          <w:rFonts w:eastAsia="Calibri"/>
          <w:spacing w:val="26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než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předcházejících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etap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průzkumu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to</w:t>
      </w:r>
      <w:r w:rsidRPr="009966C5">
        <w:rPr>
          <w:rFonts w:eastAsia="Calibri"/>
          <w:spacing w:val="33"/>
        </w:rPr>
        <w:t xml:space="preserve"> </w:t>
      </w:r>
      <w:r w:rsidRPr="009966C5">
        <w:rPr>
          <w:rFonts w:eastAsia="Calibri"/>
        </w:rPr>
        <w:t>pro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67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zařazení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klasifikačních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systémů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norem</w:t>
      </w:r>
      <w:r w:rsidRPr="009966C5">
        <w:rPr>
          <w:rFonts w:eastAsia="Calibri"/>
          <w:spacing w:val="6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  <w:spacing w:val="1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ISO</w:t>
      </w:r>
      <w:r w:rsidR="00342FC1">
        <w:rPr>
          <w:rFonts w:eastAsia="Calibri"/>
          <w:spacing w:val="5"/>
        </w:rPr>
        <w:t> </w:t>
      </w:r>
      <w:r w:rsidRPr="009966C5">
        <w:rPr>
          <w:rFonts w:eastAsia="Calibri"/>
        </w:rPr>
        <w:t>14688</w:t>
      </w:r>
      <w:r w:rsidR="00F107B5">
        <w:rPr>
          <w:rFonts w:eastAsia="Calibri"/>
        </w:rPr>
        <w:noBreakHyphen/>
      </w:r>
      <w:r w:rsidRPr="009966C5">
        <w:rPr>
          <w:rFonts w:eastAsia="Calibri"/>
        </w:rPr>
        <w:t>2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a</w:t>
      </w:r>
      <w:r w:rsidR="00F107B5">
        <w:rPr>
          <w:rFonts w:eastAsia="Calibri"/>
        </w:rPr>
        <w:t> 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75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2410 konkrétně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pak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na:</w:t>
      </w:r>
    </w:p>
    <w:p w14:paraId="65BEEC5E" w14:textId="77777777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ČSN</w:t>
      </w:r>
    </w:p>
    <w:p w14:paraId="687EADC9" w14:textId="4EE48B46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násypů ve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smyslu 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5EDDD77A" w14:textId="5B1E7025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aktivní zóny vozovky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7FA04CE4" w14:textId="751D50FD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pro úpravu pojivy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6133</w:t>
      </w:r>
    </w:p>
    <w:p w14:paraId="43B2C468" w14:textId="77777777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materiály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sanačního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charakteru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násypů</w:t>
      </w:r>
    </w:p>
    <w:p w14:paraId="3C25B41B" w14:textId="5EC91EED" w:rsidR="00C20EEB" w:rsidRDefault="00C20EEB" w:rsidP="00C20EEB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49"/>
        </w:rPr>
        <w:t xml:space="preserve"> </w:t>
      </w:r>
      <w:r w:rsidRPr="009966C5">
        <w:rPr>
          <w:rFonts w:eastAsia="Calibri"/>
        </w:rPr>
        <w:t>stavebních objektů je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vzorky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(pokud</w:t>
      </w:r>
      <w:r w:rsidRPr="009966C5">
        <w:rPr>
          <w:rFonts w:eastAsia="Calibri"/>
        </w:rPr>
        <w:t xml:space="preserve"> nejsou již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stanoveny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předcházející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etapě)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agresivity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prostředí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beton</w:t>
      </w:r>
      <w:r w:rsidRPr="009966C5">
        <w:rPr>
          <w:rFonts w:eastAsia="Calibri"/>
          <w:spacing w:val="57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</w:t>
      </w:r>
      <w:r w:rsidR="00342FC1"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EN</w:t>
      </w:r>
      <w:r w:rsidR="00342FC1"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206 +</w:t>
      </w:r>
      <w:r w:rsidR="00342FC1"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198A704E" w14:textId="14FEE62B" w:rsidR="00BF21E6" w:rsidRPr="009966C5" w:rsidRDefault="00BF21E6" w:rsidP="00BF21E6">
      <w:pPr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 asfaltových směsí a</w:t>
      </w:r>
      <w:r w:rsidR="004B6247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penetračního makadamu je třeba provést laboratorní rozbory na přítomnost polycyklických aromatických uhlovodíků (PAU) a dále postupovat dle vyhl. č. 283/2023 Sb.</w:t>
      </w:r>
    </w:p>
    <w:p w14:paraId="0D7B3FFC" w14:textId="77777777" w:rsidR="00C20EEB" w:rsidRPr="009966C5" w:rsidRDefault="00C20EEB" w:rsidP="00C20EEB">
      <w:pPr>
        <w:rPr>
          <w:rFonts w:eastAsia="Calibri"/>
        </w:rPr>
      </w:pPr>
    </w:p>
    <w:p w14:paraId="4C5267A9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b/>
          <w:bCs/>
        </w:rPr>
        <w:t>Závěrečná zpráva o podrobném průzkumu obsahuje</w:t>
      </w:r>
    </w:p>
    <w:tbl>
      <w:tblPr>
        <w:tblStyle w:val="NormalTable0"/>
        <w:tblW w:w="0" w:type="auto"/>
        <w:tblInd w:w="106" w:type="dxa"/>
        <w:tblLook w:val="01E0" w:firstRow="1" w:lastRow="1" w:firstColumn="1" w:lastColumn="1" w:noHBand="0" w:noVBand="0"/>
      </w:tblPr>
      <w:tblGrid>
        <w:gridCol w:w="455"/>
        <w:gridCol w:w="8781"/>
      </w:tblGrid>
      <w:tr w:rsidR="00C20EEB" w:rsidRPr="009966C5" w14:paraId="7D50B29E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05F9251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D7CF1B0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Shromáždění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co</w:t>
            </w:r>
            <w:r w:rsidRPr="009966C5">
              <w:rPr>
                <w:spacing w:val="-1"/>
                <w:lang w:val="cs-CZ"/>
              </w:rPr>
              <w:t xml:space="preserve"> nejúplnějších údajů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 poměrech</w:t>
            </w:r>
            <w:r w:rsidRPr="009966C5">
              <w:rPr>
                <w:spacing w:val="5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2"/>
                <w:lang w:val="cs-CZ"/>
              </w:rPr>
              <w:t>dotčeném</w:t>
            </w:r>
            <w:r w:rsidRPr="009966C5">
              <w:rPr>
                <w:spacing w:val="-1"/>
                <w:lang w:val="cs-CZ"/>
              </w:rPr>
              <w:t xml:space="preserve"> okolí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trasy.</w:t>
            </w:r>
          </w:p>
        </w:tc>
      </w:tr>
      <w:tr w:rsidR="00C20EEB" w:rsidRPr="009966C5" w14:paraId="16E42ED1" w14:textId="77777777" w:rsidTr="00AF2725">
        <w:trPr>
          <w:trHeight w:hRule="exact" w:val="63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BE154C2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E7D459C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Podrobné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základových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 pro založení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včetně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ověřených</w:t>
            </w:r>
            <w:r w:rsidRPr="009966C5">
              <w:rPr>
                <w:spacing w:val="4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geomechanických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podloží.</w:t>
            </w:r>
          </w:p>
        </w:tc>
      </w:tr>
      <w:tr w:rsidR="00C20EEB" w:rsidRPr="009966C5" w14:paraId="156E0F81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AE4C3CB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38219B" w14:textId="52EA763A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S</w:t>
            </w:r>
            <w:r w:rsidRPr="009966C5">
              <w:rPr>
                <w:spacing w:val="-1"/>
                <w:lang w:val="cs-CZ"/>
              </w:rPr>
              <w:t>tanovení stupně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agresivního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spacing w:val="51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zeminách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vodě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ČSN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EN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206 +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szCs w:val="22"/>
                <w:lang w:val="cs-CZ"/>
              </w:rPr>
              <w:t>ČSN</w:t>
            </w:r>
            <w:r w:rsidRPr="009966C5">
              <w:rPr>
                <w:spacing w:val="-1"/>
                <w:lang w:val="cs-CZ"/>
              </w:rPr>
              <w:t>).</w:t>
            </w:r>
          </w:p>
        </w:tc>
      </w:tr>
      <w:tr w:rsidR="00C20EEB" w:rsidRPr="009966C5" w14:paraId="607C5CE1" w14:textId="77777777" w:rsidTr="00AF2725">
        <w:trPr>
          <w:trHeight w:hRule="exact" w:val="664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A557353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B35F81D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nepříznivých území v trase s návrhem řešení, případné doporučení ke změně trasy.</w:t>
            </w:r>
          </w:p>
        </w:tc>
      </w:tr>
      <w:tr w:rsidR="00C20EEB" w:rsidRPr="009966C5" w14:paraId="2B03E557" w14:textId="77777777" w:rsidTr="00AF2725">
        <w:trPr>
          <w:trHeight w:hRule="exact" w:val="1141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E0416C1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E9BCFD" w14:textId="17BDC729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Údaje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-1"/>
                <w:lang w:val="cs-CZ"/>
              </w:rPr>
              <w:t xml:space="preserve"> technologických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vlastnostech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hornin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kterou </w:t>
            </w:r>
            <w:r w:rsidRPr="009966C5">
              <w:rPr>
                <w:spacing w:val="-2"/>
                <w:lang w:val="cs-CZ"/>
              </w:rPr>
              <w:t xml:space="preserve">je </w:t>
            </w:r>
            <w:r w:rsidRPr="009966C5">
              <w:rPr>
                <w:spacing w:val="-1"/>
                <w:lang w:val="cs-CZ"/>
              </w:rPr>
              <w:t>možno využít</w:t>
            </w:r>
            <w:r w:rsidRPr="009966C5">
              <w:rPr>
                <w:spacing w:val="7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sypaninu (dle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342FC1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342FC1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6133)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materiál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do</w:t>
            </w:r>
            <w:r w:rsidRPr="009966C5">
              <w:rPr>
                <w:spacing w:val="-1"/>
                <w:lang w:val="cs-CZ"/>
              </w:rPr>
              <w:t xml:space="preserve"> konsolidační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vrstvy, 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jako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materiál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vozovky, případně podle požadavků zadavatele průzkumu.</w:t>
            </w:r>
          </w:p>
        </w:tc>
      </w:tr>
      <w:tr w:rsidR="00C20EEB" w:rsidRPr="009966C5" w14:paraId="0A163797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F82139F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C378C82" w14:textId="129986E4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Stanovení těžitelnosti podle ČSN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 do 3 tříd těžitelnosti, případně do kategorií dle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 dohody s objednatelem prací.</w:t>
            </w:r>
          </w:p>
        </w:tc>
      </w:tr>
      <w:tr w:rsidR="00C20EEB" w:rsidRPr="009966C5" w14:paraId="3AE3BA93" w14:textId="77777777" w:rsidTr="00AF2725">
        <w:trPr>
          <w:trHeight w:hRule="exact" w:val="47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15F3F99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E179CB6" w14:textId="7056FC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Zatřídění hornin podle vrtatelnosti pro vrty pro hlubinné založení dle TP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76.</w:t>
            </w:r>
          </w:p>
        </w:tc>
      </w:tr>
      <w:tr w:rsidR="00C20EEB" w:rsidRPr="009966C5" w14:paraId="0DBDF059" w14:textId="77777777" w:rsidTr="00AF2725">
        <w:trPr>
          <w:trHeight w:hRule="exact" w:val="978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D7965AE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3E9A9A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režimu podzemní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vody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 komunikace a jejím 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navrhnout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opatření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ke</w:t>
            </w:r>
            <w:r w:rsidRPr="009966C5">
              <w:rPr>
                <w:spacing w:val="6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snížení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vody,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 kapilární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vzlínavosti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režim vozovky.</w:t>
            </w:r>
          </w:p>
        </w:tc>
      </w:tr>
      <w:tr w:rsidR="00C20EEB" w:rsidRPr="009966C5" w14:paraId="2943DF57" w14:textId="77777777" w:rsidTr="00AF2725">
        <w:trPr>
          <w:trHeight w:hRule="exact" w:val="722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ABA371C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4E11086" w14:textId="396FE532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povětrnostních podmínek na provádění zemních prací vzhledem ke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geotechnickým poměrům.</w:t>
            </w:r>
          </w:p>
        </w:tc>
      </w:tr>
      <w:tr w:rsidR="00C20EEB" w:rsidRPr="009966C5" w14:paraId="0EE4FF7A" w14:textId="77777777" w:rsidTr="005B74A6">
        <w:trPr>
          <w:trHeight w:hRule="exact" w:val="159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BDBCD58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10)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A618069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 vlivu stavební činnosti a budoucího provozu komunikace na její okolí.</w:t>
            </w:r>
          </w:p>
          <w:p w14:paraId="79881502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 hydrogeologické části průzkumu by měli být stanoveny:</w:t>
            </w:r>
          </w:p>
          <w:p w14:paraId="749AD7E6" w14:textId="4265A6D8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Vydatnost přítoků podzemní vody do zářezů</w:t>
            </w:r>
            <w:r w:rsidR="00342FC1">
              <w:rPr>
                <w:spacing w:val="-1"/>
                <w:lang w:val="cs-CZ"/>
              </w:rPr>
              <w:t>.</w:t>
            </w:r>
          </w:p>
          <w:p w14:paraId="73597B3A" w14:textId="50BE965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Vliv stavby na hladinu, vydatnost a kvalitu stávajících zdrojů podzemní vody</w:t>
            </w:r>
            <w:r w:rsidR="00342FC1">
              <w:rPr>
                <w:spacing w:val="-1"/>
                <w:lang w:val="cs-CZ"/>
              </w:rPr>
              <w:t>.</w:t>
            </w:r>
          </w:p>
          <w:p w14:paraId="4AD956D5" w14:textId="3A9A7AB2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Náhradní zdroje vod pro obyvatelstvo v případě jejich ovlivnění stavbou</w:t>
            </w:r>
            <w:r w:rsidR="00342FC1">
              <w:rPr>
                <w:spacing w:val="-1"/>
                <w:lang w:val="cs-CZ"/>
              </w:rPr>
              <w:t>.</w:t>
            </w:r>
          </w:p>
        </w:tc>
      </w:tr>
      <w:tr w:rsidR="00C20EEB" w:rsidRPr="009966C5" w14:paraId="2D6A618F" w14:textId="77777777" w:rsidTr="00AF2725">
        <w:trPr>
          <w:trHeight w:hRule="exact" w:val="41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229937C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00BBD50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stavby a provozu komunikace na okolní stavby.</w:t>
            </w:r>
          </w:p>
        </w:tc>
      </w:tr>
      <w:tr w:rsidR="00C20EEB" w:rsidRPr="009966C5" w14:paraId="33494D6D" w14:textId="77777777" w:rsidTr="00AF2725">
        <w:trPr>
          <w:trHeight w:hRule="exact" w:val="399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52D7DF8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4676D3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Závěry a doporučení.</w:t>
            </w:r>
          </w:p>
        </w:tc>
      </w:tr>
    </w:tbl>
    <w:p w14:paraId="1E2C2119" w14:textId="77777777" w:rsidR="00C20EEB" w:rsidRPr="009966C5" w:rsidRDefault="00C20EEB" w:rsidP="00C20EEB">
      <w:pPr>
        <w:rPr>
          <w:rFonts w:cs="Arial"/>
          <w:szCs w:val="22"/>
        </w:rPr>
      </w:pPr>
    </w:p>
    <w:p w14:paraId="1DFE6F09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b/>
          <w:bCs/>
        </w:rPr>
        <w:t>Členění díla Geotechnický průzkum</w:t>
      </w:r>
    </w:p>
    <w:p w14:paraId="44F67387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3DBAD1EB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4313EFF9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6EEA07DC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233C6C0C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6009DC34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75519A8B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56A2B6AA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3B466E73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180811B0" w14:textId="77777777" w:rsidR="00C20EEB" w:rsidRPr="009966C5" w:rsidRDefault="00C20EEB" w:rsidP="00C20EEB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Podrobná situace – dle podkladů k zadání</w:t>
      </w:r>
    </w:p>
    <w:p w14:paraId="089B5399" w14:textId="77777777" w:rsidR="00C20EEB" w:rsidRPr="009966C5" w:rsidRDefault="00C20EEB" w:rsidP="00C20EEB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Podélný profil – dle podkladů k zadání</w:t>
      </w:r>
    </w:p>
    <w:p w14:paraId="49E2D312" w14:textId="77777777" w:rsidR="00C20EEB" w:rsidRPr="009966C5" w:rsidRDefault="00C20EEB" w:rsidP="00C20EEB">
      <w:pPr>
        <w:rPr>
          <w:rFonts w:cs="Arial"/>
          <w:szCs w:val="22"/>
        </w:rPr>
      </w:pPr>
    </w:p>
    <w:sectPr w:rsidR="00C20EEB" w:rsidRPr="009966C5" w:rsidSect="006C5F7A">
      <w:headerReference w:type="default" r:id="rId16"/>
      <w:footerReference w:type="even" r:id="rId17"/>
      <w:footerReference w:type="default" r:id="rId18"/>
      <w:pgSz w:w="11906" w:h="16838"/>
      <w:pgMar w:top="1418" w:right="1134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DF58" w14:textId="77777777" w:rsidR="00B33A34" w:rsidRDefault="00B33A34">
      <w:r>
        <w:separator/>
      </w:r>
    </w:p>
  </w:endnote>
  <w:endnote w:type="continuationSeparator" w:id="0">
    <w:p w14:paraId="73650BC2" w14:textId="77777777" w:rsidR="00B33A34" w:rsidRDefault="00B33A34">
      <w:r>
        <w:continuationSeparator/>
      </w:r>
    </w:p>
  </w:endnote>
  <w:endnote w:type="continuationNotice" w:id="1">
    <w:p w14:paraId="21818719" w14:textId="77777777" w:rsidR="00B33A34" w:rsidRDefault="00B33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64E5580F" w:rsidR="00F523A5" w:rsidRPr="005044BB" w:rsidRDefault="005044BB" w:rsidP="006955B2">
    <w:pPr>
      <w:jc w:val="center"/>
    </w:pPr>
    <w:r w:rsidRPr="005044BB">
      <w:fldChar w:fldCharType="begin"/>
    </w:r>
    <w:r w:rsidRPr="005044BB">
      <w:instrText xml:space="preserve"> PAGE   \* MERGEFORMAT </w:instrText>
    </w:r>
    <w:r w:rsidRPr="005044BB">
      <w:fldChar w:fldCharType="separate"/>
    </w:r>
    <w:r w:rsidRPr="005044BB">
      <w:rPr>
        <w:noProof/>
      </w:rPr>
      <w:t>2</w:t>
    </w:r>
    <w:r w:rsidRPr="005044BB">
      <w:fldChar w:fldCharType="end"/>
    </w:r>
    <w:r w:rsidRPr="005044BB">
      <w:rPr>
        <w:lang w:val="en-GB"/>
      </w:rPr>
      <w:t>/</w:t>
    </w:r>
    <w:r w:rsidR="00550917">
      <w:fldChar w:fldCharType="begin"/>
    </w:r>
    <w:r w:rsidR="00550917">
      <w:instrText xml:space="preserve"> NUMPAGES   \* MERGEFORMAT </w:instrText>
    </w:r>
    <w:r w:rsidR="00550917">
      <w:fldChar w:fldCharType="separate"/>
    </w:r>
    <w:r w:rsidRPr="005044BB">
      <w:rPr>
        <w:noProof/>
      </w:rPr>
      <w:t>19</w:t>
    </w:r>
    <w:r w:rsidR="0055091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8D50" w14:textId="77777777" w:rsidR="00B33A34" w:rsidRDefault="00B33A34">
      <w:r>
        <w:separator/>
      </w:r>
    </w:p>
  </w:footnote>
  <w:footnote w:type="continuationSeparator" w:id="0">
    <w:p w14:paraId="470D8869" w14:textId="77777777" w:rsidR="00B33A34" w:rsidRDefault="00B33A34">
      <w:r>
        <w:continuationSeparator/>
      </w:r>
    </w:p>
  </w:footnote>
  <w:footnote w:type="continuationNotice" w:id="1">
    <w:p w14:paraId="70B7C9DB" w14:textId="77777777" w:rsidR="00B33A34" w:rsidRDefault="00B33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2F39AD43" w:rsidR="00F523A5" w:rsidRPr="00131DD4" w:rsidRDefault="00F523A5" w:rsidP="006955B2">
    <w:pPr>
      <w:jc w:val="right"/>
    </w:pPr>
    <w:r w:rsidRPr="00131DD4">
      <w:t>Č.j. objednatele:</w:t>
    </w:r>
    <w:r w:rsidR="006314D8">
      <w:t xml:space="preserve"> </w:t>
    </w:r>
    <w:r w:rsidR="006314D8" w:rsidRPr="006314D8">
      <w:t>SPU 351846/2025/KJ</w:t>
    </w:r>
  </w:p>
  <w:p w14:paraId="023E83BA" w14:textId="417C23F8" w:rsidR="00F523A5" w:rsidRPr="00BC22C1" w:rsidRDefault="5525A271" w:rsidP="00BC22C1">
    <w:pPr>
      <w:jc w:val="right"/>
    </w:pPr>
    <w:r w:rsidRPr="00131DD4">
      <w:t>Č.j. zhotovitele:</w:t>
    </w:r>
    <w:r w:rsidR="006314D8">
      <w:t xml:space="preserve"> 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85CFA"/>
    <w:multiLevelType w:val="hybridMultilevel"/>
    <w:tmpl w:val="5906A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9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8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38"/>
  </w:num>
  <w:num w:numId="3" w16cid:durableId="794637397">
    <w:abstractNumId w:val="18"/>
  </w:num>
  <w:num w:numId="4" w16cid:durableId="140774044">
    <w:abstractNumId w:val="21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3"/>
  </w:num>
  <w:num w:numId="8" w16cid:durableId="420838213">
    <w:abstractNumId w:val="25"/>
  </w:num>
  <w:num w:numId="9" w16cid:durableId="2083477505">
    <w:abstractNumId w:val="27"/>
  </w:num>
  <w:num w:numId="10" w16cid:durableId="617105108">
    <w:abstractNumId w:val="15"/>
  </w:num>
  <w:num w:numId="11" w16cid:durableId="385683213">
    <w:abstractNumId w:val="5"/>
  </w:num>
  <w:num w:numId="12" w16cid:durableId="698235517">
    <w:abstractNumId w:val="31"/>
  </w:num>
  <w:num w:numId="13" w16cid:durableId="1373381293">
    <w:abstractNumId w:val="34"/>
  </w:num>
  <w:num w:numId="14" w16cid:durableId="875238146">
    <w:abstractNumId w:val="36"/>
  </w:num>
  <w:num w:numId="15" w16cid:durableId="1152332952">
    <w:abstractNumId w:val="23"/>
  </w:num>
  <w:num w:numId="16" w16cid:durableId="913588180">
    <w:abstractNumId w:val="3"/>
  </w:num>
  <w:num w:numId="17" w16cid:durableId="938026015">
    <w:abstractNumId w:val="35"/>
  </w:num>
  <w:num w:numId="18" w16cid:durableId="405080440">
    <w:abstractNumId w:val="26"/>
  </w:num>
  <w:num w:numId="19" w16cid:durableId="1737242457">
    <w:abstractNumId w:val="9"/>
  </w:num>
  <w:num w:numId="20" w16cid:durableId="681320525">
    <w:abstractNumId w:val="2"/>
  </w:num>
  <w:num w:numId="21" w16cid:durableId="1221133509">
    <w:abstractNumId w:val="28"/>
  </w:num>
  <w:num w:numId="22" w16cid:durableId="1791780059">
    <w:abstractNumId w:val="7"/>
  </w:num>
  <w:num w:numId="23" w16cid:durableId="130170207">
    <w:abstractNumId w:val="19"/>
  </w:num>
  <w:num w:numId="24" w16cid:durableId="2139912930">
    <w:abstractNumId w:val="39"/>
  </w:num>
  <w:num w:numId="25" w16cid:durableId="968170311">
    <w:abstractNumId w:val="14"/>
  </w:num>
  <w:num w:numId="26" w16cid:durableId="1319117476">
    <w:abstractNumId w:val="11"/>
  </w:num>
  <w:num w:numId="27" w16cid:durableId="1051226775">
    <w:abstractNumId w:val="33"/>
  </w:num>
  <w:num w:numId="28" w16cid:durableId="1599868200">
    <w:abstractNumId w:val="32"/>
  </w:num>
  <w:num w:numId="29" w16cid:durableId="349262787">
    <w:abstractNumId w:val="6"/>
  </w:num>
  <w:num w:numId="30" w16cid:durableId="991180354">
    <w:abstractNumId w:val="22"/>
  </w:num>
  <w:num w:numId="31" w16cid:durableId="897982577">
    <w:abstractNumId w:val="10"/>
  </w:num>
  <w:num w:numId="32" w16cid:durableId="981350212">
    <w:abstractNumId w:val="30"/>
  </w:num>
  <w:num w:numId="33" w16cid:durableId="1095398406">
    <w:abstractNumId w:val="8"/>
  </w:num>
  <w:num w:numId="34" w16cid:durableId="401753714">
    <w:abstractNumId w:val="29"/>
  </w:num>
  <w:num w:numId="35" w16cid:durableId="1696693953">
    <w:abstractNumId w:val="24"/>
  </w:num>
  <w:num w:numId="36" w16cid:durableId="120005185">
    <w:abstractNumId w:val="16"/>
  </w:num>
  <w:num w:numId="37" w16cid:durableId="1311207995">
    <w:abstractNumId w:val="17"/>
  </w:num>
  <w:num w:numId="38" w16cid:durableId="410391240">
    <w:abstractNumId w:val="37"/>
  </w:num>
  <w:num w:numId="39" w16cid:durableId="1359896102">
    <w:abstractNumId w:val="20"/>
  </w:num>
  <w:num w:numId="40" w16cid:durableId="136539823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D06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1DD4"/>
    <w:rsid w:val="00132C06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1A60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765"/>
    <w:rsid w:val="001E1942"/>
    <w:rsid w:val="001E3595"/>
    <w:rsid w:val="001F317C"/>
    <w:rsid w:val="001F742F"/>
    <w:rsid w:val="00200A21"/>
    <w:rsid w:val="0020145D"/>
    <w:rsid w:val="00201CDD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50307"/>
    <w:rsid w:val="00250F28"/>
    <w:rsid w:val="00254615"/>
    <w:rsid w:val="00260388"/>
    <w:rsid w:val="00260689"/>
    <w:rsid w:val="00263434"/>
    <w:rsid w:val="00265531"/>
    <w:rsid w:val="00266514"/>
    <w:rsid w:val="00270816"/>
    <w:rsid w:val="0027085E"/>
    <w:rsid w:val="002727DF"/>
    <w:rsid w:val="00274287"/>
    <w:rsid w:val="00277E6B"/>
    <w:rsid w:val="002855DA"/>
    <w:rsid w:val="002860CD"/>
    <w:rsid w:val="00286B4A"/>
    <w:rsid w:val="00287B70"/>
    <w:rsid w:val="00290926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7752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6378"/>
    <w:rsid w:val="0037067E"/>
    <w:rsid w:val="00372567"/>
    <w:rsid w:val="00373110"/>
    <w:rsid w:val="00374F0E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FEF"/>
    <w:rsid w:val="00433AC4"/>
    <w:rsid w:val="00436A0A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26E0"/>
    <w:rsid w:val="004F5D4D"/>
    <w:rsid w:val="004F6188"/>
    <w:rsid w:val="00501B55"/>
    <w:rsid w:val="005044BB"/>
    <w:rsid w:val="00510095"/>
    <w:rsid w:val="00510CF6"/>
    <w:rsid w:val="00512546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0917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73C3"/>
    <w:rsid w:val="005B107A"/>
    <w:rsid w:val="005B12A6"/>
    <w:rsid w:val="005B32C0"/>
    <w:rsid w:val="005B591D"/>
    <w:rsid w:val="005B74A6"/>
    <w:rsid w:val="005B7920"/>
    <w:rsid w:val="005C4FB3"/>
    <w:rsid w:val="005D0AB3"/>
    <w:rsid w:val="005D1016"/>
    <w:rsid w:val="005D21B9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F6F"/>
    <w:rsid w:val="00631241"/>
    <w:rsid w:val="006314D8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C26"/>
    <w:rsid w:val="006570AE"/>
    <w:rsid w:val="0066061C"/>
    <w:rsid w:val="006629B2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955B2"/>
    <w:rsid w:val="006970D8"/>
    <w:rsid w:val="006A0D15"/>
    <w:rsid w:val="006A44A5"/>
    <w:rsid w:val="006A4CEF"/>
    <w:rsid w:val="006A6193"/>
    <w:rsid w:val="006B09ED"/>
    <w:rsid w:val="006B3D80"/>
    <w:rsid w:val="006B5ABA"/>
    <w:rsid w:val="006C2868"/>
    <w:rsid w:val="006C5F7A"/>
    <w:rsid w:val="006D0262"/>
    <w:rsid w:val="006D10BA"/>
    <w:rsid w:val="006D55C2"/>
    <w:rsid w:val="006D5708"/>
    <w:rsid w:val="006D7389"/>
    <w:rsid w:val="006E1E41"/>
    <w:rsid w:val="006E1EAE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6627"/>
    <w:rsid w:val="00737E56"/>
    <w:rsid w:val="00741D67"/>
    <w:rsid w:val="00743708"/>
    <w:rsid w:val="00743BE9"/>
    <w:rsid w:val="007473C5"/>
    <w:rsid w:val="00753D75"/>
    <w:rsid w:val="00754FCC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449E"/>
    <w:rsid w:val="008552E1"/>
    <w:rsid w:val="00857463"/>
    <w:rsid w:val="00857536"/>
    <w:rsid w:val="0086031A"/>
    <w:rsid w:val="0086081D"/>
    <w:rsid w:val="008644B7"/>
    <w:rsid w:val="00865783"/>
    <w:rsid w:val="0086597B"/>
    <w:rsid w:val="00866348"/>
    <w:rsid w:val="008711C2"/>
    <w:rsid w:val="00872170"/>
    <w:rsid w:val="00874D33"/>
    <w:rsid w:val="00876B12"/>
    <w:rsid w:val="0088004B"/>
    <w:rsid w:val="0088005F"/>
    <w:rsid w:val="0088135D"/>
    <w:rsid w:val="0088292E"/>
    <w:rsid w:val="0088294E"/>
    <w:rsid w:val="008833A5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6CA7"/>
    <w:rsid w:val="008B79F6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DD6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3691"/>
    <w:rsid w:val="009066B9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2571"/>
    <w:rsid w:val="00984C3F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C010E"/>
    <w:rsid w:val="009C320E"/>
    <w:rsid w:val="009D0261"/>
    <w:rsid w:val="009D1A77"/>
    <w:rsid w:val="009D33A0"/>
    <w:rsid w:val="009D3AEE"/>
    <w:rsid w:val="009D4FF6"/>
    <w:rsid w:val="009D59BF"/>
    <w:rsid w:val="009D6E81"/>
    <w:rsid w:val="009D6FB4"/>
    <w:rsid w:val="009D7253"/>
    <w:rsid w:val="009D7EBE"/>
    <w:rsid w:val="009E1033"/>
    <w:rsid w:val="009E11D1"/>
    <w:rsid w:val="009E4D8F"/>
    <w:rsid w:val="009E69AE"/>
    <w:rsid w:val="009E77ED"/>
    <w:rsid w:val="009F41E3"/>
    <w:rsid w:val="009F46E4"/>
    <w:rsid w:val="009F5F74"/>
    <w:rsid w:val="00A00311"/>
    <w:rsid w:val="00A0087F"/>
    <w:rsid w:val="00A04B8C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E4F48"/>
    <w:rsid w:val="00AE5BE9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5362"/>
    <w:rsid w:val="00B965AA"/>
    <w:rsid w:val="00B9705D"/>
    <w:rsid w:val="00BA7054"/>
    <w:rsid w:val="00BA7A24"/>
    <w:rsid w:val="00BA7EF2"/>
    <w:rsid w:val="00BB1010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42F"/>
    <w:rsid w:val="00BD4F0E"/>
    <w:rsid w:val="00BD6B72"/>
    <w:rsid w:val="00BD7EB8"/>
    <w:rsid w:val="00BE3AC6"/>
    <w:rsid w:val="00BE72A3"/>
    <w:rsid w:val="00BF21E6"/>
    <w:rsid w:val="00BF2514"/>
    <w:rsid w:val="00BF6578"/>
    <w:rsid w:val="00BF6AAB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1563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F63"/>
    <w:rsid w:val="00C72092"/>
    <w:rsid w:val="00C73B96"/>
    <w:rsid w:val="00C746B3"/>
    <w:rsid w:val="00C756EF"/>
    <w:rsid w:val="00C8205A"/>
    <w:rsid w:val="00C821FE"/>
    <w:rsid w:val="00C82E43"/>
    <w:rsid w:val="00C85D3C"/>
    <w:rsid w:val="00C86276"/>
    <w:rsid w:val="00C8788B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3A41"/>
    <w:rsid w:val="00D0475B"/>
    <w:rsid w:val="00D10C42"/>
    <w:rsid w:val="00D131E2"/>
    <w:rsid w:val="00D14976"/>
    <w:rsid w:val="00D1499E"/>
    <w:rsid w:val="00D1701F"/>
    <w:rsid w:val="00D25995"/>
    <w:rsid w:val="00D277EA"/>
    <w:rsid w:val="00D305EF"/>
    <w:rsid w:val="00D3285F"/>
    <w:rsid w:val="00D331FF"/>
    <w:rsid w:val="00D34AF8"/>
    <w:rsid w:val="00D35E1F"/>
    <w:rsid w:val="00D35F90"/>
    <w:rsid w:val="00D45BFD"/>
    <w:rsid w:val="00D461CE"/>
    <w:rsid w:val="00D464D1"/>
    <w:rsid w:val="00D5043C"/>
    <w:rsid w:val="00D52107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53A0"/>
    <w:rsid w:val="00DF07BB"/>
    <w:rsid w:val="00DF45BD"/>
    <w:rsid w:val="00DF53A1"/>
    <w:rsid w:val="00E0244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94E"/>
    <w:rsid w:val="00E411CD"/>
    <w:rsid w:val="00E42EED"/>
    <w:rsid w:val="00E45EE9"/>
    <w:rsid w:val="00E5209E"/>
    <w:rsid w:val="00E5320A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EB0"/>
    <w:rsid w:val="00E96C05"/>
    <w:rsid w:val="00EA21B7"/>
    <w:rsid w:val="00EA29FD"/>
    <w:rsid w:val="00EA2A32"/>
    <w:rsid w:val="00EA34A4"/>
    <w:rsid w:val="00EA5A32"/>
    <w:rsid w:val="00EA5A95"/>
    <w:rsid w:val="00EA5BF6"/>
    <w:rsid w:val="00EA6702"/>
    <w:rsid w:val="00EA7AF8"/>
    <w:rsid w:val="00EB118E"/>
    <w:rsid w:val="00EB39B5"/>
    <w:rsid w:val="00EB5177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7700"/>
    <w:rsid w:val="00EF7D6E"/>
    <w:rsid w:val="00F01B4C"/>
    <w:rsid w:val="00F06AFA"/>
    <w:rsid w:val="00F107B5"/>
    <w:rsid w:val="00F11CF8"/>
    <w:rsid w:val="00F125A9"/>
    <w:rsid w:val="00F131E4"/>
    <w:rsid w:val="00F142E4"/>
    <w:rsid w:val="00F146F5"/>
    <w:rsid w:val="00F163CB"/>
    <w:rsid w:val="00F20F0B"/>
    <w:rsid w:val="00F227B2"/>
    <w:rsid w:val="00F3675C"/>
    <w:rsid w:val="00F4403B"/>
    <w:rsid w:val="00F450CB"/>
    <w:rsid w:val="00F50C46"/>
    <w:rsid w:val="00F51D4C"/>
    <w:rsid w:val="00F523A5"/>
    <w:rsid w:val="00F52D37"/>
    <w:rsid w:val="00F543D2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3A28"/>
    <w:rsid w:val="00FE3CAA"/>
    <w:rsid w:val="00FE500C"/>
    <w:rsid w:val="00FE5326"/>
    <w:rsid w:val="00FE68F2"/>
    <w:rsid w:val="00FE6E72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26AE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ind w:firstLine="289"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85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LongProperties xmlns="http://schemas.microsoft.com/office/2006/metadata/longProperties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C1F73DA2-79D4-41F2-A1E9-B71C4EE2622E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2046fdb6-fa60-49a6-a635-1115ab0d207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da3fa48-c231-4f9d-a491-19361e04fcb4"/>
    <ds:schemaRef ds:uri="85f4b5cc-4033-44c7-b405-f5eed34c815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4545</Words>
  <Characters>26271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Kašný Jiří Ing.</cp:lastModifiedBy>
  <cp:revision>3</cp:revision>
  <cp:lastPrinted>2025-08-28T05:36:00Z</cp:lastPrinted>
  <dcterms:created xsi:type="dcterms:W3CDTF">2025-09-04T07:49:00Z</dcterms:created>
  <dcterms:modified xsi:type="dcterms:W3CDTF">2025-09-04T07:50:00Z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