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AA7F" w14:textId="69909EDB" w:rsidR="00C57245" w:rsidRPr="00DC2F95" w:rsidRDefault="00851AB8" w:rsidP="00DC2F95">
      <w:pPr>
        <w:spacing w:after="12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2F95">
        <w:rPr>
          <w:rFonts w:ascii="Arial" w:hAnsi="Arial" w:cs="Arial"/>
          <w:b/>
          <w:bCs/>
          <w:sz w:val="28"/>
          <w:szCs w:val="28"/>
        </w:rPr>
        <w:t>Dodatek č.</w:t>
      </w:r>
      <w:r w:rsidR="001553B4" w:rsidRPr="00DC2F95">
        <w:rPr>
          <w:rFonts w:ascii="Arial" w:hAnsi="Arial" w:cs="Arial"/>
          <w:b/>
          <w:bCs/>
          <w:sz w:val="28"/>
          <w:szCs w:val="28"/>
        </w:rPr>
        <w:t xml:space="preserve"> </w:t>
      </w:r>
      <w:r w:rsidR="006B2E23" w:rsidRPr="00DC2F95">
        <w:rPr>
          <w:rFonts w:ascii="Arial" w:hAnsi="Arial" w:cs="Arial"/>
          <w:b/>
          <w:bCs/>
          <w:sz w:val="28"/>
          <w:szCs w:val="28"/>
        </w:rPr>
        <w:t>1</w:t>
      </w:r>
      <w:r w:rsidR="009D6797">
        <w:rPr>
          <w:rFonts w:ascii="Arial" w:hAnsi="Arial" w:cs="Arial"/>
          <w:b/>
          <w:bCs/>
          <w:sz w:val="28"/>
          <w:szCs w:val="28"/>
        </w:rPr>
        <w:t>7</w:t>
      </w:r>
      <w:r w:rsidRPr="00DC2F9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4BB129" w14:textId="3D0393E6" w:rsidR="00966BD8" w:rsidRPr="00DC2F95" w:rsidRDefault="001553B4" w:rsidP="00DC2F95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2F95">
        <w:rPr>
          <w:rFonts w:ascii="Arial" w:hAnsi="Arial" w:cs="Arial"/>
          <w:b/>
          <w:bCs/>
          <w:sz w:val="22"/>
          <w:szCs w:val="22"/>
        </w:rPr>
        <w:t>ke smlouvě o dílo</w:t>
      </w:r>
      <w:r w:rsidR="00966BD8" w:rsidRPr="00DC2F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2F95">
        <w:rPr>
          <w:rFonts w:ascii="Arial" w:hAnsi="Arial" w:cs="Arial"/>
          <w:b/>
          <w:bCs/>
          <w:sz w:val="22"/>
          <w:szCs w:val="22"/>
        </w:rPr>
        <w:t>e</w:t>
      </w:r>
      <w:r w:rsidR="00966BD8" w:rsidRPr="00DC2F95">
        <w:rPr>
          <w:rFonts w:ascii="Arial" w:hAnsi="Arial" w:cs="Arial"/>
          <w:b/>
          <w:bCs/>
          <w:sz w:val="22"/>
          <w:szCs w:val="22"/>
        </w:rPr>
        <w:t>v.</w:t>
      </w:r>
      <w:r w:rsidR="00DF0449">
        <w:rPr>
          <w:rFonts w:ascii="Arial" w:hAnsi="Arial" w:cs="Arial"/>
          <w:b/>
          <w:bCs/>
          <w:sz w:val="22"/>
          <w:szCs w:val="22"/>
        </w:rPr>
        <w:t xml:space="preserve"> </w:t>
      </w:r>
      <w:r w:rsidR="00966BD8" w:rsidRPr="00DC2F95">
        <w:rPr>
          <w:rFonts w:ascii="Arial" w:hAnsi="Arial" w:cs="Arial"/>
          <w:b/>
          <w:bCs/>
          <w:sz w:val="22"/>
          <w:szCs w:val="22"/>
        </w:rPr>
        <w:t>č. objednatele: 2/2011</w:t>
      </w:r>
      <w:r w:rsidRPr="00DC2F95">
        <w:rPr>
          <w:rFonts w:ascii="Arial" w:hAnsi="Arial" w:cs="Arial"/>
          <w:b/>
          <w:bCs/>
          <w:sz w:val="22"/>
          <w:szCs w:val="22"/>
        </w:rPr>
        <w:t>,</w:t>
      </w:r>
      <w:r w:rsidR="00E34187" w:rsidRPr="00DC2F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2F95">
        <w:rPr>
          <w:rFonts w:ascii="Arial" w:hAnsi="Arial" w:cs="Arial"/>
          <w:b/>
          <w:bCs/>
          <w:sz w:val="22"/>
          <w:szCs w:val="22"/>
        </w:rPr>
        <w:t>e</w:t>
      </w:r>
      <w:r w:rsidR="00966BD8" w:rsidRPr="00DC2F95">
        <w:rPr>
          <w:rFonts w:ascii="Arial" w:hAnsi="Arial" w:cs="Arial"/>
          <w:b/>
          <w:bCs/>
          <w:sz w:val="22"/>
          <w:szCs w:val="22"/>
        </w:rPr>
        <w:t>v.</w:t>
      </w:r>
      <w:r w:rsidR="00DF0449">
        <w:rPr>
          <w:rFonts w:ascii="Arial" w:hAnsi="Arial" w:cs="Arial"/>
          <w:b/>
          <w:bCs/>
          <w:sz w:val="22"/>
          <w:szCs w:val="22"/>
        </w:rPr>
        <w:t xml:space="preserve"> </w:t>
      </w:r>
      <w:r w:rsidR="00966BD8" w:rsidRPr="00DC2F95">
        <w:rPr>
          <w:rFonts w:ascii="Arial" w:hAnsi="Arial" w:cs="Arial"/>
          <w:b/>
          <w:bCs/>
          <w:sz w:val="22"/>
          <w:szCs w:val="22"/>
        </w:rPr>
        <w:t>č. zhotovitele: 750402210545179</w:t>
      </w:r>
    </w:p>
    <w:p w14:paraId="2ED868CF" w14:textId="77777777" w:rsidR="00966BD8" w:rsidRPr="00DC2F95" w:rsidRDefault="00A14D1C" w:rsidP="00DC2F95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C2F95">
        <w:rPr>
          <w:rFonts w:ascii="Arial" w:hAnsi="Arial" w:cs="Arial"/>
          <w:b/>
          <w:sz w:val="22"/>
          <w:szCs w:val="22"/>
        </w:rPr>
        <w:t>na zhotovení stavby</w:t>
      </w:r>
      <w:r w:rsidRPr="00DC2F95">
        <w:rPr>
          <w:rFonts w:ascii="Arial" w:hAnsi="Arial" w:cs="Arial"/>
          <w:sz w:val="22"/>
          <w:szCs w:val="22"/>
        </w:rPr>
        <w:t xml:space="preserve"> </w:t>
      </w:r>
      <w:r w:rsidRPr="00DC2F95">
        <w:rPr>
          <w:rFonts w:ascii="Arial" w:hAnsi="Arial" w:cs="Arial"/>
          <w:b/>
          <w:bCs/>
          <w:sz w:val="22"/>
          <w:szCs w:val="22"/>
        </w:rPr>
        <w:t>„Ochranná retenční nádrž Lichnov II</w:t>
      </w:r>
      <w:r w:rsidRPr="00DC2F95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3F398ADE" w14:textId="77777777" w:rsidR="00C57245" w:rsidRPr="00DC2F95" w:rsidRDefault="00C57245" w:rsidP="00DC2F95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758ED6" w14:textId="77777777" w:rsidR="00966BD8" w:rsidRPr="00DC2F95" w:rsidRDefault="00966BD8" w:rsidP="00DC2F95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DC2F95">
        <w:rPr>
          <w:rFonts w:ascii="Arial" w:hAnsi="Arial" w:cs="Arial"/>
          <w:b/>
          <w:bCs/>
          <w:sz w:val="22"/>
          <w:szCs w:val="22"/>
        </w:rPr>
        <w:t>1. Smluvní strany</w:t>
      </w:r>
    </w:p>
    <w:p w14:paraId="69F5828E" w14:textId="77777777" w:rsidR="00966BD8" w:rsidRPr="00DC2F95" w:rsidRDefault="00966BD8" w:rsidP="00DC2F95">
      <w:pPr>
        <w:pStyle w:val="Seznamoslovan"/>
        <w:spacing w:line="259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0A9E6120" w14:textId="77777777" w:rsidR="00966BD8" w:rsidRPr="00DC2F95" w:rsidRDefault="00966BD8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b/>
          <w:sz w:val="22"/>
          <w:szCs w:val="22"/>
        </w:rPr>
        <w:t>Objednatel</w:t>
      </w:r>
      <w:r w:rsidR="00AB2719" w:rsidRPr="00DC2F95">
        <w:rPr>
          <w:rFonts w:ascii="Arial" w:hAnsi="Arial" w:cs="Arial"/>
          <w:b/>
          <w:sz w:val="22"/>
          <w:szCs w:val="22"/>
        </w:rPr>
        <w:t>:</w:t>
      </w:r>
      <w:r w:rsidR="00C40C15" w:rsidRPr="00DC2F95">
        <w:rPr>
          <w:rFonts w:ascii="Arial" w:hAnsi="Arial" w:cs="Arial"/>
          <w:sz w:val="22"/>
          <w:szCs w:val="22"/>
        </w:rPr>
        <w:tab/>
      </w:r>
      <w:r w:rsidRPr="00DC2F95">
        <w:rPr>
          <w:rFonts w:ascii="Arial" w:hAnsi="Arial" w:cs="Arial"/>
          <w:b/>
          <w:bCs/>
          <w:sz w:val="22"/>
          <w:szCs w:val="22"/>
        </w:rPr>
        <w:t xml:space="preserve">Česká republika – </w:t>
      </w:r>
      <w:r w:rsidR="008C3A98" w:rsidRPr="00DC2F95">
        <w:rPr>
          <w:rFonts w:ascii="Arial" w:hAnsi="Arial" w:cs="Arial"/>
          <w:b/>
          <w:bCs/>
          <w:sz w:val="22"/>
          <w:szCs w:val="22"/>
        </w:rPr>
        <w:t>Státní pozemkový úřad</w:t>
      </w:r>
    </w:p>
    <w:p w14:paraId="7900AC70" w14:textId="77777777" w:rsidR="002D25D4" w:rsidRPr="00DC2F95" w:rsidRDefault="002D25D4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C2F95">
        <w:rPr>
          <w:rFonts w:ascii="Arial" w:hAnsi="Arial" w:cs="Arial"/>
          <w:b/>
          <w:sz w:val="22"/>
          <w:szCs w:val="22"/>
        </w:rPr>
        <w:tab/>
      </w:r>
      <w:r w:rsidR="008C3A98" w:rsidRPr="00DC2F95">
        <w:rPr>
          <w:rFonts w:ascii="Arial" w:hAnsi="Arial" w:cs="Arial"/>
          <w:b/>
          <w:sz w:val="22"/>
          <w:szCs w:val="22"/>
        </w:rPr>
        <w:t xml:space="preserve">Krajský pozemkový úřad pro Moravskoslezský kraj, </w:t>
      </w:r>
    </w:p>
    <w:p w14:paraId="29E43E26" w14:textId="77777777" w:rsidR="00966BD8" w:rsidRPr="00DC2F95" w:rsidRDefault="002D25D4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b/>
          <w:sz w:val="22"/>
          <w:szCs w:val="22"/>
        </w:rPr>
        <w:tab/>
      </w:r>
      <w:r w:rsidR="008C3A98" w:rsidRPr="00DC2F95">
        <w:rPr>
          <w:rFonts w:ascii="Arial" w:hAnsi="Arial" w:cs="Arial"/>
          <w:b/>
          <w:sz w:val="22"/>
          <w:szCs w:val="22"/>
        </w:rPr>
        <w:t>Pobočka Bruntál</w:t>
      </w:r>
      <w:r w:rsidR="00966BD8" w:rsidRPr="00DC2F95">
        <w:rPr>
          <w:rFonts w:ascii="Arial" w:hAnsi="Arial" w:cs="Arial"/>
          <w:sz w:val="22"/>
          <w:szCs w:val="22"/>
        </w:rPr>
        <w:tab/>
      </w:r>
    </w:p>
    <w:p w14:paraId="3430FC37" w14:textId="5B458074" w:rsidR="00966BD8" w:rsidRPr="00DC2F95" w:rsidRDefault="00C40C15" w:rsidP="00DC2F95">
      <w:pPr>
        <w:pStyle w:val="Normln0"/>
        <w:tabs>
          <w:tab w:val="left" w:pos="2977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Sídlo</w:t>
      </w:r>
      <w:r w:rsidR="005515EB" w:rsidRPr="00DC2F95">
        <w:rPr>
          <w:rFonts w:ascii="Arial" w:hAnsi="Arial" w:cs="Arial"/>
          <w:sz w:val="22"/>
          <w:szCs w:val="22"/>
        </w:rPr>
        <w:t>:</w:t>
      </w:r>
      <w:r w:rsidRPr="00DC2F95">
        <w:rPr>
          <w:rFonts w:ascii="Arial" w:hAnsi="Arial" w:cs="Arial"/>
          <w:sz w:val="22"/>
          <w:szCs w:val="22"/>
        </w:rPr>
        <w:tab/>
      </w:r>
      <w:r w:rsidR="00966BD8" w:rsidRPr="00DC2F95">
        <w:rPr>
          <w:rFonts w:ascii="Arial" w:hAnsi="Arial" w:cs="Arial"/>
          <w:sz w:val="22"/>
          <w:szCs w:val="22"/>
        </w:rPr>
        <w:t xml:space="preserve">Partyzánská </w:t>
      </w:r>
      <w:r w:rsidR="008C3A98" w:rsidRPr="00DC2F95">
        <w:rPr>
          <w:rFonts w:ascii="Arial" w:hAnsi="Arial" w:cs="Arial"/>
          <w:sz w:val="22"/>
          <w:szCs w:val="22"/>
        </w:rPr>
        <w:t>1619/</w:t>
      </w:r>
      <w:r w:rsidR="00966BD8" w:rsidRPr="00DC2F95">
        <w:rPr>
          <w:rFonts w:ascii="Arial" w:hAnsi="Arial" w:cs="Arial"/>
          <w:sz w:val="22"/>
          <w:szCs w:val="22"/>
        </w:rPr>
        <w:t>7, 792 01 Bruntál</w:t>
      </w:r>
    </w:p>
    <w:p w14:paraId="703C5DFE" w14:textId="66AB17C7" w:rsidR="00C3302C" w:rsidRPr="006345C1" w:rsidRDefault="00FB0F32" w:rsidP="00C3302C">
      <w:pPr>
        <w:pStyle w:val="Normln0"/>
        <w:tabs>
          <w:tab w:val="left" w:pos="2977"/>
        </w:tabs>
        <w:spacing w:line="259" w:lineRule="auto"/>
        <w:ind w:left="2970" w:hanging="2970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Zastoupený:</w:t>
      </w:r>
      <w:r w:rsidRPr="00DC2F95">
        <w:rPr>
          <w:rFonts w:ascii="Arial" w:hAnsi="Arial" w:cs="Arial"/>
          <w:sz w:val="22"/>
          <w:szCs w:val="22"/>
        </w:rPr>
        <w:tab/>
      </w:r>
      <w:r w:rsidR="00DD006C" w:rsidRPr="006345C1">
        <w:rPr>
          <w:rFonts w:ascii="Arial" w:hAnsi="Arial" w:cs="Arial"/>
          <w:sz w:val="22"/>
          <w:szCs w:val="22"/>
        </w:rPr>
        <w:t xml:space="preserve">Ing. </w:t>
      </w:r>
      <w:r w:rsidR="00C3302C" w:rsidRPr="006345C1">
        <w:rPr>
          <w:rFonts w:ascii="Arial" w:hAnsi="Arial" w:cs="Arial"/>
          <w:sz w:val="22"/>
          <w:szCs w:val="22"/>
        </w:rPr>
        <w:t>Kateřina Neumanová</w:t>
      </w:r>
      <w:r w:rsidRPr="006345C1">
        <w:rPr>
          <w:rFonts w:ascii="Arial" w:hAnsi="Arial" w:cs="Arial"/>
          <w:sz w:val="22"/>
          <w:szCs w:val="22"/>
        </w:rPr>
        <w:t xml:space="preserve">, </w:t>
      </w:r>
      <w:r w:rsidR="00C3302C" w:rsidRPr="006345C1">
        <w:rPr>
          <w:rFonts w:ascii="Arial" w:hAnsi="Arial" w:cs="Arial"/>
          <w:sz w:val="22"/>
          <w:szCs w:val="22"/>
        </w:rPr>
        <w:t>zástupkyně ředitelky Krajského pozemkového úřadu pro Moravskoslezský kraj</w:t>
      </w:r>
    </w:p>
    <w:p w14:paraId="3AD2EBB2" w14:textId="3EFE4EC7" w:rsidR="00FB0F32" w:rsidRPr="006345C1" w:rsidRDefault="00FB0F32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6345C1">
        <w:rPr>
          <w:rFonts w:ascii="Arial" w:hAnsi="Arial" w:cs="Arial"/>
          <w:sz w:val="22"/>
          <w:szCs w:val="22"/>
        </w:rPr>
        <w:t>Tel.</w:t>
      </w:r>
      <w:r w:rsidR="005515EB" w:rsidRPr="006345C1">
        <w:rPr>
          <w:rFonts w:ascii="Arial" w:hAnsi="Arial" w:cs="Arial"/>
          <w:sz w:val="22"/>
          <w:szCs w:val="22"/>
        </w:rPr>
        <w:t>:</w:t>
      </w:r>
      <w:r w:rsidR="005515EB" w:rsidRPr="006345C1">
        <w:rPr>
          <w:rFonts w:ascii="Arial" w:hAnsi="Arial" w:cs="Arial"/>
          <w:sz w:val="22"/>
          <w:szCs w:val="22"/>
        </w:rPr>
        <w:tab/>
      </w:r>
      <w:r w:rsidR="00DD006C" w:rsidRPr="006345C1">
        <w:rPr>
          <w:rFonts w:ascii="Arial" w:hAnsi="Arial" w:cs="Arial"/>
          <w:sz w:val="22"/>
          <w:szCs w:val="22"/>
        </w:rPr>
        <w:tab/>
      </w:r>
      <w:r w:rsidRPr="006345C1">
        <w:rPr>
          <w:rFonts w:ascii="Arial" w:hAnsi="Arial" w:cs="Arial"/>
          <w:sz w:val="22"/>
          <w:szCs w:val="22"/>
        </w:rPr>
        <w:tab/>
        <w:t xml:space="preserve">    </w:t>
      </w:r>
      <w:r w:rsidRPr="006345C1">
        <w:rPr>
          <w:rFonts w:ascii="Arial" w:hAnsi="Arial" w:cs="Arial"/>
          <w:sz w:val="22"/>
          <w:szCs w:val="22"/>
        </w:rPr>
        <w:tab/>
      </w:r>
      <w:r w:rsidRPr="006345C1">
        <w:rPr>
          <w:rFonts w:ascii="Arial" w:hAnsi="Arial" w:cs="Arial"/>
          <w:sz w:val="22"/>
          <w:szCs w:val="22"/>
        </w:rPr>
        <w:tab/>
        <w:t xml:space="preserve"> </w:t>
      </w:r>
    </w:p>
    <w:p w14:paraId="48A8E1D5" w14:textId="3D20FF6F" w:rsidR="00FB0F32" w:rsidRPr="00DC2F95" w:rsidRDefault="00FB0F32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bCs/>
          <w:sz w:val="22"/>
          <w:szCs w:val="22"/>
        </w:rPr>
      </w:pPr>
      <w:r w:rsidRPr="006345C1">
        <w:rPr>
          <w:rFonts w:ascii="Arial" w:hAnsi="Arial" w:cs="Arial"/>
          <w:sz w:val="22"/>
          <w:szCs w:val="22"/>
        </w:rPr>
        <w:t>Mail:</w:t>
      </w:r>
      <w:r w:rsidR="00F950A2" w:rsidRPr="006345C1">
        <w:rPr>
          <w:rFonts w:ascii="Arial" w:hAnsi="Arial" w:cs="Arial"/>
          <w:sz w:val="22"/>
          <w:szCs w:val="22"/>
        </w:rPr>
        <w:tab/>
      </w:r>
      <w:r w:rsidR="002D25D4" w:rsidRPr="00DC2F95">
        <w:rPr>
          <w:rFonts w:ascii="Arial" w:hAnsi="Arial" w:cs="Arial"/>
          <w:sz w:val="22"/>
          <w:szCs w:val="22"/>
        </w:rPr>
        <w:tab/>
      </w:r>
    </w:p>
    <w:p w14:paraId="7D3F0EC7" w14:textId="35F428AE" w:rsidR="00121747" w:rsidRDefault="00FB0F32" w:rsidP="00DC2F95">
      <w:pPr>
        <w:pStyle w:val="Normln0"/>
        <w:tabs>
          <w:tab w:val="left" w:pos="2977"/>
        </w:tabs>
        <w:spacing w:line="259" w:lineRule="auto"/>
        <w:rPr>
          <w:rFonts w:ascii="Arial" w:eastAsia="Calibri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 xml:space="preserve">Osoba oprávněná jednat ve věcech technických: Ing. </w:t>
      </w:r>
      <w:r w:rsidR="006345C1">
        <w:rPr>
          <w:rFonts w:ascii="Arial" w:hAnsi="Arial" w:cs="Arial"/>
          <w:sz w:val="22"/>
          <w:szCs w:val="22"/>
        </w:rPr>
        <w:t>Šárka Hynková</w:t>
      </w:r>
      <w:r w:rsidR="00F950A2" w:rsidRPr="00DC2F95">
        <w:rPr>
          <w:rFonts w:ascii="Arial" w:hAnsi="Arial" w:cs="Arial"/>
          <w:sz w:val="22"/>
          <w:szCs w:val="22"/>
        </w:rPr>
        <w:t>,</w:t>
      </w:r>
      <w:r w:rsidR="00F950A2" w:rsidRPr="00DC2F95">
        <w:rPr>
          <w:rFonts w:ascii="Arial" w:eastAsia="Calibri" w:hAnsi="Arial" w:cs="Arial"/>
          <w:sz w:val="22"/>
          <w:szCs w:val="22"/>
        </w:rPr>
        <w:t xml:space="preserve"> tel. </w:t>
      </w:r>
    </w:p>
    <w:p w14:paraId="38A5B784" w14:textId="6BD8F515" w:rsidR="002D25D4" w:rsidRPr="00DC2F95" w:rsidRDefault="002D25D4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Bankovní spojení:</w:t>
      </w:r>
      <w:r w:rsidRPr="00DC2F95">
        <w:rPr>
          <w:rFonts w:ascii="Arial" w:hAnsi="Arial" w:cs="Arial"/>
          <w:sz w:val="22"/>
          <w:szCs w:val="22"/>
        </w:rPr>
        <w:tab/>
      </w:r>
      <w:r w:rsidR="00F950A2" w:rsidRPr="00DC2F95">
        <w:rPr>
          <w:rFonts w:ascii="Arial" w:hAnsi="Arial" w:cs="Arial"/>
          <w:sz w:val="22"/>
          <w:szCs w:val="22"/>
        </w:rPr>
        <w:t>Česká národní banka</w:t>
      </w:r>
      <w:r w:rsidRPr="00DC2F95">
        <w:rPr>
          <w:rFonts w:ascii="Arial" w:hAnsi="Arial" w:cs="Arial"/>
          <w:sz w:val="22"/>
          <w:szCs w:val="22"/>
        </w:rPr>
        <w:tab/>
      </w:r>
    </w:p>
    <w:p w14:paraId="487E252F" w14:textId="77777777" w:rsidR="002D25D4" w:rsidRPr="00DC2F95" w:rsidRDefault="002D25D4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Číslo účtu:</w:t>
      </w:r>
      <w:r w:rsidRPr="00DC2F95">
        <w:rPr>
          <w:rFonts w:ascii="Arial" w:hAnsi="Arial" w:cs="Arial"/>
          <w:sz w:val="22"/>
          <w:szCs w:val="22"/>
        </w:rPr>
        <w:tab/>
      </w:r>
      <w:r w:rsidR="00F950A2" w:rsidRPr="00DC2F95">
        <w:rPr>
          <w:rFonts w:ascii="Arial" w:hAnsi="Arial" w:cs="Arial"/>
          <w:sz w:val="22"/>
          <w:szCs w:val="22"/>
        </w:rPr>
        <w:t>3723001/0710</w:t>
      </w:r>
      <w:r w:rsidRPr="00DC2F95">
        <w:rPr>
          <w:rFonts w:ascii="Arial" w:hAnsi="Arial" w:cs="Arial"/>
          <w:sz w:val="22"/>
          <w:szCs w:val="22"/>
        </w:rPr>
        <w:tab/>
      </w:r>
    </w:p>
    <w:p w14:paraId="2A655AEF" w14:textId="77777777" w:rsidR="008C3A98" w:rsidRPr="00DC2F95" w:rsidRDefault="00C40C15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napToGrid w:val="0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IČ:</w:t>
      </w:r>
      <w:r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>01312774</w:t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bCs/>
          <w:sz w:val="22"/>
          <w:szCs w:val="22"/>
        </w:rPr>
        <w:t xml:space="preserve">  </w:t>
      </w:r>
    </w:p>
    <w:p w14:paraId="0D5E5B05" w14:textId="77777777" w:rsidR="008C3A98" w:rsidRPr="00DC2F95" w:rsidRDefault="00C40C15" w:rsidP="00DC2F95">
      <w:pPr>
        <w:pStyle w:val="Normln0"/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DIČ:</w:t>
      </w:r>
      <w:r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>CZ01312774</w:t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sz w:val="22"/>
          <w:szCs w:val="22"/>
        </w:rPr>
        <w:tab/>
      </w:r>
      <w:r w:rsidR="008C3A98" w:rsidRPr="00DC2F95">
        <w:rPr>
          <w:rFonts w:ascii="Arial" w:hAnsi="Arial" w:cs="Arial"/>
          <w:bCs/>
          <w:sz w:val="22"/>
          <w:szCs w:val="22"/>
        </w:rPr>
        <w:t xml:space="preserve">  </w:t>
      </w:r>
    </w:p>
    <w:p w14:paraId="77D67A46" w14:textId="77777777" w:rsidR="00966BD8" w:rsidRPr="00DC2F95" w:rsidRDefault="00966BD8" w:rsidP="00DC2F95">
      <w:pPr>
        <w:tabs>
          <w:tab w:val="left" w:pos="2977"/>
        </w:tabs>
        <w:spacing w:after="240"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 xml:space="preserve">(dále jen </w:t>
      </w:r>
      <w:r w:rsidRPr="00DC2F95">
        <w:rPr>
          <w:rFonts w:ascii="Arial" w:hAnsi="Arial" w:cs="Arial"/>
          <w:b/>
          <w:i/>
          <w:sz w:val="22"/>
          <w:szCs w:val="22"/>
        </w:rPr>
        <w:t>„Objednatel“</w:t>
      </w:r>
      <w:r w:rsidRPr="00DC2F95">
        <w:rPr>
          <w:rFonts w:ascii="Arial" w:hAnsi="Arial" w:cs="Arial"/>
          <w:sz w:val="22"/>
          <w:szCs w:val="22"/>
        </w:rPr>
        <w:t>)</w:t>
      </w:r>
    </w:p>
    <w:p w14:paraId="7A1DB6C1" w14:textId="77777777" w:rsidR="00966BD8" w:rsidRPr="00DC2F95" w:rsidRDefault="00966BD8" w:rsidP="00DC2F95">
      <w:pPr>
        <w:spacing w:before="120" w:after="240" w:line="259" w:lineRule="auto"/>
        <w:rPr>
          <w:rFonts w:ascii="Arial" w:hAnsi="Arial" w:cs="Arial"/>
          <w:b/>
          <w:sz w:val="22"/>
          <w:szCs w:val="22"/>
        </w:rPr>
      </w:pPr>
      <w:r w:rsidRPr="00DC2F95">
        <w:rPr>
          <w:rFonts w:ascii="Arial" w:hAnsi="Arial" w:cs="Arial"/>
          <w:b/>
          <w:sz w:val="22"/>
          <w:szCs w:val="22"/>
        </w:rPr>
        <w:t>a</w:t>
      </w:r>
    </w:p>
    <w:p w14:paraId="60F8F688" w14:textId="77777777" w:rsidR="00966BD8" w:rsidRPr="00DC2F95" w:rsidRDefault="00C40C15" w:rsidP="00DC2F95">
      <w:pPr>
        <w:pStyle w:val="Smlouva"/>
        <w:tabs>
          <w:tab w:val="left" w:pos="0"/>
          <w:tab w:val="left" w:pos="2977"/>
        </w:tabs>
        <w:spacing w:line="259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C2F95">
        <w:rPr>
          <w:rFonts w:ascii="Arial" w:hAnsi="Arial" w:cs="Arial"/>
          <w:color w:val="auto"/>
          <w:sz w:val="22"/>
          <w:szCs w:val="22"/>
        </w:rPr>
        <w:t>Zhotovitel</w:t>
      </w:r>
      <w:r w:rsidR="00AB2719" w:rsidRPr="00DC2F95">
        <w:rPr>
          <w:rFonts w:ascii="Arial" w:hAnsi="Arial" w:cs="Arial"/>
          <w:color w:val="auto"/>
          <w:sz w:val="22"/>
          <w:szCs w:val="22"/>
        </w:rPr>
        <w:t>:</w:t>
      </w:r>
      <w:r w:rsidRPr="00DC2F95">
        <w:rPr>
          <w:rFonts w:ascii="Arial" w:hAnsi="Arial" w:cs="Arial"/>
          <w:color w:val="auto"/>
          <w:sz w:val="22"/>
          <w:szCs w:val="22"/>
        </w:rPr>
        <w:tab/>
      </w:r>
      <w:r w:rsidR="00966BD8" w:rsidRPr="00DC2F95">
        <w:rPr>
          <w:rFonts w:ascii="Arial" w:hAnsi="Arial" w:cs="Arial"/>
          <w:color w:val="auto"/>
          <w:sz w:val="22"/>
          <w:szCs w:val="22"/>
        </w:rPr>
        <w:t>Skanska a.s.</w:t>
      </w:r>
    </w:p>
    <w:p w14:paraId="4A16B950" w14:textId="22A6981C" w:rsidR="00966BD8" w:rsidRPr="00DC2F95" w:rsidRDefault="00966BD8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bookmarkStart w:id="0" w:name="ZhotovitelNazev"/>
      <w:r w:rsidRPr="00DC2F95">
        <w:rPr>
          <w:rFonts w:ascii="Arial" w:hAnsi="Arial" w:cs="Arial"/>
          <w:sz w:val="22"/>
          <w:szCs w:val="22"/>
        </w:rPr>
        <w:t xml:space="preserve">Zapsaný v obchodním rejstříku </w:t>
      </w:r>
      <w:bookmarkEnd w:id="0"/>
      <w:r w:rsidRPr="00DC2F95">
        <w:rPr>
          <w:rFonts w:ascii="Arial" w:hAnsi="Arial" w:cs="Arial"/>
          <w:sz w:val="22"/>
          <w:szCs w:val="22"/>
        </w:rPr>
        <w:t>vedeného Měst. soudem v Praze, oddíl B,</w:t>
      </w:r>
      <w:r w:rsidR="007A6DC7">
        <w:rPr>
          <w:rFonts w:ascii="Arial" w:hAnsi="Arial" w:cs="Arial"/>
          <w:sz w:val="22"/>
          <w:szCs w:val="22"/>
        </w:rPr>
        <w:t xml:space="preserve"> </w:t>
      </w:r>
      <w:r w:rsidRPr="00DC2F95">
        <w:rPr>
          <w:rFonts w:ascii="Arial" w:hAnsi="Arial" w:cs="Arial"/>
          <w:sz w:val="22"/>
          <w:szCs w:val="22"/>
        </w:rPr>
        <w:t>vložka 15904</w:t>
      </w:r>
    </w:p>
    <w:p w14:paraId="64D02035" w14:textId="77777777" w:rsidR="00966BD8" w:rsidRPr="00DC2F95" w:rsidRDefault="002D25D4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bookmarkStart w:id="1" w:name="AdresaZhotovitele"/>
      <w:r w:rsidRPr="00DC2F95">
        <w:rPr>
          <w:rFonts w:ascii="Arial" w:hAnsi="Arial" w:cs="Arial"/>
          <w:sz w:val="22"/>
          <w:szCs w:val="22"/>
        </w:rPr>
        <w:t>S</w:t>
      </w:r>
      <w:r w:rsidR="00966BD8" w:rsidRPr="00DC2F95">
        <w:rPr>
          <w:rFonts w:ascii="Arial" w:hAnsi="Arial" w:cs="Arial"/>
          <w:sz w:val="22"/>
          <w:szCs w:val="22"/>
        </w:rPr>
        <w:t>ídlo:</w:t>
      </w:r>
      <w:r w:rsidR="00966BD8" w:rsidRPr="00DC2F95">
        <w:rPr>
          <w:rFonts w:ascii="Arial" w:hAnsi="Arial" w:cs="Arial"/>
          <w:sz w:val="22"/>
          <w:szCs w:val="22"/>
        </w:rPr>
        <w:tab/>
      </w:r>
      <w:bookmarkEnd w:id="1"/>
      <w:r w:rsidR="006B2E23" w:rsidRPr="00DC2F95">
        <w:rPr>
          <w:rFonts w:ascii="Arial" w:hAnsi="Arial" w:cs="Arial"/>
          <w:sz w:val="22"/>
          <w:szCs w:val="22"/>
        </w:rPr>
        <w:t>Křižíkova 682/</w:t>
      </w:r>
      <w:proofErr w:type="gramStart"/>
      <w:r w:rsidR="006B2E23" w:rsidRPr="00DC2F95">
        <w:rPr>
          <w:rFonts w:ascii="Arial" w:hAnsi="Arial" w:cs="Arial"/>
          <w:sz w:val="22"/>
          <w:szCs w:val="22"/>
        </w:rPr>
        <w:t>34a</w:t>
      </w:r>
      <w:proofErr w:type="gramEnd"/>
      <w:r w:rsidR="006B2E23" w:rsidRPr="00DC2F95">
        <w:rPr>
          <w:rFonts w:ascii="Arial" w:hAnsi="Arial" w:cs="Arial"/>
          <w:sz w:val="22"/>
          <w:szCs w:val="22"/>
        </w:rPr>
        <w:t>, 186 00 Praha 8, Karlín</w:t>
      </w:r>
    </w:p>
    <w:p w14:paraId="1F706B8B" w14:textId="77777777" w:rsidR="00FE1600" w:rsidRPr="00DC2F95" w:rsidRDefault="00FE1600" w:rsidP="00DC2F95">
      <w:pPr>
        <w:tabs>
          <w:tab w:val="left" w:pos="2977"/>
        </w:tabs>
        <w:spacing w:line="259" w:lineRule="auto"/>
        <w:rPr>
          <w:rFonts w:ascii="Arial" w:hAnsi="Arial" w:cs="Arial"/>
          <w:b/>
          <w:sz w:val="22"/>
          <w:szCs w:val="22"/>
        </w:rPr>
      </w:pPr>
      <w:bookmarkStart w:id="2" w:name="ZastupceZhotovitele"/>
      <w:r w:rsidRPr="00DC2F95">
        <w:rPr>
          <w:rFonts w:ascii="Arial" w:hAnsi="Arial" w:cs="Arial"/>
          <w:b/>
          <w:sz w:val="22"/>
          <w:szCs w:val="22"/>
        </w:rPr>
        <w:t xml:space="preserve">Divize </w:t>
      </w:r>
      <w:r w:rsidR="006D793E" w:rsidRPr="00DC2F95">
        <w:rPr>
          <w:rFonts w:ascii="Arial" w:hAnsi="Arial" w:cs="Arial"/>
          <w:b/>
          <w:sz w:val="22"/>
          <w:szCs w:val="22"/>
        </w:rPr>
        <w:t>Morava, závod inženýrské stavitelství Morava</w:t>
      </w:r>
    </w:p>
    <w:p w14:paraId="09CEA7D3" w14:textId="6A6D3BE2" w:rsidR="009D6797" w:rsidRDefault="003B6A37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Z</w:t>
      </w:r>
      <w:r w:rsidR="00966BD8" w:rsidRPr="00DC2F95">
        <w:rPr>
          <w:rFonts w:ascii="Arial" w:hAnsi="Arial" w:cs="Arial"/>
          <w:sz w:val="22"/>
          <w:szCs w:val="22"/>
        </w:rPr>
        <w:t>astoupený:</w:t>
      </w:r>
      <w:r w:rsidR="00966BD8" w:rsidRPr="00DC2F95">
        <w:rPr>
          <w:rFonts w:ascii="Arial" w:hAnsi="Arial" w:cs="Arial"/>
          <w:sz w:val="22"/>
          <w:szCs w:val="22"/>
        </w:rPr>
        <w:tab/>
      </w:r>
      <w:bookmarkStart w:id="3" w:name="_Hlk37850267"/>
      <w:r w:rsidR="00523EA6">
        <w:rPr>
          <w:rFonts w:ascii="Arial" w:hAnsi="Arial" w:cs="Arial"/>
          <w:sz w:val="22"/>
          <w:szCs w:val="22"/>
        </w:rPr>
        <w:t>Ing. David Darda</w:t>
      </w:r>
      <w:r w:rsidR="009D6797" w:rsidRPr="00DC2F95">
        <w:rPr>
          <w:rFonts w:ascii="Arial" w:hAnsi="Arial" w:cs="Arial"/>
          <w:sz w:val="22"/>
          <w:szCs w:val="22"/>
        </w:rPr>
        <w:t>, ředitel závodu Inženýrské stavitelství Morava</w:t>
      </w:r>
    </w:p>
    <w:p w14:paraId="1E22A5D9" w14:textId="5FB5DDC6" w:rsidR="00EE1D72" w:rsidRDefault="009D6797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1D72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Brumek</w:t>
      </w:r>
      <w:proofErr w:type="spellEnd"/>
      <w:r w:rsidR="00EE1D7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oblastní manažer</w:t>
      </w:r>
    </w:p>
    <w:bookmarkEnd w:id="2"/>
    <w:bookmarkEnd w:id="3"/>
    <w:p w14:paraId="3F9BF449" w14:textId="77777777" w:rsidR="00966BD8" w:rsidRPr="00DC2F95" w:rsidRDefault="003B6A37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O</w:t>
      </w:r>
      <w:r w:rsidR="00C40C15" w:rsidRPr="00DC2F95">
        <w:rPr>
          <w:rFonts w:ascii="Arial" w:hAnsi="Arial" w:cs="Arial"/>
          <w:sz w:val="22"/>
          <w:szCs w:val="22"/>
        </w:rPr>
        <w:t xml:space="preserve">soba pověřená jednat </w:t>
      </w:r>
      <w:r w:rsidR="00966BD8" w:rsidRPr="00DC2F95">
        <w:rPr>
          <w:rFonts w:ascii="Arial" w:hAnsi="Arial" w:cs="Arial"/>
          <w:sz w:val="22"/>
          <w:szCs w:val="22"/>
        </w:rPr>
        <w:t xml:space="preserve">ve věcech technických: </w:t>
      </w:r>
      <w:bookmarkStart w:id="4" w:name="TechOsoba"/>
    </w:p>
    <w:bookmarkEnd w:id="4"/>
    <w:p w14:paraId="5CF771A7" w14:textId="5A86D801" w:rsidR="00966BD8" w:rsidRPr="00D07015" w:rsidRDefault="003B6A37" w:rsidP="00DC2F95">
      <w:pPr>
        <w:tabs>
          <w:tab w:val="left" w:pos="2977"/>
        </w:tabs>
        <w:spacing w:line="259" w:lineRule="auto"/>
        <w:ind w:firstLine="708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</w:r>
      <w:proofErr w:type="spellStart"/>
      <w:r w:rsidR="003975EC">
        <w:rPr>
          <w:rFonts w:ascii="Arial" w:hAnsi="Arial" w:cs="Arial"/>
          <w:sz w:val="22"/>
          <w:szCs w:val="22"/>
        </w:rPr>
        <w:t>xxxx</w:t>
      </w:r>
      <w:proofErr w:type="spellEnd"/>
      <w:r w:rsidR="00200A80" w:rsidRPr="00D07015">
        <w:rPr>
          <w:rFonts w:ascii="Arial" w:hAnsi="Arial" w:cs="Arial"/>
          <w:sz w:val="22"/>
          <w:szCs w:val="22"/>
        </w:rPr>
        <w:t>, stavbyvedoucí</w:t>
      </w:r>
    </w:p>
    <w:p w14:paraId="1BD00B68" w14:textId="021986F8" w:rsidR="00966BD8" w:rsidRPr="00D07015" w:rsidRDefault="002D25D4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bookmarkStart w:id="5" w:name="Fax"/>
      <w:r w:rsidRPr="00D07015">
        <w:rPr>
          <w:rFonts w:ascii="Arial" w:hAnsi="Arial" w:cs="Arial"/>
          <w:sz w:val="22"/>
          <w:szCs w:val="22"/>
        </w:rPr>
        <w:t>T</w:t>
      </w:r>
      <w:r w:rsidR="00966BD8" w:rsidRPr="00D07015">
        <w:rPr>
          <w:rFonts w:ascii="Arial" w:hAnsi="Arial" w:cs="Arial"/>
          <w:sz w:val="22"/>
          <w:szCs w:val="22"/>
        </w:rPr>
        <w:t>el. / Fax:</w:t>
      </w:r>
      <w:bookmarkEnd w:id="5"/>
      <w:r w:rsidR="00C40C15" w:rsidRPr="00D07015">
        <w:rPr>
          <w:rFonts w:ascii="Arial" w:hAnsi="Arial" w:cs="Arial"/>
          <w:sz w:val="22"/>
          <w:szCs w:val="22"/>
        </w:rPr>
        <w:tab/>
      </w:r>
    </w:p>
    <w:p w14:paraId="1752524D" w14:textId="77777777" w:rsidR="00FE1600" w:rsidRPr="00DC2F95" w:rsidRDefault="00FE1600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bookmarkStart w:id="6" w:name="IC"/>
      <w:r w:rsidRPr="00DC2F95">
        <w:rPr>
          <w:rFonts w:ascii="Arial" w:hAnsi="Arial" w:cs="Arial"/>
          <w:sz w:val="22"/>
          <w:szCs w:val="22"/>
        </w:rPr>
        <w:t>Mail:</w:t>
      </w:r>
    </w:p>
    <w:p w14:paraId="4C2C0C51" w14:textId="77777777" w:rsidR="00966BD8" w:rsidRPr="00DC2F95" w:rsidRDefault="00966BD8" w:rsidP="00DC2F95">
      <w:pPr>
        <w:tabs>
          <w:tab w:val="left" w:pos="2977"/>
        </w:tabs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 xml:space="preserve">IČ: </w:t>
      </w:r>
      <w:bookmarkEnd w:id="6"/>
      <w:r w:rsidR="00C40C15" w:rsidRPr="00DC2F95">
        <w:rPr>
          <w:rFonts w:ascii="Arial" w:hAnsi="Arial" w:cs="Arial"/>
          <w:sz w:val="22"/>
          <w:szCs w:val="22"/>
        </w:rPr>
        <w:tab/>
      </w:r>
      <w:r w:rsidRPr="00DC2F95">
        <w:rPr>
          <w:rFonts w:ascii="Arial" w:hAnsi="Arial" w:cs="Arial"/>
          <w:sz w:val="22"/>
          <w:szCs w:val="22"/>
        </w:rPr>
        <w:t>26271303</w:t>
      </w:r>
    </w:p>
    <w:p w14:paraId="50E1700B" w14:textId="77777777" w:rsidR="00966BD8" w:rsidRPr="00DC2F95" w:rsidRDefault="00966BD8" w:rsidP="00DC2F95">
      <w:pPr>
        <w:pStyle w:val="Bodsmlouvy-21"/>
        <w:numPr>
          <w:ilvl w:val="0"/>
          <w:numId w:val="0"/>
        </w:numPr>
        <w:tabs>
          <w:tab w:val="left" w:pos="2977"/>
        </w:tabs>
        <w:spacing w:line="259" w:lineRule="auto"/>
        <w:rPr>
          <w:rFonts w:ascii="Arial" w:hAnsi="Arial" w:cs="Arial"/>
          <w:szCs w:val="22"/>
        </w:rPr>
      </w:pPr>
      <w:bookmarkStart w:id="7" w:name="DIC"/>
      <w:r w:rsidRPr="00DC2F95">
        <w:rPr>
          <w:rFonts w:ascii="Arial" w:hAnsi="Arial" w:cs="Arial"/>
          <w:szCs w:val="22"/>
        </w:rPr>
        <w:t>DIČ:</w:t>
      </w:r>
      <w:r w:rsidRPr="00DC2F95">
        <w:rPr>
          <w:rFonts w:ascii="Arial" w:hAnsi="Arial" w:cs="Arial"/>
          <w:szCs w:val="22"/>
        </w:rPr>
        <w:tab/>
      </w:r>
      <w:bookmarkEnd w:id="7"/>
      <w:r w:rsidRPr="00DC2F95">
        <w:rPr>
          <w:rFonts w:ascii="Arial" w:hAnsi="Arial" w:cs="Arial"/>
          <w:szCs w:val="22"/>
        </w:rPr>
        <w:t>CZ</w:t>
      </w:r>
      <w:r w:rsidR="00D07015">
        <w:rPr>
          <w:rFonts w:ascii="Arial" w:hAnsi="Arial" w:cs="Arial"/>
          <w:szCs w:val="22"/>
        </w:rPr>
        <w:t>699004845</w:t>
      </w:r>
    </w:p>
    <w:p w14:paraId="7394300F" w14:textId="77777777" w:rsidR="002D25D4" w:rsidRPr="00DC2F95" w:rsidRDefault="002D25D4" w:rsidP="00DC2F95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spacing w:line="259" w:lineRule="auto"/>
        <w:ind w:left="0" w:firstLine="0"/>
        <w:rPr>
          <w:rFonts w:ascii="Arial" w:hAnsi="Arial" w:cs="Arial"/>
          <w:sz w:val="22"/>
          <w:szCs w:val="22"/>
        </w:rPr>
      </w:pPr>
      <w:bookmarkStart w:id="8" w:name="BankovniSpojeni"/>
      <w:r w:rsidRPr="00DC2F95">
        <w:rPr>
          <w:rFonts w:ascii="Arial" w:hAnsi="Arial" w:cs="Arial"/>
          <w:sz w:val="22"/>
          <w:szCs w:val="22"/>
        </w:rPr>
        <w:t>B</w:t>
      </w:r>
      <w:r w:rsidR="00966BD8" w:rsidRPr="00DC2F95">
        <w:rPr>
          <w:rFonts w:ascii="Arial" w:hAnsi="Arial" w:cs="Arial"/>
          <w:sz w:val="22"/>
          <w:szCs w:val="22"/>
        </w:rPr>
        <w:t>ankovní spojení:</w:t>
      </w:r>
      <w:bookmarkEnd w:id="8"/>
      <w:r w:rsidRPr="00DC2F95">
        <w:rPr>
          <w:rFonts w:ascii="Arial" w:hAnsi="Arial" w:cs="Arial"/>
          <w:sz w:val="22"/>
          <w:szCs w:val="22"/>
        </w:rPr>
        <w:tab/>
      </w:r>
      <w:r w:rsidR="00D07015">
        <w:rPr>
          <w:rFonts w:ascii="Arial" w:hAnsi="Arial" w:cs="Arial"/>
          <w:sz w:val="22"/>
          <w:szCs w:val="22"/>
        </w:rPr>
        <w:t>ING Bank N.V.</w:t>
      </w:r>
    </w:p>
    <w:p w14:paraId="17049607" w14:textId="77777777" w:rsidR="00966BD8" w:rsidRPr="00DC2F95" w:rsidRDefault="002D25D4" w:rsidP="00DC2F95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spacing w:line="259" w:lineRule="auto"/>
        <w:ind w:left="0" w:firstLine="0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Číslo</w:t>
      </w:r>
      <w:r w:rsidR="00966BD8" w:rsidRPr="00DC2F95">
        <w:rPr>
          <w:rFonts w:ascii="Arial" w:hAnsi="Arial" w:cs="Arial"/>
          <w:sz w:val="22"/>
          <w:szCs w:val="22"/>
        </w:rPr>
        <w:t xml:space="preserve"> účtu: </w:t>
      </w:r>
      <w:r w:rsidRPr="00DC2F95">
        <w:rPr>
          <w:rFonts w:ascii="Arial" w:hAnsi="Arial" w:cs="Arial"/>
          <w:sz w:val="22"/>
          <w:szCs w:val="22"/>
        </w:rPr>
        <w:tab/>
      </w:r>
      <w:r w:rsidR="00D07015">
        <w:rPr>
          <w:rFonts w:ascii="Arial" w:hAnsi="Arial" w:cs="Arial"/>
          <w:sz w:val="22"/>
          <w:szCs w:val="22"/>
        </w:rPr>
        <w:t>1000570366/3500</w:t>
      </w:r>
    </w:p>
    <w:p w14:paraId="25FC57A5" w14:textId="77777777" w:rsidR="00966BD8" w:rsidRPr="00DC2F95" w:rsidRDefault="00966BD8" w:rsidP="00DC2F95">
      <w:pPr>
        <w:spacing w:line="259" w:lineRule="auto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 xml:space="preserve">(dále jen </w:t>
      </w:r>
      <w:r w:rsidRPr="00DC2F95">
        <w:rPr>
          <w:rFonts w:ascii="Arial" w:hAnsi="Arial" w:cs="Arial"/>
          <w:b/>
          <w:i/>
          <w:sz w:val="22"/>
          <w:szCs w:val="22"/>
        </w:rPr>
        <w:t>„Zhotovitel“</w:t>
      </w:r>
      <w:r w:rsidRPr="00DC2F95">
        <w:rPr>
          <w:rFonts w:ascii="Arial" w:hAnsi="Arial" w:cs="Arial"/>
          <w:sz w:val="22"/>
          <w:szCs w:val="22"/>
        </w:rPr>
        <w:t>)</w:t>
      </w:r>
      <w:r w:rsidRPr="00DC2F95">
        <w:rPr>
          <w:rFonts w:ascii="Arial" w:hAnsi="Arial" w:cs="Arial"/>
          <w:sz w:val="22"/>
          <w:szCs w:val="22"/>
        </w:rPr>
        <w:tab/>
      </w:r>
    </w:p>
    <w:p w14:paraId="5CBB2B42" w14:textId="77777777" w:rsidR="00966BD8" w:rsidRPr="00DC2F95" w:rsidRDefault="00966BD8" w:rsidP="00DC2F95">
      <w:pPr>
        <w:tabs>
          <w:tab w:val="left" w:pos="142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3776669" w14:textId="1B5E38E4" w:rsidR="00A14D1C" w:rsidRPr="00DC2F95" w:rsidRDefault="00A80D3E" w:rsidP="00DC2F9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>S odkazem na ustanovení bodu 19.1.  „Forma změny smlouvy“  původní smlouvy o dílo uzavřené dne 21.2.2011 ve smyslu dodatku č. 1 uzavřeného dne 2.3.2011, dodatku č. 2 uzavřeného dne 3.6.2011, dodatku č. 3 uzavřeného dne 10.10.2011, dodatku č. 4 uzavřeného dne 23.3.2012, dodatku č. 5 uzavřeného dne 29.10.2012, dodatku č. 6 uzavřeného dne 10.12.2012, dodatku č. 7 uzavřeného dne 29.9.2014, dodatku č. 8 uzavřeného dne 29.6.2015</w:t>
      </w:r>
      <w:r w:rsidR="00DD006C" w:rsidRPr="00DC2F95">
        <w:rPr>
          <w:rFonts w:ascii="Arial" w:hAnsi="Arial" w:cs="Arial"/>
          <w:sz w:val="22"/>
          <w:szCs w:val="22"/>
        </w:rPr>
        <w:t>,</w:t>
      </w:r>
      <w:r w:rsidRPr="00DC2F95">
        <w:rPr>
          <w:rFonts w:ascii="Arial" w:hAnsi="Arial" w:cs="Arial"/>
          <w:sz w:val="22"/>
          <w:szCs w:val="22"/>
        </w:rPr>
        <w:t xml:space="preserve"> dodatku č. 9 uzavřeného dne 18.12.2015</w:t>
      </w:r>
      <w:r w:rsidR="006D793E" w:rsidRPr="00DC2F95">
        <w:rPr>
          <w:rFonts w:ascii="Arial" w:hAnsi="Arial" w:cs="Arial"/>
          <w:sz w:val="22"/>
          <w:szCs w:val="22"/>
        </w:rPr>
        <w:t xml:space="preserve">, </w:t>
      </w:r>
      <w:r w:rsidRPr="00DC2F95">
        <w:rPr>
          <w:rFonts w:ascii="Arial" w:hAnsi="Arial" w:cs="Arial"/>
          <w:sz w:val="22"/>
          <w:szCs w:val="22"/>
        </w:rPr>
        <w:t>dodatku č. 10</w:t>
      </w:r>
      <w:r w:rsidR="006D793E" w:rsidRPr="00DC2F95">
        <w:rPr>
          <w:rFonts w:ascii="Arial" w:hAnsi="Arial" w:cs="Arial"/>
          <w:sz w:val="22"/>
          <w:szCs w:val="22"/>
        </w:rPr>
        <w:t xml:space="preserve"> uzavřeného dne 14.12.2016</w:t>
      </w:r>
      <w:r w:rsidR="00200A80" w:rsidRPr="00DC2F95">
        <w:rPr>
          <w:rFonts w:ascii="Arial" w:hAnsi="Arial" w:cs="Arial"/>
          <w:sz w:val="22"/>
          <w:szCs w:val="22"/>
        </w:rPr>
        <w:t>,</w:t>
      </w:r>
      <w:r w:rsidR="006D793E" w:rsidRPr="00DC2F95">
        <w:rPr>
          <w:rFonts w:ascii="Arial" w:hAnsi="Arial" w:cs="Arial"/>
          <w:sz w:val="22"/>
          <w:szCs w:val="22"/>
        </w:rPr>
        <w:t xml:space="preserve"> dodatku č. 11</w:t>
      </w:r>
      <w:r w:rsidRPr="00DC2F95">
        <w:rPr>
          <w:rFonts w:ascii="Arial" w:hAnsi="Arial" w:cs="Arial"/>
          <w:sz w:val="22"/>
          <w:szCs w:val="22"/>
        </w:rPr>
        <w:t xml:space="preserve"> uzavřeného dne </w:t>
      </w:r>
      <w:r w:rsidR="006D793E" w:rsidRPr="00DC2F95">
        <w:rPr>
          <w:rFonts w:ascii="Arial" w:hAnsi="Arial" w:cs="Arial"/>
          <w:sz w:val="22"/>
          <w:szCs w:val="22"/>
        </w:rPr>
        <w:t>5.5.2017</w:t>
      </w:r>
      <w:r w:rsidR="006F56EA">
        <w:rPr>
          <w:rFonts w:ascii="Arial" w:hAnsi="Arial" w:cs="Arial"/>
          <w:sz w:val="22"/>
          <w:szCs w:val="22"/>
        </w:rPr>
        <w:t>,</w:t>
      </w:r>
      <w:r w:rsidR="00C10A13" w:rsidRPr="00DC2F95">
        <w:rPr>
          <w:rFonts w:ascii="Arial" w:hAnsi="Arial" w:cs="Arial"/>
          <w:sz w:val="22"/>
          <w:szCs w:val="22"/>
        </w:rPr>
        <w:t xml:space="preserve"> do</w:t>
      </w:r>
      <w:r w:rsidR="002F7008" w:rsidRPr="00DC2F95">
        <w:rPr>
          <w:rFonts w:ascii="Arial" w:hAnsi="Arial" w:cs="Arial"/>
          <w:sz w:val="22"/>
          <w:szCs w:val="22"/>
        </w:rPr>
        <w:t>da</w:t>
      </w:r>
      <w:r w:rsidR="00C10A13" w:rsidRPr="00DC2F95">
        <w:rPr>
          <w:rFonts w:ascii="Arial" w:hAnsi="Arial" w:cs="Arial"/>
          <w:sz w:val="22"/>
          <w:szCs w:val="22"/>
        </w:rPr>
        <w:t>tku č. 12 uzavřeného dne 30.10.2017</w:t>
      </w:r>
      <w:r w:rsidR="006F56EA">
        <w:rPr>
          <w:rFonts w:ascii="Arial" w:hAnsi="Arial" w:cs="Arial"/>
          <w:sz w:val="22"/>
          <w:szCs w:val="22"/>
        </w:rPr>
        <w:t xml:space="preserve">, dodatku č. 13 uzavřeného dne </w:t>
      </w:r>
      <w:r w:rsidR="00BB6130" w:rsidRPr="00BB6130">
        <w:rPr>
          <w:rFonts w:ascii="Arial" w:hAnsi="Arial" w:cs="Arial"/>
          <w:sz w:val="22"/>
          <w:szCs w:val="22"/>
        </w:rPr>
        <w:t>7</w:t>
      </w:r>
      <w:r w:rsidR="006F56EA" w:rsidRPr="00BB6130">
        <w:rPr>
          <w:rFonts w:ascii="Arial" w:hAnsi="Arial" w:cs="Arial"/>
          <w:sz w:val="22"/>
          <w:szCs w:val="22"/>
        </w:rPr>
        <w:t>.</w:t>
      </w:r>
      <w:r w:rsidR="00BB6130" w:rsidRPr="00BB6130">
        <w:rPr>
          <w:rFonts w:ascii="Arial" w:hAnsi="Arial" w:cs="Arial"/>
          <w:sz w:val="22"/>
          <w:szCs w:val="22"/>
        </w:rPr>
        <w:t>5</w:t>
      </w:r>
      <w:r w:rsidR="006F56EA" w:rsidRPr="00BB6130">
        <w:rPr>
          <w:rFonts w:ascii="Arial" w:hAnsi="Arial" w:cs="Arial"/>
          <w:sz w:val="22"/>
          <w:szCs w:val="22"/>
        </w:rPr>
        <w:t>.</w:t>
      </w:r>
      <w:r w:rsidR="00BB6130">
        <w:rPr>
          <w:rFonts w:ascii="Arial" w:hAnsi="Arial" w:cs="Arial"/>
          <w:sz w:val="22"/>
          <w:szCs w:val="22"/>
        </w:rPr>
        <w:t>2020</w:t>
      </w:r>
      <w:r w:rsidR="005B54F7">
        <w:rPr>
          <w:rFonts w:ascii="Arial" w:hAnsi="Arial" w:cs="Arial"/>
          <w:sz w:val="22"/>
          <w:szCs w:val="22"/>
        </w:rPr>
        <w:t>,</w:t>
      </w:r>
      <w:r w:rsidR="006F56EA">
        <w:rPr>
          <w:rFonts w:ascii="Arial" w:hAnsi="Arial" w:cs="Arial"/>
          <w:sz w:val="22"/>
          <w:szCs w:val="22"/>
        </w:rPr>
        <w:t xml:space="preserve"> dodatku č. 14 uzavřeného dne </w:t>
      </w:r>
      <w:r w:rsidR="00BB6130" w:rsidRPr="00BB6130">
        <w:rPr>
          <w:rFonts w:ascii="Arial" w:hAnsi="Arial" w:cs="Arial"/>
          <w:sz w:val="22"/>
          <w:szCs w:val="22"/>
        </w:rPr>
        <w:t>27</w:t>
      </w:r>
      <w:r w:rsidR="006F56EA" w:rsidRPr="00BB6130">
        <w:rPr>
          <w:rFonts w:ascii="Arial" w:hAnsi="Arial" w:cs="Arial"/>
          <w:sz w:val="22"/>
          <w:szCs w:val="22"/>
        </w:rPr>
        <w:t>.</w:t>
      </w:r>
      <w:r w:rsidR="00BB6130" w:rsidRPr="00BB6130">
        <w:rPr>
          <w:rFonts w:ascii="Arial" w:hAnsi="Arial" w:cs="Arial"/>
          <w:sz w:val="22"/>
          <w:szCs w:val="22"/>
        </w:rPr>
        <w:t>10</w:t>
      </w:r>
      <w:r w:rsidR="006F56EA" w:rsidRPr="00BB6130">
        <w:rPr>
          <w:rFonts w:ascii="Arial" w:hAnsi="Arial" w:cs="Arial"/>
          <w:sz w:val="22"/>
          <w:szCs w:val="22"/>
        </w:rPr>
        <w:t>.</w:t>
      </w:r>
      <w:r w:rsidR="00BB6130">
        <w:rPr>
          <w:rFonts w:ascii="Arial" w:hAnsi="Arial" w:cs="Arial"/>
          <w:sz w:val="22"/>
          <w:szCs w:val="22"/>
        </w:rPr>
        <w:t>2020</w:t>
      </w:r>
      <w:r w:rsidR="009D6797">
        <w:rPr>
          <w:rFonts w:ascii="Arial" w:hAnsi="Arial" w:cs="Arial"/>
          <w:sz w:val="22"/>
          <w:szCs w:val="22"/>
        </w:rPr>
        <w:t>,</w:t>
      </w:r>
      <w:r w:rsidR="005B54F7">
        <w:rPr>
          <w:rFonts w:ascii="Arial" w:hAnsi="Arial" w:cs="Arial"/>
          <w:sz w:val="22"/>
          <w:szCs w:val="22"/>
        </w:rPr>
        <w:t xml:space="preserve"> dodatku č. 15 uzavřeného dne 30.11.2022</w:t>
      </w:r>
      <w:r w:rsidR="009D6797">
        <w:rPr>
          <w:rFonts w:ascii="Arial" w:hAnsi="Arial" w:cs="Arial"/>
          <w:sz w:val="22"/>
          <w:szCs w:val="22"/>
        </w:rPr>
        <w:t xml:space="preserve"> a dodatku č. 16 uzavřeného dne 23.8.2024</w:t>
      </w:r>
      <w:r w:rsidRPr="00DC2F95">
        <w:rPr>
          <w:rFonts w:ascii="Arial" w:hAnsi="Arial" w:cs="Arial"/>
          <w:sz w:val="22"/>
          <w:szCs w:val="22"/>
        </w:rPr>
        <w:t xml:space="preserve"> se smluvní strany dohodly takto:</w:t>
      </w:r>
    </w:p>
    <w:p w14:paraId="66A07F0B" w14:textId="4ECC07C5" w:rsidR="00C87BE1" w:rsidRDefault="00C87BE1" w:rsidP="00DC2F95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36ABFA" w14:textId="75830140" w:rsidR="006D793E" w:rsidRPr="00DC2F95" w:rsidRDefault="006D793E" w:rsidP="00DC2F95">
      <w:pPr>
        <w:pStyle w:val="Odstavecseseznamem"/>
        <w:spacing w:line="259" w:lineRule="auto"/>
        <w:ind w:left="0"/>
        <w:rPr>
          <w:rFonts w:ascii="Arial" w:hAnsi="Arial" w:cs="Arial"/>
          <w:b/>
          <w:sz w:val="22"/>
          <w:szCs w:val="22"/>
        </w:rPr>
      </w:pPr>
      <w:r w:rsidRPr="00DC2F95">
        <w:rPr>
          <w:rFonts w:ascii="Arial" w:hAnsi="Arial" w:cs="Arial"/>
          <w:b/>
          <w:sz w:val="22"/>
          <w:szCs w:val="22"/>
        </w:rPr>
        <w:t>A.</w:t>
      </w:r>
    </w:p>
    <w:p w14:paraId="3DB630B8" w14:textId="77777777" w:rsidR="00DC0BE1" w:rsidRDefault="00367FB1" w:rsidP="003A478C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realizaci stavby „Ochranná retenční nádrž Lichnov II“ se vyskytly </w:t>
      </w:r>
      <w:r w:rsidR="00805C0C">
        <w:rPr>
          <w:rFonts w:ascii="Arial" w:hAnsi="Arial" w:cs="Arial"/>
          <w:sz w:val="22"/>
          <w:szCs w:val="22"/>
        </w:rPr>
        <w:t xml:space="preserve">nepředvídatelné </w:t>
      </w:r>
      <w:r>
        <w:rPr>
          <w:rFonts w:ascii="Arial" w:hAnsi="Arial" w:cs="Arial"/>
          <w:sz w:val="22"/>
          <w:szCs w:val="22"/>
        </w:rPr>
        <w:t xml:space="preserve">okolnosti, </w:t>
      </w:r>
      <w:r w:rsidR="00805C0C">
        <w:rPr>
          <w:rFonts w:ascii="Arial" w:hAnsi="Arial" w:cs="Arial"/>
          <w:sz w:val="22"/>
          <w:szCs w:val="22"/>
        </w:rPr>
        <w:t xml:space="preserve">které nevznikly z viny Zhotovitele a ani nebyly Zhotoviteli přičítané k tíži, </w:t>
      </w:r>
      <w:r>
        <w:rPr>
          <w:rFonts w:ascii="Arial" w:hAnsi="Arial" w:cs="Arial"/>
          <w:sz w:val="22"/>
          <w:szCs w:val="22"/>
        </w:rPr>
        <w:t xml:space="preserve">kdy během napouštění nádrže </w:t>
      </w:r>
      <w:r>
        <w:rPr>
          <w:rFonts w:ascii="Arial" w:hAnsi="Arial" w:cs="Arial"/>
          <w:sz w:val="22"/>
          <w:szCs w:val="22"/>
        </w:rPr>
        <w:lastRenderedPageBreak/>
        <w:t>vodou při zkušebním provozu</w:t>
      </w:r>
      <w:r w:rsidR="00A60D8E">
        <w:rPr>
          <w:rFonts w:ascii="Arial" w:hAnsi="Arial" w:cs="Arial"/>
          <w:sz w:val="22"/>
          <w:szCs w:val="22"/>
        </w:rPr>
        <w:t xml:space="preserve"> v roce 201</w:t>
      </w:r>
      <w:r w:rsidR="00805C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DC0BE1">
        <w:rPr>
          <w:rFonts w:ascii="Arial" w:hAnsi="Arial" w:cs="Arial"/>
          <w:sz w:val="22"/>
          <w:szCs w:val="22"/>
        </w:rPr>
        <w:t xml:space="preserve">a také při druhém zkušebním provozu v roce 2018 </w:t>
      </w:r>
      <w:r>
        <w:rPr>
          <w:rFonts w:ascii="Arial" w:hAnsi="Arial" w:cs="Arial"/>
          <w:sz w:val="22"/>
          <w:szCs w:val="22"/>
        </w:rPr>
        <w:t>došlo k překročení mezních hodnot průtoku vody v patním drénu na pravé straně hráze. Z tohoto důvodu nebylo možné dokončit zkušební provoz a uvést nádr</w:t>
      </w:r>
      <w:r w:rsidR="00827FBE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 do </w:t>
      </w:r>
      <w:r w:rsidR="00FC03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rvalého provozu. </w:t>
      </w:r>
    </w:p>
    <w:p w14:paraId="49E14B9F" w14:textId="1008D784" w:rsidR="002C1460" w:rsidRDefault="00B108D2" w:rsidP="003A478C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Stavba byla Zhotovitelem stavebně dokončena k datu 31.7.2020 a v roce 2022 a 2023 byla </w:t>
      </w:r>
      <w:r w:rsidR="00D71619">
        <w:rPr>
          <w:rFonts w:ascii="Arial" w:hAnsi="Arial" w:cs="Arial"/>
          <w:sz w:val="22"/>
          <w:szCs w:val="22"/>
        </w:rPr>
        <w:t>z důvodu výskytu nepředvídatelných okolností</w:t>
      </w:r>
      <w:r>
        <w:rPr>
          <w:rFonts w:ascii="Arial" w:hAnsi="Arial" w:cs="Arial"/>
          <w:sz w:val="22"/>
          <w:szCs w:val="22"/>
        </w:rPr>
        <w:t xml:space="preserve"> provedena dodatečná </w:t>
      </w:r>
      <w:r w:rsidR="00D71619">
        <w:rPr>
          <w:rFonts w:ascii="Arial" w:hAnsi="Arial" w:cs="Arial"/>
          <w:sz w:val="22"/>
          <w:szCs w:val="22"/>
        </w:rPr>
        <w:t xml:space="preserve">nutná </w:t>
      </w:r>
      <w:r>
        <w:rPr>
          <w:rFonts w:ascii="Arial" w:hAnsi="Arial" w:cs="Arial"/>
          <w:sz w:val="22"/>
          <w:szCs w:val="22"/>
        </w:rPr>
        <w:t>sanační opatření p</w:t>
      </w:r>
      <w:r w:rsidR="00827FBE">
        <w:rPr>
          <w:rFonts w:ascii="Arial" w:hAnsi="Arial" w:cs="Arial"/>
          <w:sz w:val="22"/>
          <w:szCs w:val="22"/>
        </w:rPr>
        <w:t>ro omezení průsaku vody v pravobřežním zavázání hráze</w:t>
      </w:r>
      <w:r w:rsidR="00426DA1">
        <w:rPr>
          <w:rFonts w:ascii="Arial" w:hAnsi="Arial" w:cs="Arial"/>
          <w:sz w:val="22"/>
          <w:szCs w:val="22"/>
        </w:rPr>
        <w:t>.</w:t>
      </w:r>
      <w:r w:rsidR="00A60D8E">
        <w:rPr>
          <w:rFonts w:ascii="Arial" w:hAnsi="Arial" w:cs="Arial"/>
          <w:sz w:val="22"/>
          <w:szCs w:val="22"/>
        </w:rPr>
        <w:t xml:space="preserve"> </w:t>
      </w:r>
    </w:p>
    <w:p w14:paraId="370FB75E" w14:textId="0EE632CB" w:rsidR="00B108D2" w:rsidRPr="00B108D2" w:rsidRDefault="00B108D2" w:rsidP="00B108D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108D2">
        <w:rPr>
          <w:rFonts w:ascii="Arial" w:hAnsi="Arial" w:cs="Arial"/>
          <w:sz w:val="22"/>
          <w:szCs w:val="22"/>
        </w:rPr>
        <w:t>Zhotovitel v průběhu roku 2024 splnil všechny své ostatní povinnosti ze smlouvy vázané na</w:t>
      </w:r>
      <w:r>
        <w:rPr>
          <w:rFonts w:ascii="Arial" w:hAnsi="Arial" w:cs="Arial"/>
          <w:sz w:val="22"/>
          <w:szCs w:val="22"/>
        </w:rPr>
        <w:t xml:space="preserve"> </w:t>
      </w:r>
      <w:r w:rsidRPr="00B108D2">
        <w:rPr>
          <w:rFonts w:ascii="Arial" w:hAnsi="Arial" w:cs="Arial"/>
          <w:sz w:val="22"/>
          <w:szCs w:val="22"/>
        </w:rPr>
        <w:t>úspěšně vyhodnocený zkušební provoz zajišťovaný objednatelem, včetně dodatečných nutných</w:t>
      </w:r>
      <w:r>
        <w:rPr>
          <w:rFonts w:ascii="Arial" w:hAnsi="Arial" w:cs="Arial"/>
          <w:sz w:val="22"/>
          <w:szCs w:val="22"/>
        </w:rPr>
        <w:t xml:space="preserve"> </w:t>
      </w:r>
      <w:r w:rsidRPr="00B108D2">
        <w:rPr>
          <w:rFonts w:ascii="Arial" w:hAnsi="Arial" w:cs="Arial"/>
          <w:sz w:val="22"/>
          <w:szCs w:val="22"/>
        </w:rPr>
        <w:t>oprav a poskytnutí dokladů a podkladů pro provedení kolaudace stavby,</w:t>
      </w:r>
      <w:r>
        <w:rPr>
          <w:rFonts w:ascii="Arial" w:hAnsi="Arial" w:cs="Arial"/>
          <w:sz w:val="22"/>
          <w:szCs w:val="22"/>
        </w:rPr>
        <w:t xml:space="preserve"> </w:t>
      </w:r>
      <w:r w:rsidRPr="00B108D2">
        <w:rPr>
          <w:rFonts w:ascii="Arial" w:hAnsi="Arial" w:cs="Arial"/>
          <w:sz w:val="22"/>
          <w:szCs w:val="22"/>
        </w:rPr>
        <w:t xml:space="preserve">avšak z důvodů, které nelze Zhotoviteli </w:t>
      </w:r>
      <w:r w:rsidR="00A55827">
        <w:rPr>
          <w:rFonts w:ascii="Arial" w:hAnsi="Arial" w:cs="Arial"/>
          <w:sz w:val="22"/>
          <w:szCs w:val="22"/>
        </w:rPr>
        <w:t xml:space="preserve">ani Objednateli </w:t>
      </w:r>
      <w:r w:rsidRPr="00B108D2">
        <w:rPr>
          <w:rFonts w:ascii="Arial" w:hAnsi="Arial" w:cs="Arial"/>
          <w:sz w:val="22"/>
          <w:szCs w:val="22"/>
        </w:rPr>
        <w:t>přičítat k tíži, neb</w:t>
      </w:r>
      <w:r>
        <w:rPr>
          <w:rFonts w:ascii="Arial" w:hAnsi="Arial" w:cs="Arial"/>
          <w:sz w:val="22"/>
          <w:szCs w:val="22"/>
        </w:rPr>
        <w:t xml:space="preserve">ylo </w:t>
      </w:r>
      <w:r w:rsidR="005E1160">
        <w:rPr>
          <w:rFonts w:ascii="Arial" w:hAnsi="Arial" w:cs="Arial"/>
          <w:sz w:val="22"/>
          <w:szCs w:val="22"/>
        </w:rPr>
        <w:t xml:space="preserve">kolaudační rozhodnutí </w:t>
      </w:r>
      <w:r>
        <w:rPr>
          <w:rFonts w:ascii="Arial" w:hAnsi="Arial" w:cs="Arial"/>
          <w:sz w:val="22"/>
          <w:szCs w:val="22"/>
        </w:rPr>
        <w:t>dosud vydáno.</w:t>
      </w:r>
    </w:p>
    <w:p w14:paraId="4EE5AD84" w14:textId="6DBA7101" w:rsidR="00E84122" w:rsidRDefault="00FC0378" w:rsidP="005E116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výše uvedenému </w:t>
      </w:r>
      <w:r w:rsidR="00406C82">
        <w:rPr>
          <w:rFonts w:ascii="Arial" w:hAnsi="Arial" w:cs="Arial"/>
          <w:sz w:val="22"/>
          <w:szCs w:val="22"/>
        </w:rPr>
        <w:t xml:space="preserve">se smluvní strany dohodly </w:t>
      </w:r>
      <w:r w:rsidR="00E84122">
        <w:rPr>
          <w:rFonts w:ascii="Arial" w:hAnsi="Arial" w:cs="Arial"/>
          <w:sz w:val="22"/>
          <w:szCs w:val="22"/>
        </w:rPr>
        <w:t>n</w:t>
      </w:r>
      <w:r w:rsidR="005E1160" w:rsidRPr="005E1160">
        <w:rPr>
          <w:rFonts w:ascii="Arial" w:hAnsi="Arial" w:cs="Arial"/>
          <w:sz w:val="22"/>
          <w:szCs w:val="22"/>
        </w:rPr>
        <w:t>a následující změně původní smlouvy o dílo ve znění</w:t>
      </w:r>
      <w:r w:rsidR="00E84122">
        <w:rPr>
          <w:rFonts w:ascii="Arial" w:hAnsi="Arial" w:cs="Arial"/>
          <w:sz w:val="22"/>
          <w:szCs w:val="22"/>
        </w:rPr>
        <w:t xml:space="preserve"> </w:t>
      </w:r>
      <w:r w:rsidR="005E1160" w:rsidRPr="005E1160">
        <w:rPr>
          <w:rFonts w:ascii="Arial" w:hAnsi="Arial" w:cs="Arial"/>
          <w:sz w:val="22"/>
          <w:szCs w:val="22"/>
        </w:rPr>
        <w:t xml:space="preserve">následných dodatků: </w:t>
      </w:r>
    </w:p>
    <w:p w14:paraId="25474ABA" w14:textId="6D8AEC8D" w:rsidR="00E84122" w:rsidRPr="00963005" w:rsidRDefault="00E84122" w:rsidP="00963005">
      <w:pPr>
        <w:pStyle w:val="Odstavecseseznamem"/>
        <w:numPr>
          <w:ilvl w:val="0"/>
          <w:numId w:val="25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3005">
        <w:rPr>
          <w:rFonts w:ascii="Arial" w:hAnsi="Arial" w:cs="Arial"/>
          <w:sz w:val="22"/>
          <w:szCs w:val="22"/>
        </w:rPr>
        <w:t>Znění bodu 3.2.1</w:t>
      </w:r>
      <w:r w:rsidR="00963005">
        <w:rPr>
          <w:rFonts w:ascii="Arial" w:hAnsi="Arial" w:cs="Arial"/>
          <w:sz w:val="22"/>
          <w:szCs w:val="22"/>
        </w:rPr>
        <w:t>.</w:t>
      </w:r>
      <w:r w:rsidRPr="00963005">
        <w:rPr>
          <w:rFonts w:ascii="Arial" w:hAnsi="Arial" w:cs="Arial"/>
          <w:sz w:val="22"/>
          <w:szCs w:val="22"/>
        </w:rPr>
        <w:t xml:space="preserve"> smlouvy o dílo se </w:t>
      </w:r>
      <w:proofErr w:type="gramStart"/>
      <w:r w:rsidRPr="00963005">
        <w:rPr>
          <w:rFonts w:ascii="Arial" w:hAnsi="Arial" w:cs="Arial"/>
          <w:sz w:val="22"/>
          <w:szCs w:val="22"/>
        </w:rPr>
        <w:t>ruší</w:t>
      </w:r>
      <w:proofErr w:type="gramEnd"/>
      <w:r w:rsidRPr="00963005">
        <w:rPr>
          <w:rFonts w:ascii="Arial" w:hAnsi="Arial" w:cs="Arial"/>
          <w:sz w:val="22"/>
          <w:szCs w:val="22"/>
        </w:rPr>
        <w:t xml:space="preserve"> a nahrazuje následujícím zněním:</w:t>
      </w:r>
    </w:p>
    <w:p w14:paraId="5C20EEED" w14:textId="529B15AD" w:rsidR="00E312D0" w:rsidRDefault="00E312D0" w:rsidP="00E312D0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312D0">
        <w:rPr>
          <w:rFonts w:ascii="Arial" w:hAnsi="Arial" w:cs="Arial"/>
          <w:sz w:val="22"/>
          <w:szCs w:val="22"/>
        </w:rPr>
        <w:t xml:space="preserve">Po úspěšně dokončeném Zkušebním provozu a jeho vyhodnocení předá Zhotovitel Objednateli doklady potřebné pro kolaudační řízení </w:t>
      </w:r>
      <w:r w:rsidR="00950EF8">
        <w:rPr>
          <w:rFonts w:ascii="Arial" w:hAnsi="Arial" w:cs="Arial"/>
          <w:sz w:val="22"/>
          <w:szCs w:val="22"/>
        </w:rPr>
        <w:t>k objektu vodní nádrže a souvisejících</w:t>
      </w:r>
      <w:r w:rsidR="00950EF8" w:rsidRPr="00950EF8">
        <w:rPr>
          <w:rFonts w:ascii="Arial" w:hAnsi="Arial" w:cs="Arial"/>
          <w:sz w:val="22"/>
          <w:szCs w:val="22"/>
        </w:rPr>
        <w:t xml:space="preserve"> objekt</w:t>
      </w:r>
      <w:r w:rsidR="00950EF8">
        <w:rPr>
          <w:rFonts w:ascii="Arial" w:hAnsi="Arial" w:cs="Arial"/>
          <w:sz w:val="22"/>
          <w:szCs w:val="22"/>
        </w:rPr>
        <w:t>ů a dále k přístupovým</w:t>
      </w:r>
      <w:r w:rsidR="00950EF8" w:rsidRPr="00950EF8">
        <w:rPr>
          <w:rFonts w:ascii="Arial" w:hAnsi="Arial" w:cs="Arial"/>
          <w:sz w:val="22"/>
          <w:szCs w:val="22"/>
        </w:rPr>
        <w:t xml:space="preserve"> cest</w:t>
      </w:r>
      <w:r w:rsidR="00950EF8">
        <w:rPr>
          <w:rFonts w:ascii="Arial" w:hAnsi="Arial" w:cs="Arial"/>
          <w:sz w:val="22"/>
          <w:szCs w:val="22"/>
        </w:rPr>
        <w:t>ám k vodní nádrži a ke vzdušné patě hráze</w:t>
      </w:r>
      <w:r w:rsidR="00950EF8" w:rsidRPr="00950EF8">
        <w:rPr>
          <w:rFonts w:ascii="Arial" w:hAnsi="Arial" w:cs="Arial"/>
          <w:sz w:val="22"/>
          <w:szCs w:val="22"/>
        </w:rPr>
        <w:t xml:space="preserve"> </w:t>
      </w:r>
      <w:r w:rsidRPr="00E312D0">
        <w:rPr>
          <w:rFonts w:ascii="Arial" w:hAnsi="Arial" w:cs="Arial"/>
          <w:sz w:val="22"/>
          <w:szCs w:val="22"/>
        </w:rPr>
        <w:t>v termínu k 30.11.2024.</w:t>
      </w:r>
    </w:p>
    <w:p w14:paraId="6B751010" w14:textId="42174602" w:rsidR="00E84122" w:rsidRPr="00E84122" w:rsidRDefault="00E84122" w:rsidP="009630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84122">
        <w:rPr>
          <w:rFonts w:ascii="Arial" w:hAnsi="Arial" w:cs="Arial"/>
          <w:sz w:val="22"/>
          <w:szCs w:val="22"/>
        </w:rPr>
        <w:t xml:space="preserve">Dílo bude </w:t>
      </w:r>
      <w:r>
        <w:rPr>
          <w:rFonts w:ascii="Arial" w:hAnsi="Arial" w:cs="Arial"/>
          <w:sz w:val="22"/>
          <w:szCs w:val="22"/>
        </w:rPr>
        <w:t>do</w:t>
      </w:r>
      <w:r w:rsidRPr="00E84122">
        <w:rPr>
          <w:rFonts w:ascii="Arial" w:hAnsi="Arial" w:cs="Arial"/>
          <w:sz w:val="22"/>
          <w:szCs w:val="22"/>
        </w:rPr>
        <w:t xml:space="preserve">končeno dnem </w:t>
      </w:r>
      <w:r w:rsidR="004A2A3A">
        <w:rPr>
          <w:rFonts w:ascii="Arial" w:hAnsi="Arial" w:cs="Arial"/>
          <w:sz w:val="22"/>
          <w:szCs w:val="22"/>
        </w:rPr>
        <w:t>vydání</w:t>
      </w:r>
      <w:r>
        <w:rPr>
          <w:rFonts w:ascii="Arial" w:hAnsi="Arial" w:cs="Arial"/>
          <w:sz w:val="22"/>
          <w:szCs w:val="22"/>
        </w:rPr>
        <w:t xml:space="preserve"> </w:t>
      </w:r>
      <w:r w:rsidR="00963005">
        <w:rPr>
          <w:rFonts w:ascii="Arial" w:hAnsi="Arial" w:cs="Arial"/>
          <w:sz w:val="22"/>
          <w:szCs w:val="22"/>
        </w:rPr>
        <w:t xml:space="preserve">posledního </w:t>
      </w:r>
      <w:r w:rsidRPr="00E84122">
        <w:rPr>
          <w:rFonts w:ascii="Arial" w:hAnsi="Arial" w:cs="Arial"/>
          <w:sz w:val="22"/>
          <w:szCs w:val="22"/>
        </w:rPr>
        <w:t xml:space="preserve">kolaudačního </w:t>
      </w:r>
      <w:r>
        <w:rPr>
          <w:rFonts w:ascii="Arial" w:hAnsi="Arial" w:cs="Arial"/>
          <w:sz w:val="22"/>
          <w:szCs w:val="22"/>
        </w:rPr>
        <w:t xml:space="preserve">rozhodnutí </w:t>
      </w:r>
      <w:r w:rsidR="001B34B2">
        <w:rPr>
          <w:rFonts w:ascii="Arial" w:hAnsi="Arial" w:cs="Arial"/>
          <w:sz w:val="22"/>
          <w:szCs w:val="22"/>
        </w:rPr>
        <w:t>za předpokladu</w:t>
      </w:r>
      <w:r w:rsidRPr="00E84122">
        <w:rPr>
          <w:rFonts w:ascii="Arial" w:hAnsi="Arial" w:cs="Arial"/>
          <w:sz w:val="22"/>
          <w:szCs w:val="22"/>
        </w:rPr>
        <w:t xml:space="preserve">, že </w:t>
      </w:r>
      <w:r w:rsidR="00963005">
        <w:rPr>
          <w:rFonts w:ascii="Arial" w:hAnsi="Arial" w:cs="Arial"/>
          <w:sz w:val="22"/>
          <w:szCs w:val="22"/>
        </w:rPr>
        <w:t>byl</w:t>
      </w:r>
      <w:r w:rsidR="00337EB3">
        <w:rPr>
          <w:rFonts w:ascii="Arial" w:hAnsi="Arial" w:cs="Arial"/>
          <w:sz w:val="22"/>
          <w:szCs w:val="22"/>
        </w:rPr>
        <w:t>y</w:t>
      </w:r>
      <w:r w:rsidR="00963005">
        <w:rPr>
          <w:rFonts w:ascii="Arial" w:hAnsi="Arial" w:cs="Arial"/>
          <w:sz w:val="22"/>
          <w:szCs w:val="22"/>
        </w:rPr>
        <w:t xml:space="preserve"> </w:t>
      </w:r>
      <w:r w:rsidRPr="00E84122">
        <w:rPr>
          <w:rFonts w:ascii="Arial" w:hAnsi="Arial" w:cs="Arial"/>
          <w:sz w:val="22"/>
          <w:szCs w:val="22"/>
        </w:rPr>
        <w:t>dokončen</w:t>
      </w:r>
      <w:r w:rsidR="00337EB3">
        <w:rPr>
          <w:rFonts w:ascii="Arial" w:hAnsi="Arial" w:cs="Arial"/>
          <w:sz w:val="22"/>
          <w:szCs w:val="22"/>
        </w:rPr>
        <w:t>y práce na stavebním díle</w:t>
      </w:r>
      <w:r w:rsidRPr="00E84122">
        <w:rPr>
          <w:rFonts w:ascii="Arial" w:hAnsi="Arial" w:cs="Arial"/>
          <w:sz w:val="22"/>
          <w:szCs w:val="22"/>
        </w:rPr>
        <w:t xml:space="preserve"> a </w:t>
      </w:r>
      <w:r w:rsidR="00337EB3">
        <w:rPr>
          <w:rFonts w:ascii="Arial" w:hAnsi="Arial" w:cs="Arial"/>
          <w:sz w:val="22"/>
          <w:szCs w:val="22"/>
        </w:rPr>
        <w:t xml:space="preserve">dílo bylo </w:t>
      </w:r>
      <w:r w:rsidRPr="00E84122">
        <w:rPr>
          <w:rFonts w:ascii="Arial" w:hAnsi="Arial" w:cs="Arial"/>
          <w:sz w:val="22"/>
          <w:szCs w:val="22"/>
        </w:rPr>
        <w:t xml:space="preserve">protokolárně předáno </w:t>
      </w:r>
      <w:r w:rsidR="00887C79">
        <w:rPr>
          <w:rFonts w:ascii="Arial" w:hAnsi="Arial" w:cs="Arial"/>
          <w:sz w:val="22"/>
          <w:szCs w:val="22"/>
        </w:rPr>
        <w:t>O</w:t>
      </w:r>
      <w:r w:rsidRPr="00E84122">
        <w:rPr>
          <w:rFonts w:ascii="Arial" w:hAnsi="Arial" w:cs="Arial"/>
          <w:sz w:val="22"/>
          <w:szCs w:val="22"/>
        </w:rPr>
        <w:t>bjednateli do Trvalého provozu dle čl. 12 této smlouvy</w:t>
      </w:r>
      <w:r w:rsidR="00826167">
        <w:rPr>
          <w:rFonts w:ascii="Arial" w:hAnsi="Arial" w:cs="Arial"/>
          <w:sz w:val="22"/>
          <w:szCs w:val="22"/>
        </w:rPr>
        <w:t xml:space="preserve"> v termínu do 30 kalendářních dnů od </w:t>
      </w:r>
      <w:r w:rsidR="00E312D0">
        <w:rPr>
          <w:rFonts w:ascii="Arial" w:hAnsi="Arial" w:cs="Arial"/>
          <w:sz w:val="22"/>
          <w:szCs w:val="22"/>
        </w:rPr>
        <w:t xml:space="preserve">data </w:t>
      </w:r>
      <w:r w:rsidR="004A2A3A">
        <w:rPr>
          <w:rFonts w:ascii="Arial" w:hAnsi="Arial" w:cs="Arial"/>
          <w:sz w:val="22"/>
          <w:szCs w:val="22"/>
        </w:rPr>
        <w:t>vydání</w:t>
      </w:r>
      <w:r w:rsidR="00826167">
        <w:rPr>
          <w:rFonts w:ascii="Arial" w:hAnsi="Arial" w:cs="Arial"/>
          <w:sz w:val="22"/>
          <w:szCs w:val="22"/>
        </w:rPr>
        <w:t xml:space="preserve"> posledního kolaudačního rozhodnutí.</w:t>
      </w:r>
    </w:p>
    <w:p w14:paraId="4D8FF2E2" w14:textId="784584C9" w:rsidR="00963005" w:rsidRDefault="00963005" w:rsidP="00963005">
      <w:pPr>
        <w:pStyle w:val="Odstavecseseznamem"/>
        <w:numPr>
          <w:ilvl w:val="0"/>
          <w:numId w:val="25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bod </w:t>
      </w:r>
      <w:r w:rsidRPr="00963005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</w:t>
      </w:r>
      <w:r w:rsidRPr="0096300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</w:t>
      </w:r>
      <w:r w:rsidRPr="00963005">
        <w:rPr>
          <w:rFonts w:ascii="Arial" w:hAnsi="Arial" w:cs="Arial"/>
          <w:sz w:val="22"/>
          <w:szCs w:val="22"/>
        </w:rPr>
        <w:t xml:space="preserve"> smlouvy o dílo se </w:t>
      </w:r>
      <w:r>
        <w:rPr>
          <w:rFonts w:ascii="Arial" w:hAnsi="Arial" w:cs="Arial"/>
          <w:sz w:val="22"/>
          <w:szCs w:val="22"/>
        </w:rPr>
        <w:t>přidáv</w:t>
      </w:r>
      <w:r w:rsidR="00887C79">
        <w:rPr>
          <w:rFonts w:ascii="Arial" w:hAnsi="Arial" w:cs="Arial"/>
          <w:sz w:val="22"/>
          <w:szCs w:val="22"/>
        </w:rPr>
        <w:t>á</w:t>
      </w:r>
      <w:r w:rsidR="00AA4E2B">
        <w:rPr>
          <w:rFonts w:ascii="Arial" w:hAnsi="Arial" w:cs="Arial"/>
          <w:sz w:val="22"/>
          <w:szCs w:val="22"/>
        </w:rPr>
        <w:t xml:space="preserve"> nov</w:t>
      </w:r>
      <w:r w:rsidR="00887C79">
        <w:rPr>
          <w:rFonts w:ascii="Arial" w:hAnsi="Arial" w:cs="Arial"/>
          <w:sz w:val="22"/>
          <w:szCs w:val="22"/>
        </w:rPr>
        <w:t>ý</w:t>
      </w:r>
      <w:r w:rsidR="00AA4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 3.3.2.</w:t>
      </w:r>
      <w:r w:rsidR="00AA4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znění:</w:t>
      </w:r>
    </w:p>
    <w:p w14:paraId="6195DCA8" w14:textId="11E57FE3" w:rsidR="00AA4E2B" w:rsidRDefault="00963005" w:rsidP="00887C79">
      <w:pPr>
        <w:spacing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4E2B">
        <w:rPr>
          <w:rFonts w:ascii="Arial" w:hAnsi="Arial" w:cs="Arial"/>
          <w:sz w:val="22"/>
          <w:szCs w:val="22"/>
        </w:rPr>
        <w:t xml:space="preserve">Přejímací řízení do Trvalého provozu bude zahájeno až po </w:t>
      </w:r>
      <w:r w:rsidR="004A2A3A">
        <w:rPr>
          <w:rFonts w:ascii="Arial" w:hAnsi="Arial" w:cs="Arial"/>
          <w:sz w:val="22"/>
          <w:szCs w:val="22"/>
        </w:rPr>
        <w:t>vydání</w:t>
      </w:r>
      <w:r w:rsidRPr="00AA4E2B">
        <w:rPr>
          <w:rFonts w:ascii="Arial" w:hAnsi="Arial" w:cs="Arial"/>
          <w:sz w:val="22"/>
          <w:szCs w:val="22"/>
        </w:rPr>
        <w:t xml:space="preserve"> posledního kolaudačníh</w:t>
      </w:r>
      <w:r w:rsidR="00826167">
        <w:rPr>
          <w:rFonts w:ascii="Arial" w:hAnsi="Arial" w:cs="Arial"/>
          <w:sz w:val="22"/>
          <w:szCs w:val="22"/>
        </w:rPr>
        <w:t>o</w:t>
      </w:r>
      <w:r w:rsidRPr="00AA4E2B">
        <w:rPr>
          <w:rFonts w:ascii="Arial" w:hAnsi="Arial" w:cs="Arial"/>
          <w:sz w:val="22"/>
          <w:szCs w:val="22"/>
        </w:rPr>
        <w:t xml:space="preserve"> rozhodnutí.</w:t>
      </w:r>
    </w:p>
    <w:p w14:paraId="04DE9455" w14:textId="77777777" w:rsidR="00AA4E2B" w:rsidRDefault="00AA4E2B" w:rsidP="00AA4E2B">
      <w:pPr>
        <w:spacing w:line="259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C66D0F0" w14:textId="1EA8EB12" w:rsidR="008A3C33" w:rsidRPr="00963005" w:rsidRDefault="008A3C33" w:rsidP="008A3C33">
      <w:pPr>
        <w:pStyle w:val="Odstavecseseznamem"/>
        <w:numPr>
          <w:ilvl w:val="0"/>
          <w:numId w:val="25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3005">
        <w:rPr>
          <w:rFonts w:ascii="Arial" w:hAnsi="Arial" w:cs="Arial"/>
          <w:sz w:val="22"/>
          <w:szCs w:val="22"/>
        </w:rPr>
        <w:t xml:space="preserve">Znění bodu </w:t>
      </w:r>
      <w:r>
        <w:rPr>
          <w:rFonts w:ascii="Arial" w:hAnsi="Arial" w:cs="Arial"/>
          <w:sz w:val="22"/>
          <w:szCs w:val="22"/>
        </w:rPr>
        <w:t>1</w:t>
      </w:r>
      <w:r w:rsidRPr="00963005">
        <w:rPr>
          <w:rFonts w:ascii="Arial" w:hAnsi="Arial" w:cs="Arial"/>
          <w:sz w:val="22"/>
          <w:szCs w:val="22"/>
        </w:rPr>
        <w:t>3.2.1</w:t>
      </w:r>
      <w:r>
        <w:rPr>
          <w:rFonts w:ascii="Arial" w:hAnsi="Arial" w:cs="Arial"/>
          <w:sz w:val="22"/>
          <w:szCs w:val="22"/>
        </w:rPr>
        <w:t>.</w:t>
      </w:r>
      <w:r w:rsidRPr="00963005">
        <w:rPr>
          <w:rFonts w:ascii="Arial" w:hAnsi="Arial" w:cs="Arial"/>
          <w:sz w:val="22"/>
          <w:szCs w:val="22"/>
        </w:rPr>
        <w:t xml:space="preserve"> smlouvy o dílo se </w:t>
      </w:r>
      <w:proofErr w:type="gramStart"/>
      <w:r w:rsidRPr="00963005">
        <w:rPr>
          <w:rFonts w:ascii="Arial" w:hAnsi="Arial" w:cs="Arial"/>
          <w:sz w:val="22"/>
          <w:szCs w:val="22"/>
        </w:rPr>
        <w:t>ruší</w:t>
      </w:r>
      <w:proofErr w:type="gramEnd"/>
      <w:r w:rsidRPr="00963005">
        <w:rPr>
          <w:rFonts w:ascii="Arial" w:hAnsi="Arial" w:cs="Arial"/>
          <w:sz w:val="22"/>
          <w:szCs w:val="22"/>
        </w:rPr>
        <w:t xml:space="preserve"> a nahrazuje následujícím zněním:</w:t>
      </w:r>
    </w:p>
    <w:p w14:paraId="6A991937" w14:textId="2C67F40B" w:rsidR="008A3C33" w:rsidRDefault="008A3C33" w:rsidP="00963005">
      <w:pPr>
        <w:pStyle w:val="Odstavecseseznamem"/>
        <w:spacing w:line="259" w:lineRule="auto"/>
        <w:ind w:left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A3C33">
        <w:rPr>
          <w:rFonts w:ascii="Arial" w:eastAsia="Times New Roman" w:hAnsi="Arial" w:cs="Arial"/>
          <w:color w:val="auto"/>
          <w:sz w:val="22"/>
          <w:szCs w:val="22"/>
        </w:rPr>
        <w:t xml:space="preserve">Záruční lhůta pro dílo je stanovena v délce 120 měsíců (slovy: </w:t>
      </w:r>
      <w:proofErr w:type="spellStart"/>
      <w:r w:rsidRPr="008A3C33">
        <w:rPr>
          <w:rFonts w:ascii="Arial" w:eastAsia="Times New Roman" w:hAnsi="Arial" w:cs="Arial"/>
          <w:b/>
          <w:bCs/>
          <w:color w:val="auto"/>
          <w:sz w:val="22"/>
          <w:szCs w:val="22"/>
        </w:rPr>
        <w:t>jednostodvacet</w:t>
      </w:r>
      <w:proofErr w:type="spellEnd"/>
      <w:r w:rsidRPr="008A3C3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kalendářních měsíců</w:t>
      </w:r>
      <w:r w:rsidRPr="008A3C33">
        <w:rPr>
          <w:rFonts w:ascii="Arial" w:eastAsia="Times New Roman" w:hAnsi="Arial" w:cs="Arial"/>
          <w:color w:val="auto"/>
          <w:sz w:val="22"/>
          <w:szCs w:val="22"/>
        </w:rPr>
        <w:t xml:space="preserve">), počíná běžet dnem </w:t>
      </w:r>
      <w:r w:rsidR="004A2A3A">
        <w:rPr>
          <w:rFonts w:ascii="Arial" w:eastAsia="Times New Roman" w:hAnsi="Arial" w:cs="Arial"/>
          <w:color w:val="auto"/>
          <w:sz w:val="22"/>
          <w:szCs w:val="22"/>
        </w:rPr>
        <w:t>vydání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posledního kolaudačního rozhodnutí</w:t>
      </w:r>
      <w:r w:rsidRPr="008A3C33">
        <w:rPr>
          <w:rFonts w:ascii="Arial" w:eastAsia="Times New Roman" w:hAnsi="Arial" w:cs="Arial"/>
          <w:color w:val="auto"/>
          <w:sz w:val="22"/>
          <w:szCs w:val="22"/>
        </w:rPr>
        <w:t xml:space="preserve"> a není omezena žádnými podmínkami mimo těch, které jsou obsaženy v následujícím bodě 13.2.2. této smlouvy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o </w:t>
      </w:r>
      <w:r w:rsidRPr="008A3C33">
        <w:rPr>
          <w:rFonts w:ascii="Arial" w:eastAsia="Times New Roman" w:hAnsi="Arial" w:cs="Arial"/>
          <w:color w:val="auto"/>
          <w:sz w:val="22"/>
          <w:szCs w:val="22"/>
        </w:rPr>
        <w:t>dílo.</w:t>
      </w:r>
    </w:p>
    <w:p w14:paraId="15D16F56" w14:textId="77777777" w:rsidR="008A3C33" w:rsidRDefault="008A3C33" w:rsidP="00963005">
      <w:pPr>
        <w:pStyle w:val="Odstavecseseznamem"/>
        <w:spacing w:line="259" w:lineRule="auto"/>
        <w:ind w:left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7C490EBB" w14:textId="19054A31" w:rsidR="008A3C33" w:rsidRPr="00963005" w:rsidRDefault="008A3C33" w:rsidP="008A3C33">
      <w:pPr>
        <w:pStyle w:val="Odstavecseseznamem"/>
        <w:numPr>
          <w:ilvl w:val="0"/>
          <w:numId w:val="25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3005">
        <w:rPr>
          <w:rFonts w:ascii="Arial" w:hAnsi="Arial" w:cs="Arial"/>
          <w:sz w:val="22"/>
          <w:szCs w:val="22"/>
        </w:rPr>
        <w:t xml:space="preserve">Znění bodu </w:t>
      </w:r>
      <w:r>
        <w:rPr>
          <w:rFonts w:ascii="Arial" w:hAnsi="Arial" w:cs="Arial"/>
          <w:sz w:val="22"/>
          <w:szCs w:val="22"/>
        </w:rPr>
        <w:t>14</w:t>
      </w:r>
      <w:r w:rsidRPr="009630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</w:t>
      </w:r>
      <w:r w:rsidRPr="009630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963005">
        <w:rPr>
          <w:rFonts w:ascii="Arial" w:hAnsi="Arial" w:cs="Arial"/>
          <w:sz w:val="22"/>
          <w:szCs w:val="22"/>
        </w:rPr>
        <w:t xml:space="preserve"> smlouvy o dílo se </w:t>
      </w:r>
      <w:proofErr w:type="gramStart"/>
      <w:r w:rsidRPr="00963005">
        <w:rPr>
          <w:rFonts w:ascii="Arial" w:hAnsi="Arial" w:cs="Arial"/>
          <w:sz w:val="22"/>
          <w:szCs w:val="22"/>
        </w:rPr>
        <w:t>ruší</w:t>
      </w:r>
      <w:proofErr w:type="gramEnd"/>
      <w:r w:rsidRPr="00963005">
        <w:rPr>
          <w:rFonts w:ascii="Arial" w:hAnsi="Arial" w:cs="Arial"/>
          <w:sz w:val="22"/>
          <w:szCs w:val="22"/>
        </w:rPr>
        <w:t xml:space="preserve"> a nahrazuje následujícím zněním:</w:t>
      </w:r>
    </w:p>
    <w:p w14:paraId="086B1CEB" w14:textId="6D739FD5" w:rsidR="008A3C33" w:rsidRDefault="008A3C33" w:rsidP="008A3C33">
      <w:pPr>
        <w:pStyle w:val="Odstavecseseznamem"/>
        <w:spacing w:line="259" w:lineRule="auto"/>
        <w:ind w:left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Vlastnické právo ke zhotovovanému dílu a nebezpečí škody na něm vzniká </w:t>
      </w:r>
      <w:r w:rsidR="00887C79">
        <w:rPr>
          <w:rFonts w:ascii="Arial" w:eastAsia="Times New Roman" w:hAnsi="Arial" w:cs="Arial"/>
          <w:color w:val="auto"/>
          <w:sz w:val="22"/>
          <w:szCs w:val="22"/>
        </w:rPr>
        <w:t>O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bjednateli dnem </w:t>
      </w:r>
      <w:r w:rsidR="00887C79" w:rsidRPr="00887C79">
        <w:rPr>
          <w:rFonts w:ascii="Arial" w:eastAsia="Times New Roman" w:hAnsi="Arial" w:cs="Arial"/>
          <w:color w:val="auto"/>
          <w:sz w:val="22"/>
          <w:szCs w:val="22"/>
        </w:rPr>
        <w:t>protokolárn</w:t>
      </w:r>
      <w:r w:rsidR="00887C79">
        <w:rPr>
          <w:rFonts w:ascii="Arial" w:eastAsia="Times New Roman" w:hAnsi="Arial" w:cs="Arial"/>
          <w:color w:val="auto"/>
          <w:sz w:val="22"/>
          <w:szCs w:val="22"/>
        </w:rPr>
        <w:t>ího</w:t>
      </w:r>
      <w:r w:rsidR="00887C79" w:rsidRPr="00887C79">
        <w:rPr>
          <w:rFonts w:ascii="Arial" w:eastAsia="Times New Roman" w:hAnsi="Arial" w:cs="Arial"/>
          <w:color w:val="auto"/>
          <w:sz w:val="22"/>
          <w:szCs w:val="22"/>
        </w:rPr>
        <w:t xml:space="preserve"> předán</w:t>
      </w:r>
      <w:r w:rsidR="00887C79">
        <w:rPr>
          <w:rFonts w:ascii="Arial" w:eastAsia="Times New Roman" w:hAnsi="Arial" w:cs="Arial"/>
          <w:color w:val="auto"/>
          <w:sz w:val="22"/>
          <w:szCs w:val="22"/>
        </w:rPr>
        <w:t>í díla</w:t>
      </w:r>
      <w:r w:rsidR="00887C79" w:rsidRPr="00887C79">
        <w:rPr>
          <w:rFonts w:ascii="Arial" w:eastAsia="Times New Roman" w:hAnsi="Arial" w:cs="Arial"/>
          <w:color w:val="auto"/>
          <w:sz w:val="22"/>
          <w:szCs w:val="22"/>
        </w:rPr>
        <w:t xml:space="preserve"> Objednateli do Trvalého provozu dle čl. 12 této smlouvy</w:t>
      </w:r>
      <w:r w:rsidR="00E312D0">
        <w:rPr>
          <w:rFonts w:ascii="Arial" w:eastAsia="Times New Roman" w:hAnsi="Arial" w:cs="Arial"/>
          <w:color w:val="auto"/>
          <w:sz w:val="22"/>
          <w:szCs w:val="22"/>
        </w:rPr>
        <w:t xml:space="preserve"> o dílo.</w:t>
      </w:r>
    </w:p>
    <w:p w14:paraId="38FA3230" w14:textId="77777777" w:rsidR="00E312D0" w:rsidRDefault="00E312D0" w:rsidP="008A3C33">
      <w:pPr>
        <w:pStyle w:val="Odstavecseseznamem"/>
        <w:spacing w:line="259" w:lineRule="auto"/>
        <w:ind w:left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53438558" w14:textId="0621CB53" w:rsidR="00E312D0" w:rsidRPr="00790F0A" w:rsidRDefault="00E312D0" w:rsidP="00790F0A">
      <w:pPr>
        <w:pStyle w:val="Odstavecseseznamem"/>
        <w:numPr>
          <w:ilvl w:val="0"/>
          <w:numId w:val="25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3005">
        <w:rPr>
          <w:rFonts w:ascii="Arial" w:hAnsi="Arial" w:cs="Arial"/>
          <w:sz w:val="22"/>
          <w:szCs w:val="22"/>
        </w:rPr>
        <w:t xml:space="preserve">Znění bodu </w:t>
      </w:r>
      <w:r>
        <w:rPr>
          <w:rFonts w:ascii="Arial" w:hAnsi="Arial" w:cs="Arial"/>
          <w:sz w:val="22"/>
          <w:szCs w:val="22"/>
        </w:rPr>
        <w:t>14</w:t>
      </w:r>
      <w:r w:rsidRPr="009630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2.</w:t>
      </w:r>
      <w:r w:rsidRPr="009630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963005">
        <w:rPr>
          <w:rFonts w:ascii="Arial" w:hAnsi="Arial" w:cs="Arial"/>
          <w:sz w:val="22"/>
          <w:szCs w:val="22"/>
        </w:rPr>
        <w:t xml:space="preserve"> smlouvy o dílo se </w:t>
      </w:r>
      <w:r>
        <w:rPr>
          <w:rFonts w:ascii="Arial" w:hAnsi="Arial" w:cs="Arial"/>
          <w:sz w:val="22"/>
          <w:szCs w:val="22"/>
        </w:rPr>
        <w:t xml:space="preserve">mění tak, že </w:t>
      </w:r>
      <w:r w:rsidR="006470C8">
        <w:rPr>
          <w:rFonts w:ascii="Arial" w:hAnsi="Arial" w:cs="Arial"/>
          <w:sz w:val="22"/>
          <w:szCs w:val="22"/>
        </w:rPr>
        <w:t>text</w:t>
      </w:r>
      <w:r>
        <w:rPr>
          <w:rFonts w:ascii="Arial" w:hAnsi="Arial" w:cs="Arial"/>
          <w:sz w:val="22"/>
          <w:szCs w:val="22"/>
        </w:rPr>
        <w:t xml:space="preserve"> „vydání kolaudačního souhlasu</w:t>
      </w:r>
      <w:r w:rsidR="006470C8">
        <w:rPr>
          <w:rFonts w:ascii="Arial" w:hAnsi="Arial" w:cs="Arial"/>
          <w:sz w:val="22"/>
          <w:szCs w:val="22"/>
        </w:rPr>
        <w:t>“ se nahrazuje textem „</w:t>
      </w:r>
      <w:r w:rsidR="006470C8" w:rsidRPr="00887C79">
        <w:rPr>
          <w:rFonts w:ascii="Arial" w:eastAsia="Times New Roman" w:hAnsi="Arial" w:cs="Arial"/>
          <w:color w:val="auto"/>
          <w:sz w:val="22"/>
          <w:szCs w:val="22"/>
        </w:rPr>
        <w:t>protokolárn</w:t>
      </w:r>
      <w:r w:rsidR="006470C8">
        <w:rPr>
          <w:rFonts w:ascii="Arial" w:eastAsia="Times New Roman" w:hAnsi="Arial" w:cs="Arial"/>
          <w:color w:val="auto"/>
          <w:sz w:val="22"/>
          <w:szCs w:val="22"/>
        </w:rPr>
        <w:t>ího</w:t>
      </w:r>
      <w:r w:rsidR="006470C8" w:rsidRPr="00887C79">
        <w:rPr>
          <w:rFonts w:ascii="Arial" w:eastAsia="Times New Roman" w:hAnsi="Arial" w:cs="Arial"/>
          <w:color w:val="auto"/>
          <w:sz w:val="22"/>
          <w:szCs w:val="22"/>
        </w:rPr>
        <w:t xml:space="preserve"> předán</w:t>
      </w:r>
      <w:r w:rsidR="006470C8">
        <w:rPr>
          <w:rFonts w:ascii="Arial" w:eastAsia="Times New Roman" w:hAnsi="Arial" w:cs="Arial"/>
          <w:color w:val="auto"/>
          <w:sz w:val="22"/>
          <w:szCs w:val="22"/>
        </w:rPr>
        <w:t>í díla</w:t>
      </w:r>
      <w:r w:rsidR="006470C8" w:rsidRPr="00887C79">
        <w:rPr>
          <w:rFonts w:ascii="Arial" w:eastAsia="Times New Roman" w:hAnsi="Arial" w:cs="Arial"/>
          <w:color w:val="auto"/>
          <w:sz w:val="22"/>
          <w:szCs w:val="22"/>
        </w:rPr>
        <w:t xml:space="preserve"> Objednateli do Trvalého provozu dle čl. 12 této smlouvy</w:t>
      </w:r>
      <w:r w:rsidR="006470C8">
        <w:rPr>
          <w:rFonts w:ascii="Arial" w:eastAsia="Times New Roman" w:hAnsi="Arial" w:cs="Arial"/>
          <w:color w:val="auto"/>
          <w:sz w:val="22"/>
          <w:szCs w:val="22"/>
        </w:rPr>
        <w:t xml:space="preserve"> o dílo“.</w:t>
      </w:r>
    </w:p>
    <w:p w14:paraId="659E1AA5" w14:textId="77777777" w:rsidR="00790F0A" w:rsidRDefault="00790F0A" w:rsidP="00790F0A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BDA3288" w14:textId="04B81619" w:rsidR="00E73482" w:rsidRDefault="00A46210" w:rsidP="00DC2F9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2F2190" w:rsidRPr="00DC2F95">
        <w:rPr>
          <w:rFonts w:ascii="Arial" w:hAnsi="Arial" w:cs="Arial"/>
          <w:b/>
          <w:sz w:val="22"/>
          <w:szCs w:val="22"/>
        </w:rPr>
        <w:t>.</w:t>
      </w:r>
    </w:p>
    <w:p w14:paraId="29645423" w14:textId="77777777" w:rsidR="00103466" w:rsidRDefault="00790F0A" w:rsidP="00103466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90F0A">
        <w:rPr>
          <w:rFonts w:ascii="Arial" w:hAnsi="Arial" w:cs="Arial"/>
          <w:sz w:val="22"/>
          <w:szCs w:val="22"/>
        </w:rPr>
        <w:t>Při výstavbě došlo z různých objektivních důvodů k neprovedení, a tudíž i nečerpání, položek</w:t>
      </w:r>
      <w:r>
        <w:rPr>
          <w:rFonts w:ascii="Arial" w:hAnsi="Arial" w:cs="Arial"/>
          <w:sz w:val="22"/>
          <w:szCs w:val="22"/>
        </w:rPr>
        <w:t xml:space="preserve"> </w:t>
      </w:r>
      <w:r w:rsidRPr="00790F0A">
        <w:rPr>
          <w:rFonts w:ascii="Arial" w:hAnsi="Arial" w:cs="Arial"/>
          <w:sz w:val="22"/>
          <w:szCs w:val="22"/>
        </w:rPr>
        <w:t>rozpočtu. Obě smluvní strany se dohodly na méněpracích, které tuto skutečnost respektují.</w:t>
      </w:r>
    </w:p>
    <w:p w14:paraId="3E452B92" w14:textId="18F27AF9" w:rsidR="00103466" w:rsidRDefault="00103466" w:rsidP="00790F0A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790F0A">
        <w:rPr>
          <w:rFonts w:ascii="Arial" w:hAnsi="Arial" w:cs="Arial"/>
          <w:sz w:val="22"/>
          <w:szCs w:val="22"/>
        </w:rPr>
        <w:t>V příloze č.1 tohoto</w:t>
      </w:r>
      <w:r>
        <w:rPr>
          <w:rFonts w:ascii="Arial" w:hAnsi="Arial" w:cs="Arial"/>
          <w:sz w:val="22"/>
          <w:szCs w:val="22"/>
        </w:rPr>
        <w:t xml:space="preserve"> dodatku</w:t>
      </w:r>
      <w:r w:rsidRPr="00790F0A">
        <w:rPr>
          <w:rFonts w:ascii="Arial" w:hAnsi="Arial" w:cs="Arial"/>
          <w:sz w:val="22"/>
          <w:szCs w:val="22"/>
        </w:rPr>
        <w:t xml:space="preserve"> jsou méněpráce vyčísleny</w:t>
      </w:r>
      <w:r>
        <w:rPr>
          <w:rFonts w:ascii="Arial" w:hAnsi="Arial" w:cs="Arial"/>
          <w:sz w:val="22"/>
          <w:szCs w:val="22"/>
        </w:rPr>
        <w:t>.</w:t>
      </w:r>
    </w:p>
    <w:p w14:paraId="42B2D3E2" w14:textId="4138E20F" w:rsidR="00790F0A" w:rsidRDefault="00790F0A" w:rsidP="00790F0A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A46210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neprovedených</w:t>
      </w:r>
      <w:r w:rsidRPr="00A46210">
        <w:rPr>
          <w:rFonts w:ascii="Arial" w:hAnsi="Arial" w:cs="Arial"/>
          <w:sz w:val="22"/>
          <w:szCs w:val="22"/>
        </w:rPr>
        <w:t xml:space="preserve"> prací (</w:t>
      </w:r>
      <w:r>
        <w:rPr>
          <w:rFonts w:ascii="Arial" w:hAnsi="Arial" w:cs="Arial"/>
          <w:sz w:val="22"/>
          <w:szCs w:val="22"/>
        </w:rPr>
        <w:t>méněprací</w:t>
      </w:r>
      <w:r w:rsidRPr="00A46210">
        <w:rPr>
          <w:rFonts w:ascii="Arial" w:hAnsi="Arial" w:cs="Arial"/>
          <w:sz w:val="22"/>
          <w:szCs w:val="22"/>
        </w:rPr>
        <w:t xml:space="preserve">) dle tohoto dodatku je: </w:t>
      </w:r>
      <w:r>
        <w:rPr>
          <w:rFonts w:ascii="Arial" w:hAnsi="Arial" w:cs="Arial"/>
          <w:sz w:val="22"/>
          <w:szCs w:val="22"/>
        </w:rPr>
        <w:t>-</w:t>
      </w:r>
      <w:r w:rsidRPr="0089503C">
        <w:rPr>
          <w:rFonts w:ascii="Arial" w:hAnsi="Arial" w:cs="Arial"/>
          <w:b/>
          <w:bCs/>
          <w:sz w:val="22"/>
          <w:szCs w:val="22"/>
        </w:rPr>
        <w:t xml:space="preserve">1 </w:t>
      </w:r>
      <w:r>
        <w:rPr>
          <w:rFonts w:ascii="Arial" w:hAnsi="Arial" w:cs="Arial"/>
          <w:b/>
          <w:bCs/>
          <w:sz w:val="22"/>
          <w:szCs w:val="22"/>
        </w:rPr>
        <w:t>093</w:t>
      </w:r>
      <w:r w:rsidRPr="008950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329</w:t>
      </w:r>
      <w:r w:rsidRPr="0089503C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32</w:t>
      </w:r>
      <w:r w:rsidRPr="0089503C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638E4F39" w14:textId="7C19D089" w:rsidR="00A46210" w:rsidRPr="00DC2F95" w:rsidRDefault="00103466" w:rsidP="00A4621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46210" w:rsidRPr="00DC2F95">
        <w:rPr>
          <w:rFonts w:ascii="Arial" w:hAnsi="Arial" w:cs="Arial"/>
          <w:sz w:val="22"/>
          <w:szCs w:val="22"/>
        </w:rPr>
        <w:t>a základě výše uvedeného se, v souladu s bodem 4.4.2. písm. e) a bodem 4.6.2. původní smlouvy o dílo, celková cena díla uvedená v bodě 4.1.1. původní smlouvy o dílo mění takto:</w:t>
      </w:r>
    </w:p>
    <w:p w14:paraId="43958A17" w14:textId="6788D78A" w:rsidR="00A46210" w:rsidRPr="00DC2F95" w:rsidRDefault="00A46210" w:rsidP="00A4621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 xml:space="preserve">Celková cena díla </w:t>
      </w:r>
    </w:p>
    <w:p w14:paraId="5ADF6859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>Cena původní bez DPH:</w:t>
      </w:r>
      <w:r w:rsidRPr="00DC2F95">
        <w:rPr>
          <w:rFonts w:ascii="Arial" w:hAnsi="Arial" w:cs="Arial"/>
          <w:sz w:val="22"/>
          <w:szCs w:val="22"/>
        </w:rPr>
        <w:tab/>
        <w:t>40 833 246,50 Kč</w:t>
      </w:r>
    </w:p>
    <w:p w14:paraId="47B30FEC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lastRenderedPageBreak/>
        <w:tab/>
        <w:t>Cena víceprací dle dodatku č. 3 bez DPH:</w:t>
      </w:r>
      <w:r w:rsidRPr="00DC2F95">
        <w:rPr>
          <w:rFonts w:ascii="Arial" w:hAnsi="Arial" w:cs="Arial"/>
          <w:sz w:val="22"/>
          <w:szCs w:val="22"/>
        </w:rPr>
        <w:tab/>
        <w:t>686 827,29 Kč</w:t>
      </w:r>
    </w:p>
    <w:p w14:paraId="3B76B8A9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>Cena víceprací dle dodatku č. 6 bez DPH:</w:t>
      </w:r>
      <w:r w:rsidRPr="00DC2F95">
        <w:rPr>
          <w:rFonts w:ascii="Arial" w:hAnsi="Arial" w:cs="Arial"/>
          <w:sz w:val="22"/>
          <w:szCs w:val="22"/>
        </w:rPr>
        <w:tab/>
        <w:t>896 181,28 Kč</w:t>
      </w:r>
    </w:p>
    <w:p w14:paraId="549702C3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>Cena víceprací dle dodatku č. 9 bez DPH:</w:t>
      </w:r>
      <w:r w:rsidRPr="00DC2F95">
        <w:rPr>
          <w:rFonts w:ascii="Arial" w:hAnsi="Arial" w:cs="Arial"/>
          <w:sz w:val="22"/>
          <w:szCs w:val="22"/>
        </w:rPr>
        <w:tab/>
        <w:t>325 547,07 Kč</w:t>
      </w:r>
    </w:p>
    <w:p w14:paraId="4051C4BD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>Cena víceprací dle dodatku č. 10 bez DPH:</w:t>
      </w:r>
      <w:r w:rsidRPr="00DC2F95">
        <w:rPr>
          <w:rFonts w:ascii="Arial" w:hAnsi="Arial" w:cs="Arial"/>
          <w:sz w:val="22"/>
          <w:szCs w:val="22"/>
        </w:rPr>
        <w:tab/>
        <w:t>2 050 871,00 Kč</w:t>
      </w:r>
    </w:p>
    <w:p w14:paraId="1BF54E98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>Cena víceprací dle dodatku č. 11 bez DPH:</w:t>
      </w:r>
      <w:r w:rsidRPr="00DC2F95">
        <w:rPr>
          <w:rFonts w:ascii="Arial" w:hAnsi="Arial" w:cs="Arial"/>
          <w:sz w:val="22"/>
          <w:szCs w:val="22"/>
        </w:rPr>
        <w:tab/>
        <w:t>3 225 882,14 Kč</w:t>
      </w:r>
    </w:p>
    <w:p w14:paraId="2CD4DF15" w14:textId="77777777" w:rsidR="00A46210" w:rsidRPr="0062649C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</w:r>
      <w:r w:rsidRPr="0062649C">
        <w:rPr>
          <w:rFonts w:ascii="Arial" w:hAnsi="Arial" w:cs="Arial"/>
          <w:sz w:val="22"/>
          <w:szCs w:val="22"/>
        </w:rPr>
        <w:t>Cena víceprací dle dodatku č. 13 bez DPH:</w:t>
      </w:r>
      <w:r w:rsidRPr="0062649C">
        <w:rPr>
          <w:rFonts w:ascii="Arial" w:hAnsi="Arial" w:cs="Arial"/>
          <w:sz w:val="22"/>
          <w:szCs w:val="22"/>
        </w:rPr>
        <w:tab/>
        <w:t>1 298 326,00 Kč</w:t>
      </w:r>
    </w:p>
    <w:p w14:paraId="7D7EF580" w14:textId="77777777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  <w:t xml:space="preserve">Cena víceprací dle dodatku č. </w:t>
      </w:r>
      <w:r>
        <w:rPr>
          <w:rFonts w:ascii="Arial" w:hAnsi="Arial" w:cs="Arial"/>
          <w:sz w:val="22"/>
          <w:szCs w:val="22"/>
        </w:rPr>
        <w:t>14</w:t>
      </w:r>
      <w:r w:rsidRPr="00DC2F95">
        <w:rPr>
          <w:rFonts w:ascii="Arial" w:hAnsi="Arial" w:cs="Arial"/>
          <w:sz w:val="22"/>
          <w:szCs w:val="22"/>
        </w:rPr>
        <w:t xml:space="preserve"> bez DPH:</w:t>
      </w:r>
      <w:r w:rsidRPr="00DC2F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83 720</w:t>
      </w:r>
      <w:r w:rsidRPr="00DC2F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DC2F95">
        <w:rPr>
          <w:rFonts w:ascii="Arial" w:hAnsi="Arial" w:cs="Arial"/>
          <w:sz w:val="22"/>
          <w:szCs w:val="22"/>
        </w:rPr>
        <w:t xml:space="preserve"> Kč</w:t>
      </w:r>
    </w:p>
    <w:p w14:paraId="0A9D3DA4" w14:textId="5323BF41" w:rsidR="00A46210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</w:r>
      <w:r w:rsidRPr="0089503C">
        <w:rPr>
          <w:rFonts w:ascii="Arial" w:hAnsi="Arial" w:cs="Arial"/>
          <w:sz w:val="22"/>
          <w:szCs w:val="22"/>
        </w:rPr>
        <w:t>Cena méněprací dle dodatku č. 14 bez DPH:</w:t>
      </w:r>
      <w:r w:rsidRPr="0089503C">
        <w:rPr>
          <w:rFonts w:ascii="Arial" w:hAnsi="Arial" w:cs="Arial"/>
          <w:sz w:val="22"/>
          <w:szCs w:val="22"/>
        </w:rPr>
        <w:tab/>
        <w:t>-95 710,00 Kč</w:t>
      </w:r>
    </w:p>
    <w:p w14:paraId="5F35DC6E" w14:textId="14F038F1" w:rsidR="00103466" w:rsidRPr="00103466" w:rsidRDefault="00103466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03466">
        <w:rPr>
          <w:rFonts w:ascii="Arial" w:hAnsi="Arial" w:cs="Arial"/>
          <w:sz w:val="22"/>
          <w:szCs w:val="22"/>
        </w:rPr>
        <w:tab/>
        <w:t>Cena víceprací dle dodatku č. 16 bez DPH:</w:t>
      </w:r>
      <w:r w:rsidRPr="00103466">
        <w:rPr>
          <w:rFonts w:ascii="Arial" w:hAnsi="Arial" w:cs="Arial"/>
          <w:sz w:val="22"/>
          <w:szCs w:val="22"/>
        </w:rPr>
        <w:tab/>
        <w:t>1 055 734,50 Kč</w:t>
      </w:r>
    </w:p>
    <w:p w14:paraId="2D77219F" w14:textId="004D2518" w:rsidR="0089503C" w:rsidRDefault="0089503C" w:rsidP="0089503C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C2F95">
        <w:rPr>
          <w:rFonts w:ascii="Arial" w:hAnsi="Arial" w:cs="Arial"/>
          <w:sz w:val="22"/>
          <w:szCs w:val="22"/>
        </w:rPr>
        <w:tab/>
      </w:r>
      <w:r w:rsidRPr="00DC2F95">
        <w:rPr>
          <w:rFonts w:ascii="Arial" w:hAnsi="Arial" w:cs="Arial"/>
          <w:sz w:val="22"/>
          <w:szCs w:val="22"/>
          <w:u w:val="single"/>
        </w:rPr>
        <w:t xml:space="preserve">Cena </w:t>
      </w:r>
      <w:r w:rsidR="00103466">
        <w:rPr>
          <w:rFonts w:ascii="Arial" w:hAnsi="Arial" w:cs="Arial"/>
          <w:sz w:val="22"/>
          <w:szCs w:val="22"/>
          <w:u w:val="single"/>
        </w:rPr>
        <w:t>méněprací</w:t>
      </w:r>
      <w:r w:rsidRPr="00DC2F95">
        <w:rPr>
          <w:rFonts w:ascii="Arial" w:hAnsi="Arial" w:cs="Arial"/>
          <w:sz w:val="22"/>
          <w:szCs w:val="22"/>
          <w:u w:val="single"/>
        </w:rPr>
        <w:t xml:space="preserve"> dle dodatku č. 1</w:t>
      </w:r>
      <w:r w:rsidR="00103466">
        <w:rPr>
          <w:rFonts w:ascii="Arial" w:hAnsi="Arial" w:cs="Arial"/>
          <w:sz w:val="22"/>
          <w:szCs w:val="22"/>
          <w:u w:val="single"/>
        </w:rPr>
        <w:t>7</w:t>
      </w:r>
      <w:r w:rsidRPr="00DC2F95">
        <w:rPr>
          <w:rFonts w:ascii="Arial" w:hAnsi="Arial" w:cs="Arial"/>
          <w:sz w:val="22"/>
          <w:szCs w:val="22"/>
          <w:u w:val="single"/>
        </w:rPr>
        <w:t xml:space="preserve"> bez DPH:</w:t>
      </w:r>
      <w:r w:rsidRPr="00DC2F95">
        <w:rPr>
          <w:rFonts w:ascii="Arial" w:hAnsi="Arial" w:cs="Arial"/>
          <w:sz w:val="22"/>
          <w:szCs w:val="22"/>
          <w:u w:val="single"/>
        </w:rPr>
        <w:tab/>
      </w:r>
      <w:r w:rsidR="00103466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1 </w:t>
      </w:r>
      <w:r w:rsidR="00A14764">
        <w:rPr>
          <w:rFonts w:ascii="Arial" w:hAnsi="Arial" w:cs="Arial"/>
          <w:sz w:val="22"/>
          <w:szCs w:val="22"/>
          <w:u w:val="single"/>
        </w:rPr>
        <w:t>0</w:t>
      </w:r>
      <w:r w:rsidR="00103466">
        <w:rPr>
          <w:rFonts w:ascii="Arial" w:hAnsi="Arial" w:cs="Arial"/>
          <w:sz w:val="22"/>
          <w:szCs w:val="22"/>
          <w:u w:val="single"/>
        </w:rPr>
        <w:t>93</w:t>
      </w:r>
      <w:r>
        <w:rPr>
          <w:rFonts w:ascii="Arial" w:hAnsi="Arial" w:cs="Arial"/>
          <w:sz w:val="22"/>
          <w:szCs w:val="22"/>
          <w:u w:val="single"/>
        </w:rPr>
        <w:t> </w:t>
      </w:r>
      <w:r w:rsidR="00103466">
        <w:rPr>
          <w:rFonts w:ascii="Arial" w:hAnsi="Arial" w:cs="Arial"/>
          <w:sz w:val="22"/>
          <w:szCs w:val="22"/>
          <w:u w:val="single"/>
        </w:rPr>
        <w:t>329</w:t>
      </w:r>
      <w:r>
        <w:rPr>
          <w:rFonts w:ascii="Arial" w:hAnsi="Arial" w:cs="Arial"/>
          <w:sz w:val="22"/>
          <w:szCs w:val="22"/>
          <w:u w:val="single"/>
        </w:rPr>
        <w:t>,</w:t>
      </w:r>
      <w:r w:rsidR="00103466">
        <w:rPr>
          <w:rFonts w:ascii="Arial" w:hAnsi="Arial" w:cs="Arial"/>
          <w:sz w:val="22"/>
          <w:szCs w:val="22"/>
          <w:u w:val="single"/>
        </w:rPr>
        <w:t>32</w:t>
      </w:r>
      <w:r w:rsidRPr="00DC2F95">
        <w:rPr>
          <w:rFonts w:ascii="Arial" w:hAnsi="Arial" w:cs="Arial"/>
          <w:sz w:val="22"/>
          <w:szCs w:val="22"/>
          <w:u w:val="single"/>
        </w:rPr>
        <w:t xml:space="preserve"> Kč</w:t>
      </w:r>
    </w:p>
    <w:p w14:paraId="4D528615" w14:textId="5A394DF6" w:rsidR="00A46210" w:rsidRPr="00DC2F95" w:rsidRDefault="00A46210" w:rsidP="00A46210">
      <w:pPr>
        <w:tabs>
          <w:tab w:val="left" w:pos="426"/>
          <w:tab w:val="right" w:pos="6663"/>
        </w:tabs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C2F95">
        <w:rPr>
          <w:rFonts w:ascii="Arial" w:hAnsi="Arial" w:cs="Arial"/>
          <w:sz w:val="22"/>
          <w:szCs w:val="22"/>
        </w:rPr>
        <w:tab/>
      </w:r>
      <w:r w:rsidRPr="00DC2F95">
        <w:rPr>
          <w:rFonts w:ascii="Arial" w:hAnsi="Arial" w:cs="Arial"/>
          <w:b/>
          <w:sz w:val="22"/>
          <w:szCs w:val="22"/>
        </w:rPr>
        <w:t>Cena bez DPH:</w:t>
      </w:r>
      <w:r w:rsidRPr="00DC2F95">
        <w:rPr>
          <w:rFonts w:ascii="Arial" w:hAnsi="Arial" w:cs="Arial"/>
          <w:b/>
          <w:sz w:val="22"/>
          <w:szCs w:val="22"/>
        </w:rPr>
        <w:tab/>
      </w:r>
      <w:r w:rsidR="00103466">
        <w:rPr>
          <w:rFonts w:ascii="Arial" w:hAnsi="Arial" w:cs="Arial"/>
          <w:b/>
          <w:sz w:val="22"/>
          <w:szCs w:val="22"/>
        </w:rPr>
        <w:t>49</w:t>
      </w:r>
      <w:r w:rsidR="0089503C" w:rsidRPr="0089503C">
        <w:rPr>
          <w:rFonts w:ascii="Arial" w:hAnsi="Arial" w:cs="Arial"/>
          <w:b/>
          <w:sz w:val="22"/>
          <w:szCs w:val="22"/>
        </w:rPr>
        <w:t xml:space="preserve"> </w:t>
      </w:r>
      <w:r w:rsidR="00103466">
        <w:rPr>
          <w:rFonts w:ascii="Arial" w:hAnsi="Arial" w:cs="Arial"/>
          <w:b/>
          <w:sz w:val="22"/>
          <w:szCs w:val="22"/>
        </w:rPr>
        <w:t>267</w:t>
      </w:r>
      <w:r w:rsidR="0089503C" w:rsidRPr="0089503C">
        <w:rPr>
          <w:rFonts w:ascii="Arial" w:hAnsi="Arial" w:cs="Arial"/>
          <w:b/>
          <w:sz w:val="22"/>
          <w:szCs w:val="22"/>
        </w:rPr>
        <w:t xml:space="preserve"> </w:t>
      </w:r>
      <w:r w:rsidR="00103466">
        <w:rPr>
          <w:rFonts w:ascii="Arial" w:hAnsi="Arial" w:cs="Arial"/>
          <w:b/>
          <w:sz w:val="22"/>
          <w:szCs w:val="22"/>
        </w:rPr>
        <w:t>296</w:t>
      </w:r>
      <w:r w:rsidR="0089503C" w:rsidRPr="0089503C">
        <w:rPr>
          <w:rFonts w:ascii="Arial" w:hAnsi="Arial" w:cs="Arial"/>
          <w:b/>
          <w:sz w:val="22"/>
          <w:szCs w:val="22"/>
        </w:rPr>
        <w:t>,</w:t>
      </w:r>
      <w:r w:rsidR="00103466">
        <w:rPr>
          <w:rFonts w:ascii="Arial" w:hAnsi="Arial" w:cs="Arial"/>
          <w:b/>
          <w:sz w:val="22"/>
          <w:szCs w:val="22"/>
        </w:rPr>
        <w:t>46</w:t>
      </w:r>
      <w:r w:rsidR="0089503C">
        <w:rPr>
          <w:rFonts w:ascii="Arial" w:hAnsi="Arial" w:cs="Arial"/>
          <w:b/>
          <w:sz w:val="22"/>
          <w:szCs w:val="22"/>
        </w:rPr>
        <w:t xml:space="preserve"> </w:t>
      </w:r>
      <w:r w:rsidRPr="00DC2F95">
        <w:rPr>
          <w:rFonts w:ascii="Arial" w:hAnsi="Arial" w:cs="Arial"/>
          <w:b/>
          <w:sz w:val="22"/>
          <w:szCs w:val="22"/>
        </w:rPr>
        <w:t>Kč</w:t>
      </w:r>
    </w:p>
    <w:p w14:paraId="7F4DC119" w14:textId="64F5E62C" w:rsidR="00A46210" w:rsidRPr="00A46210" w:rsidRDefault="00A46210" w:rsidP="00DC2F95">
      <w:pPr>
        <w:spacing w:line="259" w:lineRule="auto"/>
        <w:rPr>
          <w:rFonts w:ascii="Arial" w:hAnsi="Arial" w:cs="Arial"/>
          <w:bCs/>
          <w:sz w:val="22"/>
          <w:szCs w:val="22"/>
        </w:rPr>
      </w:pPr>
    </w:p>
    <w:p w14:paraId="16B761DD" w14:textId="69FF7666" w:rsidR="007A6DC7" w:rsidRDefault="007A6DC7" w:rsidP="007A6DC7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DC2F95">
        <w:rPr>
          <w:rFonts w:ascii="Arial" w:hAnsi="Arial" w:cs="Arial"/>
          <w:b/>
          <w:sz w:val="22"/>
          <w:szCs w:val="22"/>
        </w:rPr>
        <w:t>.</w:t>
      </w:r>
    </w:p>
    <w:p w14:paraId="56F37273" w14:textId="339B1F9D" w:rsidR="009E0629" w:rsidRPr="00121747" w:rsidRDefault="009E0629" w:rsidP="009E0629">
      <w:pPr>
        <w:pStyle w:val="Odstavecseseznamem"/>
        <w:numPr>
          <w:ilvl w:val="0"/>
          <w:numId w:val="20"/>
        </w:numPr>
        <w:spacing w:after="160" w:line="259" w:lineRule="auto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21747">
        <w:rPr>
          <w:rFonts w:ascii="Arial" w:hAnsi="Arial" w:cs="Arial"/>
          <w:color w:val="auto"/>
          <w:sz w:val="22"/>
          <w:szCs w:val="22"/>
        </w:rPr>
        <w:t xml:space="preserve">Z důvodu organizačních změn na straně Krajského pozemkového úřadu pro Moravskoslezský kraj, Pobočky Bruntál, smluvní strany </w:t>
      </w:r>
      <w:r w:rsidR="00C3302C" w:rsidRPr="00121747">
        <w:rPr>
          <w:rFonts w:ascii="Arial" w:hAnsi="Arial" w:cs="Arial"/>
          <w:color w:val="auto"/>
          <w:sz w:val="22"/>
          <w:szCs w:val="22"/>
        </w:rPr>
        <w:t xml:space="preserve">tímto </w:t>
      </w:r>
      <w:r w:rsidRPr="00121747">
        <w:rPr>
          <w:rFonts w:ascii="Arial" w:hAnsi="Arial" w:cs="Arial"/>
          <w:color w:val="auto"/>
          <w:sz w:val="22"/>
          <w:szCs w:val="22"/>
        </w:rPr>
        <w:t>mění kontaktní údaje osoby oprávněné zastupovat Objednatele</w:t>
      </w:r>
      <w:r w:rsidR="00C3302C" w:rsidRPr="00121747">
        <w:rPr>
          <w:rFonts w:ascii="Arial" w:hAnsi="Arial" w:cs="Arial"/>
          <w:color w:val="auto"/>
          <w:sz w:val="22"/>
          <w:szCs w:val="22"/>
        </w:rPr>
        <w:t>, a to</w:t>
      </w:r>
      <w:r w:rsidRPr="00121747">
        <w:rPr>
          <w:rFonts w:ascii="Arial" w:hAnsi="Arial" w:cs="Arial"/>
          <w:color w:val="auto"/>
          <w:sz w:val="22"/>
          <w:szCs w:val="22"/>
        </w:rPr>
        <w:t xml:space="preserve"> způsobem uvedeným v části 1. </w:t>
      </w:r>
      <w:r w:rsidR="00C3302C" w:rsidRPr="00121747">
        <w:rPr>
          <w:rFonts w:ascii="Arial" w:hAnsi="Arial" w:cs="Arial"/>
          <w:color w:val="auto"/>
          <w:sz w:val="22"/>
          <w:szCs w:val="22"/>
        </w:rPr>
        <w:t>tohoto dodatku č. 17</w:t>
      </w:r>
      <w:r w:rsidRPr="00121747">
        <w:rPr>
          <w:rFonts w:ascii="Arial" w:hAnsi="Arial" w:cs="Arial"/>
          <w:color w:val="auto"/>
          <w:sz w:val="22"/>
          <w:szCs w:val="22"/>
        </w:rPr>
        <w:t xml:space="preserve"> „</w:t>
      </w:r>
      <w:r w:rsidRPr="00121747">
        <w:rPr>
          <w:rFonts w:ascii="Arial" w:hAnsi="Arial" w:cs="Arial"/>
          <w:i/>
          <w:color w:val="auto"/>
          <w:sz w:val="22"/>
          <w:szCs w:val="22"/>
        </w:rPr>
        <w:t>Smluvní strany</w:t>
      </w:r>
      <w:r w:rsidRPr="00121747">
        <w:rPr>
          <w:rFonts w:ascii="Arial" w:hAnsi="Arial" w:cs="Arial"/>
          <w:color w:val="auto"/>
          <w:sz w:val="22"/>
          <w:szCs w:val="22"/>
        </w:rPr>
        <w:t>“.</w:t>
      </w:r>
    </w:p>
    <w:p w14:paraId="3CD16E50" w14:textId="77777777" w:rsidR="00DC2F95" w:rsidRPr="00BC6A38" w:rsidRDefault="006C5480" w:rsidP="00BC6A38">
      <w:pPr>
        <w:pStyle w:val="Odstavecseseznamem"/>
        <w:numPr>
          <w:ilvl w:val="0"/>
          <w:numId w:val="20"/>
        </w:numPr>
        <w:spacing w:after="160" w:line="259" w:lineRule="auto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C2F95">
        <w:rPr>
          <w:rFonts w:ascii="Arial" w:hAnsi="Arial" w:cs="Arial"/>
          <w:color w:val="auto"/>
          <w:sz w:val="22"/>
          <w:szCs w:val="22"/>
        </w:rPr>
        <w:t>O</w:t>
      </w:r>
      <w:r w:rsidR="007162BC" w:rsidRPr="00DC2F95">
        <w:rPr>
          <w:rFonts w:ascii="Arial" w:hAnsi="Arial" w:cs="Arial"/>
          <w:color w:val="auto"/>
          <w:sz w:val="22"/>
          <w:szCs w:val="22"/>
        </w:rPr>
        <w:t xml:space="preserve">statní </w:t>
      </w:r>
      <w:r w:rsidR="007162BC" w:rsidRPr="00BC6A38">
        <w:rPr>
          <w:rFonts w:ascii="Arial" w:hAnsi="Arial" w:cs="Arial"/>
          <w:color w:val="auto"/>
          <w:sz w:val="22"/>
          <w:szCs w:val="22"/>
        </w:rPr>
        <w:t>ujednání stávající smlouvy o dílo ve znění dodatků zůstávají nedo</w:t>
      </w:r>
      <w:r w:rsidRPr="00BC6A38">
        <w:rPr>
          <w:rFonts w:ascii="Arial" w:hAnsi="Arial" w:cs="Arial"/>
          <w:color w:val="auto"/>
          <w:sz w:val="22"/>
          <w:szCs w:val="22"/>
        </w:rPr>
        <w:t>tčena</w:t>
      </w:r>
      <w:r w:rsidR="007162BC" w:rsidRPr="00BC6A38">
        <w:rPr>
          <w:rFonts w:ascii="Arial" w:hAnsi="Arial" w:cs="Arial"/>
          <w:color w:val="auto"/>
          <w:sz w:val="22"/>
          <w:szCs w:val="22"/>
        </w:rPr>
        <w:t>.</w:t>
      </w:r>
    </w:p>
    <w:p w14:paraId="4981C3E9" w14:textId="77777777" w:rsidR="00BC6A38" w:rsidRPr="00BC6A38" w:rsidRDefault="00BC6A38" w:rsidP="00BC6A38">
      <w:pPr>
        <w:pStyle w:val="Odstavecseseznamem"/>
        <w:numPr>
          <w:ilvl w:val="0"/>
          <w:numId w:val="20"/>
        </w:numPr>
        <w:spacing w:after="160" w:line="259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BC6A38">
        <w:rPr>
          <w:rFonts w:ascii="Arial" w:hAnsi="Arial" w:cs="Arial"/>
          <w:color w:val="auto"/>
          <w:sz w:val="22"/>
          <w:szCs w:val="22"/>
        </w:rPr>
        <w:t>Tento dodatek je vyhotoven ve čtyřech stejnopisech při čemž každý z nich má platnost originálu s určením dvě vyhotovení pro zhotovitele a dvě vyhotovení pro objednatele</w:t>
      </w:r>
    </w:p>
    <w:p w14:paraId="12459B1D" w14:textId="77777777" w:rsidR="00BC6A38" w:rsidRPr="00BC6A38" w:rsidRDefault="00DC2F95" w:rsidP="00BC6A38">
      <w:pPr>
        <w:pStyle w:val="Odstavecseseznamem"/>
        <w:numPr>
          <w:ilvl w:val="0"/>
          <w:numId w:val="20"/>
        </w:numPr>
        <w:spacing w:after="160" w:line="259" w:lineRule="auto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BC6A38">
        <w:rPr>
          <w:rFonts w:ascii="Arial" w:hAnsi="Arial" w:cs="Arial"/>
          <w:sz w:val="22"/>
          <w:szCs w:val="22"/>
        </w:rPr>
        <w:t>Tento dodatek ke smlouvě o dílo nabývá platnosti dnem podpisu smluvních stran a účinnosti dnem jejího uveřejnění v registru smluv dle § 6 odst. 1 zákona č. 340/2015 Sb., o zvláštních podmínkách účinnosti některých</w:t>
      </w:r>
      <w:r w:rsidR="00BC6A38" w:rsidRPr="00BC6A38">
        <w:rPr>
          <w:rFonts w:ascii="Arial" w:hAnsi="Arial" w:cs="Arial"/>
          <w:sz w:val="22"/>
          <w:szCs w:val="22"/>
        </w:rPr>
        <w:t xml:space="preserve"> </w:t>
      </w:r>
      <w:r w:rsidRPr="00BC6A38">
        <w:rPr>
          <w:rFonts w:ascii="Arial" w:hAnsi="Arial" w:cs="Arial"/>
          <w:color w:val="auto"/>
          <w:sz w:val="22"/>
          <w:szCs w:val="22"/>
        </w:rPr>
        <w:t xml:space="preserve">smluv, uveřejňování těchto smluv a o registru smluv (zákon o registru smluv). </w:t>
      </w:r>
      <w:r w:rsidR="00BC6A38" w:rsidRPr="00BC6A38">
        <w:rPr>
          <w:rFonts w:ascii="Arial" w:hAnsi="Arial" w:cs="Arial"/>
          <w:color w:val="auto"/>
          <w:sz w:val="22"/>
          <w:szCs w:val="22"/>
        </w:rPr>
        <w:t>Smluvní strany se dohodly, že tento dodatek z</w:t>
      </w:r>
      <w:r w:rsidRPr="00BC6A38">
        <w:rPr>
          <w:rFonts w:ascii="Arial" w:hAnsi="Arial" w:cs="Arial"/>
          <w:color w:val="auto"/>
          <w:sz w:val="22"/>
          <w:szCs w:val="22"/>
        </w:rPr>
        <w:t>ašle</w:t>
      </w:r>
      <w:r w:rsidR="00BC6A38" w:rsidRPr="00BC6A38">
        <w:rPr>
          <w:rFonts w:ascii="Arial" w:hAnsi="Arial" w:cs="Arial"/>
          <w:color w:val="auto"/>
          <w:sz w:val="22"/>
          <w:szCs w:val="22"/>
        </w:rPr>
        <w:t xml:space="preserve"> </w:t>
      </w:r>
      <w:r w:rsidRPr="00BC6A38">
        <w:rPr>
          <w:rFonts w:ascii="Arial" w:hAnsi="Arial" w:cs="Arial"/>
          <w:color w:val="auto"/>
          <w:sz w:val="22"/>
          <w:szCs w:val="22"/>
        </w:rPr>
        <w:t>správci registru smluv k uveřejnění prostřednictvím registru smluv objednatel.</w:t>
      </w:r>
    </w:p>
    <w:p w14:paraId="135C565E" w14:textId="77692909" w:rsidR="00BC6A38" w:rsidRPr="00BC6A38" w:rsidRDefault="00BC6A38" w:rsidP="00BC6A38">
      <w:pPr>
        <w:pStyle w:val="Odstavecseseznamem"/>
        <w:numPr>
          <w:ilvl w:val="0"/>
          <w:numId w:val="20"/>
        </w:numPr>
        <w:spacing w:after="160" w:line="259" w:lineRule="auto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BC6A38">
        <w:rPr>
          <w:rFonts w:ascii="Arial" w:hAnsi="Arial" w:cs="Arial"/>
          <w:sz w:val="22"/>
          <w:szCs w:val="22"/>
        </w:rPr>
        <w:t>Objednatel i zhotovitel prohlašují, že si dodatek ke smlouvě o dílo přečetli a že souhlasí s jeho obsahem, dále prohlašují, že dodatek ke smlouvě o dílo nebyl sepsán v tísni ani za nápadně nevýhodných podmínek. Na důkaz své pravé a svobodné vůle připojují své podpisy.</w:t>
      </w:r>
    </w:p>
    <w:p w14:paraId="10EE2DF0" w14:textId="57867014" w:rsidR="007A6DC7" w:rsidRDefault="007A6DC7" w:rsidP="007A6DC7">
      <w:pPr>
        <w:pStyle w:val="Odstavecseseznamem"/>
        <w:spacing w:line="259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C2F95">
        <w:rPr>
          <w:rFonts w:ascii="Arial" w:hAnsi="Arial" w:cs="Arial"/>
          <w:color w:val="auto"/>
          <w:sz w:val="22"/>
          <w:szCs w:val="22"/>
        </w:rPr>
        <w:t xml:space="preserve">Přílohy: </w:t>
      </w:r>
      <w:r w:rsidR="00450F63" w:rsidRPr="00450F63">
        <w:rPr>
          <w:rFonts w:ascii="Arial" w:hAnsi="Arial" w:cs="Arial"/>
          <w:color w:val="auto"/>
          <w:sz w:val="22"/>
          <w:szCs w:val="22"/>
        </w:rPr>
        <w:t>oceněný položkový soupis méněprací</w:t>
      </w:r>
    </w:p>
    <w:p w14:paraId="1CC8D05B" w14:textId="77777777" w:rsidR="00DF0449" w:rsidRPr="00B16D43" w:rsidRDefault="00DF0449" w:rsidP="00DC2F95">
      <w:pPr>
        <w:pStyle w:val="Zkladntext"/>
        <w:tabs>
          <w:tab w:val="left" w:pos="4962"/>
        </w:tabs>
        <w:spacing w:line="259" w:lineRule="auto"/>
        <w:rPr>
          <w:rFonts w:ascii="Arial" w:hAnsi="Arial" w:cs="Arial"/>
          <w:sz w:val="22"/>
          <w:szCs w:val="22"/>
        </w:rPr>
      </w:pPr>
    </w:p>
    <w:p w14:paraId="32FDF653" w14:textId="35660B5D" w:rsidR="00E34187" w:rsidRPr="00B16D43" w:rsidRDefault="00E34187" w:rsidP="00DC2F95">
      <w:pPr>
        <w:pStyle w:val="Zkladntext"/>
        <w:tabs>
          <w:tab w:val="left" w:pos="4962"/>
        </w:tabs>
        <w:spacing w:line="259" w:lineRule="auto"/>
        <w:rPr>
          <w:rFonts w:ascii="Arial" w:hAnsi="Arial" w:cs="Arial"/>
          <w:sz w:val="22"/>
          <w:szCs w:val="22"/>
        </w:rPr>
      </w:pPr>
      <w:r w:rsidRPr="00B16D43">
        <w:rPr>
          <w:rFonts w:ascii="Arial" w:hAnsi="Arial" w:cs="Arial"/>
          <w:sz w:val="22"/>
          <w:szCs w:val="22"/>
        </w:rPr>
        <w:t>V Bruntále dne</w:t>
      </w:r>
      <w:r w:rsidR="00E5027B" w:rsidRPr="00B16D43">
        <w:rPr>
          <w:rFonts w:ascii="Arial" w:hAnsi="Arial" w:cs="Arial"/>
          <w:sz w:val="22"/>
          <w:szCs w:val="22"/>
        </w:rPr>
        <w:t xml:space="preserve"> </w:t>
      </w:r>
      <w:r w:rsidR="006857E6">
        <w:rPr>
          <w:rFonts w:ascii="Arial" w:hAnsi="Arial" w:cs="Arial"/>
          <w:sz w:val="22"/>
          <w:szCs w:val="22"/>
        </w:rPr>
        <w:t>1.9.2025</w:t>
      </w:r>
      <w:r w:rsidR="00AA330C" w:rsidRPr="00B16D43">
        <w:rPr>
          <w:rFonts w:ascii="Arial" w:hAnsi="Arial" w:cs="Arial"/>
          <w:sz w:val="22"/>
          <w:szCs w:val="22"/>
        </w:rPr>
        <w:tab/>
      </w:r>
      <w:r w:rsidRPr="00B16D43">
        <w:rPr>
          <w:rFonts w:ascii="Arial" w:hAnsi="Arial" w:cs="Arial"/>
          <w:sz w:val="22"/>
          <w:szCs w:val="22"/>
        </w:rPr>
        <w:t xml:space="preserve">V </w:t>
      </w:r>
      <w:r w:rsidR="00AA330C" w:rsidRPr="00B16D43">
        <w:rPr>
          <w:rFonts w:ascii="Arial" w:hAnsi="Arial" w:cs="Arial"/>
          <w:sz w:val="22"/>
          <w:szCs w:val="22"/>
        </w:rPr>
        <w:t>Olomouci</w:t>
      </w:r>
      <w:r w:rsidR="00C87BE1" w:rsidRPr="00B16D43">
        <w:rPr>
          <w:rFonts w:ascii="Arial" w:hAnsi="Arial" w:cs="Arial"/>
          <w:sz w:val="22"/>
          <w:szCs w:val="22"/>
        </w:rPr>
        <w:t xml:space="preserve"> </w:t>
      </w:r>
      <w:r w:rsidRPr="00B16D43">
        <w:rPr>
          <w:rFonts w:ascii="Arial" w:hAnsi="Arial" w:cs="Arial"/>
          <w:sz w:val="22"/>
          <w:szCs w:val="22"/>
        </w:rPr>
        <w:t xml:space="preserve">dne </w:t>
      </w:r>
      <w:r w:rsidR="006857E6">
        <w:rPr>
          <w:rFonts w:ascii="Arial" w:hAnsi="Arial" w:cs="Arial"/>
          <w:sz w:val="22"/>
          <w:szCs w:val="22"/>
        </w:rPr>
        <w:t>1.9.2025</w:t>
      </w:r>
    </w:p>
    <w:p w14:paraId="04F48218" w14:textId="06A8C8BF" w:rsidR="009E0629" w:rsidRDefault="00E34187" w:rsidP="00DC2F95">
      <w:pPr>
        <w:pStyle w:val="Zkladntext"/>
        <w:tabs>
          <w:tab w:val="left" w:pos="4962"/>
        </w:tabs>
        <w:spacing w:line="259" w:lineRule="auto"/>
        <w:rPr>
          <w:rFonts w:ascii="Arial" w:hAnsi="Arial" w:cs="Arial"/>
          <w:sz w:val="22"/>
          <w:szCs w:val="22"/>
        </w:rPr>
      </w:pPr>
      <w:r w:rsidRPr="00B16D43">
        <w:rPr>
          <w:rFonts w:ascii="Arial" w:hAnsi="Arial" w:cs="Arial"/>
          <w:sz w:val="22"/>
          <w:szCs w:val="22"/>
        </w:rPr>
        <w:t>Za Objednatele</w:t>
      </w:r>
      <w:r w:rsidR="00526475" w:rsidRPr="00B16D43">
        <w:rPr>
          <w:rFonts w:ascii="Arial" w:hAnsi="Arial" w:cs="Arial"/>
          <w:sz w:val="22"/>
          <w:szCs w:val="22"/>
        </w:rPr>
        <w:t>:</w:t>
      </w:r>
      <w:r w:rsidR="00BC6A38" w:rsidRPr="00B16D43">
        <w:rPr>
          <w:rFonts w:ascii="Arial" w:hAnsi="Arial" w:cs="Arial"/>
          <w:sz w:val="22"/>
          <w:szCs w:val="22"/>
        </w:rPr>
        <w:tab/>
      </w:r>
      <w:r w:rsidRPr="00B16D43">
        <w:rPr>
          <w:rFonts w:ascii="Arial" w:hAnsi="Arial" w:cs="Arial"/>
          <w:sz w:val="22"/>
          <w:szCs w:val="22"/>
        </w:rPr>
        <w:t>Za Zhotovitele</w:t>
      </w:r>
      <w:r w:rsidR="00526475" w:rsidRPr="00B16D43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0629" w14:paraId="29C3C955" w14:textId="77777777" w:rsidTr="009E0629">
        <w:tc>
          <w:tcPr>
            <w:tcW w:w="4814" w:type="dxa"/>
          </w:tcPr>
          <w:p w14:paraId="4DF8E224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0084C54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96516C5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F0295D3" w14:textId="77777777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13A9633" w14:textId="243E1D90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Ing. Kateřina Neumanová</w:t>
            </w:r>
          </w:p>
          <w:p w14:paraId="487897E9" w14:textId="3705B933" w:rsidR="009E0629" w:rsidRPr="00121747" w:rsidRDefault="009E0629" w:rsidP="009E0629">
            <w:pPr>
              <w:pStyle w:val="Zkladntext"/>
              <w:tabs>
                <w:tab w:val="left" w:pos="496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zástupkyně ředitelky Krajského pozemkového úřadu pro Moravskoslezský kraj</w:t>
            </w:r>
          </w:p>
        </w:tc>
        <w:tc>
          <w:tcPr>
            <w:tcW w:w="4814" w:type="dxa"/>
          </w:tcPr>
          <w:p w14:paraId="1893E3D2" w14:textId="77777777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032B7D3" w14:textId="77777777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4C2C81D" w14:textId="77777777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70F8EE7" w14:textId="7FCD39A5" w:rsidR="009E0629" w:rsidRPr="00121747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0CD5D55" w14:textId="68507C05" w:rsidR="009E0629" w:rsidRPr="00121747" w:rsidRDefault="00523EA6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Darda</w:t>
            </w:r>
          </w:p>
          <w:p w14:paraId="55689FB5" w14:textId="5944E3DA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ředitel závodu Inženýrské stavitelství Morava Skanska a.s.</w:t>
            </w:r>
          </w:p>
        </w:tc>
      </w:tr>
      <w:tr w:rsidR="009E0629" w14:paraId="469C2AEA" w14:textId="77777777" w:rsidTr="009E0629">
        <w:tc>
          <w:tcPr>
            <w:tcW w:w="4814" w:type="dxa"/>
          </w:tcPr>
          <w:p w14:paraId="6F812D6C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EB180D9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764A0AF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837E0C0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A752C38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AA8D72D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7A22AD0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Brumek</w:t>
            </w:r>
            <w:proofErr w:type="spellEnd"/>
            <w:r w:rsidRPr="00B16D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96B1C" w14:textId="77777777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oblastní manažer </w:t>
            </w:r>
          </w:p>
          <w:p w14:paraId="49B88391" w14:textId="7DBEB522" w:rsidR="009E0629" w:rsidRDefault="009E0629" w:rsidP="009E0629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Skanska a.s.</w:t>
            </w:r>
          </w:p>
        </w:tc>
      </w:tr>
    </w:tbl>
    <w:p w14:paraId="08B85DC5" w14:textId="3AE20384" w:rsidR="00AD2B86" w:rsidRPr="00B16D43" w:rsidRDefault="00E34187" w:rsidP="00C3302C">
      <w:pPr>
        <w:pStyle w:val="Zkladntext"/>
        <w:tabs>
          <w:tab w:val="left" w:pos="4962"/>
        </w:tabs>
        <w:spacing w:line="259" w:lineRule="auto"/>
        <w:rPr>
          <w:rFonts w:ascii="Arial" w:hAnsi="Arial" w:cs="Arial"/>
          <w:sz w:val="22"/>
          <w:szCs w:val="22"/>
        </w:rPr>
      </w:pPr>
      <w:r w:rsidRPr="00B16D43">
        <w:rPr>
          <w:rFonts w:ascii="Arial" w:hAnsi="Arial" w:cs="Arial"/>
          <w:sz w:val="22"/>
          <w:szCs w:val="22"/>
        </w:rPr>
        <w:t xml:space="preserve">  </w:t>
      </w:r>
    </w:p>
    <w:sectPr w:rsidR="00AD2B86" w:rsidRPr="00B16D43" w:rsidSect="00DF0449">
      <w:headerReference w:type="default" r:id="rId11"/>
      <w:footerReference w:type="default" r:id="rId12"/>
      <w:pgSz w:w="11906" w:h="16838" w:code="9"/>
      <w:pgMar w:top="1276" w:right="1134" w:bottom="1134" w:left="1134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BCED" w14:textId="77777777" w:rsidR="00460BD9" w:rsidRDefault="00460BD9" w:rsidP="00BA423D">
      <w:r>
        <w:separator/>
      </w:r>
    </w:p>
  </w:endnote>
  <w:endnote w:type="continuationSeparator" w:id="0">
    <w:p w14:paraId="61574EF7" w14:textId="77777777" w:rsidR="00460BD9" w:rsidRDefault="00460BD9" w:rsidP="00B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07E" w14:textId="1C735552" w:rsidR="002C08F4" w:rsidRPr="00F15F04" w:rsidRDefault="009C0EB6">
    <w:pPr>
      <w:pStyle w:val="Zpat"/>
      <w:jc w:val="center"/>
      <w:rPr>
        <w:rFonts w:ascii="Arial" w:hAnsi="Arial" w:cs="Arial"/>
        <w:sz w:val="22"/>
        <w:szCs w:val="22"/>
      </w:rPr>
    </w:pPr>
    <w:r w:rsidRPr="00F15F04">
      <w:rPr>
        <w:rFonts w:ascii="Arial" w:hAnsi="Arial" w:cs="Arial"/>
        <w:sz w:val="22"/>
        <w:szCs w:val="22"/>
      </w:rPr>
      <w:fldChar w:fldCharType="begin"/>
    </w:r>
    <w:r w:rsidRPr="00F15F04">
      <w:rPr>
        <w:rFonts w:ascii="Arial" w:hAnsi="Arial" w:cs="Arial"/>
        <w:sz w:val="22"/>
        <w:szCs w:val="22"/>
      </w:rPr>
      <w:instrText xml:space="preserve"> PAGE   \* MERGEFORMAT </w:instrText>
    </w:r>
    <w:r w:rsidRPr="00F15F04">
      <w:rPr>
        <w:rFonts w:ascii="Arial" w:hAnsi="Arial" w:cs="Arial"/>
        <w:sz w:val="22"/>
        <w:szCs w:val="22"/>
      </w:rPr>
      <w:fldChar w:fldCharType="separate"/>
    </w:r>
    <w:r w:rsidR="005963BA">
      <w:rPr>
        <w:rFonts w:ascii="Arial" w:hAnsi="Arial" w:cs="Arial"/>
        <w:noProof/>
        <w:sz w:val="22"/>
        <w:szCs w:val="22"/>
      </w:rPr>
      <w:t>3</w:t>
    </w:r>
    <w:r w:rsidRPr="00F15F04">
      <w:rPr>
        <w:rFonts w:ascii="Arial" w:hAnsi="Arial" w:cs="Arial"/>
        <w:noProof/>
        <w:sz w:val="22"/>
        <w:szCs w:val="22"/>
      </w:rPr>
      <w:fldChar w:fldCharType="end"/>
    </w:r>
    <w:r w:rsidR="00F15F04" w:rsidRPr="00F15F04">
      <w:rPr>
        <w:rFonts w:ascii="Arial" w:hAnsi="Arial" w:cs="Arial"/>
        <w:noProof/>
        <w:sz w:val="22"/>
        <w:szCs w:val="22"/>
      </w:rPr>
      <w:t>/</w:t>
    </w:r>
    <w:r w:rsidR="00F15F04" w:rsidRPr="00F15F04">
      <w:rPr>
        <w:rFonts w:ascii="Arial" w:hAnsi="Arial" w:cs="Arial"/>
        <w:noProof/>
        <w:sz w:val="22"/>
        <w:szCs w:val="22"/>
      </w:rPr>
      <w:fldChar w:fldCharType="begin"/>
    </w:r>
    <w:r w:rsidR="00F15F04" w:rsidRPr="00F15F04">
      <w:rPr>
        <w:rFonts w:ascii="Arial" w:hAnsi="Arial" w:cs="Arial"/>
        <w:noProof/>
        <w:sz w:val="22"/>
        <w:szCs w:val="22"/>
      </w:rPr>
      <w:instrText xml:space="preserve"> NUMPAGES   \* MERGEFORMAT </w:instrText>
    </w:r>
    <w:r w:rsidR="00F15F04" w:rsidRPr="00F15F04">
      <w:rPr>
        <w:rFonts w:ascii="Arial" w:hAnsi="Arial" w:cs="Arial"/>
        <w:noProof/>
        <w:sz w:val="22"/>
        <w:szCs w:val="22"/>
      </w:rPr>
      <w:fldChar w:fldCharType="separate"/>
    </w:r>
    <w:r w:rsidR="005963BA">
      <w:rPr>
        <w:rFonts w:ascii="Arial" w:hAnsi="Arial" w:cs="Arial"/>
        <w:noProof/>
        <w:sz w:val="22"/>
        <w:szCs w:val="22"/>
      </w:rPr>
      <w:t>3</w:t>
    </w:r>
    <w:r w:rsidR="00F15F04" w:rsidRPr="00F15F04">
      <w:rPr>
        <w:rFonts w:ascii="Arial" w:hAnsi="Arial" w:cs="Arial"/>
        <w:noProof/>
        <w:sz w:val="22"/>
        <w:szCs w:val="22"/>
      </w:rPr>
      <w:fldChar w:fldCharType="end"/>
    </w:r>
  </w:p>
  <w:p w14:paraId="22B15403" w14:textId="77777777" w:rsidR="002C08F4" w:rsidRDefault="002C0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FE1" w14:textId="77777777" w:rsidR="00460BD9" w:rsidRDefault="00460BD9" w:rsidP="00BA423D">
      <w:r>
        <w:separator/>
      </w:r>
    </w:p>
  </w:footnote>
  <w:footnote w:type="continuationSeparator" w:id="0">
    <w:p w14:paraId="07D0E280" w14:textId="77777777" w:rsidR="00460BD9" w:rsidRDefault="00460BD9" w:rsidP="00BA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B282" w14:textId="27BA352A" w:rsidR="00F15F04" w:rsidRPr="00DF0449" w:rsidRDefault="00F15F04" w:rsidP="00F15F04">
    <w:pPr>
      <w:pStyle w:val="Zhlav"/>
      <w:rPr>
        <w:rFonts w:ascii="Arial" w:hAnsi="Arial" w:cs="Arial"/>
        <w:sz w:val="18"/>
        <w:szCs w:val="18"/>
      </w:rPr>
    </w:pPr>
    <w:r w:rsidRPr="00DF0449">
      <w:rPr>
        <w:rFonts w:ascii="Arial" w:hAnsi="Arial" w:cs="Arial"/>
        <w:sz w:val="18"/>
        <w:szCs w:val="18"/>
      </w:rPr>
      <w:t>Dodatek č. 1</w:t>
    </w:r>
    <w:r w:rsidR="005E1160">
      <w:rPr>
        <w:rFonts w:ascii="Arial" w:hAnsi="Arial" w:cs="Arial"/>
        <w:sz w:val="18"/>
        <w:szCs w:val="18"/>
      </w:rPr>
      <w:t>7</w:t>
    </w:r>
    <w:r w:rsidRPr="00DF0449">
      <w:rPr>
        <w:rFonts w:ascii="Arial" w:hAnsi="Arial" w:cs="Arial"/>
        <w:sz w:val="18"/>
        <w:szCs w:val="18"/>
      </w:rPr>
      <w:t xml:space="preserve"> ke smlouvě o dílo ev.</w:t>
    </w:r>
    <w:r w:rsidR="00DF0449" w:rsidRPr="00DF0449">
      <w:rPr>
        <w:rFonts w:ascii="Arial" w:hAnsi="Arial" w:cs="Arial"/>
        <w:sz w:val="18"/>
        <w:szCs w:val="18"/>
      </w:rPr>
      <w:t xml:space="preserve"> </w:t>
    </w:r>
    <w:r w:rsidRPr="00DF0449">
      <w:rPr>
        <w:rFonts w:ascii="Arial" w:hAnsi="Arial" w:cs="Arial"/>
        <w:sz w:val="18"/>
        <w:szCs w:val="18"/>
      </w:rPr>
      <w:t>č. objednatele: 2/2011, ev.</w:t>
    </w:r>
    <w:r w:rsidR="00DF0449" w:rsidRPr="00DF0449">
      <w:rPr>
        <w:rFonts w:ascii="Arial" w:hAnsi="Arial" w:cs="Arial"/>
        <w:sz w:val="18"/>
        <w:szCs w:val="18"/>
      </w:rPr>
      <w:t xml:space="preserve"> </w:t>
    </w:r>
    <w:r w:rsidRPr="00DF0449">
      <w:rPr>
        <w:rFonts w:ascii="Arial" w:hAnsi="Arial" w:cs="Arial"/>
        <w:sz w:val="18"/>
        <w:szCs w:val="18"/>
      </w:rPr>
      <w:t>č. zhotovitele: 750402210545179</w:t>
    </w:r>
  </w:p>
  <w:p w14:paraId="2CDB7407" w14:textId="719E9439" w:rsidR="00F15F04" w:rsidRPr="00DF0449" w:rsidRDefault="00DF0449" w:rsidP="00F15F04">
    <w:pPr>
      <w:pStyle w:val="Zhlav"/>
      <w:rPr>
        <w:rFonts w:ascii="Arial" w:hAnsi="Arial" w:cs="Arial"/>
        <w:sz w:val="18"/>
        <w:szCs w:val="18"/>
      </w:rPr>
    </w:pPr>
    <w:r w:rsidRPr="00DF0449">
      <w:rPr>
        <w:rFonts w:ascii="Arial" w:hAnsi="Arial" w:cs="Arial"/>
        <w:sz w:val="18"/>
        <w:szCs w:val="18"/>
      </w:rPr>
      <w:t>s</w:t>
    </w:r>
    <w:r w:rsidR="00F15F04" w:rsidRPr="00DF0449">
      <w:rPr>
        <w:rFonts w:ascii="Arial" w:hAnsi="Arial" w:cs="Arial"/>
        <w:sz w:val="18"/>
        <w:szCs w:val="18"/>
      </w:rPr>
      <w:t>tavb</w:t>
    </w:r>
    <w:r w:rsidRPr="00DF0449">
      <w:rPr>
        <w:rFonts w:ascii="Arial" w:hAnsi="Arial" w:cs="Arial"/>
        <w:sz w:val="18"/>
        <w:szCs w:val="18"/>
      </w:rPr>
      <w:t>a</w:t>
    </w:r>
    <w:r w:rsidR="00F15F04" w:rsidRPr="00DF0449">
      <w:rPr>
        <w:rFonts w:ascii="Arial" w:hAnsi="Arial" w:cs="Arial"/>
        <w:sz w:val="18"/>
        <w:szCs w:val="18"/>
      </w:rPr>
      <w:t xml:space="preserve"> „Ochranná retenční nádrž Lichnov II“</w:t>
    </w:r>
  </w:p>
  <w:p w14:paraId="6BA94491" w14:textId="77777777" w:rsidR="00DF0449" w:rsidRDefault="00DF0449" w:rsidP="00F1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F16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D6D06"/>
    <w:multiLevelType w:val="hybridMultilevel"/>
    <w:tmpl w:val="C55CFF30"/>
    <w:lvl w:ilvl="0" w:tplc="CD8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D22"/>
    <w:multiLevelType w:val="hybridMultilevel"/>
    <w:tmpl w:val="6272179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98F"/>
    <w:multiLevelType w:val="hybridMultilevel"/>
    <w:tmpl w:val="645A4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9E9"/>
    <w:multiLevelType w:val="hybridMultilevel"/>
    <w:tmpl w:val="56D6E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061"/>
    <w:multiLevelType w:val="hybridMultilevel"/>
    <w:tmpl w:val="71E28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B2126"/>
    <w:multiLevelType w:val="hybridMultilevel"/>
    <w:tmpl w:val="E1B2F36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E8E0946"/>
    <w:multiLevelType w:val="hybridMultilevel"/>
    <w:tmpl w:val="EEDE4762"/>
    <w:lvl w:ilvl="0" w:tplc="8BAE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4041"/>
    <w:multiLevelType w:val="hybridMultilevel"/>
    <w:tmpl w:val="0FF68F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03F9D"/>
    <w:multiLevelType w:val="hybridMultilevel"/>
    <w:tmpl w:val="6ABE8A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7247F"/>
    <w:multiLevelType w:val="multilevel"/>
    <w:tmpl w:val="29C23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AD45CA"/>
    <w:multiLevelType w:val="multilevel"/>
    <w:tmpl w:val="E508EF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E316C1B"/>
    <w:multiLevelType w:val="hybridMultilevel"/>
    <w:tmpl w:val="38AE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8240D"/>
    <w:multiLevelType w:val="hybridMultilevel"/>
    <w:tmpl w:val="642A1750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62150"/>
    <w:multiLevelType w:val="hybridMultilevel"/>
    <w:tmpl w:val="D6A07A2C"/>
    <w:lvl w:ilvl="0" w:tplc="2AFED8E8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A86608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B308F02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373AF5F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A66E56F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E52A3B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EC1A5D4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85C42CC0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16AAE70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5C7523"/>
    <w:multiLevelType w:val="hybridMultilevel"/>
    <w:tmpl w:val="8C6A3B8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A69"/>
    <w:multiLevelType w:val="hybridMultilevel"/>
    <w:tmpl w:val="45BA6884"/>
    <w:lvl w:ilvl="0" w:tplc="B88E9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65913D52"/>
    <w:multiLevelType w:val="hybridMultilevel"/>
    <w:tmpl w:val="4ABA2AF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11CD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13B51"/>
    <w:multiLevelType w:val="multilevel"/>
    <w:tmpl w:val="6D2E1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06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22E134D"/>
    <w:multiLevelType w:val="hybridMultilevel"/>
    <w:tmpl w:val="5FDE5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2FA2"/>
    <w:multiLevelType w:val="hybridMultilevel"/>
    <w:tmpl w:val="C3FC32AE"/>
    <w:lvl w:ilvl="0" w:tplc="FC98FA9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E497C70"/>
    <w:multiLevelType w:val="hybridMultilevel"/>
    <w:tmpl w:val="50BEDBEA"/>
    <w:lvl w:ilvl="0" w:tplc="EEE4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76067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32397973">
    <w:abstractNumId w:val="7"/>
  </w:num>
  <w:num w:numId="2" w16cid:durableId="397943629">
    <w:abstractNumId w:val="20"/>
  </w:num>
  <w:num w:numId="3" w16cid:durableId="841746585">
    <w:abstractNumId w:val="5"/>
  </w:num>
  <w:num w:numId="4" w16cid:durableId="984049085">
    <w:abstractNumId w:val="0"/>
  </w:num>
  <w:num w:numId="5" w16cid:durableId="609748097">
    <w:abstractNumId w:val="1"/>
  </w:num>
  <w:num w:numId="6" w16cid:durableId="627929116">
    <w:abstractNumId w:val="9"/>
  </w:num>
  <w:num w:numId="7" w16cid:durableId="12457122">
    <w:abstractNumId w:val="22"/>
  </w:num>
  <w:num w:numId="8" w16cid:durableId="1201089028">
    <w:abstractNumId w:val="23"/>
  </w:num>
  <w:num w:numId="9" w16cid:durableId="1867254044">
    <w:abstractNumId w:val="19"/>
  </w:num>
  <w:num w:numId="10" w16cid:durableId="569271370">
    <w:abstractNumId w:val="17"/>
  </w:num>
  <w:num w:numId="11" w16cid:durableId="16664762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4094789">
    <w:abstractNumId w:val="12"/>
  </w:num>
  <w:num w:numId="13" w16cid:durableId="1948804951">
    <w:abstractNumId w:val="15"/>
  </w:num>
  <w:num w:numId="14" w16cid:durableId="1394818842">
    <w:abstractNumId w:val="13"/>
  </w:num>
  <w:num w:numId="15" w16cid:durableId="277031388">
    <w:abstractNumId w:val="10"/>
  </w:num>
  <w:num w:numId="16" w16cid:durableId="1692300191">
    <w:abstractNumId w:val="18"/>
  </w:num>
  <w:num w:numId="17" w16cid:durableId="1573152282">
    <w:abstractNumId w:val="14"/>
  </w:num>
  <w:num w:numId="18" w16cid:durableId="1674988200">
    <w:abstractNumId w:val="16"/>
  </w:num>
  <w:num w:numId="19" w16cid:durableId="427117367">
    <w:abstractNumId w:val="2"/>
  </w:num>
  <w:num w:numId="20" w16cid:durableId="1238056558">
    <w:abstractNumId w:val="8"/>
  </w:num>
  <w:num w:numId="21" w16cid:durableId="1344161340">
    <w:abstractNumId w:val="21"/>
  </w:num>
  <w:num w:numId="22" w16cid:durableId="1201938591">
    <w:abstractNumId w:val="3"/>
  </w:num>
  <w:num w:numId="23" w16cid:durableId="522328625">
    <w:abstractNumId w:val="6"/>
  </w:num>
  <w:num w:numId="24" w16cid:durableId="1587030060">
    <w:abstractNumId w:val="4"/>
  </w:num>
  <w:num w:numId="25" w16cid:durableId="185676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D8"/>
    <w:rsid w:val="0000304C"/>
    <w:rsid w:val="00003F79"/>
    <w:rsid w:val="00004B9E"/>
    <w:rsid w:val="000118E8"/>
    <w:rsid w:val="00015192"/>
    <w:rsid w:val="000278E5"/>
    <w:rsid w:val="00031A5E"/>
    <w:rsid w:val="00033E3E"/>
    <w:rsid w:val="00036C77"/>
    <w:rsid w:val="000377F8"/>
    <w:rsid w:val="00042AD1"/>
    <w:rsid w:val="00043767"/>
    <w:rsid w:val="0004392A"/>
    <w:rsid w:val="00043A1D"/>
    <w:rsid w:val="0004427B"/>
    <w:rsid w:val="00060507"/>
    <w:rsid w:val="0006141F"/>
    <w:rsid w:val="00064D72"/>
    <w:rsid w:val="000738AB"/>
    <w:rsid w:val="00092575"/>
    <w:rsid w:val="00094BE4"/>
    <w:rsid w:val="000969D5"/>
    <w:rsid w:val="000D6DBB"/>
    <w:rsid w:val="00103466"/>
    <w:rsid w:val="00104A86"/>
    <w:rsid w:val="00111832"/>
    <w:rsid w:val="0011536E"/>
    <w:rsid w:val="00121747"/>
    <w:rsid w:val="0012197C"/>
    <w:rsid w:val="00147989"/>
    <w:rsid w:val="001553B4"/>
    <w:rsid w:val="00156EA0"/>
    <w:rsid w:val="00162025"/>
    <w:rsid w:val="00164A54"/>
    <w:rsid w:val="001809F0"/>
    <w:rsid w:val="00182850"/>
    <w:rsid w:val="00186377"/>
    <w:rsid w:val="001937D0"/>
    <w:rsid w:val="00194F2D"/>
    <w:rsid w:val="001A660F"/>
    <w:rsid w:val="001B34B2"/>
    <w:rsid w:val="001B4B73"/>
    <w:rsid w:val="001B62C6"/>
    <w:rsid w:val="001C1BC2"/>
    <w:rsid w:val="001C40C0"/>
    <w:rsid w:val="001C535E"/>
    <w:rsid w:val="001D74E7"/>
    <w:rsid w:val="001E0392"/>
    <w:rsid w:val="001E2505"/>
    <w:rsid w:val="001F17BE"/>
    <w:rsid w:val="001F26F6"/>
    <w:rsid w:val="001F6FF6"/>
    <w:rsid w:val="00200A80"/>
    <w:rsid w:val="0020180F"/>
    <w:rsid w:val="0021763A"/>
    <w:rsid w:val="0023723F"/>
    <w:rsid w:val="00247C71"/>
    <w:rsid w:val="002523F8"/>
    <w:rsid w:val="00262EF4"/>
    <w:rsid w:val="00282569"/>
    <w:rsid w:val="00282907"/>
    <w:rsid w:val="002857ED"/>
    <w:rsid w:val="002B62A9"/>
    <w:rsid w:val="002C08F4"/>
    <w:rsid w:val="002C1444"/>
    <w:rsid w:val="002C1460"/>
    <w:rsid w:val="002C1523"/>
    <w:rsid w:val="002C631A"/>
    <w:rsid w:val="002D25D4"/>
    <w:rsid w:val="002D4F30"/>
    <w:rsid w:val="002F2190"/>
    <w:rsid w:val="002F7008"/>
    <w:rsid w:val="003105AD"/>
    <w:rsid w:val="003178FE"/>
    <w:rsid w:val="0033365F"/>
    <w:rsid w:val="00337EB3"/>
    <w:rsid w:val="00354393"/>
    <w:rsid w:val="003546CD"/>
    <w:rsid w:val="00366DE2"/>
    <w:rsid w:val="00367FB1"/>
    <w:rsid w:val="00392D3D"/>
    <w:rsid w:val="003975EC"/>
    <w:rsid w:val="003A3BBA"/>
    <w:rsid w:val="003A478C"/>
    <w:rsid w:val="003A635D"/>
    <w:rsid w:val="003B2C5B"/>
    <w:rsid w:val="003B6A37"/>
    <w:rsid w:val="003C1F77"/>
    <w:rsid w:val="003E7474"/>
    <w:rsid w:val="003F4667"/>
    <w:rsid w:val="00402A31"/>
    <w:rsid w:val="00406C82"/>
    <w:rsid w:val="00426DA1"/>
    <w:rsid w:val="00426DE0"/>
    <w:rsid w:val="00431859"/>
    <w:rsid w:val="00440C3D"/>
    <w:rsid w:val="0044151F"/>
    <w:rsid w:val="00450F63"/>
    <w:rsid w:val="0045148D"/>
    <w:rsid w:val="0045770A"/>
    <w:rsid w:val="004608B6"/>
    <w:rsid w:val="00460BD9"/>
    <w:rsid w:val="00462309"/>
    <w:rsid w:val="00471B98"/>
    <w:rsid w:val="004776DC"/>
    <w:rsid w:val="00496720"/>
    <w:rsid w:val="004A2A3A"/>
    <w:rsid w:val="004C7504"/>
    <w:rsid w:val="004D79AB"/>
    <w:rsid w:val="00523EA6"/>
    <w:rsid w:val="00526475"/>
    <w:rsid w:val="005515EB"/>
    <w:rsid w:val="005547D8"/>
    <w:rsid w:val="0056491A"/>
    <w:rsid w:val="0057228D"/>
    <w:rsid w:val="0058596D"/>
    <w:rsid w:val="005919CA"/>
    <w:rsid w:val="0059465F"/>
    <w:rsid w:val="005963BA"/>
    <w:rsid w:val="005A3896"/>
    <w:rsid w:val="005A7BF9"/>
    <w:rsid w:val="005B49B1"/>
    <w:rsid w:val="005B54F7"/>
    <w:rsid w:val="005E1160"/>
    <w:rsid w:val="005E17EB"/>
    <w:rsid w:val="005F68FD"/>
    <w:rsid w:val="006019AC"/>
    <w:rsid w:val="00632EEF"/>
    <w:rsid w:val="006345C1"/>
    <w:rsid w:val="00636A69"/>
    <w:rsid w:val="00640144"/>
    <w:rsid w:val="006418D1"/>
    <w:rsid w:val="00646BCB"/>
    <w:rsid w:val="006470C8"/>
    <w:rsid w:val="006570BC"/>
    <w:rsid w:val="00663AD9"/>
    <w:rsid w:val="00684BE0"/>
    <w:rsid w:val="00684D0C"/>
    <w:rsid w:val="006857E6"/>
    <w:rsid w:val="006B2E23"/>
    <w:rsid w:val="006C5480"/>
    <w:rsid w:val="006D793E"/>
    <w:rsid w:val="006E1C1E"/>
    <w:rsid w:val="006E1E05"/>
    <w:rsid w:val="006E1FF0"/>
    <w:rsid w:val="006F135D"/>
    <w:rsid w:val="006F56EA"/>
    <w:rsid w:val="0070501B"/>
    <w:rsid w:val="007118F6"/>
    <w:rsid w:val="007162BC"/>
    <w:rsid w:val="00717BA9"/>
    <w:rsid w:val="00721946"/>
    <w:rsid w:val="00734B7E"/>
    <w:rsid w:val="00742FE8"/>
    <w:rsid w:val="00744CB1"/>
    <w:rsid w:val="007450B3"/>
    <w:rsid w:val="00761EA7"/>
    <w:rsid w:val="00765847"/>
    <w:rsid w:val="00767D88"/>
    <w:rsid w:val="007721F6"/>
    <w:rsid w:val="00777F97"/>
    <w:rsid w:val="00785538"/>
    <w:rsid w:val="00790F0A"/>
    <w:rsid w:val="0079318D"/>
    <w:rsid w:val="007A6DC7"/>
    <w:rsid w:val="007C54AA"/>
    <w:rsid w:val="007E0335"/>
    <w:rsid w:val="007E7A17"/>
    <w:rsid w:val="007F022A"/>
    <w:rsid w:val="00805C0C"/>
    <w:rsid w:val="00811B72"/>
    <w:rsid w:val="0081208F"/>
    <w:rsid w:val="00812CDB"/>
    <w:rsid w:val="00824428"/>
    <w:rsid w:val="00826167"/>
    <w:rsid w:val="00827FBE"/>
    <w:rsid w:val="008350DB"/>
    <w:rsid w:val="0083767E"/>
    <w:rsid w:val="00847FED"/>
    <w:rsid w:val="008514DC"/>
    <w:rsid w:val="00851AB8"/>
    <w:rsid w:val="0085362A"/>
    <w:rsid w:val="00867A0D"/>
    <w:rsid w:val="00875777"/>
    <w:rsid w:val="008866F1"/>
    <w:rsid w:val="00887C79"/>
    <w:rsid w:val="0089503C"/>
    <w:rsid w:val="008A3C33"/>
    <w:rsid w:val="008A4FEC"/>
    <w:rsid w:val="008B107C"/>
    <w:rsid w:val="008C2622"/>
    <w:rsid w:val="008C3A98"/>
    <w:rsid w:val="008D1743"/>
    <w:rsid w:val="008E0164"/>
    <w:rsid w:val="008E53BA"/>
    <w:rsid w:val="008E5BC2"/>
    <w:rsid w:val="00902E9E"/>
    <w:rsid w:val="0092202F"/>
    <w:rsid w:val="00922358"/>
    <w:rsid w:val="00933B53"/>
    <w:rsid w:val="0094388D"/>
    <w:rsid w:val="00943DC1"/>
    <w:rsid w:val="00944202"/>
    <w:rsid w:val="00950EF8"/>
    <w:rsid w:val="00956288"/>
    <w:rsid w:val="00963005"/>
    <w:rsid w:val="00966BD8"/>
    <w:rsid w:val="00982402"/>
    <w:rsid w:val="00990138"/>
    <w:rsid w:val="00994537"/>
    <w:rsid w:val="00995FA9"/>
    <w:rsid w:val="009B25FD"/>
    <w:rsid w:val="009C0EB6"/>
    <w:rsid w:val="009D0C27"/>
    <w:rsid w:val="009D6797"/>
    <w:rsid w:val="009E0629"/>
    <w:rsid w:val="009E2F50"/>
    <w:rsid w:val="009E3D0E"/>
    <w:rsid w:val="009E575F"/>
    <w:rsid w:val="009E5E61"/>
    <w:rsid w:val="009F419C"/>
    <w:rsid w:val="009F6267"/>
    <w:rsid w:val="00A14764"/>
    <w:rsid w:val="00A14D1C"/>
    <w:rsid w:val="00A17D16"/>
    <w:rsid w:val="00A24340"/>
    <w:rsid w:val="00A244D4"/>
    <w:rsid w:val="00A3195D"/>
    <w:rsid w:val="00A409A6"/>
    <w:rsid w:val="00A41029"/>
    <w:rsid w:val="00A413AF"/>
    <w:rsid w:val="00A44707"/>
    <w:rsid w:val="00A4488C"/>
    <w:rsid w:val="00A46210"/>
    <w:rsid w:val="00A52ABA"/>
    <w:rsid w:val="00A55827"/>
    <w:rsid w:val="00A60D8E"/>
    <w:rsid w:val="00A80D3E"/>
    <w:rsid w:val="00A8551C"/>
    <w:rsid w:val="00A91BC7"/>
    <w:rsid w:val="00A96D45"/>
    <w:rsid w:val="00A975FA"/>
    <w:rsid w:val="00AA2C70"/>
    <w:rsid w:val="00AA330C"/>
    <w:rsid w:val="00AA4E2B"/>
    <w:rsid w:val="00AB2719"/>
    <w:rsid w:val="00AB3F26"/>
    <w:rsid w:val="00AD2B86"/>
    <w:rsid w:val="00AE2469"/>
    <w:rsid w:val="00B108D2"/>
    <w:rsid w:val="00B16D43"/>
    <w:rsid w:val="00B40750"/>
    <w:rsid w:val="00B47852"/>
    <w:rsid w:val="00B716EE"/>
    <w:rsid w:val="00B72CE0"/>
    <w:rsid w:val="00B80E73"/>
    <w:rsid w:val="00BA423D"/>
    <w:rsid w:val="00BB6130"/>
    <w:rsid w:val="00BC6A38"/>
    <w:rsid w:val="00BE1658"/>
    <w:rsid w:val="00BF1762"/>
    <w:rsid w:val="00BF65DB"/>
    <w:rsid w:val="00C00B23"/>
    <w:rsid w:val="00C01F1C"/>
    <w:rsid w:val="00C07E63"/>
    <w:rsid w:val="00C10A13"/>
    <w:rsid w:val="00C1444B"/>
    <w:rsid w:val="00C3302C"/>
    <w:rsid w:val="00C40C15"/>
    <w:rsid w:val="00C57245"/>
    <w:rsid w:val="00C80737"/>
    <w:rsid w:val="00C86819"/>
    <w:rsid w:val="00C87BE1"/>
    <w:rsid w:val="00C932F1"/>
    <w:rsid w:val="00CB66F8"/>
    <w:rsid w:val="00CB6A79"/>
    <w:rsid w:val="00CC751E"/>
    <w:rsid w:val="00D01FAA"/>
    <w:rsid w:val="00D07015"/>
    <w:rsid w:val="00D165D7"/>
    <w:rsid w:val="00D2408B"/>
    <w:rsid w:val="00D42679"/>
    <w:rsid w:val="00D45C2E"/>
    <w:rsid w:val="00D55E17"/>
    <w:rsid w:val="00D71619"/>
    <w:rsid w:val="00D77073"/>
    <w:rsid w:val="00D80D2D"/>
    <w:rsid w:val="00D932F2"/>
    <w:rsid w:val="00D93C74"/>
    <w:rsid w:val="00DA3C1E"/>
    <w:rsid w:val="00DB4174"/>
    <w:rsid w:val="00DB4478"/>
    <w:rsid w:val="00DC0BE1"/>
    <w:rsid w:val="00DC2F95"/>
    <w:rsid w:val="00DD003E"/>
    <w:rsid w:val="00DD006C"/>
    <w:rsid w:val="00DE632A"/>
    <w:rsid w:val="00DF0449"/>
    <w:rsid w:val="00E2464E"/>
    <w:rsid w:val="00E24C46"/>
    <w:rsid w:val="00E312D0"/>
    <w:rsid w:val="00E34187"/>
    <w:rsid w:val="00E37648"/>
    <w:rsid w:val="00E5027B"/>
    <w:rsid w:val="00E56528"/>
    <w:rsid w:val="00E61198"/>
    <w:rsid w:val="00E66776"/>
    <w:rsid w:val="00E73482"/>
    <w:rsid w:val="00E73D52"/>
    <w:rsid w:val="00E75F0B"/>
    <w:rsid w:val="00E84122"/>
    <w:rsid w:val="00E93C97"/>
    <w:rsid w:val="00E94A70"/>
    <w:rsid w:val="00EA580E"/>
    <w:rsid w:val="00EB1862"/>
    <w:rsid w:val="00EC1C35"/>
    <w:rsid w:val="00EC32BE"/>
    <w:rsid w:val="00ED629A"/>
    <w:rsid w:val="00EE1D72"/>
    <w:rsid w:val="00F03013"/>
    <w:rsid w:val="00F11AFB"/>
    <w:rsid w:val="00F147B6"/>
    <w:rsid w:val="00F15F04"/>
    <w:rsid w:val="00F449F5"/>
    <w:rsid w:val="00F47522"/>
    <w:rsid w:val="00F74867"/>
    <w:rsid w:val="00F767C3"/>
    <w:rsid w:val="00F813CD"/>
    <w:rsid w:val="00F91AD0"/>
    <w:rsid w:val="00F91FB3"/>
    <w:rsid w:val="00F950A2"/>
    <w:rsid w:val="00FB0F32"/>
    <w:rsid w:val="00FB1F1A"/>
    <w:rsid w:val="00FB40AE"/>
    <w:rsid w:val="00FC0378"/>
    <w:rsid w:val="00FD3772"/>
    <w:rsid w:val="00FE0DE5"/>
    <w:rsid w:val="00FE1600"/>
    <w:rsid w:val="00FE6A2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53A4"/>
  <w15:docId w15:val="{67839AB6-FD28-4CE3-B8DE-B7D45BE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C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966BD8"/>
    <w:pPr>
      <w:widowControl w:val="0"/>
    </w:pPr>
    <w:rPr>
      <w:szCs w:val="20"/>
    </w:rPr>
  </w:style>
  <w:style w:type="paragraph" w:customStyle="1" w:styleId="Seznamoslovan">
    <w:name w:val="Seznam očíslovaný"/>
    <w:basedOn w:val="Normln"/>
    <w:uiPriority w:val="99"/>
    <w:rsid w:val="00966BD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line="218" w:lineRule="auto"/>
      <w:ind w:left="480" w:hanging="480"/>
    </w:pPr>
    <w:rPr>
      <w:noProof/>
      <w:szCs w:val="20"/>
    </w:rPr>
  </w:style>
  <w:style w:type="paragraph" w:customStyle="1" w:styleId="Smlouva">
    <w:name w:val="Smlouva"/>
    <w:uiPriority w:val="99"/>
    <w:rsid w:val="00966BD8"/>
    <w:pPr>
      <w:widowControl w:val="0"/>
      <w:spacing w:after="120"/>
      <w:jc w:val="center"/>
    </w:pPr>
    <w:rPr>
      <w:rFonts w:ascii="Times New Roman" w:eastAsia="Times New Roman" w:hAnsi="Times New Roman"/>
      <w:b/>
      <w:color w:val="FF0000"/>
      <w:sz w:val="36"/>
    </w:rPr>
  </w:style>
  <w:style w:type="paragraph" w:customStyle="1" w:styleId="Bodsmlouvy-21">
    <w:name w:val="Bod smlouvy - 2.1"/>
    <w:uiPriority w:val="99"/>
    <w:rsid w:val="00966BD8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966BD8"/>
    <w:pPr>
      <w:numPr>
        <w:numId w:val="1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966BD8"/>
    <w:pPr>
      <w:numPr>
        <w:ilvl w:val="2"/>
      </w:numPr>
      <w:tabs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styleId="Zkladntext">
    <w:name w:val="Body Text"/>
    <w:basedOn w:val="Normln"/>
    <w:link w:val="ZkladntextChar"/>
    <w:uiPriority w:val="99"/>
    <w:unhideWhenUsed/>
    <w:rsid w:val="00966B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6B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41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34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uiPriority w:val="99"/>
    <w:rsid w:val="00F767C3"/>
    <w:pPr>
      <w:widowControl w:val="0"/>
      <w:jc w:val="both"/>
    </w:pPr>
    <w:rPr>
      <w:rFonts w:ascii="Arial" w:hAnsi="Arial"/>
    </w:rPr>
  </w:style>
  <w:style w:type="paragraph" w:styleId="Bezmezer">
    <w:name w:val="No Spacing"/>
    <w:uiPriority w:val="1"/>
    <w:qFormat/>
    <w:rsid w:val="00646BCB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B6A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B6A79"/>
    <w:rPr>
      <w:rFonts w:ascii="Times New Roman" w:eastAsia="Times New Roman" w:hAnsi="Times New Roman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3105AD"/>
    <w:pPr>
      <w:ind w:left="720"/>
    </w:pPr>
    <w:rPr>
      <w:rFonts w:ascii="Calibri" w:eastAsia="Calibri" w:hAnsi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A4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2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4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23D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67FB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5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8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8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82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2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E06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42AC-F2B7-46BC-B06E-D0539A834B8B}">
  <ds:schemaRefs>
    <ds:schemaRef ds:uri="http://schemas.microsoft.com/office/2006/metadata/properties"/>
    <ds:schemaRef ds:uri="76ac09c3-4060-4832-9b3c-cf864eb6295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fcce5ea-2c06-460a-8f42-937bb651c2ea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A1EC57-DB71-41E7-BF86-E9B1ECE9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128DC-92F4-4656-8C32-07606F0FC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F8E61-F1FC-48DF-AB87-FE6A4E24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Bruntál</Company>
  <LinksUpToDate>false</LinksUpToDate>
  <CharactersWithSpaces>7584</CharactersWithSpaces>
  <SharedDoc>false</SharedDoc>
  <HLinks>
    <vt:vector size="6" baseType="variant"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mailto:mu@melnik.cz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Václav Stráník</dc:creator>
  <cp:lastModifiedBy>Ulrich Přemysl Ing.</cp:lastModifiedBy>
  <cp:revision>2</cp:revision>
  <cp:lastPrinted>2025-07-25T09:39:00Z</cp:lastPrinted>
  <dcterms:created xsi:type="dcterms:W3CDTF">2025-09-02T07:32:00Z</dcterms:created>
  <dcterms:modified xsi:type="dcterms:W3CDTF">2025-09-02T07:32:00Z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2022-09-16T06:50:31Z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f98d1af2-a8ce-4411-979b-6068c74c6ceb</vt:lpwstr>
  </property>
  <property fmtid="{D5CDD505-2E9C-101B-9397-08002B2CF9AE}" pid="8" name="MSIP_Label_54591835-a54b-4eee-a0dc-b8744bbed7eb_ContentBits">
    <vt:lpwstr>1</vt:lpwstr>
  </property>
  <property fmtid="{D5CDD505-2E9C-101B-9397-08002B2CF9AE}" pid="9" name="ContentTypeId">
    <vt:lpwstr>0x01010057072243BBD15B419DFA6DB318EA4619</vt:lpwstr>
  </property>
</Properties>
</file>