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7BB346C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6938C9">
        <w:rPr>
          <w:rFonts w:ascii="Arial" w:hAnsi="Arial" w:cs="Arial"/>
          <w:iCs/>
          <w:sz w:val="22"/>
          <w:szCs w:val="22"/>
        </w:rPr>
        <w:t>Ivan Polách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1E16B2">
        <w:rPr>
          <w:rFonts w:ascii="Arial" w:hAnsi="Arial" w:cs="Arial"/>
          <w:iCs/>
          <w:sz w:val="22"/>
          <w:szCs w:val="22"/>
        </w:rPr>
        <w:t>Olomouc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</w:t>
      </w:r>
      <w:r w:rsidR="006938C9">
        <w:rPr>
          <w:rFonts w:ascii="Arial" w:hAnsi="Arial" w:cs="Arial"/>
          <w:iCs/>
          <w:sz w:val="22"/>
          <w:szCs w:val="22"/>
        </w:rPr>
        <w:t xml:space="preserve"> Romana Petrželová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1E16B2">
        <w:rPr>
          <w:rFonts w:ascii="Arial" w:hAnsi="Arial" w:cs="Arial"/>
          <w:iCs/>
          <w:sz w:val="22"/>
          <w:szCs w:val="22"/>
        </w:rPr>
        <w:t>Olomouc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340CA4C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938C9">
        <w:rPr>
          <w:rFonts w:ascii="Arial" w:hAnsi="Arial" w:cs="Arial"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8CCC91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A60E1D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DD56B7"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DD56B7">
        <w:rPr>
          <w:rFonts w:ascii="Arial" w:hAnsi="Arial" w:cs="Arial"/>
          <w:b/>
          <w:bCs/>
          <w:snapToGrid w:val="0"/>
          <w:sz w:val="22"/>
          <w:szCs w:val="22"/>
        </w:rPr>
        <w:t>OC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1E16B2">
        <w:rPr>
          <w:rFonts w:ascii="Arial" w:hAnsi="Arial" w:cs="Arial"/>
          <w:b/>
          <w:bCs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ko_Vytyčení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1644B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617E4D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E13828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>
        <w:rPr>
          <w:rFonts w:ascii="Arial" w:hAnsi="Arial" w:cs="Arial"/>
          <w:b/>
          <w:bCs/>
          <w:sz w:val="22"/>
          <w:szCs w:val="22"/>
        </w:rPr>
        <w:t>Ludéřov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 w:rsidRPr="00287CC6">
        <w:rPr>
          <w:rFonts w:ascii="Arial" w:hAnsi="Arial" w:cs="Arial"/>
          <w:b/>
          <w:bCs/>
          <w:sz w:val="22"/>
          <w:szCs w:val="22"/>
        </w:rPr>
        <w:t>Hlásnice u Šternberka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>
        <w:rPr>
          <w:rFonts w:ascii="Arial" w:hAnsi="Arial" w:cs="Arial"/>
          <w:b/>
          <w:bCs/>
          <w:sz w:val="22"/>
          <w:szCs w:val="22"/>
        </w:rPr>
        <w:t>Lhota pod Kosířem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6938C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AE39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A9A5C04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51644B" w:rsidRPr="0051644B">
        <w:rPr>
          <w:rFonts w:ascii="Arial" w:hAnsi="Arial" w:cs="Arial"/>
          <w:sz w:val="22"/>
          <w:szCs w:val="22"/>
          <w:highlight w:val="yellow"/>
        </w:rPr>
        <w:t>…</w:t>
      </w:r>
      <w:r w:rsidR="00294AF8" w:rsidRPr="0051644B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775CDA2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 w:rsidRPr="00287CC6">
        <w:rPr>
          <w:rFonts w:ascii="Arial" w:hAnsi="Arial" w:cs="Arial"/>
          <w:sz w:val="22"/>
          <w:szCs w:val="22"/>
        </w:rPr>
        <w:t>Ludéřov</w:t>
      </w:r>
      <w:proofErr w:type="spellEnd"/>
      <w:r w:rsidR="00287CC6" w:rsidRPr="00287CC6">
        <w:rPr>
          <w:rFonts w:ascii="Arial" w:hAnsi="Arial" w:cs="Arial"/>
          <w:sz w:val="22"/>
          <w:szCs w:val="22"/>
        </w:rPr>
        <w:t>, Hlásnice u Šternberka, Lhota pod Kosířem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33B00A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5A169B" w:rsidRPr="005A169B">
        <w:rPr>
          <w:rFonts w:ascii="Arial" w:hAnsi="Arial" w:cs="Arial"/>
          <w:sz w:val="22"/>
          <w:szCs w:val="22"/>
        </w:rPr>
        <w:t>Blanická 383/1, 779 00 Olomouc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11DB894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87CC6">
        <w:rPr>
          <w:rFonts w:ascii="Arial" w:hAnsi="Arial" w:cs="Arial"/>
          <w:b/>
          <w:bCs/>
          <w:sz w:val="22"/>
          <w:szCs w:val="22"/>
        </w:rPr>
        <w:t>204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AA5191A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51644B" w:rsidRPr="0051644B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196E399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51644B" w:rsidRPr="0051644B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6E747E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3723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1644B" w:rsidRPr="0051644B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1B3993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51644B" w:rsidRPr="0051644B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0FD679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1E16B2">
        <w:rPr>
          <w:rFonts w:ascii="Arial" w:hAnsi="Arial" w:cs="Arial"/>
          <w:sz w:val="22"/>
          <w:szCs w:val="22"/>
        </w:rPr>
        <w:t>Olomouc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1E16B2">
        <w:rPr>
          <w:rFonts w:ascii="Arial" w:hAnsi="Arial" w:cs="Arial"/>
          <w:b/>
          <w:snapToGrid w:val="0"/>
          <w:sz w:val="22"/>
          <w:szCs w:val="22"/>
        </w:rPr>
        <w:t>Olomouc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5A169B" w:rsidRPr="005A169B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CF67D1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2446" w14:textId="77777777" w:rsidR="0085360C" w:rsidRDefault="0085360C" w:rsidP="003C2E23">
      <w:pPr>
        <w:spacing w:before="0"/>
      </w:pPr>
      <w:r>
        <w:separator/>
      </w:r>
    </w:p>
  </w:endnote>
  <w:endnote w:type="continuationSeparator" w:id="0">
    <w:p w14:paraId="77DC1750" w14:textId="77777777" w:rsidR="0085360C" w:rsidRDefault="0085360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48BA" w14:textId="77777777" w:rsidR="0085360C" w:rsidRDefault="0085360C" w:rsidP="003C2E23">
      <w:pPr>
        <w:spacing w:before="0"/>
      </w:pPr>
      <w:r>
        <w:separator/>
      </w:r>
    </w:p>
  </w:footnote>
  <w:footnote w:type="continuationSeparator" w:id="0">
    <w:p w14:paraId="78DB7A85" w14:textId="77777777" w:rsidR="0085360C" w:rsidRDefault="0085360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AC28E68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33159B">
      <w:rPr>
        <w:rFonts w:ascii="Arial" w:hAnsi="Arial" w:cs="Arial"/>
        <w:sz w:val="16"/>
        <w:szCs w:val="16"/>
      </w:rPr>
      <w:t xml:space="preserve">: </w:t>
    </w:r>
    <w:r w:rsidR="0033159B" w:rsidRPr="0033159B">
      <w:rPr>
        <w:rFonts w:ascii="Arial" w:hAnsi="Arial" w:cs="Arial"/>
        <w:sz w:val="16"/>
        <w:szCs w:val="16"/>
      </w:rPr>
      <w:t xml:space="preserve">OL/4_OC_Olomoucko_Vytyčení po </w:t>
    </w:r>
    <w:proofErr w:type="spellStart"/>
    <w:r w:rsidR="0033159B" w:rsidRPr="0033159B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AAAC00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45022A" w:rsidRPr="0045022A">
      <w:rPr>
        <w:rFonts w:ascii="Arial" w:hAnsi="Arial" w:cs="Arial"/>
        <w:sz w:val="16"/>
        <w:szCs w:val="16"/>
      </w:rPr>
      <w:t>1051-2025-521201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B2E9864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33159B">
      <w:rPr>
        <w:rFonts w:ascii="Arial" w:hAnsi="Arial" w:cs="Arial"/>
        <w:sz w:val="16"/>
        <w:szCs w:val="16"/>
      </w:rPr>
      <w:t xml:space="preserve">: </w:t>
    </w:r>
    <w:r w:rsidR="0033159B" w:rsidRPr="0033159B">
      <w:rPr>
        <w:rFonts w:ascii="Arial" w:hAnsi="Arial" w:cs="Arial"/>
        <w:sz w:val="16"/>
        <w:szCs w:val="16"/>
      </w:rPr>
      <w:t xml:space="preserve">OL/4_OC_Olomoucko_Vytyčení po </w:t>
    </w:r>
    <w:proofErr w:type="spellStart"/>
    <w:r w:rsidR="0033159B" w:rsidRPr="0033159B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182F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3A52"/>
    <w:rsid w:val="000C0079"/>
    <w:rsid w:val="000C0263"/>
    <w:rsid w:val="000C0616"/>
    <w:rsid w:val="000C0E18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16B2"/>
    <w:rsid w:val="001E2199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87CC6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75C5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7A6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159B"/>
    <w:rsid w:val="00337AE0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022A"/>
    <w:rsid w:val="004543E0"/>
    <w:rsid w:val="00454594"/>
    <w:rsid w:val="00456F23"/>
    <w:rsid w:val="004572BE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44B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169B"/>
    <w:rsid w:val="005A44DB"/>
    <w:rsid w:val="005A457D"/>
    <w:rsid w:val="005A5A6A"/>
    <w:rsid w:val="005B0DC2"/>
    <w:rsid w:val="005B6735"/>
    <w:rsid w:val="005C1B05"/>
    <w:rsid w:val="005C64D9"/>
    <w:rsid w:val="005D05CC"/>
    <w:rsid w:val="005D1591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062F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902C6"/>
    <w:rsid w:val="006938C9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36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711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2B79"/>
    <w:rsid w:val="009F54BE"/>
    <w:rsid w:val="00A01C03"/>
    <w:rsid w:val="00A03267"/>
    <w:rsid w:val="00A070B2"/>
    <w:rsid w:val="00A075C0"/>
    <w:rsid w:val="00A10644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0E1D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4004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8FF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2FFE"/>
    <w:rsid w:val="00D3488C"/>
    <w:rsid w:val="00D34B0D"/>
    <w:rsid w:val="00D35738"/>
    <w:rsid w:val="00D35934"/>
    <w:rsid w:val="00D41E08"/>
    <w:rsid w:val="00D42D02"/>
    <w:rsid w:val="00D44B76"/>
    <w:rsid w:val="00D503FA"/>
    <w:rsid w:val="00D51B36"/>
    <w:rsid w:val="00D5334A"/>
    <w:rsid w:val="00D56C51"/>
    <w:rsid w:val="00D61DB3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6B7"/>
    <w:rsid w:val="00DD5D8D"/>
    <w:rsid w:val="00DE57F2"/>
    <w:rsid w:val="00DF29B6"/>
    <w:rsid w:val="00DF4F34"/>
    <w:rsid w:val="00DF65C7"/>
    <w:rsid w:val="00E01EC8"/>
    <w:rsid w:val="00E023A5"/>
    <w:rsid w:val="00E0323E"/>
    <w:rsid w:val="00E10C37"/>
    <w:rsid w:val="00E1118E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4878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18</cp:revision>
  <cp:lastPrinted>2019-05-02T06:41:00Z</cp:lastPrinted>
  <dcterms:created xsi:type="dcterms:W3CDTF">2025-08-26T05:27:00Z</dcterms:created>
  <dcterms:modified xsi:type="dcterms:W3CDTF">2025-08-28T12:36:00Z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