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D5241E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966DD">
        <w:rPr>
          <w:rFonts w:ascii="Arial" w:hAnsi="Arial" w:cs="Arial"/>
          <w:snapToGrid w:val="0"/>
          <w:sz w:val="22"/>
          <w:szCs w:val="22"/>
        </w:rPr>
        <w:t>Moravskoslezský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0966DD" w:rsidRPr="000966DD">
        <w:rPr>
          <w:rFonts w:ascii="Arial" w:hAnsi="Arial" w:cs="Arial"/>
          <w:snapToGrid w:val="0"/>
          <w:sz w:val="22"/>
          <w:szCs w:val="22"/>
        </w:rPr>
        <w:t>Libušina 502/5, 702 00 Ostrava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774E4C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966DD">
        <w:rPr>
          <w:rFonts w:ascii="Arial" w:hAnsi="Arial" w:cs="Arial"/>
          <w:sz w:val="22"/>
          <w:szCs w:val="22"/>
        </w:rPr>
        <w:t>Ing. Kateřinou Neumanovou, zástupkyní ředitele Krajského pozemkového úřadu pro Moravskoslezský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1F1F3FBE" w14:textId="12004980" w:rsidR="000966DD" w:rsidRDefault="00797092" w:rsidP="000966DD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966DD">
        <w:rPr>
          <w:rFonts w:ascii="Arial" w:hAnsi="Arial" w:cs="Arial"/>
          <w:sz w:val="22"/>
          <w:szCs w:val="22"/>
        </w:rPr>
        <w:t>Ing. Kateřina Neumanová, zástupkyně ředitele Krajského pozemkového úřadu pro Moravskoslezský kraj</w:t>
      </w:r>
      <w:r w:rsidR="000966DD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1BD68453" w:rsidR="00797092" w:rsidRPr="003C0D30" w:rsidRDefault="00797092" w:rsidP="000966D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0966DD">
        <w:rPr>
          <w:rFonts w:ascii="Arial" w:hAnsi="Arial" w:cs="Arial"/>
          <w:snapToGrid w:val="0"/>
          <w:sz w:val="22"/>
          <w:szCs w:val="22"/>
        </w:rPr>
        <w:t xml:space="preserve"> Ing. Zdeňkem Šiškou, Ing. Hanou Stuchlíkovou, Pobočka Opava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09BE5F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0966DD">
        <w:rPr>
          <w:rFonts w:ascii="Arial" w:hAnsi="Arial" w:cs="Arial"/>
          <w:snapToGrid w:val="0"/>
          <w:sz w:val="22"/>
          <w:szCs w:val="22"/>
        </w:rPr>
        <w:t>+420 724 945 188, +420 725 901 137</w:t>
      </w:r>
    </w:p>
    <w:p w14:paraId="6DA97DD3" w14:textId="1CBC7F0C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2" w:history="1">
        <w:r w:rsidR="000966DD" w:rsidRPr="000E6D30">
          <w:rPr>
            <w:rStyle w:val="Hypertextovodkaz"/>
            <w:rFonts w:ascii="Arial" w:hAnsi="Arial" w:cs="Arial"/>
            <w:snapToGrid w:val="0"/>
            <w:sz w:val="22"/>
            <w:szCs w:val="22"/>
          </w:rPr>
          <w:t>zdenek.siska@spu.gov.cz</w:t>
        </w:r>
      </w:hyperlink>
      <w:r w:rsidR="000966DD">
        <w:rPr>
          <w:rFonts w:ascii="Arial" w:hAnsi="Arial" w:cs="Arial"/>
          <w:snapToGrid w:val="0"/>
          <w:sz w:val="22"/>
          <w:szCs w:val="22"/>
        </w:rPr>
        <w:t xml:space="preserve">, </w:t>
      </w:r>
      <w:hyperlink r:id="rId13" w:history="1">
        <w:r w:rsidR="000966DD" w:rsidRPr="000E6D30">
          <w:rPr>
            <w:rStyle w:val="Hypertextovodkaz"/>
            <w:rFonts w:ascii="Arial" w:hAnsi="Arial" w:cs="Arial"/>
            <w:snapToGrid w:val="0"/>
            <w:sz w:val="22"/>
            <w:szCs w:val="22"/>
          </w:rPr>
          <w:t>hana.stuchlikova@spu.gov.cz</w:t>
        </w:r>
      </w:hyperlink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966DD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966DD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966DD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966DD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966DD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966DD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966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966DD">
        <w:rPr>
          <w:rFonts w:ascii="Arial" w:hAnsi="Arial" w:cs="Arial"/>
          <w:sz w:val="22"/>
          <w:szCs w:val="22"/>
          <w:highlight w:val="yellow"/>
        </w:rPr>
        <w:t>zastoupená</w:t>
      </w:r>
      <w:r w:rsidRPr="000966DD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966DD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966DD">
        <w:rPr>
          <w:rFonts w:ascii="Arial" w:hAnsi="Arial" w:cs="Arial"/>
          <w:sz w:val="22"/>
          <w:szCs w:val="22"/>
          <w:highlight w:val="yellow"/>
        </w:rPr>
        <w:t>zastoupená</w:t>
      </w:r>
      <w:r w:rsidRPr="000966DD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>E-mail: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966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>schránky: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966DD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35490D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pozemků okres</w:t>
      </w:r>
      <w:r w:rsidR="000966DD">
        <w:rPr>
          <w:rFonts w:ascii="Arial" w:hAnsi="Arial" w:cs="Arial"/>
          <w:sz w:val="22"/>
          <w:szCs w:val="22"/>
        </w:rPr>
        <w:t>ech Opava a Ostrava-město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bookmarkStart w:id="0" w:name="_Hlk206579656"/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bookmarkEnd w:id="0"/>
      <w:proofErr w:type="spellEnd"/>
    </w:p>
    <w:p w14:paraId="62398B62" w14:textId="3B67C96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966DD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6B907949" w:rsidR="00C05583" w:rsidRPr="000966DD" w:rsidRDefault="00C05583" w:rsidP="000966DD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966DD">
        <w:rPr>
          <w:rFonts w:ascii="Arial" w:hAnsi="Arial" w:cs="Arial"/>
          <w:sz w:val="22"/>
          <w:szCs w:val="22"/>
        </w:rPr>
        <w:t>Moravskoslezský kraj</w:t>
      </w:r>
      <w:r w:rsidR="007256EE" w:rsidRPr="000966DD">
        <w:rPr>
          <w:rFonts w:ascii="Arial" w:hAnsi="Arial" w:cs="Arial"/>
          <w:sz w:val="22"/>
          <w:szCs w:val="22"/>
        </w:rPr>
        <w:t xml:space="preserve">, Pobočky </w:t>
      </w:r>
      <w:r w:rsidR="000966DD">
        <w:rPr>
          <w:rFonts w:ascii="Arial" w:hAnsi="Arial" w:cs="Arial"/>
          <w:sz w:val="22"/>
          <w:szCs w:val="22"/>
        </w:rPr>
        <w:t>Opava.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603CB5A2" w14:textId="77777777" w:rsidR="000966DD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</w:p>
    <w:p w14:paraId="32B1B85D" w14:textId="31736917" w:rsidR="001C5194" w:rsidRDefault="001C5194" w:rsidP="000966D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bookmarkStart w:id="1" w:name="_Hlk206579710"/>
      <w:r>
        <w:rPr>
          <w:rFonts w:ascii="Arial" w:hAnsi="Arial" w:cs="Arial"/>
          <w:sz w:val="22"/>
          <w:szCs w:val="22"/>
        </w:rPr>
        <w:t>Stará Ves nad Ondřejnici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>
        <w:rPr>
          <w:rFonts w:ascii="Arial" w:hAnsi="Arial" w:cs="Arial"/>
          <w:sz w:val="22"/>
          <w:szCs w:val="22"/>
        </w:rPr>
        <w:t xml:space="preserve"> Ostrava-město,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</w:p>
    <w:p w14:paraId="441E7968" w14:textId="58694818" w:rsidR="001C5194" w:rsidRPr="001C5194" w:rsidRDefault="001C5194" w:rsidP="00AB291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Neplachovice, Štěpánkovice</w:t>
      </w:r>
      <w:r>
        <w:rPr>
          <w:rFonts w:ascii="Arial" w:hAnsi="Arial" w:cs="Arial"/>
          <w:sz w:val="22"/>
          <w:szCs w:val="22"/>
        </w:rPr>
        <w:t xml:space="preserve">, </w:t>
      </w:r>
      <w:r w:rsidRPr="001C5194">
        <w:rPr>
          <w:rFonts w:ascii="Arial" w:hAnsi="Arial" w:cs="Arial"/>
          <w:sz w:val="22"/>
          <w:szCs w:val="22"/>
        </w:rPr>
        <w:t>Sudice, Hať, Rohov, Vřesina u Opavy, okres Opava,</w:t>
      </w:r>
    </w:p>
    <w:bookmarkEnd w:id="1"/>
    <w:p w14:paraId="008FE6CB" w14:textId="66FA84A0" w:rsidR="00C05583" w:rsidRPr="001C5194" w:rsidRDefault="00AA4335" w:rsidP="001C5194">
      <w:pPr>
        <w:spacing w:before="0" w:after="120"/>
        <w:ind w:left="0" w:firstLine="574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(viz Příloha č. 2</w:t>
      </w:r>
      <w:proofErr w:type="gramStart"/>
      <w:r w:rsidRPr="001C5194">
        <w:rPr>
          <w:rFonts w:ascii="Arial" w:hAnsi="Arial" w:cs="Arial"/>
          <w:sz w:val="22"/>
          <w:szCs w:val="22"/>
        </w:rPr>
        <w:t xml:space="preserve">) </w:t>
      </w:r>
      <w:r w:rsidR="00EF29D9" w:rsidRPr="001C5194">
        <w:rPr>
          <w:rFonts w:ascii="Arial" w:hAnsi="Arial" w:cs="Arial"/>
          <w:sz w:val="22"/>
          <w:szCs w:val="22"/>
        </w:rPr>
        <w:t xml:space="preserve"> </w:t>
      </w:r>
      <w:r w:rsidR="003E5EEC" w:rsidRPr="001C5194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1C5194">
        <w:rPr>
          <w:rFonts w:ascii="Arial" w:hAnsi="Arial" w:cs="Arial"/>
          <w:sz w:val="22"/>
          <w:szCs w:val="22"/>
        </w:rPr>
        <w:t xml:space="preserve"> </w:t>
      </w:r>
      <w:r w:rsidR="00560039" w:rsidRPr="001C5194">
        <w:rPr>
          <w:rFonts w:ascii="Arial" w:hAnsi="Arial" w:cs="Arial"/>
          <w:sz w:val="22"/>
          <w:szCs w:val="22"/>
        </w:rPr>
        <w:t xml:space="preserve">vyhotovení </w:t>
      </w:r>
      <w:r w:rsidR="002744AA" w:rsidRPr="001C5194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1C5194">
        <w:rPr>
          <w:rFonts w:ascii="Arial" w:hAnsi="Arial" w:cs="Arial"/>
          <w:b/>
          <w:bCs/>
          <w:sz w:val="22"/>
          <w:szCs w:val="22"/>
        </w:rPr>
        <w:t>ZPMZ</w:t>
      </w:r>
      <w:r w:rsidR="00597AAD" w:rsidRPr="001C5194">
        <w:rPr>
          <w:rFonts w:ascii="Arial" w:hAnsi="Arial" w:cs="Arial"/>
          <w:sz w:val="22"/>
          <w:szCs w:val="22"/>
        </w:rPr>
        <w:t>“</w:t>
      </w:r>
      <w:r w:rsidR="002744AA" w:rsidRPr="001C5194">
        <w:rPr>
          <w:rFonts w:ascii="Arial" w:hAnsi="Arial" w:cs="Arial"/>
          <w:sz w:val="22"/>
          <w:szCs w:val="22"/>
        </w:rPr>
        <w:t>)</w:t>
      </w:r>
      <w:r w:rsidR="00C05583" w:rsidRPr="001C5194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01DD77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65498E">
        <w:rPr>
          <w:rFonts w:ascii="Arial" w:hAnsi="Arial" w:cs="Arial"/>
          <w:sz w:val="22"/>
          <w:szCs w:val="22"/>
        </w:rPr>
        <w:t>předstihu</w:t>
      </w:r>
      <w:r w:rsidR="006D681C" w:rsidRPr="0065498E">
        <w:rPr>
          <w:rFonts w:ascii="Arial" w:hAnsi="Arial" w:cs="Arial"/>
          <w:sz w:val="22"/>
          <w:szCs w:val="22"/>
        </w:rPr>
        <w:t xml:space="preserve"> </w:t>
      </w:r>
      <w:r w:rsidR="001C5194" w:rsidRPr="0065498E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DFAC9E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1C5194">
        <w:rPr>
          <w:rFonts w:ascii="Arial" w:hAnsi="Arial" w:cs="Arial"/>
          <w:sz w:val="22"/>
          <w:szCs w:val="22"/>
        </w:rPr>
        <w:t>Moravskoslezský k</w:t>
      </w:r>
      <w:r w:rsidR="00560039" w:rsidRPr="001758A7">
        <w:rPr>
          <w:rFonts w:ascii="Arial" w:hAnsi="Arial" w:cs="Arial"/>
          <w:sz w:val="22"/>
          <w:szCs w:val="22"/>
        </w:rPr>
        <w:t xml:space="preserve">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C5194">
        <w:rPr>
          <w:rFonts w:ascii="Arial" w:hAnsi="Arial" w:cs="Arial"/>
          <w:sz w:val="22"/>
          <w:szCs w:val="22"/>
        </w:rPr>
        <w:t>Opava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C519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6457402A" w14:textId="77777777" w:rsidR="008B4FB8" w:rsidRDefault="008B4FB8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Zhotovitel se zavazuje dokončit veškeré terénní práce a související zpracování dokumentace vytyčení a předat Objednateli kompletní dokumentaci celého Díla ve lhůtě </w:t>
      </w:r>
      <w:r w:rsidRPr="008B4FB8">
        <w:rPr>
          <w:rFonts w:ascii="Arial" w:hAnsi="Arial" w:cs="Arial"/>
          <w:sz w:val="22"/>
          <w:szCs w:val="22"/>
          <w:highlight w:val="yellow"/>
        </w:rPr>
        <w:t>…………</w:t>
      </w:r>
      <w:r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>
        <w:rPr>
          <w:rFonts w:ascii="Arial" w:hAnsi="Arial" w:cs="Arial"/>
          <w:sz w:val="22"/>
          <w:szCs w:val="22"/>
        </w:rPr>
        <w:br/>
      </w:r>
      <w:r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3582CD12" w14:textId="1B2E9001" w:rsidR="001C5194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bookmarkStart w:id="2" w:name="_Hlk206578470"/>
      <w:r w:rsidR="00D6451F" w:rsidRPr="0042773E">
        <w:rPr>
          <w:rFonts w:ascii="Arial" w:hAnsi="Arial" w:cs="Arial"/>
          <w:sz w:val="22"/>
          <w:szCs w:val="22"/>
        </w:rPr>
        <w:t>katastrální území:</w:t>
      </w:r>
    </w:p>
    <w:p w14:paraId="7C15E6DF" w14:textId="77777777" w:rsidR="001C5194" w:rsidRDefault="001C5194" w:rsidP="001C5194">
      <w:pPr>
        <w:pStyle w:val="Odstavecseseznamem"/>
        <w:numPr>
          <w:ilvl w:val="2"/>
          <w:numId w:val="88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Stará Ves nad Ondřejnici</w:t>
      </w:r>
      <w:r w:rsidRPr="0042773E">
        <w:rPr>
          <w:rFonts w:ascii="Arial" w:hAnsi="Arial" w:cs="Arial"/>
          <w:sz w:val="22"/>
          <w:szCs w:val="22"/>
        </w:rPr>
        <w:t>, okres</w:t>
      </w:r>
      <w:r>
        <w:rPr>
          <w:rFonts w:ascii="Arial" w:hAnsi="Arial" w:cs="Arial"/>
          <w:sz w:val="22"/>
          <w:szCs w:val="22"/>
        </w:rPr>
        <w:t xml:space="preserve"> Ostrava-město,</w:t>
      </w:r>
      <w:r w:rsidRPr="0042773E">
        <w:rPr>
          <w:rFonts w:ascii="Arial" w:hAnsi="Arial" w:cs="Arial"/>
          <w:sz w:val="22"/>
          <w:szCs w:val="22"/>
        </w:rPr>
        <w:t xml:space="preserve"> </w:t>
      </w:r>
    </w:p>
    <w:p w14:paraId="2EE50F77" w14:textId="77777777" w:rsidR="001C5194" w:rsidRDefault="001C5194" w:rsidP="001C5194">
      <w:pPr>
        <w:pStyle w:val="Zhlav"/>
        <w:numPr>
          <w:ilvl w:val="2"/>
          <w:numId w:val="88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Neplachovice, Štěpánkovice</w:t>
      </w:r>
      <w:r>
        <w:rPr>
          <w:rFonts w:ascii="Arial" w:hAnsi="Arial" w:cs="Arial"/>
          <w:sz w:val="22"/>
          <w:szCs w:val="22"/>
        </w:rPr>
        <w:t xml:space="preserve">, </w:t>
      </w:r>
      <w:r w:rsidRPr="001C5194">
        <w:rPr>
          <w:rFonts w:ascii="Arial" w:hAnsi="Arial" w:cs="Arial"/>
          <w:sz w:val="22"/>
          <w:szCs w:val="22"/>
        </w:rPr>
        <w:t>Sudice, Hať, Rohov, Vřesina u Opavy, okres Opav</w:t>
      </w:r>
      <w:r>
        <w:rPr>
          <w:rFonts w:ascii="Arial" w:hAnsi="Arial" w:cs="Arial"/>
          <w:sz w:val="22"/>
          <w:szCs w:val="22"/>
        </w:rPr>
        <w:t>a</w:t>
      </w:r>
      <w:bookmarkEnd w:id="2"/>
    </w:p>
    <w:p w14:paraId="07965649" w14:textId="098ADA4A" w:rsidR="00FD4817" w:rsidRPr="000F2FB9" w:rsidRDefault="00500B0F" w:rsidP="001C5194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Pr="0042773E">
        <w:rPr>
          <w:rFonts w:ascii="Arial" w:hAnsi="Arial" w:cs="Arial"/>
          <w:sz w:val="22"/>
          <w:szCs w:val="22"/>
        </w:rPr>
        <w:t>)</w:t>
      </w:r>
      <w:r w:rsidRPr="000F2FB9">
        <w:rPr>
          <w:rFonts w:ascii="Arial" w:hAnsi="Arial" w:cs="Arial"/>
          <w:sz w:val="22"/>
          <w:szCs w:val="22"/>
        </w:rPr>
        <w:t>.</w:t>
      </w:r>
    </w:p>
    <w:p w14:paraId="2D78EFEF" w14:textId="248F261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3" w:name="_Hlk206578494"/>
      <w:r w:rsidR="001C5194" w:rsidRPr="001C5194">
        <w:rPr>
          <w:rFonts w:ascii="Arial" w:hAnsi="Arial" w:cs="Arial"/>
          <w:sz w:val="22"/>
          <w:szCs w:val="22"/>
        </w:rPr>
        <w:t>Krnovská 2861/69, Opava 74601</w:t>
      </w:r>
      <w:bookmarkEnd w:id="3"/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85E0E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1C5194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C3B94E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C519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EE2969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52FE5">
        <w:rPr>
          <w:rFonts w:ascii="Arial" w:hAnsi="Arial" w:cs="Arial"/>
          <w:b/>
          <w:bCs/>
          <w:sz w:val="22"/>
          <w:szCs w:val="22"/>
        </w:rPr>
        <w:t>165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1C5194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1C5194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1C5194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1C5194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56FF9D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52FE5">
        <w:rPr>
          <w:rFonts w:ascii="Arial" w:hAnsi="Arial" w:cs="Arial"/>
          <w:sz w:val="22"/>
          <w:szCs w:val="22"/>
        </w:rPr>
        <w:t>Opava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052FE5">
        <w:rPr>
          <w:rFonts w:ascii="Arial" w:hAnsi="Arial" w:cs="Arial"/>
          <w:sz w:val="22"/>
          <w:szCs w:val="22"/>
        </w:rPr>
        <w:t xml:space="preserve">Moravskoslezský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52FE5">
        <w:rPr>
          <w:rFonts w:ascii="Arial" w:hAnsi="Arial" w:cs="Arial"/>
          <w:b/>
          <w:snapToGrid w:val="0"/>
          <w:sz w:val="22"/>
          <w:szCs w:val="22"/>
        </w:rPr>
        <w:t>Moravskoslezský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52FE5">
        <w:rPr>
          <w:rFonts w:ascii="Arial" w:hAnsi="Arial" w:cs="Arial"/>
          <w:b/>
          <w:snapToGrid w:val="0"/>
          <w:sz w:val="22"/>
          <w:szCs w:val="22"/>
        </w:rPr>
        <w:t>Opava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052FE5">
        <w:rPr>
          <w:rFonts w:ascii="Arial" w:hAnsi="Arial" w:cs="Arial"/>
          <w:snapToGrid w:val="0"/>
          <w:sz w:val="22"/>
          <w:szCs w:val="22"/>
        </w:rPr>
        <w:t xml:space="preserve">: </w:t>
      </w:r>
      <w:r w:rsidR="00052FE5" w:rsidRPr="00052FE5">
        <w:rPr>
          <w:rFonts w:ascii="Arial" w:hAnsi="Arial" w:cs="Arial"/>
          <w:snapToGrid w:val="0"/>
          <w:sz w:val="22"/>
          <w:szCs w:val="22"/>
        </w:rPr>
        <w:t>Krnovská 2861/69, Opava 74601</w:t>
      </w:r>
      <w:r w:rsidR="00052FE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4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4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B76F8C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052FE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052FE5">
        <w:rPr>
          <w:rFonts w:ascii="Arial" w:hAnsi="Arial" w:cs="Arial"/>
          <w:sz w:val="22"/>
          <w:szCs w:val="22"/>
        </w:rPr>
        <w:t>ech Opava a Ostrava-město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5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52FE5">
        <w:rPr>
          <w:rFonts w:ascii="Arial" w:hAnsi="Arial" w:cs="Arial"/>
          <w:sz w:val="22"/>
          <w:szCs w:val="22"/>
          <w:highlight w:val="yellow"/>
        </w:rPr>
        <w:t>[</w:t>
      </w:r>
      <w:r w:rsidRPr="00052FE5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52FE5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41589F33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52FE5">
        <w:rPr>
          <w:rFonts w:ascii="Arial" w:hAnsi="Arial" w:cs="Arial"/>
          <w:sz w:val="22"/>
          <w:szCs w:val="22"/>
        </w:rPr>
        <w:t>Ostrava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52FE5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42398AD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52FE5">
        <w:rPr>
          <w:rFonts w:ascii="Arial" w:hAnsi="Arial" w:cs="Arial"/>
          <w:sz w:val="22"/>
          <w:szCs w:val="22"/>
        </w:rPr>
        <w:t>Ing. Kateřina Neumanová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052FE5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43A3305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052FE5">
        <w:rPr>
          <w:rFonts w:ascii="Arial" w:hAnsi="Arial" w:cs="Arial"/>
          <w:sz w:val="22"/>
          <w:szCs w:val="22"/>
        </w:rPr>
        <w:t>Zástupkyně ředitele KPÚ pro MSK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052FE5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5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17FC1C4" w:rsidR="00FF0C21" w:rsidRPr="0065498E" w:rsidRDefault="0065498E" w:rsidP="0065498E">
    <w:pPr>
      <w:pStyle w:val="Zhlav"/>
    </w:pPr>
    <w:r w:rsidRPr="0065498E">
      <w:rPr>
        <w:rFonts w:ascii="Arial" w:hAnsi="Arial" w:cs="Arial"/>
        <w:sz w:val="16"/>
        <w:szCs w:val="16"/>
      </w:rPr>
      <w:t>Vytyčení pozemků okresech Opava a Ostrava-město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21CD64D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555D5">
      <w:rPr>
        <w:rFonts w:ascii="Arial" w:hAnsi="Arial" w:cs="Arial"/>
        <w:sz w:val="16"/>
        <w:szCs w:val="16"/>
      </w:rPr>
      <w:t xml:space="preserve"> </w:t>
    </w:r>
    <w:r w:rsidR="007555D5" w:rsidRPr="007555D5">
      <w:rPr>
        <w:rFonts w:ascii="Arial" w:hAnsi="Arial" w:cs="Arial"/>
        <w:sz w:val="16"/>
        <w:szCs w:val="16"/>
      </w:rPr>
      <w:t>1019-2025-571205</w:t>
    </w:r>
    <w:r w:rsidRPr="00FF7DBF">
      <w:rPr>
        <w:rFonts w:ascii="Arial" w:hAnsi="Arial" w:cs="Arial"/>
        <w:sz w:val="16"/>
        <w:szCs w:val="16"/>
      </w:rPr>
      <w:tab/>
    </w:r>
  </w:p>
  <w:p w14:paraId="4855AD84" w14:textId="45F0BCCA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B4FB8">
      <w:rPr>
        <w:rFonts w:ascii="Arial" w:hAnsi="Arial" w:cs="Arial"/>
        <w:sz w:val="16"/>
        <w:szCs w:val="16"/>
      </w:rPr>
      <w:t>: XXX</w:t>
    </w:r>
  </w:p>
  <w:p w14:paraId="12A62E41" w14:textId="165027E0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8B4FB8">
      <w:rPr>
        <w:rFonts w:ascii="Arial" w:hAnsi="Arial" w:cs="Arial"/>
        <w:sz w:val="16"/>
        <w:szCs w:val="16"/>
      </w:rPr>
      <w:t xml:space="preserve"> XXX</w:t>
    </w:r>
    <w:r w:rsidRPr="00FF7DBF">
      <w:rPr>
        <w:rFonts w:ascii="Arial" w:hAnsi="Arial" w:cs="Arial"/>
        <w:sz w:val="16"/>
        <w:szCs w:val="16"/>
      </w:rPr>
      <w:tab/>
    </w:r>
  </w:p>
  <w:p w14:paraId="0C492D63" w14:textId="688E6FE6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966DD" w:rsidRPr="000966DD">
      <w:rPr>
        <w:rFonts w:ascii="Arial" w:hAnsi="Arial" w:cs="Arial"/>
        <w:sz w:val="16"/>
        <w:szCs w:val="16"/>
      </w:rPr>
      <w:t>Vytyčení pozemků okresech Opava a Ostrava-město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551E6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D85B65"/>
    <w:multiLevelType w:val="multilevel"/>
    <w:tmpl w:val="0866A472"/>
    <w:numStyleLink w:val="smouva"/>
  </w:abstractNum>
  <w:abstractNum w:abstractNumId="23" w15:restartNumberingAfterBreak="0">
    <w:nsid w:val="379D4DB9"/>
    <w:multiLevelType w:val="multilevel"/>
    <w:tmpl w:val="0866A472"/>
    <w:numStyleLink w:val="smouva"/>
  </w:abstractNum>
  <w:abstractNum w:abstractNumId="24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5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6340D3"/>
    <w:multiLevelType w:val="multilevel"/>
    <w:tmpl w:val="0866A472"/>
    <w:numStyleLink w:val="smouva"/>
  </w:abstractNum>
  <w:abstractNum w:abstractNumId="27" w15:restartNumberingAfterBreak="0">
    <w:nsid w:val="3D8254D8"/>
    <w:multiLevelType w:val="multilevel"/>
    <w:tmpl w:val="0866A472"/>
    <w:numStyleLink w:val="smouva"/>
  </w:abstractNum>
  <w:abstractNum w:abstractNumId="28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6F472C"/>
    <w:multiLevelType w:val="multilevel"/>
    <w:tmpl w:val="0866A472"/>
    <w:numStyleLink w:val="smouva"/>
  </w:abstractNum>
  <w:abstractNum w:abstractNumId="30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462AEB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EB5ED1"/>
    <w:multiLevelType w:val="multilevel"/>
    <w:tmpl w:val="0866A472"/>
    <w:numStyleLink w:val="smouva"/>
  </w:abstractNum>
  <w:abstractNum w:abstractNumId="33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5F7B09"/>
    <w:multiLevelType w:val="multilevel"/>
    <w:tmpl w:val="0866A472"/>
    <w:numStyleLink w:val="smouva"/>
  </w:abstractNum>
  <w:abstractNum w:abstractNumId="36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7897552"/>
    <w:multiLevelType w:val="multilevel"/>
    <w:tmpl w:val="0866A472"/>
    <w:numStyleLink w:val="smouva"/>
  </w:abstractNum>
  <w:abstractNum w:abstractNumId="38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40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5A2D3540"/>
    <w:multiLevelType w:val="multilevel"/>
    <w:tmpl w:val="0866A472"/>
    <w:numStyleLink w:val="smouva"/>
  </w:abstractNum>
  <w:abstractNum w:abstractNumId="4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4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4"/>
  </w:num>
  <w:num w:numId="5" w16cid:durableId="997223745">
    <w:abstractNumId w:val="14"/>
  </w:num>
  <w:num w:numId="6" w16cid:durableId="1840457734">
    <w:abstractNumId w:val="39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1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5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3"/>
  </w:num>
  <w:num w:numId="17" w16cid:durableId="136188029">
    <w:abstractNumId w:val="22"/>
  </w:num>
  <w:num w:numId="18" w16cid:durableId="924530322">
    <w:abstractNumId w:val="55"/>
  </w:num>
  <w:num w:numId="19" w16cid:durableId="42557335">
    <w:abstractNumId w:val="35"/>
  </w:num>
  <w:num w:numId="20" w16cid:durableId="149908659">
    <w:abstractNumId w:val="27"/>
  </w:num>
  <w:num w:numId="21" w16cid:durableId="804398624">
    <w:abstractNumId w:val="37"/>
  </w:num>
  <w:num w:numId="22" w16cid:durableId="98572010">
    <w:abstractNumId w:val="29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6"/>
  </w:num>
  <w:num w:numId="26" w16cid:durableId="38945748">
    <w:abstractNumId w:val="3"/>
  </w:num>
  <w:num w:numId="27" w16cid:durableId="885264962">
    <w:abstractNumId w:val="38"/>
  </w:num>
  <w:num w:numId="28" w16cid:durableId="1005087695">
    <w:abstractNumId w:val="8"/>
  </w:num>
  <w:num w:numId="29" w16cid:durableId="1973827800">
    <w:abstractNumId w:val="42"/>
  </w:num>
  <w:num w:numId="30" w16cid:durableId="1148354035">
    <w:abstractNumId w:val="13"/>
  </w:num>
  <w:num w:numId="31" w16cid:durableId="738480489">
    <w:abstractNumId w:val="23"/>
  </w:num>
  <w:num w:numId="32" w16cid:durableId="1805462419">
    <w:abstractNumId w:val="50"/>
  </w:num>
  <w:num w:numId="33" w16cid:durableId="776294572">
    <w:abstractNumId w:val="34"/>
  </w:num>
  <w:num w:numId="34" w16cid:durableId="32076416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1"/>
  </w:num>
  <w:num w:numId="37" w16cid:durableId="895507397">
    <w:abstractNumId w:val="16"/>
  </w:num>
  <w:num w:numId="38" w16cid:durableId="265233522">
    <w:abstractNumId w:val="49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8"/>
  </w:num>
  <w:num w:numId="42" w16cid:durableId="1584604492">
    <w:abstractNumId w:val="20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7"/>
  </w:num>
  <w:num w:numId="46" w16cid:durableId="277835499">
    <w:abstractNumId w:val="56"/>
  </w:num>
  <w:num w:numId="47" w16cid:durableId="6100341">
    <w:abstractNumId w:val="40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1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6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8"/>
  </w:num>
  <w:num w:numId="58" w16cid:durableId="96604194">
    <w:abstractNumId w:val="30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1"/>
  </w:num>
  <w:num w:numId="65" w16cid:durableId="285308303">
    <w:abstractNumId w:val="21"/>
  </w:num>
  <w:num w:numId="66" w16cid:durableId="1011178517">
    <w:abstractNumId w:val="21"/>
  </w:num>
  <w:num w:numId="67" w16cid:durableId="731735766">
    <w:abstractNumId w:val="21"/>
  </w:num>
  <w:num w:numId="68" w16cid:durableId="1655989949">
    <w:abstractNumId w:val="21"/>
  </w:num>
  <w:num w:numId="69" w16cid:durableId="1996060966">
    <w:abstractNumId w:val="21"/>
  </w:num>
  <w:num w:numId="70" w16cid:durableId="1217544370">
    <w:abstractNumId w:val="21"/>
  </w:num>
  <w:num w:numId="71" w16cid:durableId="1362438256">
    <w:abstractNumId w:val="21"/>
  </w:num>
  <w:num w:numId="72" w16cid:durableId="1161585581">
    <w:abstractNumId w:val="21"/>
  </w:num>
  <w:num w:numId="73" w16cid:durableId="2019307585">
    <w:abstractNumId w:val="21"/>
  </w:num>
  <w:num w:numId="74" w16cid:durableId="1482967156">
    <w:abstractNumId w:val="21"/>
  </w:num>
  <w:num w:numId="75" w16cid:durableId="937562608">
    <w:abstractNumId w:val="43"/>
  </w:num>
  <w:num w:numId="76" w16cid:durableId="981081081">
    <w:abstractNumId w:val="36"/>
  </w:num>
  <w:num w:numId="77" w16cid:durableId="2036996632">
    <w:abstractNumId w:val="25"/>
  </w:num>
  <w:num w:numId="78" w16cid:durableId="3482038">
    <w:abstractNumId w:val="58"/>
  </w:num>
  <w:num w:numId="79" w16cid:durableId="1168716289">
    <w:abstractNumId w:val="21"/>
  </w:num>
  <w:num w:numId="80" w16cid:durableId="115098758">
    <w:abstractNumId w:val="21"/>
  </w:num>
  <w:num w:numId="81" w16cid:durableId="355497612">
    <w:abstractNumId w:val="21"/>
  </w:num>
  <w:num w:numId="82" w16cid:durableId="211382489">
    <w:abstractNumId w:val="21"/>
  </w:num>
  <w:num w:numId="83" w16cid:durableId="121580481">
    <w:abstractNumId w:val="21"/>
  </w:num>
  <w:num w:numId="84" w16cid:durableId="437724933">
    <w:abstractNumId w:val="21"/>
  </w:num>
  <w:num w:numId="85" w16cid:durableId="1013413139">
    <w:abstractNumId w:val="21"/>
  </w:num>
  <w:num w:numId="86" w16cid:durableId="427967384">
    <w:abstractNumId w:val="21"/>
  </w:num>
  <w:num w:numId="87" w16cid:durableId="293173454">
    <w:abstractNumId w:val="31"/>
  </w:num>
  <w:num w:numId="88" w16cid:durableId="1030572661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7C5E"/>
    <w:rsid w:val="000304D9"/>
    <w:rsid w:val="00052FE5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966DD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1253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9A2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519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6E2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2A0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66D55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1D6A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24F5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98E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55D5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33FA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4FB8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E695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0D8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6328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76C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na.stuchlik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denek.siska@sp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HCUZCRXN6NH5-1026808181-22639</_dlc_DocId>
    <_dlc_DocIdUrl xmlns="85f4b5cc-4033-44c7-b405-f5eed34c8154">
      <Url>https://spucr.sharepoint.com/sites/Portal/_layouts/15/DocIdRedir.aspx?ID=HCUZCRXN6NH5-1026808181-22639</Url>
      <Description>HCUZCRXN6NH5-1026808181-22639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4927</Words>
  <Characters>29072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Kašný Jiří Ing.</cp:lastModifiedBy>
  <cp:revision>63</cp:revision>
  <cp:lastPrinted>2019-05-02T06:41:00Z</cp:lastPrinted>
  <dcterms:created xsi:type="dcterms:W3CDTF">2025-04-01T11:28:00Z</dcterms:created>
  <dcterms:modified xsi:type="dcterms:W3CDTF">2025-08-28T11:27:00Z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2c839958-6e07-4392-917d-398895f5feb2</vt:lpwstr>
  </property>
</Properties>
</file>