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3D9A3F" w14:textId="77777777"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2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14:paraId="6E536542" w14:textId="77777777" w:rsidR="00591821" w:rsidRPr="002437C4" w:rsidRDefault="00591821" w:rsidP="00591821">
      <w:pPr>
        <w:pStyle w:val="Nadpis1"/>
      </w:pPr>
      <w:r>
        <w:t>Čestné prohlášení o splnění základní 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C254B3" w:rsidRPr="00415E6D" w14:paraId="42D518CD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10609748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649853D6" w14:textId="434FB8F9" w:rsidR="00C254B3" w:rsidRPr="003B7D3C" w:rsidRDefault="008D2F3C" w:rsidP="00C254B3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8D2F3C">
              <w:rPr>
                <w:rFonts w:ascii="Arial" w:hAnsi="Arial" w:cs="Arial"/>
                <w:bCs/>
                <w:sz w:val="20"/>
                <w:szCs w:val="20"/>
              </w:rPr>
              <w:t xml:space="preserve">Předběžný geotechnický průzkum pro KoPÚ </w:t>
            </w:r>
            <w:r w:rsidR="00561656">
              <w:rPr>
                <w:rFonts w:ascii="Arial" w:hAnsi="Arial" w:cs="Arial"/>
                <w:bCs/>
                <w:sz w:val="20"/>
                <w:szCs w:val="20"/>
              </w:rPr>
              <w:t>Kačice</w:t>
            </w:r>
          </w:p>
        </w:tc>
      </w:tr>
      <w:tr w:rsidR="00C254B3" w:rsidRPr="009057F4" w14:paraId="79680156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04254512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zn.VZMR:</w:t>
            </w:r>
          </w:p>
        </w:tc>
        <w:tc>
          <w:tcPr>
            <w:tcW w:w="3693" w:type="pct"/>
            <w:vAlign w:val="center"/>
          </w:tcPr>
          <w:p w14:paraId="24D779CA" w14:textId="6ACE9A24" w:rsidR="00C254B3" w:rsidRPr="003B7D3C" w:rsidRDefault="00561656" w:rsidP="00F66AD9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561656">
              <w:rPr>
                <w:rFonts w:ascii="Arial" w:hAnsi="Arial" w:cs="Arial"/>
                <w:bCs/>
                <w:sz w:val="20"/>
                <w:szCs w:val="20"/>
              </w:rPr>
              <w:t>SPU 336470/2025   Spis: SP6863/2025-537204</w:t>
            </w:r>
          </w:p>
        </w:tc>
      </w:tr>
    </w:tbl>
    <w:p w14:paraId="260840F9" w14:textId="77777777"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25B14655" w14:textId="77777777"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>Obchodní firma / název / jméno a příjmení:</w:t>
      </w:r>
      <w:r w:rsidR="003B4978" w:rsidRPr="009F0CA3">
        <w:rPr>
          <w:rFonts w:ascii="Arial" w:hAnsi="Arial" w:cs="Arial"/>
          <w:sz w:val="20"/>
          <w:szCs w:val="20"/>
        </w:rPr>
        <w:t xml:space="preserve">: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14:paraId="1CE3F55C" w14:textId="77777777"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70489306" w14:textId="77777777"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2B3D4DC2" w14:textId="77777777" w:rsidR="00EA6236" w:rsidRPr="0058150C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Prohlašuji tímto čestně, že výše uvedený dodavatel splňuje základní způsobilost, tj. že jde o dodavatele</w:t>
      </w:r>
      <w:r w:rsidR="00F66AD9">
        <w:rPr>
          <w:rFonts w:ascii="Arial" w:hAnsi="Arial" w:cs="Arial"/>
          <w:color w:val="000000"/>
        </w:rPr>
        <w:t xml:space="preserve"> který</w:t>
      </w:r>
    </w:p>
    <w:p w14:paraId="69DCD9A0" w14:textId="77777777"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</w:t>
      </w:r>
      <w:r w:rsidR="002E0077">
        <w:rPr>
          <w:rFonts w:ascii="Arial" w:hAnsi="Arial" w:cs="Arial"/>
          <w:sz w:val="20"/>
          <w:szCs w:val="20"/>
        </w:rPr>
        <w:t xml:space="preserve">ve znění pozdějších předpisů, </w:t>
      </w:r>
      <w:r w:rsidRPr="009F0CA3">
        <w:rPr>
          <w:rFonts w:ascii="Arial" w:hAnsi="Arial" w:cs="Arial"/>
          <w:sz w:val="20"/>
          <w:szCs w:val="20"/>
        </w:rPr>
        <w:t>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14:paraId="5895BA45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0317DF88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14:paraId="45E71E8D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4E8BDF44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67010E97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14:paraId="2E999D5C" w14:textId="77777777"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14:paraId="5636987B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14:paraId="07847A28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14:paraId="004F1159" w14:textId="77777777" w:rsidR="00EA6236" w:rsidRPr="00D40D0E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14:paraId="74593B60" w14:textId="77777777" w:rsidR="00BF780F" w:rsidRPr="009F0CA3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14:paraId="1E47CCFC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438FB231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7AB3E90C" w14:textId="77777777" w:rsidR="00782A34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63007D19" w14:textId="77777777" w:rsidR="00EA6236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</w:t>
      </w:r>
      <w:r w:rsidR="00EA6236" w:rsidRPr="009F5BA7">
        <w:rPr>
          <w:rFonts w:ascii="Arial" w:hAnsi="Arial" w:cs="Arial"/>
          <w:kern w:val="28"/>
          <w:sz w:val="20"/>
          <w:szCs w:val="20"/>
        </w:rPr>
        <w:t xml:space="preserve"> a podpis</w:t>
      </w:r>
    </w:p>
    <w:p w14:paraId="24CC1F25" w14:textId="77777777" w:rsidR="001B34C9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14:paraId="45D399F8" w14:textId="77777777"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14:paraId="61C69C87" w14:textId="77777777"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Ze žlutě podbarvených odstavců dodavatel ponechá v prohlášení pouze ty, které odpovídají </w:t>
      </w:r>
    </w:p>
    <w:p w14:paraId="1B6FD44A" w14:textId="77777777" w:rsidR="00EA6236" w:rsidRPr="009F0CA3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sectPr w:rsidR="00EA6236" w:rsidRPr="009F0CA3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17E25C" w14:textId="77777777" w:rsidR="00182B99" w:rsidRDefault="00182B99" w:rsidP="008E4AD5">
      <w:r>
        <w:separator/>
      </w:r>
    </w:p>
  </w:endnote>
  <w:endnote w:type="continuationSeparator" w:id="0">
    <w:p w14:paraId="7553D1A3" w14:textId="77777777" w:rsidR="00182B99" w:rsidRDefault="00182B9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892F01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14:paraId="79DCE664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7F90E7" w14:textId="77777777" w:rsidR="00182B99" w:rsidRDefault="00182B99" w:rsidP="008E4AD5">
      <w:r>
        <w:separator/>
      </w:r>
    </w:p>
  </w:footnote>
  <w:footnote w:type="continuationSeparator" w:id="0">
    <w:p w14:paraId="7AE6AA15" w14:textId="77777777" w:rsidR="00182B99" w:rsidRDefault="00182B9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D4FA00" w14:textId="77777777" w:rsidR="00F34DD4" w:rsidRDefault="00F34DD4">
    <w:pPr>
      <w:pStyle w:val="Zhlav"/>
    </w:pPr>
  </w:p>
  <w:p w14:paraId="1687B489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99710007">
    <w:abstractNumId w:val="2"/>
  </w:num>
  <w:num w:numId="2" w16cid:durableId="580722458">
    <w:abstractNumId w:val="1"/>
  </w:num>
  <w:num w:numId="3" w16cid:durableId="566691868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9033D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59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B7D3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656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2F3C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5B228372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8349C-3179-4831-A763-DA1F47E64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312</Words>
  <Characters>1808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Nožička Ondřej Ing.</cp:lastModifiedBy>
  <cp:revision>9</cp:revision>
  <cp:lastPrinted>2018-01-29T13:44:00Z</cp:lastPrinted>
  <dcterms:created xsi:type="dcterms:W3CDTF">2018-02-07T11:39:00Z</dcterms:created>
  <dcterms:modified xsi:type="dcterms:W3CDTF">2025-08-18T10:52:00Z</dcterms:modified>
</cp:coreProperties>
</file>