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450424" w:rsidRDefault="00E0086F" w:rsidP="0084569F">
      <w:pPr>
        <w:pStyle w:val="Nzev"/>
        <w:rPr>
          <w:rFonts w:ascii="Arial" w:hAnsi="Arial"/>
          <w:szCs w:val="22"/>
        </w:rPr>
      </w:pPr>
      <w:r w:rsidRPr="00ED6435">
        <w:rPr>
          <w:rFonts w:ascii="Arial" w:hAnsi="Arial"/>
          <w:szCs w:val="22"/>
        </w:rPr>
        <w:t>SMLOUVA O DÍLO</w:t>
      </w:r>
    </w:p>
    <w:p w14:paraId="40C4BEE6" w14:textId="77777777" w:rsidR="00C61D8E"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p>
    <w:p w14:paraId="2B871BEE" w14:textId="1860485C"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ve znění pozdějších předpisů („</w:t>
      </w:r>
      <w:r w:rsidRPr="00ED6435">
        <w:rPr>
          <w:rFonts w:cs="Arial"/>
          <w:b/>
          <w:bCs/>
          <w:sz w:val="22"/>
        </w:rPr>
        <w:t>Smlouva</w:t>
      </w:r>
      <w:r w:rsidRPr="00ED6435">
        <w:rPr>
          <w:rFonts w:cs="Arial"/>
          <w:sz w:val="22"/>
        </w:rPr>
        <w:t>“)</w:t>
      </w:r>
    </w:p>
    <w:p w14:paraId="3B131200" w14:textId="03476EAB" w:rsidR="00DD11EF" w:rsidRPr="00C010C6" w:rsidRDefault="00E0086F" w:rsidP="00C010C6">
      <w:pPr>
        <w:pStyle w:val="Nadpis1"/>
        <w:keepNext w:val="0"/>
        <w:spacing w:after="120"/>
        <w:jc w:val="both"/>
        <w:rPr>
          <w:rFonts w:ascii="Arial" w:hAnsi="Arial"/>
          <w:b w:val="0"/>
          <w:szCs w:val="22"/>
        </w:rPr>
      </w:pPr>
      <w:r w:rsidRPr="00ED6435">
        <w:rPr>
          <w:rFonts w:ascii="Arial" w:hAnsi="Arial"/>
          <w:szCs w:val="22"/>
        </w:rPr>
        <w:t>SMLUVNÍ STRANY</w:t>
      </w:r>
    </w:p>
    <w:p w14:paraId="1B8907FE" w14:textId="3D50ADAA" w:rsidR="00A45895" w:rsidRPr="0071209F" w:rsidRDefault="00A45895" w:rsidP="002C53AE">
      <w:pPr>
        <w:pStyle w:val="Level3"/>
        <w:numPr>
          <w:ilvl w:val="0"/>
          <w:numId w:val="13"/>
        </w:numPr>
        <w:spacing w:before="120" w:after="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73044F1F" w14:textId="77777777" w:rsidR="00A45895" w:rsidRPr="00ED6435" w:rsidRDefault="00A45895" w:rsidP="00A45895">
      <w:pPr>
        <w:pStyle w:val="Level3"/>
        <w:numPr>
          <w:ilvl w:val="0"/>
          <w:numId w:val="0"/>
        </w:numPr>
        <w:spacing w:after="120" w:line="240" w:lineRule="auto"/>
        <w:ind w:left="567"/>
        <w:jc w:val="both"/>
        <w:rPr>
          <w:rFonts w:ascii="Arial" w:hAnsi="Arial" w:cs="Arial"/>
          <w:szCs w:val="22"/>
        </w:rPr>
      </w:pPr>
      <w:r w:rsidRPr="003C35D1">
        <w:rPr>
          <w:rFonts w:ascii="Arial" w:hAnsi="Arial" w:cs="Arial"/>
          <w:b/>
          <w:bCs/>
        </w:rPr>
        <w:t>Krajský pozemkový úřad pro Kraj Vysočina</w:t>
      </w:r>
    </w:p>
    <w:p w14:paraId="2F469FA6" w14:textId="075C4CC7" w:rsidR="0096723E" w:rsidRPr="00F45AC5" w:rsidRDefault="0096723E" w:rsidP="006B1162">
      <w:pPr>
        <w:spacing w:after="0"/>
        <w:ind w:left="567"/>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w:t>
      </w:r>
      <w:r>
        <w:rPr>
          <w:rFonts w:ascii="Arial" w:hAnsi="Arial" w:cs="Arial"/>
        </w:rPr>
        <w:br/>
      </w:r>
      <w:r w:rsidRPr="005F72FD">
        <w:rPr>
          <w:rFonts w:ascii="Arial" w:hAnsi="Arial" w:cs="Arial"/>
        </w:rPr>
        <w:t xml:space="preserve">na adrese </w:t>
      </w:r>
      <w:proofErr w:type="spellStart"/>
      <w:r w:rsidRPr="005F72FD">
        <w:rPr>
          <w:rFonts w:ascii="Arial" w:hAnsi="Arial" w:cs="Arial"/>
        </w:rPr>
        <w:t>Fritzova</w:t>
      </w:r>
      <w:proofErr w:type="spellEnd"/>
      <w:r w:rsidRPr="005F72FD">
        <w:rPr>
          <w:rFonts w:ascii="Arial" w:hAnsi="Arial" w:cs="Arial"/>
        </w:rPr>
        <w:t xml:space="preserve"> 4260/4, 586 01 Jihlava</w:t>
      </w:r>
      <w:r w:rsidRPr="006B1162">
        <w:rPr>
          <w:rFonts w:ascii="Arial" w:hAnsi="Arial" w:cs="Arial"/>
        </w:rPr>
        <w:t>,</w:t>
      </w:r>
    </w:p>
    <w:p w14:paraId="43676012" w14:textId="77777777" w:rsidR="0096723E" w:rsidRPr="00ED6435" w:rsidRDefault="0096723E" w:rsidP="0096723E">
      <w:pPr>
        <w:tabs>
          <w:tab w:val="left" w:pos="4820"/>
        </w:tabs>
        <w:spacing w:after="0"/>
        <w:ind w:left="4820" w:hanging="4253"/>
        <w:rPr>
          <w:rFonts w:ascii="Arial" w:hAnsi="Arial" w:cs="Arial"/>
        </w:rPr>
      </w:pPr>
      <w:r w:rsidRPr="00ED6435">
        <w:rPr>
          <w:rFonts w:ascii="Arial" w:hAnsi="Arial" w:cs="Arial"/>
        </w:rPr>
        <w:t xml:space="preserve">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KPÚ pro Kraj Vysočina</w:t>
      </w:r>
    </w:p>
    <w:p w14:paraId="6FDD784A" w14:textId="77777777" w:rsidR="0096723E" w:rsidRDefault="0096723E" w:rsidP="0096723E">
      <w:pPr>
        <w:tabs>
          <w:tab w:val="left" w:pos="4820"/>
        </w:tabs>
        <w:spacing w:after="0"/>
        <w:ind w:left="4820" w:hanging="4253"/>
        <w:rPr>
          <w:rFonts w:ascii="Arial" w:hAnsi="Arial" w:cs="Arial"/>
        </w:rPr>
      </w:pPr>
      <w:r w:rsidRPr="00ED6435">
        <w:rPr>
          <w:rFonts w:ascii="Arial" w:hAnsi="Arial" w:cs="Arial"/>
        </w:rPr>
        <w:t xml:space="preserve">Ve smluvních záležitostech </w:t>
      </w:r>
      <w:r>
        <w:rPr>
          <w:rFonts w:ascii="Arial" w:hAnsi="Arial" w:cs="Arial"/>
        </w:rPr>
        <w:t>zastoupená:</w:t>
      </w:r>
      <w:bookmarkStart w:id="0" w:name="_Hlk188964379"/>
      <w:r>
        <w:rPr>
          <w:rFonts w:ascii="Arial" w:hAnsi="Arial" w:cs="Arial"/>
        </w:rPr>
        <w:tab/>
        <w:t xml:space="preserve">Mgr. Silvií </w:t>
      </w:r>
      <w:proofErr w:type="spellStart"/>
      <w:r>
        <w:rPr>
          <w:rFonts w:ascii="Arial" w:hAnsi="Arial" w:cs="Arial"/>
        </w:rPr>
        <w:t>Hawerlandovou</w:t>
      </w:r>
      <w:proofErr w:type="spellEnd"/>
      <w:r>
        <w:rPr>
          <w:rFonts w:ascii="Arial" w:hAnsi="Arial" w:cs="Arial"/>
        </w:rPr>
        <w:t xml:space="preserve">, LL.M., </w:t>
      </w:r>
      <w:bookmarkEnd w:id="0"/>
      <w:r>
        <w:rPr>
          <w:rFonts w:ascii="Arial" w:hAnsi="Arial" w:cs="Arial"/>
        </w:rPr>
        <w:t>ředitelkou KPÚ pro Kraj Vysočina</w:t>
      </w:r>
    </w:p>
    <w:p w14:paraId="1E5CA25A" w14:textId="67B572B0" w:rsidR="0096723E" w:rsidRPr="005F72FD" w:rsidRDefault="0096723E" w:rsidP="0096723E">
      <w:pPr>
        <w:tabs>
          <w:tab w:val="left" w:pos="4820"/>
        </w:tabs>
        <w:spacing w:after="120"/>
        <w:ind w:left="4820" w:hanging="4253"/>
        <w:rPr>
          <w:rFonts w:ascii="Arial" w:hAnsi="Arial" w:cs="Arial"/>
        </w:rPr>
      </w:pPr>
      <w:r w:rsidRPr="00F45AC5">
        <w:rPr>
          <w:rFonts w:ascii="Arial" w:hAnsi="Arial" w:cs="Arial"/>
        </w:rPr>
        <w:t xml:space="preserve">V technických záležitostech </w:t>
      </w:r>
      <w:r>
        <w:rPr>
          <w:rFonts w:ascii="Arial" w:hAnsi="Arial" w:cs="Arial"/>
        </w:rPr>
        <w:t>zastoupená</w:t>
      </w:r>
      <w:r w:rsidRPr="00F45AC5">
        <w:rPr>
          <w:rFonts w:ascii="Arial" w:hAnsi="Arial" w:cs="Arial"/>
        </w:rPr>
        <w:t>:</w:t>
      </w:r>
      <w:r>
        <w:rPr>
          <w:rFonts w:ascii="Arial" w:hAnsi="Arial" w:cs="Arial"/>
        </w:rPr>
        <w:tab/>
      </w:r>
      <w:r w:rsidRPr="00ED59B5">
        <w:rPr>
          <w:rFonts w:ascii="Arial" w:hAnsi="Arial" w:cs="Arial"/>
        </w:rPr>
        <w:t xml:space="preserve">Ing. </w:t>
      </w:r>
      <w:r w:rsidR="00DD11EF">
        <w:rPr>
          <w:rFonts w:ascii="Arial" w:hAnsi="Arial" w:cs="Arial"/>
        </w:rPr>
        <w:t>Zuzanou Jičínskou</w:t>
      </w:r>
      <w:r w:rsidRPr="00F45AC5">
        <w:rPr>
          <w:rFonts w:ascii="Arial" w:hAnsi="Arial" w:cs="Arial"/>
        </w:rPr>
        <w:t xml:space="preserve">, </w:t>
      </w:r>
      <w:r w:rsidR="00FD1951">
        <w:rPr>
          <w:rFonts w:ascii="Arial" w:hAnsi="Arial" w:cs="Arial"/>
        </w:rPr>
        <w:t>radou</w:t>
      </w:r>
      <w:r w:rsidRPr="005F72FD">
        <w:rPr>
          <w:rFonts w:ascii="Arial" w:hAnsi="Arial" w:cs="Arial"/>
        </w:rPr>
        <w:t xml:space="preserve"> Pobočk</w:t>
      </w:r>
      <w:r>
        <w:rPr>
          <w:rFonts w:ascii="Arial" w:hAnsi="Arial" w:cs="Arial"/>
        </w:rPr>
        <w:t>y</w:t>
      </w:r>
      <w:r w:rsidRPr="005F72FD">
        <w:rPr>
          <w:rFonts w:ascii="Arial" w:hAnsi="Arial" w:cs="Arial"/>
        </w:rPr>
        <w:t xml:space="preserve"> Třebíč </w:t>
      </w:r>
    </w:p>
    <w:p w14:paraId="62CD06B9" w14:textId="77777777" w:rsidR="0096723E" w:rsidRPr="003E2A6D" w:rsidRDefault="0096723E" w:rsidP="0096723E">
      <w:pPr>
        <w:tabs>
          <w:tab w:val="left" w:pos="4536"/>
          <w:tab w:val="left" w:pos="4820"/>
        </w:tabs>
        <w:ind w:left="567"/>
        <w:contextualSpacing/>
        <w:rPr>
          <w:rFonts w:ascii="Arial" w:hAnsi="Arial" w:cs="Arial"/>
        </w:rPr>
      </w:pPr>
      <w:r w:rsidRPr="003E2A6D">
        <w:rPr>
          <w:rFonts w:ascii="Arial" w:hAnsi="Arial" w:cs="Arial"/>
          <w:b/>
          <w:bCs/>
        </w:rPr>
        <w:t>Kontaktní údaje:</w:t>
      </w:r>
    </w:p>
    <w:p w14:paraId="6E87D19A" w14:textId="5BB73D46" w:rsidR="0096723E" w:rsidRPr="003E2A6D" w:rsidRDefault="0096723E" w:rsidP="009F2718">
      <w:pPr>
        <w:tabs>
          <w:tab w:val="left" w:pos="4820"/>
        </w:tabs>
        <w:ind w:left="567"/>
        <w:contextualSpacing/>
        <w:rPr>
          <w:rFonts w:ascii="Arial" w:hAnsi="Arial" w:cs="Arial"/>
        </w:rPr>
      </w:pPr>
      <w:r w:rsidRPr="003E2A6D">
        <w:rPr>
          <w:rFonts w:ascii="Arial" w:hAnsi="Arial" w:cs="Arial"/>
        </w:rPr>
        <w:t>Tel.:</w:t>
      </w:r>
      <w:r>
        <w:rPr>
          <w:rFonts w:ascii="Arial" w:hAnsi="Arial" w:cs="Arial"/>
        </w:rPr>
        <w:tab/>
        <w:t>+420</w:t>
      </w:r>
      <w:r w:rsidR="00145763">
        <w:rPr>
          <w:rFonts w:ascii="Arial" w:hAnsi="Arial" w:cs="Arial"/>
        </w:rPr>
        <w:t> </w:t>
      </w:r>
      <w:r w:rsidR="00145763" w:rsidRPr="00C0741B">
        <w:rPr>
          <w:rFonts w:ascii="Arial" w:hAnsi="Arial" w:cs="Arial"/>
        </w:rPr>
        <w:t>702 167 652</w:t>
      </w:r>
    </w:p>
    <w:p w14:paraId="6B80FE73" w14:textId="7BAA83B7" w:rsidR="0096723E" w:rsidRDefault="0096723E" w:rsidP="009F2718">
      <w:pPr>
        <w:tabs>
          <w:tab w:val="left" w:pos="4820"/>
        </w:tabs>
        <w:ind w:left="567"/>
        <w:contextualSpacing/>
        <w:rPr>
          <w:rFonts w:ascii="Arial" w:hAnsi="Arial" w:cs="Arial"/>
        </w:rPr>
      </w:pPr>
      <w:r w:rsidRPr="003E2A6D">
        <w:rPr>
          <w:rFonts w:ascii="Arial" w:hAnsi="Arial" w:cs="Arial"/>
        </w:rPr>
        <w:t>E-mail:</w:t>
      </w:r>
      <w:r>
        <w:rPr>
          <w:rFonts w:ascii="Arial" w:hAnsi="Arial" w:cs="Arial"/>
        </w:rPr>
        <w:tab/>
      </w:r>
      <w:hyperlink r:id="rId13" w:history="1">
        <w:r w:rsidR="00DD11EF" w:rsidRPr="00A94FD3">
          <w:rPr>
            <w:rStyle w:val="Hypertextovodkaz"/>
            <w:rFonts w:ascii="Arial" w:hAnsi="Arial" w:cs="Arial"/>
          </w:rPr>
          <w:t>zuzana.jicinska@spu.gov.cz</w:t>
        </w:r>
      </w:hyperlink>
    </w:p>
    <w:p w14:paraId="4EAE6535" w14:textId="7BDA8B4A" w:rsidR="0096723E" w:rsidRPr="00CC067B" w:rsidRDefault="0096723E" w:rsidP="009F2718">
      <w:pPr>
        <w:tabs>
          <w:tab w:val="left" w:pos="4820"/>
        </w:tabs>
        <w:spacing w:after="120"/>
        <w:ind w:left="567" w:right="1418"/>
        <w:jc w:val="both"/>
        <w:rPr>
          <w:rFonts w:ascii="Arial" w:hAnsi="Arial" w:cs="Arial"/>
        </w:rPr>
      </w:pPr>
      <w:r w:rsidRPr="00ED6435">
        <w:rPr>
          <w:rFonts w:ascii="Arial" w:hAnsi="Arial" w:cs="Arial"/>
        </w:rPr>
        <w:t>ID datové schránky:</w:t>
      </w:r>
      <w:r>
        <w:rPr>
          <w:rFonts w:ascii="Arial" w:hAnsi="Arial" w:cs="Arial"/>
        </w:rPr>
        <w:tab/>
      </w:r>
      <w:r w:rsidRPr="00ED6435">
        <w:rPr>
          <w:rFonts w:ascii="Arial" w:hAnsi="Arial" w:cs="Arial"/>
        </w:rPr>
        <w:t>z49per3</w:t>
      </w:r>
    </w:p>
    <w:p w14:paraId="136D7D98" w14:textId="77777777" w:rsidR="0096723E" w:rsidRPr="00ED6435" w:rsidRDefault="0096723E" w:rsidP="009F2718">
      <w:pPr>
        <w:tabs>
          <w:tab w:val="left" w:pos="4820"/>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w:t>
      </w:r>
      <w:r>
        <w:rPr>
          <w:rFonts w:ascii="Arial" w:hAnsi="Arial" w:cs="Arial"/>
        </w:rPr>
        <w:tab/>
      </w:r>
      <w:r w:rsidRPr="00ED6435">
        <w:rPr>
          <w:rFonts w:ascii="Arial" w:hAnsi="Arial" w:cs="Arial"/>
        </w:rPr>
        <w:t>Česká národní banka</w:t>
      </w:r>
    </w:p>
    <w:p w14:paraId="6A77F3CD" w14:textId="77777777" w:rsidR="0096723E" w:rsidRPr="00B86976" w:rsidRDefault="0096723E" w:rsidP="009F2718">
      <w:pPr>
        <w:tabs>
          <w:tab w:val="left" w:pos="4820"/>
        </w:tabs>
        <w:spacing w:after="120"/>
        <w:ind w:left="567"/>
        <w:contextualSpacing/>
        <w:jc w:val="both"/>
        <w:rPr>
          <w:rFonts w:ascii="Arial" w:hAnsi="Arial" w:cs="Arial"/>
          <w:bCs/>
        </w:rPr>
      </w:pPr>
      <w:r w:rsidRPr="00B86976">
        <w:rPr>
          <w:rFonts w:ascii="Arial" w:hAnsi="Arial" w:cs="Arial"/>
          <w:bCs/>
        </w:rPr>
        <w:t>Číslo účtu:</w:t>
      </w:r>
      <w:r w:rsidRPr="00B86976">
        <w:rPr>
          <w:rFonts w:ascii="Arial" w:hAnsi="Arial" w:cs="Arial"/>
          <w:bCs/>
        </w:rPr>
        <w:tab/>
        <w:t>3723001/0710</w:t>
      </w:r>
    </w:p>
    <w:p w14:paraId="16D0F989" w14:textId="77777777" w:rsidR="0096723E" w:rsidRPr="00A91FF8" w:rsidRDefault="0096723E" w:rsidP="009F2718">
      <w:pPr>
        <w:tabs>
          <w:tab w:val="left" w:pos="4820"/>
        </w:tabs>
        <w:spacing w:after="120"/>
        <w:ind w:left="567" w:right="1418"/>
        <w:jc w:val="both"/>
        <w:rPr>
          <w:rFonts w:ascii="Arial" w:hAnsi="Arial" w:cs="Arial"/>
          <w:i/>
          <w:iCs/>
        </w:rPr>
      </w:pPr>
      <w:r w:rsidRPr="00B234E6">
        <w:rPr>
          <w:rFonts w:ascii="Arial" w:hAnsi="Arial" w:cs="Arial"/>
        </w:rPr>
        <w:t>DIČ:</w:t>
      </w:r>
      <w:r w:rsidRPr="00B234E6">
        <w:rPr>
          <w:rFonts w:ascii="Arial" w:hAnsi="Arial" w:cs="Arial"/>
        </w:rPr>
        <w:tab/>
        <w:t xml:space="preserve">CZ01312774 </w:t>
      </w:r>
      <w:r w:rsidRPr="00A91FF8">
        <w:rPr>
          <w:rFonts w:ascii="Arial" w:hAnsi="Arial" w:cs="Arial"/>
          <w:i/>
          <w:iCs/>
        </w:rPr>
        <w:t>(není plátce DPH)</w:t>
      </w:r>
    </w:p>
    <w:p w14:paraId="2C7E241C" w14:textId="7672B160" w:rsidR="00E0086F" w:rsidRPr="00ED6435" w:rsidRDefault="0096723E" w:rsidP="00C010C6">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9413FA">
      <w:pPr>
        <w:spacing w:before="240" w:after="240"/>
        <w:ind w:left="567"/>
        <w:jc w:val="both"/>
        <w:rPr>
          <w:rFonts w:ascii="Arial" w:hAnsi="Arial" w:cs="Arial"/>
          <w:b/>
        </w:rPr>
      </w:pPr>
      <w:r w:rsidRPr="00ED6435">
        <w:rPr>
          <w:rFonts w:ascii="Arial" w:hAnsi="Arial" w:cs="Arial"/>
        </w:rPr>
        <w:t>a</w:t>
      </w:r>
    </w:p>
    <w:p w14:paraId="2C69916F" w14:textId="788C43A6" w:rsidR="009D0EF7" w:rsidRPr="00F72705" w:rsidRDefault="009D0EF7" w:rsidP="009D0EF7">
      <w:pPr>
        <w:numPr>
          <w:ilvl w:val="0"/>
          <w:numId w:val="13"/>
        </w:numPr>
        <w:spacing w:before="120" w:after="120" w:line="240" w:lineRule="auto"/>
        <w:ind w:left="567" w:hanging="567"/>
        <w:jc w:val="both"/>
        <w:rPr>
          <w:rFonts w:ascii="Arial" w:hAnsi="Arial" w:cs="Arial"/>
          <w:b/>
        </w:rPr>
      </w:pPr>
      <w:r w:rsidRPr="00F72705">
        <w:rPr>
          <w:rFonts w:ascii="Arial" w:hAnsi="Arial" w:cs="Arial"/>
          <w:b/>
        </w:rPr>
        <w:t>GEOREAL spol. s r.</w:t>
      </w:r>
      <w:r w:rsidR="00F13E2A">
        <w:rPr>
          <w:rFonts w:ascii="Arial" w:hAnsi="Arial" w:cs="Arial"/>
          <w:b/>
        </w:rPr>
        <w:t xml:space="preserve"> </w:t>
      </w:r>
      <w:r w:rsidRPr="00F72705">
        <w:rPr>
          <w:rFonts w:ascii="Arial" w:hAnsi="Arial" w:cs="Arial"/>
          <w:b/>
        </w:rPr>
        <w:t>o.</w:t>
      </w:r>
    </w:p>
    <w:p w14:paraId="68FD0BCA" w14:textId="3327A975" w:rsidR="009D0EF7" w:rsidRPr="00F72705" w:rsidRDefault="009D0EF7" w:rsidP="009D0EF7">
      <w:pPr>
        <w:spacing w:after="120"/>
        <w:ind w:left="567"/>
        <w:jc w:val="both"/>
        <w:rPr>
          <w:rFonts w:ascii="Arial" w:hAnsi="Arial" w:cs="Arial"/>
          <w:snapToGrid w:val="0"/>
        </w:rPr>
      </w:pPr>
      <w:r w:rsidRPr="00F72705">
        <w:rPr>
          <w:rFonts w:ascii="Arial" w:hAnsi="Arial" w:cs="Arial"/>
        </w:rPr>
        <w:t xml:space="preserve">společnost založená a existující podle právního řádu České republiky, </w:t>
      </w:r>
      <w:r w:rsidRPr="00F72705">
        <w:rPr>
          <w:rFonts w:ascii="Arial" w:hAnsi="Arial" w:cs="Arial"/>
          <w:bCs/>
        </w:rPr>
        <w:t>se sídlem</w:t>
      </w:r>
      <w:r w:rsidRPr="00F72705">
        <w:rPr>
          <w:rFonts w:ascii="Arial" w:hAnsi="Arial" w:cs="Arial"/>
          <w:snapToGrid w:val="0"/>
        </w:rPr>
        <w:t xml:space="preserve"> Hálkova </w:t>
      </w:r>
      <w:r w:rsidR="002D579E">
        <w:rPr>
          <w:rFonts w:ascii="Arial" w:hAnsi="Arial" w:cs="Arial"/>
          <w:snapToGrid w:val="0"/>
        </w:rPr>
        <w:t>1059</w:t>
      </w:r>
      <w:r w:rsidR="0026436F">
        <w:rPr>
          <w:rFonts w:ascii="Arial" w:hAnsi="Arial" w:cs="Arial"/>
          <w:snapToGrid w:val="0"/>
        </w:rPr>
        <w:t>/</w:t>
      </w:r>
      <w:r w:rsidRPr="00F72705">
        <w:rPr>
          <w:rFonts w:ascii="Arial" w:hAnsi="Arial" w:cs="Arial"/>
          <w:snapToGrid w:val="0"/>
        </w:rPr>
        <w:t>12, 301 00</w:t>
      </w:r>
      <w:r>
        <w:rPr>
          <w:rFonts w:ascii="Arial" w:hAnsi="Arial" w:cs="Arial"/>
          <w:snapToGrid w:val="0"/>
        </w:rPr>
        <w:t xml:space="preserve"> Plzeň</w:t>
      </w:r>
      <w:r w:rsidRPr="00F72705">
        <w:rPr>
          <w:rFonts w:ascii="Arial" w:hAnsi="Arial" w:cs="Arial"/>
          <w:snapToGrid w:val="0"/>
        </w:rPr>
        <w:t>, IČO: 40527514, zapsaná v obchodním rejstříku vedeném u Krajského soudu v Plzni, oddíl C, vložka 1442.</w:t>
      </w:r>
    </w:p>
    <w:p w14:paraId="16C6EEFE" w14:textId="5E689847" w:rsidR="00DD11EF" w:rsidRPr="00ED6435" w:rsidRDefault="00DD11EF" w:rsidP="009413FA">
      <w:pPr>
        <w:tabs>
          <w:tab w:val="left" w:pos="4820"/>
        </w:tabs>
        <w:spacing w:after="0" w:line="276" w:lineRule="auto"/>
        <w:ind w:left="567"/>
        <w:jc w:val="both"/>
        <w:rPr>
          <w:rFonts w:ascii="Arial" w:hAnsi="Arial" w:cs="Arial"/>
          <w:bCs/>
        </w:rPr>
      </w:pPr>
      <w:r w:rsidRPr="00ED6435">
        <w:rPr>
          <w:rFonts w:ascii="Arial" w:hAnsi="Arial" w:cs="Arial"/>
          <w:snapToGrid w:val="0"/>
        </w:rPr>
        <w:t>Zastoupená:</w:t>
      </w:r>
      <w:r>
        <w:rPr>
          <w:rFonts w:ascii="Arial" w:hAnsi="Arial" w:cs="Arial"/>
          <w:snapToGrid w:val="0"/>
        </w:rPr>
        <w:tab/>
      </w:r>
      <w:r w:rsidR="009D0EF7" w:rsidRPr="00F72705">
        <w:rPr>
          <w:rFonts w:ascii="Arial" w:hAnsi="Arial" w:cs="Arial"/>
          <w:snapToGrid w:val="0"/>
        </w:rPr>
        <w:t>Martinem Vondráčkem, jednatelem</w:t>
      </w:r>
    </w:p>
    <w:p w14:paraId="68CB54DF" w14:textId="7E97F69F" w:rsidR="00DD11EF" w:rsidRPr="00ED6435" w:rsidRDefault="00DD11EF" w:rsidP="009413FA">
      <w:pPr>
        <w:tabs>
          <w:tab w:val="left" w:pos="4820"/>
        </w:tabs>
        <w:spacing w:after="0" w:line="276" w:lineRule="auto"/>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bCs/>
        </w:rPr>
        <w:tab/>
      </w:r>
      <w:r w:rsidR="009D0EF7" w:rsidRPr="00F72705">
        <w:rPr>
          <w:rFonts w:ascii="Arial" w:hAnsi="Arial" w:cs="Arial"/>
          <w:snapToGrid w:val="0"/>
        </w:rPr>
        <w:t>Martinem Vondráčkem, jednatelem</w:t>
      </w:r>
    </w:p>
    <w:p w14:paraId="5B83DD9B" w14:textId="6C4C6B4F" w:rsidR="00DD11EF" w:rsidRDefault="00DD11EF" w:rsidP="009413FA">
      <w:pPr>
        <w:tabs>
          <w:tab w:val="left" w:pos="4536"/>
          <w:tab w:val="left" w:pos="4820"/>
        </w:tabs>
        <w:spacing w:after="0" w:line="276" w:lineRule="auto"/>
        <w:ind w:left="567"/>
        <w:jc w:val="both"/>
        <w:rPr>
          <w:rFonts w:ascii="Arial" w:hAnsi="Arial" w:cs="Arial"/>
          <w:snapToGrid w:val="0"/>
        </w:rPr>
      </w:pPr>
      <w:r w:rsidRPr="00ED6435">
        <w:rPr>
          <w:rFonts w:ascii="Arial" w:hAnsi="Arial" w:cs="Arial"/>
        </w:rPr>
        <w:t>V technických záležitostech zastoupená:</w:t>
      </w:r>
      <w:r>
        <w:rPr>
          <w:rFonts w:ascii="Arial" w:hAnsi="Arial" w:cs="Arial"/>
        </w:rPr>
        <w:tab/>
      </w:r>
      <w:r>
        <w:rPr>
          <w:rFonts w:ascii="Arial" w:hAnsi="Arial" w:cs="Arial"/>
        </w:rPr>
        <w:tab/>
      </w:r>
      <w:proofErr w:type="spellStart"/>
      <w:r w:rsidR="008526F6">
        <w:rPr>
          <w:rFonts w:ascii="Arial" w:hAnsi="Arial" w:cs="Arial"/>
          <w:snapToGrid w:val="0"/>
        </w:rPr>
        <w:t>xxxxxxxxxxxxxxxxxxxxxxxxxxx</w:t>
      </w:r>
      <w:proofErr w:type="spellEnd"/>
    </w:p>
    <w:p w14:paraId="6CD9610B" w14:textId="16D11C8F" w:rsidR="00DD11EF" w:rsidRDefault="00DD11EF" w:rsidP="009413FA">
      <w:pPr>
        <w:tabs>
          <w:tab w:val="left" w:pos="4820"/>
        </w:tabs>
        <w:spacing w:after="0" w:line="276" w:lineRule="auto"/>
        <w:ind w:left="567"/>
        <w:jc w:val="both"/>
        <w:rPr>
          <w:rFonts w:ascii="Arial" w:hAnsi="Arial" w:cs="Arial"/>
          <w:snapToGrid w:val="0"/>
        </w:rPr>
      </w:pPr>
      <w:r>
        <w:rPr>
          <w:rFonts w:ascii="Arial" w:hAnsi="Arial" w:cs="Arial"/>
          <w:snapToGrid w:val="0"/>
        </w:rPr>
        <w:t>Vedoucí týmu:</w:t>
      </w:r>
      <w:r w:rsidR="009413FA">
        <w:rPr>
          <w:rFonts w:ascii="Arial" w:hAnsi="Arial" w:cs="Arial"/>
          <w:snapToGrid w:val="0"/>
        </w:rPr>
        <w:tab/>
      </w:r>
      <w:proofErr w:type="spellStart"/>
      <w:r w:rsidR="008526F6">
        <w:rPr>
          <w:rFonts w:ascii="Arial" w:hAnsi="Arial" w:cs="Arial"/>
          <w:snapToGrid w:val="0"/>
        </w:rPr>
        <w:t>xxxxxxxxxxxxxxxxxxxxxxxxx</w:t>
      </w:r>
      <w:proofErr w:type="spellEnd"/>
    </w:p>
    <w:p w14:paraId="6A6CC5C0" w14:textId="2080155F" w:rsidR="00DD11EF" w:rsidRPr="00ED6435" w:rsidRDefault="00DD11EF" w:rsidP="009413FA">
      <w:pPr>
        <w:tabs>
          <w:tab w:val="left" w:pos="4820"/>
        </w:tabs>
        <w:spacing w:after="120" w:line="276" w:lineRule="auto"/>
        <w:ind w:left="567"/>
        <w:jc w:val="both"/>
        <w:rPr>
          <w:rFonts w:ascii="Arial" w:hAnsi="Arial" w:cs="Arial"/>
        </w:rPr>
      </w:pPr>
      <w:r>
        <w:rPr>
          <w:rFonts w:ascii="Arial" w:hAnsi="Arial" w:cs="Arial"/>
          <w:snapToGrid w:val="0"/>
        </w:rPr>
        <w:t>Zástupce vedoucího týmu:</w:t>
      </w:r>
      <w:r>
        <w:rPr>
          <w:rFonts w:ascii="Arial" w:hAnsi="Arial" w:cs="Arial"/>
          <w:snapToGrid w:val="0"/>
        </w:rPr>
        <w:tab/>
      </w:r>
      <w:proofErr w:type="spellStart"/>
      <w:r w:rsidR="008526F6">
        <w:rPr>
          <w:rFonts w:ascii="Arial" w:hAnsi="Arial" w:cs="Arial"/>
        </w:rPr>
        <w:t>xxxxxxxxxxxxxxxx</w:t>
      </w:r>
      <w:proofErr w:type="spellEnd"/>
    </w:p>
    <w:p w14:paraId="69EB402C" w14:textId="77777777" w:rsidR="00DD11EF" w:rsidRPr="00ED6435" w:rsidRDefault="00DD11EF" w:rsidP="009413FA">
      <w:pPr>
        <w:tabs>
          <w:tab w:val="left" w:pos="4820"/>
          <w:tab w:val="left" w:pos="4962"/>
        </w:tabs>
        <w:spacing w:after="120" w:line="276" w:lineRule="auto"/>
        <w:ind w:left="567"/>
        <w:contextualSpacing/>
        <w:jc w:val="both"/>
        <w:rPr>
          <w:rFonts w:ascii="Arial" w:hAnsi="Arial" w:cs="Arial"/>
        </w:rPr>
      </w:pPr>
      <w:r w:rsidRPr="00ED6435">
        <w:rPr>
          <w:rFonts w:ascii="Arial" w:hAnsi="Arial" w:cs="Arial"/>
          <w:b/>
          <w:bCs/>
        </w:rPr>
        <w:t>Kontaktní údaje:</w:t>
      </w:r>
    </w:p>
    <w:p w14:paraId="0109C7A2" w14:textId="36750CD0" w:rsidR="00DD11EF" w:rsidRPr="00ED6435" w:rsidRDefault="00DD11EF" w:rsidP="009D0EF7">
      <w:pPr>
        <w:tabs>
          <w:tab w:val="left" w:pos="4536"/>
        </w:tabs>
        <w:spacing w:after="120"/>
        <w:ind w:left="567"/>
        <w:contextualSpacing/>
        <w:jc w:val="both"/>
        <w:rPr>
          <w:rFonts w:ascii="Arial" w:hAnsi="Arial" w:cs="Arial"/>
        </w:rPr>
      </w:pPr>
      <w:r w:rsidRPr="00ED6435">
        <w:rPr>
          <w:rFonts w:ascii="Arial" w:hAnsi="Arial" w:cs="Arial"/>
        </w:rPr>
        <w:t>Tel.:</w:t>
      </w:r>
      <w:r>
        <w:rPr>
          <w:rFonts w:ascii="Arial" w:hAnsi="Arial" w:cs="Arial"/>
        </w:rPr>
        <w:tab/>
      </w:r>
      <w:r w:rsidR="009D0EF7">
        <w:rPr>
          <w:rFonts w:ascii="Arial" w:hAnsi="Arial" w:cs="Arial"/>
        </w:rPr>
        <w:t xml:space="preserve">    </w:t>
      </w:r>
      <w:proofErr w:type="spellStart"/>
      <w:r w:rsidR="00567CBA">
        <w:rPr>
          <w:rFonts w:ascii="Arial" w:hAnsi="Arial" w:cs="Arial"/>
          <w:snapToGrid w:val="0"/>
        </w:rPr>
        <w:t>xxxxxxxxxxxxxxxx</w:t>
      </w:r>
      <w:proofErr w:type="spellEnd"/>
    </w:p>
    <w:p w14:paraId="6F3C37B0" w14:textId="2906E1AD" w:rsidR="00DD11EF" w:rsidRPr="00ED6435" w:rsidRDefault="00DD11EF" w:rsidP="009413FA">
      <w:pPr>
        <w:tabs>
          <w:tab w:val="left" w:pos="4820"/>
          <w:tab w:val="left" w:pos="4962"/>
        </w:tabs>
        <w:spacing w:after="120" w:line="276" w:lineRule="auto"/>
        <w:ind w:left="567"/>
        <w:contextualSpacing/>
        <w:jc w:val="both"/>
        <w:rPr>
          <w:rFonts w:ascii="Arial" w:hAnsi="Arial" w:cs="Arial"/>
        </w:rPr>
      </w:pPr>
      <w:r w:rsidRPr="00ED6435">
        <w:rPr>
          <w:rFonts w:ascii="Arial" w:hAnsi="Arial" w:cs="Arial"/>
        </w:rPr>
        <w:t>E-mail:</w:t>
      </w:r>
      <w:r>
        <w:rPr>
          <w:rFonts w:ascii="Arial" w:hAnsi="Arial" w:cs="Arial"/>
        </w:rPr>
        <w:tab/>
      </w:r>
      <w:hyperlink r:id="rId14" w:history="1">
        <w:r w:rsidR="009D0EF7" w:rsidRPr="00F72705">
          <w:rPr>
            <w:rStyle w:val="Hypertextovodkaz"/>
            <w:rFonts w:ascii="Arial" w:hAnsi="Arial" w:cs="Arial"/>
            <w:szCs w:val="20"/>
          </w:rPr>
          <w:t>georeal</w:t>
        </w:r>
        <w:r w:rsidR="009D0EF7" w:rsidRPr="00F72705">
          <w:rPr>
            <w:rStyle w:val="Hypertextovodkaz"/>
            <w:rFonts w:ascii="Arial" w:hAnsi="Arial" w:cs="Arial"/>
            <w:szCs w:val="20"/>
            <w:lang w:val="en-US"/>
          </w:rPr>
          <w:t>@</w:t>
        </w:r>
        <w:r w:rsidR="009D0EF7" w:rsidRPr="00F72705">
          <w:rPr>
            <w:rStyle w:val="Hypertextovodkaz"/>
            <w:rFonts w:ascii="Arial" w:hAnsi="Arial" w:cs="Arial"/>
            <w:szCs w:val="20"/>
          </w:rPr>
          <w:t>georeal.cz</w:t>
        </w:r>
      </w:hyperlink>
    </w:p>
    <w:p w14:paraId="743150B9" w14:textId="2F1AF441" w:rsidR="00DD11EF" w:rsidRPr="00ED6435" w:rsidRDefault="00DD11EF" w:rsidP="009D0EF7">
      <w:pPr>
        <w:spacing w:after="120"/>
        <w:ind w:left="567"/>
        <w:jc w:val="both"/>
        <w:rPr>
          <w:rFonts w:ascii="Arial" w:hAnsi="Arial" w:cs="Arial"/>
        </w:rPr>
      </w:pPr>
      <w:r w:rsidRPr="00ED6435">
        <w:rPr>
          <w:rFonts w:ascii="Arial" w:hAnsi="Arial" w:cs="Arial"/>
        </w:rPr>
        <w:t>ID datové schránky:</w:t>
      </w:r>
      <w:r>
        <w:rPr>
          <w:rFonts w:ascii="Arial" w:hAnsi="Arial" w:cs="Arial"/>
        </w:rPr>
        <w:tab/>
      </w:r>
      <w:r w:rsidR="009D0EF7">
        <w:rPr>
          <w:rFonts w:ascii="Arial" w:hAnsi="Arial" w:cs="Arial"/>
        </w:rPr>
        <w:tab/>
      </w:r>
      <w:r w:rsidR="009D0EF7">
        <w:rPr>
          <w:rFonts w:ascii="Arial" w:hAnsi="Arial" w:cs="Arial"/>
        </w:rPr>
        <w:tab/>
        <w:t xml:space="preserve">         </w:t>
      </w:r>
      <w:r w:rsidR="009D0EF7" w:rsidRPr="00F72705">
        <w:rPr>
          <w:rFonts w:ascii="Arial" w:hAnsi="Arial" w:cs="Arial"/>
          <w:snapToGrid w:val="0"/>
        </w:rPr>
        <w:t>s85762</w:t>
      </w:r>
      <w:r w:rsidR="009D0EF7">
        <w:rPr>
          <w:rFonts w:ascii="Arial" w:hAnsi="Arial" w:cs="Arial"/>
          <w:snapToGrid w:val="0"/>
        </w:rPr>
        <w:t>s</w:t>
      </w:r>
    </w:p>
    <w:p w14:paraId="22F2C344" w14:textId="18EF07A5" w:rsidR="00DD11EF" w:rsidRPr="00ED6435" w:rsidRDefault="00DD11EF" w:rsidP="009D0EF7">
      <w:pPr>
        <w:tabs>
          <w:tab w:val="left" w:pos="4536"/>
        </w:tabs>
        <w:spacing w:after="120"/>
        <w:ind w:left="567"/>
        <w:contextualSpacing/>
        <w:jc w:val="both"/>
        <w:rPr>
          <w:rFonts w:ascii="Arial" w:hAnsi="Arial" w:cs="Arial"/>
        </w:rPr>
      </w:pPr>
      <w:r w:rsidRPr="00ED6435">
        <w:rPr>
          <w:rFonts w:ascii="Arial" w:hAnsi="Arial" w:cs="Arial"/>
          <w:b/>
        </w:rPr>
        <w:t>Bankovní spojení:</w:t>
      </w:r>
      <w:r>
        <w:rPr>
          <w:rFonts w:ascii="Arial" w:hAnsi="Arial" w:cs="Arial"/>
          <w:b/>
        </w:rPr>
        <w:tab/>
      </w:r>
      <w:r w:rsidR="009D0EF7">
        <w:rPr>
          <w:rFonts w:ascii="Arial" w:hAnsi="Arial" w:cs="Arial"/>
          <w:b/>
        </w:rPr>
        <w:t xml:space="preserve">     </w:t>
      </w:r>
      <w:r w:rsidR="009D0EF7" w:rsidRPr="00F72705">
        <w:rPr>
          <w:rFonts w:ascii="Arial" w:hAnsi="Arial" w:cs="Arial"/>
          <w:snapToGrid w:val="0"/>
        </w:rPr>
        <w:t>Česká spořitelna, a.</w:t>
      </w:r>
      <w:r w:rsidR="00B43C07">
        <w:rPr>
          <w:rFonts w:ascii="Arial" w:hAnsi="Arial" w:cs="Arial"/>
          <w:snapToGrid w:val="0"/>
        </w:rPr>
        <w:t xml:space="preserve"> </w:t>
      </w:r>
      <w:r w:rsidR="009D0EF7" w:rsidRPr="00F72705">
        <w:rPr>
          <w:rFonts w:ascii="Arial" w:hAnsi="Arial" w:cs="Arial"/>
          <w:snapToGrid w:val="0"/>
        </w:rPr>
        <w:t>s.</w:t>
      </w:r>
    </w:p>
    <w:p w14:paraId="5639DD7F" w14:textId="6CDC2D8C" w:rsidR="00DD11EF" w:rsidRPr="00ED6435" w:rsidRDefault="00DD11EF" w:rsidP="009413FA">
      <w:pPr>
        <w:tabs>
          <w:tab w:val="left" w:pos="4820"/>
          <w:tab w:val="left" w:pos="4962"/>
        </w:tabs>
        <w:spacing w:after="120" w:line="276" w:lineRule="auto"/>
        <w:ind w:left="567"/>
        <w:contextualSpacing/>
        <w:jc w:val="both"/>
        <w:rPr>
          <w:rFonts w:ascii="Arial" w:hAnsi="Arial" w:cs="Arial"/>
        </w:rPr>
      </w:pPr>
      <w:r w:rsidRPr="00ED6435">
        <w:rPr>
          <w:rFonts w:ascii="Arial" w:hAnsi="Arial" w:cs="Arial"/>
        </w:rPr>
        <w:t>Číslo účtu:</w:t>
      </w:r>
      <w:r>
        <w:rPr>
          <w:rFonts w:ascii="Arial" w:hAnsi="Arial" w:cs="Arial"/>
        </w:rPr>
        <w:tab/>
      </w:r>
      <w:r w:rsidR="009D0EF7" w:rsidRPr="00F72705">
        <w:rPr>
          <w:rFonts w:ascii="Arial" w:hAnsi="Arial" w:cs="Arial"/>
          <w:snapToGrid w:val="0"/>
        </w:rPr>
        <w:t>0720092329/0800</w:t>
      </w:r>
    </w:p>
    <w:p w14:paraId="04F32A28" w14:textId="5830606F" w:rsidR="00DD11EF" w:rsidRPr="00ED6435" w:rsidRDefault="00DD11EF" w:rsidP="009413FA">
      <w:pPr>
        <w:tabs>
          <w:tab w:val="left" w:pos="4820"/>
          <w:tab w:val="left" w:pos="4962"/>
        </w:tabs>
        <w:spacing w:after="120" w:line="276" w:lineRule="auto"/>
        <w:ind w:left="567"/>
        <w:jc w:val="both"/>
        <w:rPr>
          <w:rFonts w:ascii="Arial" w:hAnsi="Arial" w:cs="Arial"/>
        </w:rPr>
      </w:pPr>
      <w:r w:rsidRPr="00ED6435">
        <w:rPr>
          <w:rFonts w:ascii="Arial" w:hAnsi="Arial" w:cs="Arial"/>
        </w:rPr>
        <w:t>DIČ:</w:t>
      </w:r>
      <w:r>
        <w:rPr>
          <w:rFonts w:ascii="Arial" w:hAnsi="Arial" w:cs="Arial"/>
        </w:rPr>
        <w:tab/>
      </w:r>
      <w:r w:rsidR="009D0EF7" w:rsidRPr="00F72705">
        <w:rPr>
          <w:rFonts w:ascii="Arial" w:hAnsi="Arial" w:cs="Arial"/>
          <w:snapToGrid w:val="0"/>
        </w:rPr>
        <w:t>CZ40527514</w:t>
      </w:r>
    </w:p>
    <w:p w14:paraId="4FA42291" w14:textId="77777777" w:rsidR="009E0FDA" w:rsidRDefault="00E0086F" w:rsidP="00C010C6">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533FBF8B" w:rsidR="00E0086F" w:rsidRPr="00C010C6" w:rsidRDefault="00E0086F" w:rsidP="00C010C6">
      <w:pPr>
        <w:spacing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1" w:name="_Ref420387783"/>
    </w:p>
    <w:p w14:paraId="2F9D7C13" w14:textId="5800B4C4"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Z</w:t>
      </w:r>
      <w:r w:rsidR="00C010C6">
        <w:rPr>
          <w:rFonts w:ascii="Arial" w:hAnsi="Arial" w:cs="Arial"/>
        </w:rPr>
        <w:t>Z</w:t>
      </w:r>
      <w:r w:rsidR="00D57DCE" w:rsidRPr="00764100">
        <w:rPr>
          <w:rFonts w:ascii="Arial" w:hAnsi="Arial" w:cs="Arial"/>
        </w:rPr>
        <w:t xml:space="preserve">VZ na </w:t>
      </w:r>
      <w:r w:rsidRPr="00764100">
        <w:rPr>
          <w:rFonts w:ascii="Arial" w:hAnsi="Arial" w:cs="Arial"/>
        </w:rPr>
        <w:t>veřejnou zakázku s názvem „</w:t>
      </w:r>
      <w:r w:rsidRPr="00764100">
        <w:rPr>
          <w:rFonts w:ascii="Arial" w:hAnsi="Arial" w:cs="Arial"/>
          <w:b/>
          <w:bCs/>
        </w:rPr>
        <w:t>Ko</w:t>
      </w:r>
      <w:r w:rsidR="00C04B83">
        <w:rPr>
          <w:rFonts w:ascii="Arial" w:hAnsi="Arial" w:cs="Arial"/>
          <w:b/>
          <w:bCs/>
        </w:rPr>
        <w:t xml:space="preserve">PÚ v k. ú. </w:t>
      </w:r>
      <w:r w:rsidR="00C010C6">
        <w:rPr>
          <w:rFonts w:ascii="Arial" w:hAnsi="Arial" w:cs="Arial"/>
          <w:b/>
          <w:bCs/>
        </w:rPr>
        <w:t>Třebelovice</w:t>
      </w:r>
      <w:r w:rsidRPr="00764100">
        <w:rPr>
          <w:rFonts w:ascii="Arial" w:hAnsi="Arial" w:cs="Arial"/>
        </w:rPr>
        <w:t>“</w:t>
      </w:r>
      <w:r w:rsidR="003B70AA">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p>
    <w:p w14:paraId="47AD9F1F" w14:textId="0AB7F94C"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8D50EA">
        <w:rPr>
          <w:rFonts w:ascii="Arial" w:hAnsi="Arial" w:cs="Arial"/>
        </w:rPr>
        <w:t>2</w:t>
      </w:r>
      <w:r w:rsidR="004B6DDF">
        <w:rPr>
          <w:rFonts w:ascii="Arial" w:hAnsi="Arial" w:cs="Arial"/>
        </w:rPr>
        <w:t>. 7.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362015">
      <w:pPr>
        <w:pStyle w:val="Preambule"/>
        <w:widowControl/>
        <w:spacing w:after="120"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0B6C37">
      <w:pPr>
        <w:pStyle w:val="Level1"/>
        <w:keepNext w:val="0"/>
        <w:spacing w:before="480" w:after="24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DA8C064"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 xml:space="preserve">názvem </w:t>
      </w:r>
      <w:r w:rsidR="0091239E" w:rsidRPr="002F317E">
        <w:rPr>
          <w:rFonts w:ascii="Arial" w:hAnsi="Arial" w:cs="Arial"/>
          <w:b/>
          <w:bCs/>
          <w:szCs w:val="22"/>
        </w:rPr>
        <w:t>„</w:t>
      </w:r>
      <w:r w:rsidR="0091239E" w:rsidRPr="00ED6435">
        <w:rPr>
          <w:rFonts w:ascii="Arial" w:hAnsi="Arial" w:cs="Arial"/>
          <w:b/>
          <w:bCs/>
          <w:szCs w:val="22"/>
        </w:rPr>
        <w:t>Ko</w:t>
      </w:r>
      <w:r w:rsidR="00C010C6">
        <w:rPr>
          <w:rFonts w:ascii="Arial" w:hAnsi="Arial" w:cs="Arial"/>
          <w:b/>
          <w:bCs/>
          <w:szCs w:val="22"/>
        </w:rPr>
        <w:t xml:space="preserve">PÚ </w:t>
      </w:r>
      <w:r w:rsidR="009013B7">
        <w:rPr>
          <w:rFonts w:ascii="Arial" w:hAnsi="Arial" w:cs="Arial"/>
          <w:b/>
          <w:bCs/>
          <w:szCs w:val="22"/>
        </w:rPr>
        <w:t xml:space="preserve">v k. ú. </w:t>
      </w:r>
      <w:r w:rsidR="00C010C6">
        <w:rPr>
          <w:rFonts w:ascii="Arial" w:hAnsi="Arial" w:cs="Arial"/>
          <w:b/>
          <w:bCs/>
          <w:szCs w:val="22"/>
        </w:rPr>
        <w:t>Třebelovice</w:t>
      </w:r>
      <w:r w:rsidR="002F317E">
        <w:rPr>
          <w:rFonts w:ascii="Arial" w:hAnsi="Arial" w:cs="Arial"/>
          <w:b/>
          <w:bCs/>
          <w:szCs w:val="22"/>
        </w:rPr>
        <w:t>“</w:t>
      </w:r>
      <w:r w:rsidR="00C010C6">
        <w:rPr>
          <w:rFonts w:ascii="Arial" w:hAnsi="Arial" w:cs="Arial"/>
          <w:b/>
          <w:bCs/>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579CDE67"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B54961">
        <w:rPr>
          <w:rFonts w:ascii="Arial" w:hAnsi="Arial" w:cs="Arial"/>
        </w:rPr>
        <w:t>komplexních pozemkových úprav v k. ú.</w:t>
      </w:r>
      <w:r w:rsidR="00C010C6">
        <w:rPr>
          <w:rFonts w:ascii="Arial" w:hAnsi="Arial" w:cs="Arial"/>
        </w:rPr>
        <w:t xml:space="preserve"> Třebelovice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76E4ADD5"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2865DF" w:rsidRPr="00C52621">
        <w:rPr>
          <w:rFonts w:ascii="Arial" w:hAnsi="Arial" w:cs="Arial"/>
          <w:szCs w:val="22"/>
        </w:rPr>
        <w:t>p</w:t>
      </w:r>
      <w:r w:rsidRPr="00ED6435">
        <w:rPr>
          <w:rFonts w:ascii="Arial" w:hAnsi="Arial" w:cs="Arial"/>
          <w:szCs w:val="22"/>
        </w:rPr>
        <w:t xml:space="preserve">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31A651DC"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w:t>
      </w:r>
    </w:p>
    <w:p w14:paraId="791E3434" w14:textId="77777777" w:rsidR="00484884" w:rsidRDefault="00484884" w:rsidP="00484884">
      <w:pPr>
        <w:pStyle w:val="Level2"/>
        <w:numPr>
          <w:ilvl w:val="0"/>
          <w:numId w:val="0"/>
        </w:numPr>
        <w:spacing w:line="240" w:lineRule="auto"/>
        <w:ind w:left="567"/>
        <w:jc w:val="both"/>
        <w:rPr>
          <w:rFonts w:ascii="Arial" w:hAnsi="Arial" w:cs="Arial"/>
          <w:szCs w:val="22"/>
        </w:rPr>
      </w:pPr>
    </w:p>
    <w:p w14:paraId="20A016B5" w14:textId="77777777" w:rsidR="00504B5E" w:rsidRPr="00ED6435" w:rsidRDefault="00504B5E" w:rsidP="00484884">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0B6C37">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556D523F"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w:t>
      </w:r>
      <w:r w:rsidR="00694B6E" w:rsidRPr="00A842DC">
        <w:rPr>
          <w:rFonts w:ascii="Arial" w:hAnsi="Arial" w:cs="Arial"/>
          <w:szCs w:val="22"/>
        </w:rPr>
        <w:t>(„</w:t>
      </w:r>
      <w:r w:rsidR="00694B6E" w:rsidRPr="00A842DC">
        <w:rPr>
          <w:rFonts w:ascii="Arial" w:hAnsi="Arial" w:cs="Arial"/>
          <w:b/>
          <w:bCs/>
          <w:szCs w:val="22"/>
        </w:rPr>
        <w:t>Vyhrazená změna</w:t>
      </w:r>
      <w:r w:rsidR="00694B6E" w:rsidRPr="00A842DC">
        <w:rPr>
          <w:rFonts w:ascii="Arial" w:hAnsi="Arial" w:cs="Arial"/>
          <w:szCs w:val="22"/>
        </w:rPr>
        <w:t xml:space="preserve">“) </w:t>
      </w:r>
      <w:r w:rsidR="0026755B" w:rsidRPr="00C62699">
        <w:rPr>
          <w:rFonts w:ascii="Arial" w:hAnsi="Arial" w:cs="Arial"/>
          <w:szCs w:val="22"/>
        </w:rPr>
        <w:t xml:space="preserve">ze Smlouvy ve smyslu § 100 </w:t>
      </w:r>
      <w:r w:rsidR="00540C43">
        <w:rPr>
          <w:rFonts w:ascii="Arial" w:hAnsi="Arial" w:cs="Arial"/>
          <w:szCs w:val="22"/>
        </w:rPr>
        <w:br/>
      </w:r>
      <w:r w:rsidR="0026755B" w:rsidRPr="00C62699">
        <w:rPr>
          <w:rFonts w:ascii="Arial" w:hAnsi="Arial" w:cs="Arial"/>
          <w:szCs w:val="22"/>
        </w:rPr>
        <w:t>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689C7AE9" w:rsidR="00B941C3" w:rsidRDefault="00EA77F3" w:rsidP="00AD5B5A">
      <w:pPr>
        <w:pStyle w:val="Level2"/>
        <w:spacing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nelze přičítat k tíž</w:t>
      </w:r>
      <w:r w:rsidR="00E5129B">
        <w:rPr>
          <w:rFonts w:ascii="Arial" w:hAnsi="Arial" w:cs="Arial"/>
          <w:szCs w:val="22"/>
        </w:rPr>
        <w:t>i</w:t>
      </w:r>
      <w:r w:rsidR="00F3041C" w:rsidRPr="00ED6435">
        <w:rPr>
          <w:rFonts w:ascii="Arial" w:hAnsi="Arial" w:cs="Arial"/>
          <w:szCs w:val="22"/>
        </w:rPr>
        <w:t xml:space="preserve">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AD5B5A">
      <w:pPr>
        <w:pStyle w:val="Level1"/>
        <w:keepNext w:val="0"/>
        <w:spacing w:before="480" w:after="24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12" w:type="pct"/>
        <w:tblInd w:w="562" w:type="dxa"/>
        <w:tblCellMar>
          <w:left w:w="70" w:type="dxa"/>
          <w:right w:w="70" w:type="dxa"/>
        </w:tblCellMar>
        <w:tblLook w:val="04A0" w:firstRow="1" w:lastRow="0" w:firstColumn="1" w:lastColumn="0" w:noHBand="0" w:noVBand="1"/>
      </w:tblPr>
      <w:tblGrid>
        <w:gridCol w:w="4253"/>
        <w:gridCol w:w="2551"/>
        <w:gridCol w:w="2378"/>
      </w:tblGrid>
      <w:tr w:rsidR="00163A45" w:rsidRPr="00763C03" w14:paraId="78465494" w14:textId="77777777" w:rsidTr="002069DE">
        <w:trPr>
          <w:trHeight w:val="288"/>
        </w:trPr>
        <w:tc>
          <w:tcPr>
            <w:tcW w:w="23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1EFCF" w14:textId="77777777" w:rsidR="00163A45" w:rsidRPr="00763C03" w:rsidRDefault="00163A45" w:rsidP="00A53192">
            <w:pPr>
              <w:spacing w:after="0" w:line="240" w:lineRule="auto"/>
              <w:rPr>
                <w:rFonts w:ascii="Calibri" w:eastAsia="Times New Roman" w:hAnsi="Calibri" w:cs="Calibri"/>
                <w:color w:val="000000"/>
                <w:kern w:val="0"/>
                <w:lang w:eastAsia="cs-CZ"/>
                <w14:ligatures w14:val="none"/>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14:paraId="5D99C811" w14:textId="77777777" w:rsidR="00163A45" w:rsidRPr="00763C03" w:rsidRDefault="00163A45" w:rsidP="00D468A6">
            <w:pPr>
              <w:spacing w:after="0" w:line="240" w:lineRule="auto"/>
              <w:jc w:val="center"/>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295" w:type="pct"/>
            <w:tcBorders>
              <w:top w:val="single" w:sz="4" w:space="0" w:color="auto"/>
              <w:left w:val="nil"/>
              <w:bottom w:val="single" w:sz="4" w:space="0" w:color="auto"/>
              <w:right w:val="single" w:sz="4" w:space="0" w:color="auto"/>
            </w:tcBorders>
            <w:shd w:val="clear" w:color="auto" w:fill="auto"/>
            <w:noWrap/>
            <w:vAlign w:val="bottom"/>
            <w:hideMark/>
          </w:tcPr>
          <w:p w14:paraId="6F9D1548" w14:textId="77777777" w:rsidR="00163A45" w:rsidRPr="00763C03" w:rsidRDefault="00163A45" w:rsidP="00D468A6">
            <w:pPr>
              <w:spacing w:after="0" w:line="240" w:lineRule="auto"/>
              <w:jc w:val="center"/>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163A45" w:rsidRPr="00763C03" w14:paraId="7316F2B9" w14:textId="77777777" w:rsidTr="00E27D20">
        <w:trPr>
          <w:trHeight w:val="397"/>
        </w:trPr>
        <w:tc>
          <w:tcPr>
            <w:tcW w:w="2316" w:type="pct"/>
            <w:tcBorders>
              <w:top w:val="nil"/>
              <w:left w:val="single" w:sz="4" w:space="0" w:color="auto"/>
              <w:bottom w:val="single" w:sz="4" w:space="0" w:color="auto"/>
              <w:right w:val="single" w:sz="4" w:space="0" w:color="auto"/>
            </w:tcBorders>
            <w:shd w:val="clear" w:color="auto" w:fill="auto"/>
            <w:vAlign w:val="center"/>
            <w:hideMark/>
          </w:tcPr>
          <w:p w14:paraId="3D27A17C" w14:textId="77777777" w:rsidR="00163A45" w:rsidRPr="00763C03" w:rsidRDefault="00163A45" w:rsidP="00A5319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389" w:type="pct"/>
            <w:tcBorders>
              <w:top w:val="nil"/>
              <w:left w:val="nil"/>
              <w:bottom w:val="single" w:sz="4" w:space="0" w:color="auto"/>
              <w:right w:val="single" w:sz="4" w:space="0" w:color="auto"/>
            </w:tcBorders>
            <w:shd w:val="clear" w:color="auto" w:fill="auto"/>
            <w:vAlign w:val="center"/>
            <w:hideMark/>
          </w:tcPr>
          <w:p w14:paraId="346AE54B" w14:textId="11B6EA74" w:rsidR="00163A45" w:rsidRPr="00763C03" w:rsidRDefault="0060719A" w:rsidP="00CA3DA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1 861 600,00</w:t>
            </w:r>
            <w:r w:rsidR="00163A45" w:rsidRPr="00763C03">
              <w:rPr>
                <w:rFonts w:ascii="Arial" w:eastAsia="Times New Roman" w:hAnsi="Arial" w:cs="Arial"/>
                <w:snapToGrid w:val="0"/>
                <w:color w:val="000000"/>
                <w:kern w:val="0"/>
                <w:lang w:eastAsia="cs-CZ"/>
                <w14:ligatures w14:val="none"/>
              </w:rPr>
              <w:t xml:space="preserve"> Kč</w:t>
            </w:r>
          </w:p>
        </w:tc>
        <w:tc>
          <w:tcPr>
            <w:tcW w:w="1295" w:type="pct"/>
            <w:tcBorders>
              <w:top w:val="nil"/>
              <w:left w:val="nil"/>
              <w:bottom w:val="single" w:sz="4" w:space="0" w:color="auto"/>
              <w:right w:val="single" w:sz="4" w:space="0" w:color="auto"/>
            </w:tcBorders>
            <w:shd w:val="clear" w:color="auto" w:fill="auto"/>
            <w:vAlign w:val="center"/>
            <w:hideMark/>
          </w:tcPr>
          <w:p w14:paraId="03EB4085" w14:textId="36FA0CD6" w:rsidR="00163A45" w:rsidRPr="00763C03" w:rsidRDefault="0060719A" w:rsidP="00CA3DA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2 252 536,00</w:t>
            </w:r>
            <w:r w:rsidR="00163A45" w:rsidRPr="00763C03">
              <w:rPr>
                <w:rFonts w:ascii="Arial" w:eastAsia="Times New Roman" w:hAnsi="Arial" w:cs="Arial"/>
                <w:snapToGrid w:val="0"/>
                <w:color w:val="000000"/>
                <w:kern w:val="0"/>
                <w:lang w:eastAsia="cs-CZ"/>
                <w14:ligatures w14:val="none"/>
              </w:rPr>
              <w:t xml:space="preserve"> Kč</w:t>
            </w:r>
          </w:p>
        </w:tc>
      </w:tr>
      <w:tr w:rsidR="00163A45" w:rsidRPr="00763C03" w14:paraId="4BB973D2" w14:textId="77777777" w:rsidTr="00E27D20">
        <w:trPr>
          <w:trHeight w:val="397"/>
        </w:trPr>
        <w:tc>
          <w:tcPr>
            <w:tcW w:w="2316" w:type="pct"/>
            <w:tcBorders>
              <w:top w:val="nil"/>
              <w:left w:val="single" w:sz="4" w:space="0" w:color="auto"/>
              <w:bottom w:val="single" w:sz="4" w:space="0" w:color="auto"/>
              <w:right w:val="single" w:sz="4" w:space="0" w:color="auto"/>
            </w:tcBorders>
            <w:shd w:val="clear" w:color="auto" w:fill="auto"/>
            <w:vAlign w:val="center"/>
            <w:hideMark/>
          </w:tcPr>
          <w:p w14:paraId="526A9D31" w14:textId="77777777" w:rsidR="00163A45" w:rsidRPr="00763C03" w:rsidRDefault="00163A45" w:rsidP="00A5319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389" w:type="pct"/>
            <w:tcBorders>
              <w:top w:val="nil"/>
              <w:left w:val="nil"/>
              <w:bottom w:val="single" w:sz="4" w:space="0" w:color="auto"/>
              <w:right w:val="single" w:sz="4" w:space="0" w:color="auto"/>
            </w:tcBorders>
            <w:shd w:val="clear" w:color="auto" w:fill="auto"/>
            <w:vAlign w:val="center"/>
            <w:hideMark/>
          </w:tcPr>
          <w:p w14:paraId="5F1D2F8D" w14:textId="62C411BC" w:rsidR="00163A45" w:rsidRPr="00763C03" w:rsidRDefault="0060719A" w:rsidP="0060719A">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1 895 600,00</w:t>
            </w:r>
            <w:r w:rsidR="00163A45" w:rsidRPr="00763C03">
              <w:rPr>
                <w:rFonts w:ascii="Arial" w:eastAsia="Times New Roman" w:hAnsi="Arial" w:cs="Arial"/>
                <w:color w:val="000000"/>
                <w:kern w:val="0"/>
                <w:lang w:eastAsia="cs-CZ"/>
                <w14:ligatures w14:val="none"/>
              </w:rPr>
              <w:t xml:space="preserve"> Kč</w:t>
            </w:r>
          </w:p>
        </w:tc>
        <w:tc>
          <w:tcPr>
            <w:tcW w:w="1295" w:type="pct"/>
            <w:tcBorders>
              <w:top w:val="nil"/>
              <w:left w:val="nil"/>
              <w:bottom w:val="single" w:sz="4" w:space="0" w:color="auto"/>
              <w:right w:val="single" w:sz="4" w:space="0" w:color="auto"/>
            </w:tcBorders>
            <w:shd w:val="clear" w:color="auto" w:fill="auto"/>
            <w:vAlign w:val="center"/>
            <w:hideMark/>
          </w:tcPr>
          <w:p w14:paraId="7DB60A63" w14:textId="1795DCD3" w:rsidR="00163A45" w:rsidRPr="00763C03" w:rsidRDefault="0060719A" w:rsidP="00CA3DA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2 293 676,00</w:t>
            </w:r>
            <w:r w:rsidR="00163A45" w:rsidRPr="00763C03">
              <w:rPr>
                <w:rFonts w:ascii="Arial" w:eastAsia="Times New Roman" w:hAnsi="Arial" w:cs="Arial"/>
                <w:color w:val="000000"/>
                <w:kern w:val="0"/>
                <w:lang w:eastAsia="cs-CZ"/>
                <w14:ligatures w14:val="none"/>
              </w:rPr>
              <w:t xml:space="preserve"> Kč</w:t>
            </w:r>
          </w:p>
        </w:tc>
      </w:tr>
      <w:tr w:rsidR="00163A45" w:rsidRPr="00763C03" w14:paraId="37D43B9B" w14:textId="77777777" w:rsidTr="00E27D20">
        <w:trPr>
          <w:trHeight w:val="397"/>
        </w:trPr>
        <w:tc>
          <w:tcPr>
            <w:tcW w:w="2316" w:type="pct"/>
            <w:tcBorders>
              <w:top w:val="nil"/>
              <w:left w:val="single" w:sz="4" w:space="0" w:color="auto"/>
              <w:bottom w:val="single" w:sz="4" w:space="0" w:color="auto"/>
              <w:right w:val="single" w:sz="4" w:space="0" w:color="auto"/>
            </w:tcBorders>
            <w:shd w:val="clear" w:color="auto" w:fill="auto"/>
            <w:vAlign w:val="center"/>
            <w:hideMark/>
          </w:tcPr>
          <w:p w14:paraId="249D22DF" w14:textId="77777777" w:rsidR="00163A45" w:rsidRPr="00763C03" w:rsidRDefault="00163A45" w:rsidP="00A5319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389" w:type="pct"/>
            <w:tcBorders>
              <w:top w:val="nil"/>
              <w:left w:val="nil"/>
              <w:bottom w:val="single" w:sz="4" w:space="0" w:color="auto"/>
              <w:right w:val="single" w:sz="4" w:space="0" w:color="auto"/>
            </w:tcBorders>
            <w:shd w:val="clear" w:color="auto" w:fill="auto"/>
            <w:vAlign w:val="center"/>
            <w:hideMark/>
          </w:tcPr>
          <w:p w14:paraId="3B4F87D9" w14:textId="559BF170" w:rsidR="00163A45" w:rsidRPr="00763C03" w:rsidRDefault="0060719A" w:rsidP="00CA3DA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182 800,00</w:t>
            </w:r>
            <w:r w:rsidR="00163A45" w:rsidRPr="00763C03">
              <w:rPr>
                <w:rFonts w:ascii="Arial" w:eastAsia="Times New Roman" w:hAnsi="Arial" w:cs="Arial"/>
                <w:color w:val="000000"/>
                <w:kern w:val="0"/>
                <w:lang w:eastAsia="cs-CZ"/>
                <w14:ligatures w14:val="none"/>
              </w:rPr>
              <w:t xml:space="preserve"> Kč</w:t>
            </w:r>
          </w:p>
        </w:tc>
        <w:tc>
          <w:tcPr>
            <w:tcW w:w="1295" w:type="pct"/>
            <w:tcBorders>
              <w:top w:val="nil"/>
              <w:left w:val="nil"/>
              <w:bottom w:val="single" w:sz="4" w:space="0" w:color="auto"/>
              <w:right w:val="single" w:sz="4" w:space="0" w:color="auto"/>
            </w:tcBorders>
            <w:shd w:val="clear" w:color="auto" w:fill="auto"/>
            <w:vAlign w:val="center"/>
            <w:hideMark/>
          </w:tcPr>
          <w:p w14:paraId="751B6A91" w14:textId="7DC32F24" w:rsidR="00163A45" w:rsidRPr="00763C03" w:rsidRDefault="0060719A" w:rsidP="00CA3DA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221 188,00</w:t>
            </w:r>
            <w:r w:rsidR="00163A45" w:rsidRPr="00763C03">
              <w:rPr>
                <w:rFonts w:ascii="Arial" w:eastAsia="Times New Roman" w:hAnsi="Arial" w:cs="Arial"/>
                <w:color w:val="000000"/>
                <w:kern w:val="0"/>
                <w:lang w:eastAsia="cs-CZ"/>
                <w14:ligatures w14:val="none"/>
              </w:rPr>
              <w:t xml:space="preserve"> Kč</w:t>
            </w:r>
          </w:p>
        </w:tc>
      </w:tr>
      <w:tr w:rsidR="00163A45" w:rsidRPr="00763C03" w14:paraId="53A2DC85" w14:textId="77777777" w:rsidTr="00E27D20">
        <w:trPr>
          <w:trHeight w:val="397"/>
        </w:trPr>
        <w:tc>
          <w:tcPr>
            <w:tcW w:w="2316" w:type="pct"/>
            <w:tcBorders>
              <w:top w:val="nil"/>
              <w:left w:val="single" w:sz="4" w:space="0" w:color="auto"/>
              <w:bottom w:val="single" w:sz="4" w:space="0" w:color="auto"/>
              <w:right w:val="single" w:sz="4" w:space="0" w:color="auto"/>
            </w:tcBorders>
            <w:shd w:val="clear" w:color="auto" w:fill="auto"/>
            <w:vAlign w:val="center"/>
            <w:hideMark/>
          </w:tcPr>
          <w:p w14:paraId="63FF77C2" w14:textId="77777777" w:rsidR="00163A45" w:rsidRPr="00763C03" w:rsidRDefault="00163A45" w:rsidP="00A53192">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389" w:type="pct"/>
            <w:tcBorders>
              <w:top w:val="nil"/>
              <w:left w:val="nil"/>
              <w:bottom w:val="single" w:sz="4" w:space="0" w:color="auto"/>
              <w:right w:val="single" w:sz="4" w:space="0" w:color="auto"/>
            </w:tcBorders>
            <w:shd w:val="clear" w:color="auto" w:fill="auto"/>
            <w:vAlign w:val="center"/>
            <w:hideMark/>
          </w:tcPr>
          <w:p w14:paraId="5AA22E22" w14:textId="3F368D41" w:rsidR="00163A45" w:rsidRPr="00763C03" w:rsidRDefault="0060719A" w:rsidP="00CA3DA2">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3 940 000,00</w:t>
            </w:r>
            <w:r w:rsidR="00163A45" w:rsidRPr="00763C03">
              <w:rPr>
                <w:rFonts w:ascii="Arial" w:eastAsia="Times New Roman" w:hAnsi="Arial" w:cs="Arial"/>
                <w:b/>
                <w:bCs/>
                <w:color w:val="000000"/>
                <w:kern w:val="0"/>
                <w:lang w:eastAsia="cs-CZ"/>
                <w14:ligatures w14:val="none"/>
              </w:rPr>
              <w:t xml:space="preserve"> Kč</w:t>
            </w:r>
          </w:p>
        </w:tc>
        <w:tc>
          <w:tcPr>
            <w:tcW w:w="1295" w:type="pct"/>
            <w:tcBorders>
              <w:top w:val="nil"/>
              <w:left w:val="nil"/>
              <w:bottom w:val="single" w:sz="4" w:space="0" w:color="auto"/>
              <w:right w:val="single" w:sz="4" w:space="0" w:color="auto"/>
            </w:tcBorders>
            <w:shd w:val="clear" w:color="auto" w:fill="auto"/>
            <w:vAlign w:val="center"/>
            <w:hideMark/>
          </w:tcPr>
          <w:p w14:paraId="1AD0B455" w14:textId="23FBE4AF" w:rsidR="00163A45" w:rsidRPr="00763C03" w:rsidRDefault="0060719A" w:rsidP="00CA3DA2">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4 767 400,00</w:t>
            </w:r>
            <w:r w:rsidR="00163A45" w:rsidRPr="00763C03">
              <w:rPr>
                <w:rFonts w:ascii="Arial" w:eastAsia="Times New Roman" w:hAnsi="Arial" w:cs="Arial"/>
                <w:b/>
                <w:bCs/>
                <w:color w:val="000000"/>
                <w:kern w:val="0"/>
                <w:lang w:eastAsia="cs-CZ"/>
                <w14:ligatures w14:val="none"/>
              </w:rPr>
              <w:t xml:space="preserve"> Kč</w:t>
            </w:r>
          </w:p>
        </w:tc>
      </w:tr>
    </w:tbl>
    <w:p w14:paraId="7799759D" w14:textId="77777777" w:rsidR="00163A45" w:rsidRDefault="00163A45" w:rsidP="00CB3A8D">
      <w:pPr>
        <w:pStyle w:val="Level2"/>
        <w:numPr>
          <w:ilvl w:val="0"/>
          <w:numId w:val="0"/>
        </w:numPr>
        <w:spacing w:line="240" w:lineRule="auto"/>
        <w:ind w:left="567"/>
        <w:jc w:val="both"/>
        <w:rPr>
          <w:rFonts w:ascii="Arial" w:hAnsi="Arial" w:cs="Arial"/>
          <w:szCs w:val="22"/>
        </w:rPr>
      </w:pPr>
    </w:p>
    <w:p w14:paraId="787B2C4D" w14:textId="21F50F48" w:rsidR="00C736E0" w:rsidRPr="0062101F" w:rsidRDefault="00C736E0" w:rsidP="00C736E0">
      <w:pPr>
        <w:pStyle w:val="Level2"/>
        <w:numPr>
          <w:ilvl w:val="0"/>
          <w:numId w:val="0"/>
        </w:numPr>
        <w:spacing w:before="120" w:after="120" w:line="240" w:lineRule="auto"/>
        <w:ind w:left="567"/>
        <w:jc w:val="both"/>
        <w:rPr>
          <w:rFonts w:ascii="Arial" w:hAnsi="Arial" w:cs="Arial"/>
          <w:szCs w:val="22"/>
        </w:rPr>
      </w:pPr>
      <w:r w:rsidRPr="0062101F">
        <w:rPr>
          <w:rFonts w:ascii="Arial" w:hAnsi="Arial" w:cs="Arial"/>
          <w:szCs w:val="22"/>
        </w:rPr>
        <w:t>Ke dni uzavření Smlouvy činí daň z přidané hodnoty („</w:t>
      </w:r>
      <w:r w:rsidRPr="0062101F">
        <w:rPr>
          <w:rFonts w:ascii="Arial" w:hAnsi="Arial" w:cs="Arial"/>
          <w:b/>
          <w:bCs/>
          <w:szCs w:val="22"/>
        </w:rPr>
        <w:t>DPH</w:t>
      </w:r>
      <w:r w:rsidRPr="0062101F">
        <w:rPr>
          <w:rFonts w:ascii="Arial" w:hAnsi="Arial" w:cs="Arial"/>
          <w:szCs w:val="22"/>
        </w:rPr>
        <w:t>“) 21 %. Podrobnosti kalkulace ceny jsou uvedeny v Položkovém výkazu („</w:t>
      </w:r>
      <w:r w:rsidRPr="0062101F">
        <w:rPr>
          <w:rFonts w:ascii="Arial" w:hAnsi="Arial" w:cs="Arial"/>
          <w:b/>
          <w:bCs/>
          <w:szCs w:val="22"/>
        </w:rPr>
        <w:t>Cena Díla</w:t>
      </w:r>
      <w:r w:rsidRPr="0062101F">
        <w:rPr>
          <w:rFonts w:ascii="Arial" w:hAnsi="Arial" w:cs="Arial"/>
          <w:szCs w:val="22"/>
        </w:rPr>
        <w:t xml:space="preserve">“). </w:t>
      </w:r>
      <w:r w:rsidRPr="0062101F">
        <w:rPr>
          <w:rStyle w:val="normaltextrun"/>
          <w:rFonts w:ascii="Arial" w:hAnsi="Arial" w:cs="Arial"/>
          <w:szCs w:val="22"/>
          <w:shd w:val="clear" w:color="auto" w:fill="FFFFFF"/>
        </w:rPr>
        <w:t xml:space="preserve">V případě změny DPH bude Zhotovitel fakturovat objednateli DPH v sazbě platné v den zdanitelného plnění na základě uzavřeného dodatku ke Smlouvě. </w:t>
      </w:r>
      <w:r w:rsidRPr="000844E2">
        <w:rPr>
          <w:rStyle w:val="normaltextrun"/>
          <w:rFonts w:ascii="Arial" w:hAnsi="Arial" w:cs="Arial"/>
          <w:b/>
          <w:bCs/>
          <w:szCs w:val="22"/>
          <w:shd w:val="clear" w:color="auto" w:fill="FFFFFF"/>
        </w:rPr>
        <w:t xml:space="preserve">Ceny bez DHP se zaokrouhlují na celá čísla, ceny s DPH se zaokrouhlují </w:t>
      </w:r>
      <w:r w:rsidRPr="000844E2">
        <w:rPr>
          <w:rFonts w:ascii="Arial" w:hAnsi="Arial" w:cs="Arial"/>
          <w:b/>
          <w:bCs/>
        </w:rPr>
        <w:t>na dvě (2) desetinná čísla, zaokrouhlování se provádí směrem nahoru</w:t>
      </w:r>
      <w:r w:rsidRPr="0062101F">
        <w:rPr>
          <w:rFonts w:ascii="Arial" w:hAnsi="Arial" w:cs="Arial"/>
        </w:rPr>
        <w:t>.</w:t>
      </w:r>
    </w:p>
    <w:p w14:paraId="32770401" w14:textId="58F0F742"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w:t>
      </w:r>
      <w:r w:rsidR="004168CA">
        <w:rPr>
          <w:rFonts w:ascii="Arial" w:hAnsi="Arial" w:cs="Arial"/>
          <w:szCs w:val="22"/>
        </w:rPr>
        <w:t xml:space="preserve">, </w:t>
      </w:r>
      <w:r w:rsidR="00E249E3" w:rsidRPr="0062101F">
        <w:rPr>
          <w:rFonts w:ascii="Arial" w:hAnsi="Arial" w:cs="Arial"/>
          <w:szCs w:val="22"/>
        </w:rPr>
        <w:t>bezprostředně po</w:t>
      </w:r>
      <w:r w:rsidR="0062101F">
        <w:rPr>
          <w:rFonts w:ascii="Arial" w:hAnsi="Arial" w:cs="Arial"/>
          <w:szCs w:val="22"/>
        </w:rPr>
        <w:t> </w:t>
      </w:r>
      <w:r w:rsidR="00E249E3" w:rsidRPr="0062101F">
        <w:rPr>
          <w:rFonts w:ascii="Arial" w:hAnsi="Arial" w:cs="Arial"/>
          <w:szCs w:val="22"/>
        </w:rPr>
        <w:t xml:space="preserve">zjištění této skutečnosti, písemně </w:t>
      </w:r>
      <w:r w:rsidR="000A2322" w:rsidRPr="0062101F">
        <w:rPr>
          <w:rFonts w:ascii="Arial" w:hAnsi="Arial" w:cs="Arial"/>
          <w:szCs w:val="22"/>
        </w:rPr>
        <w:t>Objednatele informovat o</w:t>
      </w:r>
      <w:r w:rsidR="00355040" w:rsidRPr="0062101F">
        <w:rPr>
          <w:rFonts w:ascii="Arial" w:hAnsi="Arial" w:cs="Arial"/>
          <w:szCs w:val="22"/>
        </w:rPr>
        <w:t> </w:t>
      </w:r>
      <w:r w:rsidR="002B2B06" w:rsidRPr="0062101F">
        <w:rPr>
          <w:rFonts w:ascii="Arial" w:hAnsi="Arial" w:cs="Arial"/>
          <w:szCs w:val="22"/>
        </w:rPr>
        <w:t xml:space="preserve">takovém </w:t>
      </w:r>
      <w:r w:rsidR="000A2322" w:rsidRPr="0062101F">
        <w:rPr>
          <w:rFonts w:ascii="Arial" w:hAnsi="Arial" w:cs="Arial"/>
          <w:szCs w:val="22"/>
        </w:rPr>
        <w:t xml:space="preserve">větším množství Měrných jednotek, přičemž Cenu Díla lze navýšit pouze na základě prokázání většího množství Měrných jednotek </w:t>
      </w:r>
      <w:r w:rsidR="00486FE3" w:rsidRPr="0062101F">
        <w:rPr>
          <w:rFonts w:ascii="Arial" w:hAnsi="Arial" w:cs="Arial"/>
          <w:szCs w:val="22"/>
        </w:rPr>
        <w:t xml:space="preserve">Zhotovitelem </w:t>
      </w:r>
      <w:r w:rsidR="000A2322" w:rsidRPr="0062101F">
        <w:rPr>
          <w:rFonts w:ascii="Arial" w:hAnsi="Arial" w:cs="Arial"/>
          <w:szCs w:val="22"/>
        </w:rPr>
        <w:t>a</w:t>
      </w:r>
      <w:r w:rsidR="000E6765" w:rsidRPr="0062101F">
        <w:rPr>
          <w:rFonts w:ascii="Arial" w:hAnsi="Arial" w:cs="Arial"/>
          <w:szCs w:val="22"/>
        </w:rPr>
        <w:t> </w:t>
      </w:r>
      <w:r w:rsidR="00486FE3" w:rsidRPr="0062101F">
        <w:rPr>
          <w:rFonts w:ascii="Arial" w:hAnsi="Arial" w:cs="Arial"/>
          <w:szCs w:val="22"/>
        </w:rPr>
        <w:t xml:space="preserve">předchozího </w:t>
      </w:r>
      <w:r w:rsidR="00883B09" w:rsidRPr="0062101F">
        <w:rPr>
          <w:rFonts w:ascii="Arial" w:hAnsi="Arial" w:cs="Arial"/>
          <w:szCs w:val="22"/>
        </w:rPr>
        <w:t xml:space="preserve">písemného </w:t>
      </w:r>
      <w:r w:rsidR="000A2322" w:rsidRPr="0062101F">
        <w:rPr>
          <w:rFonts w:ascii="Arial" w:hAnsi="Arial" w:cs="Arial"/>
          <w:szCs w:val="22"/>
        </w:rPr>
        <w:t>schválení zvýšení Ceny Díla Objednatelem</w:t>
      </w:r>
      <w:r w:rsidR="00354192" w:rsidRPr="0062101F">
        <w:rPr>
          <w:rFonts w:ascii="Arial" w:hAnsi="Arial" w:cs="Arial"/>
          <w:szCs w:val="22"/>
        </w:rPr>
        <w:t xml:space="preserve">. </w:t>
      </w:r>
      <w:r w:rsidR="00143A09" w:rsidRPr="0062101F">
        <w:rPr>
          <w:rFonts w:ascii="Arial" w:hAnsi="Arial" w:cs="Arial"/>
          <w:szCs w:val="22"/>
        </w:rPr>
        <w:t xml:space="preserve">Pro vyloučení pochybností </w:t>
      </w:r>
      <w:r w:rsidR="00462A6F" w:rsidRPr="0062101F">
        <w:rPr>
          <w:rFonts w:ascii="Arial" w:hAnsi="Arial" w:cs="Arial"/>
          <w:szCs w:val="22"/>
        </w:rPr>
        <w:t xml:space="preserve">Objednatel není povinen uhradit </w:t>
      </w:r>
      <w:r w:rsidRPr="0062101F">
        <w:rPr>
          <w:rFonts w:ascii="Arial" w:hAnsi="Arial" w:cs="Arial"/>
          <w:szCs w:val="22"/>
        </w:rPr>
        <w:t>Z</w:t>
      </w:r>
      <w:r w:rsidR="00462A6F" w:rsidRPr="0062101F">
        <w:rPr>
          <w:rFonts w:ascii="Arial" w:hAnsi="Arial" w:cs="Arial"/>
          <w:szCs w:val="22"/>
        </w:rPr>
        <w:t xml:space="preserve">hotoviteli </w:t>
      </w:r>
      <w:r w:rsidRPr="0062101F">
        <w:rPr>
          <w:rFonts w:ascii="Arial" w:hAnsi="Arial" w:cs="Arial"/>
          <w:szCs w:val="22"/>
        </w:rPr>
        <w:t>C</w:t>
      </w:r>
      <w:r w:rsidR="00462A6F" w:rsidRPr="0062101F">
        <w:rPr>
          <w:rFonts w:ascii="Arial" w:hAnsi="Arial" w:cs="Arial"/>
          <w:szCs w:val="22"/>
        </w:rPr>
        <w:t>en</w:t>
      </w:r>
      <w:r w:rsidR="00A103C0" w:rsidRPr="0062101F">
        <w:rPr>
          <w:rFonts w:ascii="Arial" w:hAnsi="Arial" w:cs="Arial"/>
          <w:szCs w:val="22"/>
        </w:rPr>
        <w:t>u</w:t>
      </w:r>
      <w:r w:rsidR="00462A6F" w:rsidRPr="0062101F">
        <w:rPr>
          <w:rFonts w:ascii="Arial" w:hAnsi="Arial" w:cs="Arial"/>
          <w:szCs w:val="22"/>
        </w:rPr>
        <w:t xml:space="preserve"> </w:t>
      </w:r>
      <w:r w:rsidRPr="0062101F">
        <w:rPr>
          <w:rFonts w:ascii="Arial" w:hAnsi="Arial" w:cs="Arial"/>
          <w:szCs w:val="22"/>
        </w:rPr>
        <w:t>D</w:t>
      </w:r>
      <w:r w:rsidR="00462A6F" w:rsidRPr="0062101F">
        <w:rPr>
          <w:rFonts w:ascii="Arial" w:hAnsi="Arial" w:cs="Arial"/>
          <w:szCs w:val="22"/>
        </w:rPr>
        <w:t xml:space="preserve">íla </w:t>
      </w:r>
      <w:r w:rsidR="00A33700" w:rsidRPr="0062101F">
        <w:rPr>
          <w:rFonts w:ascii="Arial" w:hAnsi="Arial" w:cs="Arial"/>
          <w:szCs w:val="22"/>
        </w:rPr>
        <w:t xml:space="preserve">ve výši </w:t>
      </w:r>
      <w:r w:rsidR="00462A6F" w:rsidRPr="0062101F">
        <w:rPr>
          <w:rFonts w:ascii="Arial" w:hAnsi="Arial" w:cs="Arial"/>
          <w:szCs w:val="22"/>
        </w:rPr>
        <w:t xml:space="preserve">dle </w:t>
      </w:r>
      <w:r w:rsidR="00B42DED" w:rsidRPr="0062101F">
        <w:rPr>
          <w:rFonts w:ascii="Arial" w:hAnsi="Arial" w:cs="Arial"/>
          <w:szCs w:val="22"/>
        </w:rPr>
        <w:t>čl.</w:t>
      </w:r>
      <w:r w:rsidR="00462A6F" w:rsidRPr="0062101F">
        <w:rPr>
          <w:rFonts w:ascii="Arial" w:hAnsi="Arial" w:cs="Arial"/>
          <w:szCs w:val="22"/>
        </w:rPr>
        <w:t xml:space="preserve"> </w:t>
      </w:r>
      <w:r w:rsidR="00916E37" w:rsidRPr="0062101F">
        <w:rPr>
          <w:rFonts w:ascii="Arial" w:hAnsi="Arial" w:cs="Arial"/>
          <w:szCs w:val="22"/>
        </w:rPr>
        <w:t>3.1</w:t>
      </w:r>
      <w:r w:rsidR="00462A6F" w:rsidRPr="0062101F">
        <w:rPr>
          <w:rFonts w:ascii="Arial" w:hAnsi="Arial" w:cs="Arial"/>
          <w:szCs w:val="22"/>
        </w:rPr>
        <w:t xml:space="preserve">, </w:t>
      </w:r>
      <w:r w:rsidR="00402168" w:rsidRPr="0062101F">
        <w:rPr>
          <w:rFonts w:ascii="Arial" w:hAnsi="Arial" w:cs="Arial"/>
          <w:szCs w:val="22"/>
        </w:rPr>
        <w:t xml:space="preserve">zejména </w:t>
      </w:r>
      <w:r w:rsidR="00462A6F" w:rsidRPr="0062101F">
        <w:rPr>
          <w:rFonts w:ascii="Arial" w:hAnsi="Arial" w:cs="Arial"/>
          <w:szCs w:val="22"/>
        </w:rPr>
        <w:t xml:space="preserve">pokud </w:t>
      </w:r>
      <w:r w:rsidR="00565D8F" w:rsidRPr="0062101F">
        <w:rPr>
          <w:rFonts w:ascii="Arial" w:hAnsi="Arial" w:cs="Arial"/>
          <w:szCs w:val="22"/>
        </w:rPr>
        <w:t>dojde k</w:t>
      </w:r>
      <w:r w:rsidR="00A674F2" w:rsidRPr="0062101F">
        <w:rPr>
          <w:rFonts w:ascii="Arial" w:hAnsi="Arial" w:cs="Arial"/>
          <w:szCs w:val="22"/>
        </w:rPr>
        <w:t xml:space="preserve"> případu </w:t>
      </w:r>
      <w:r w:rsidR="00BB6681" w:rsidRPr="0062101F">
        <w:rPr>
          <w:rFonts w:ascii="Arial" w:hAnsi="Arial" w:cs="Arial"/>
          <w:szCs w:val="22"/>
        </w:rPr>
        <w:t xml:space="preserve">dle bodu </w:t>
      </w:r>
      <w:r w:rsidR="00A674F2" w:rsidRPr="0062101F">
        <w:rPr>
          <w:rFonts w:ascii="Arial" w:hAnsi="Arial" w:cs="Arial"/>
          <w:szCs w:val="22"/>
        </w:rPr>
        <w:t>(i)</w:t>
      </w:r>
      <w:r w:rsidR="00462A6F" w:rsidRPr="0062101F">
        <w:rPr>
          <w:rFonts w:ascii="Arial" w:hAnsi="Arial" w:cs="Arial"/>
          <w:szCs w:val="22"/>
        </w:rPr>
        <w:t xml:space="preserve"> </w:t>
      </w:r>
      <w:r w:rsidR="00565D8F" w:rsidRPr="0062101F">
        <w:rPr>
          <w:rFonts w:ascii="Arial" w:hAnsi="Arial" w:cs="Arial"/>
          <w:szCs w:val="22"/>
        </w:rPr>
        <w:t>předchozí věty</w:t>
      </w:r>
      <w:r w:rsidR="00462A6F" w:rsidRPr="0062101F">
        <w:rPr>
          <w:rFonts w:ascii="Arial" w:hAnsi="Arial" w:cs="Arial"/>
          <w:szCs w:val="22"/>
        </w:rPr>
        <w:t>.</w:t>
      </w:r>
      <w:bookmarkEnd w:id="13"/>
      <w:r w:rsidR="00791617" w:rsidRPr="0062101F">
        <w:rPr>
          <w:rFonts w:ascii="Arial" w:hAnsi="Arial" w:cs="Arial"/>
          <w:szCs w:val="22"/>
        </w:rPr>
        <w:t xml:space="preserve"> U</w:t>
      </w:r>
      <w:r w:rsidR="00A103C0" w:rsidRPr="0062101F">
        <w:rPr>
          <w:rFonts w:ascii="Arial" w:hAnsi="Arial" w:cs="Arial"/>
          <w:szCs w:val="22"/>
        </w:rPr>
        <w:t> </w:t>
      </w:r>
      <w:r w:rsidR="00791617" w:rsidRPr="0062101F">
        <w:rPr>
          <w:rFonts w:ascii="Arial" w:hAnsi="Arial" w:cs="Arial"/>
          <w:szCs w:val="22"/>
        </w:rPr>
        <w:t xml:space="preserve">cen geodetických a projekčních prací, u nichž je měrná jednotka 100 </w:t>
      </w:r>
      <w:proofErr w:type="spellStart"/>
      <w:r w:rsidR="00791617" w:rsidRPr="0062101F">
        <w:rPr>
          <w:rFonts w:ascii="Arial" w:hAnsi="Arial" w:cs="Arial"/>
          <w:szCs w:val="22"/>
        </w:rPr>
        <w:t>bm</w:t>
      </w:r>
      <w:proofErr w:type="spellEnd"/>
      <w:r w:rsidR="00791617" w:rsidRPr="0062101F">
        <w:rPr>
          <w:rFonts w:ascii="Arial" w:hAnsi="Arial" w:cs="Arial"/>
          <w:szCs w:val="22"/>
        </w:rPr>
        <w:t xml:space="preserve">, se metry sčítají za celou dílčí část </w:t>
      </w:r>
      <w:r w:rsidR="0052150C" w:rsidRPr="0062101F">
        <w:rPr>
          <w:rFonts w:ascii="Arial" w:hAnsi="Arial" w:cs="Arial"/>
          <w:szCs w:val="22"/>
        </w:rPr>
        <w:t>Hlavního celku</w:t>
      </w:r>
      <w:r w:rsidR="00B97C5E" w:rsidRPr="0062101F">
        <w:rPr>
          <w:rFonts w:ascii="Arial" w:hAnsi="Arial" w:cs="Arial"/>
          <w:szCs w:val="22"/>
        </w:rPr>
        <w:t>,</w:t>
      </w:r>
      <w:r w:rsidR="0052150C" w:rsidRPr="0062101F">
        <w:rPr>
          <w:rFonts w:ascii="Arial" w:hAnsi="Arial" w:cs="Arial"/>
          <w:szCs w:val="22"/>
        </w:rPr>
        <w:t xml:space="preserve"> </w:t>
      </w:r>
      <w:r w:rsidR="00791617" w:rsidRPr="0062101F">
        <w:rPr>
          <w:rFonts w:ascii="Arial" w:hAnsi="Arial" w:cs="Arial"/>
          <w:szCs w:val="22"/>
        </w:rPr>
        <w:t>a</w:t>
      </w:r>
      <w:r w:rsidR="00434083" w:rsidRPr="0062101F">
        <w:rPr>
          <w:rFonts w:ascii="Arial" w:hAnsi="Arial" w:cs="Arial"/>
          <w:szCs w:val="22"/>
        </w:rPr>
        <w:t> </w:t>
      </w:r>
      <w:r w:rsidR="00791617" w:rsidRPr="0062101F">
        <w:rPr>
          <w:rFonts w:ascii="Arial" w:hAnsi="Arial" w:cs="Arial"/>
          <w:szCs w:val="22"/>
        </w:rPr>
        <w:t xml:space="preserve">teprve součet se zaokrouhluje na celé </w:t>
      </w:r>
      <w:r w:rsidR="00AB095C" w:rsidRPr="0062101F">
        <w:rPr>
          <w:rFonts w:ascii="Arial" w:hAnsi="Arial" w:cs="Arial"/>
          <w:szCs w:val="22"/>
        </w:rPr>
        <w:t>M</w:t>
      </w:r>
      <w:r w:rsidR="00791617" w:rsidRPr="0062101F">
        <w:rPr>
          <w:rFonts w:ascii="Arial" w:hAnsi="Arial" w:cs="Arial"/>
          <w:szCs w:val="22"/>
        </w:rPr>
        <w:t>ěrné jednotky</w:t>
      </w:r>
      <w:r w:rsidR="005244A8" w:rsidRPr="0062101F">
        <w:rPr>
          <w:rFonts w:ascii="Arial" w:hAnsi="Arial" w:cs="Arial"/>
          <w:szCs w:val="22"/>
        </w:rPr>
        <w:t>.</w:t>
      </w:r>
      <w:r w:rsidR="00791617" w:rsidRPr="0062101F">
        <w:rPr>
          <w:rFonts w:ascii="Arial" w:hAnsi="Arial" w:cs="Arial"/>
          <w:szCs w:val="22"/>
        </w:rPr>
        <w:t xml:space="preserve"> Zaokrouhlení </w:t>
      </w:r>
      <w:proofErr w:type="spellStart"/>
      <w:r w:rsidR="00C62758" w:rsidRPr="0062101F">
        <w:rPr>
          <w:rFonts w:ascii="Arial" w:hAnsi="Arial" w:cs="Arial"/>
          <w:szCs w:val="22"/>
        </w:rPr>
        <w:t>bm</w:t>
      </w:r>
      <w:proofErr w:type="spellEnd"/>
      <w:r w:rsidR="00C62758" w:rsidRPr="0062101F">
        <w:rPr>
          <w:rFonts w:ascii="Arial" w:hAnsi="Arial" w:cs="Arial"/>
          <w:szCs w:val="22"/>
        </w:rPr>
        <w:t xml:space="preserve"> </w:t>
      </w:r>
      <w:r w:rsidR="00791617" w:rsidRPr="0062101F">
        <w:rPr>
          <w:rFonts w:ascii="Arial" w:hAnsi="Arial" w:cs="Arial"/>
          <w:szCs w:val="22"/>
        </w:rPr>
        <w:t>se provádí vždy směrem nahoru.</w:t>
      </w:r>
      <w:bookmarkEnd w:id="12"/>
      <w:r w:rsidR="00791617" w:rsidRPr="0062101F">
        <w:rPr>
          <w:rFonts w:ascii="Arial" w:hAnsi="Arial" w:cs="Arial"/>
          <w:szCs w:val="22"/>
        </w:rPr>
        <w:t xml:space="preserve"> </w:t>
      </w:r>
      <w:r w:rsidR="00390BC7" w:rsidRPr="00DE0C57">
        <w:rPr>
          <w:rFonts w:ascii="Arial" w:hAnsi="Arial" w:cs="Arial"/>
          <w:b/>
          <w:bCs/>
          <w:szCs w:val="22"/>
        </w:rPr>
        <w:t>Pokud se změna v počtu Měrných jednotek týká více než pět</w:t>
      </w:r>
      <w:r w:rsidR="00D63499" w:rsidRPr="00DE0C57">
        <w:rPr>
          <w:rFonts w:ascii="Arial" w:hAnsi="Arial" w:cs="Arial"/>
          <w:b/>
          <w:bCs/>
          <w:szCs w:val="22"/>
        </w:rPr>
        <w:t>i</w:t>
      </w:r>
      <w:r w:rsidR="00390BC7" w:rsidRPr="00DE0C57">
        <w:rPr>
          <w:rFonts w:ascii="Arial" w:hAnsi="Arial" w:cs="Arial"/>
          <w:b/>
          <w:bCs/>
          <w:szCs w:val="22"/>
        </w:rPr>
        <w:t xml:space="preserve"> (5) Měrných jednotek a přesáhne hranici 50 % původního počtu Měrných </w:t>
      </w:r>
      <w:r w:rsidR="00390BC7" w:rsidRPr="00DE0C57">
        <w:rPr>
          <w:rFonts w:ascii="Arial" w:hAnsi="Arial" w:cs="Arial"/>
          <w:b/>
          <w:bCs/>
          <w:szCs w:val="22"/>
        </w:rPr>
        <w:lastRenderedPageBreak/>
        <w:t>jednotek příslušné dílčí části Hlavního celku, postupují Smluvní strany s ohledem na</w:t>
      </w:r>
      <w:r w:rsidR="00C52621">
        <w:rPr>
          <w:rFonts w:ascii="Arial" w:hAnsi="Arial" w:cs="Arial"/>
          <w:b/>
          <w:bCs/>
          <w:szCs w:val="22"/>
        </w:rPr>
        <w:t> </w:t>
      </w:r>
      <w:r w:rsidR="00390BC7" w:rsidRPr="00DE0C57">
        <w:rPr>
          <w:rFonts w:ascii="Arial" w:hAnsi="Arial" w:cs="Arial"/>
          <w:b/>
          <w:bCs/>
          <w:szCs w:val="22"/>
        </w:rPr>
        <w:t xml:space="preserve">konkrétní situaci v souladu s čl. </w:t>
      </w:r>
      <w:r w:rsidR="00390BC7" w:rsidRPr="00DE0C57">
        <w:rPr>
          <w:rFonts w:ascii="Arial" w:hAnsi="Arial" w:cs="Arial"/>
          <w:b/>
          <w:bCs/>
          <w:szCs w:val="22"/>
        </w:rPr>
        <w:fldChar w:fldCharType="begin"/>
      </w:r>
      <w:r w:rsidR="00390BC7" w:rsidRPr="00DE0C57">
        <w:rPr>
          <w:rFonts w:ascii="Arial" w:hAnsi="Arial" w:cs="Arial"/>
          <w:b/>
          <w:bCs/>
          <w:szCs w:val="22"/>
        </w:rPr>
        <w:instrText xml:space="preserve"> REF _Ref50750007 \r \h  \* MERGEFORMAT </w:instrText>
      </w:r>
      <w:r w:rsidR="00390BC7" w:rsidRPr="00DE0C57">
        <w:rPr>
          <w:rFonts w:ascii="Arial" w:hAnsi="Arial" w:cs="Arial"/>
          <w:b/>
          <w:bCs/>
          <w:szCs w:val="22"/>
        </w:rPr>
      </w:r>
      <w:r w:rsidR="00390BC7" w:rsidRPr="00DE0C57">
        <w:rPr>
          <w:rFonts w:ascii="Arial" w:hAnsi="Arial" w:cs="Arial"/>
          <w:b/>
          <w:bCs/>
          <w:szCs w:val="22"/>
        </w:rPr>
        <w:fldChar w:fldCharType="separate"/>
      </w:r>
      <w:r w:rsidR="00390BC7" w:rsidRPr="00DE0C57">
        <w:rPr>
          <w:rFonts w:ascii="Arial" w:hAnsi="Arial" w:cs="Arial"/>
          <w:b/>
          <w:bCs/>
          <w:szCs w:val="22"/>
        </w:rPr>
        <w:t>17</w:t>
      </w:r>
      <w:r w:rsidR="00390BC7" w:rsidRPr="00DE0C57">
        <w:rPr>
          <w:rFonts w:ascii="Arial" w:hAnsi="Arial" w:cs="Arial"/>
          <w:b/>
          <w:bCs/>
          <w:szCs w:val="22"/>
        </w:rPr>
        <w:fldChar w:fldCharType="end"/>
      </w:r>
      <w:r w:rsidR="00390BC7" w:rsidRPr="00DE0C57">
        <w:rPr>
          <w:rFonts w:ascii="Arial" w:hAnsi="Arial" w:cs="Arial"/>
          <w:b/>
          <w:bCs/>
          <w:szCs w:val="22"/>
        </w:rPr>
        <w:t>. (</w:t>
      </w:r>
      <w:r w:rsidR="00390BC7" w:rsidRPr="00DE0C57">
        <w:rPr>
          <w:rFonts w:ascii="Arial" w:hAnsi="Arial" w:cs="Arial"/>
          <w:b/>
          <w:bCs/>
          <w:i/>
          <w:iCs/>
          <w:szCs w:val="22"/>
        </w:rPr>
        <w:t>Vyhrazená změna závazku, změna smlouvy a</w:t>
      </w:r>
      <w:r w:rsidR="00C52621">
        <w:rPr>
          <w:rFonts w:ascii="Arial" w:hAnsi="Arial" w:cs="Arial"/>
          <w:b/>
          <w:bCs/>
          <w:i/>
          <w:iCs/>
          <w:szCs w:val="22"/>
        </w:rPr>
        <w:t> </w:t>
      </w:r>
      <w:r w:rsidR="00390BC7" w:rsidRPr="00DE0C57">
        <w:rPr>
          <w:rFonts w:ascii="Arial" w:hAnsi="Arial" w:cs="Arial"/>
          <w:b/>
          <w:bCs/>
          <w:i/>
          <w:iCs/>
          <w:szCs w:val="22"/>
        </w:rPr>
        <w:t>odstoupení</w:t>
      </w:r>
      <w:r w:rsidR="00390BC7" w:rsidRPr="00DE0C57">
        <w:rPr>
          <w:rFonts w:ascii="Arial" w:hAnsi="Arial" w:cs="Arial"/>
          <w:b/>
          <w:bCs/>
          <w:szCs w:val="22"/>
        </w:rPr>
        <w:t>).</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2E12C2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w:t>
      </w:r>
      <w:r w:rsidR="00916E37" w:rsidRPr="0062101F">
        <w:rPr>
          <w:rFonts w:ascii="Arial" w:hAnsi="Arial" w:cs="Arial"/>
          <w:szCs w:val="22"/>
        </w:rPr>
        <w:t>6</w:t>
      </w:r>
      <w:r w:rsidR="00C2330B" w:rsidRPr="0062101F">
        <w:rPr>
          <w:rFonts w:ascii="Arial" w:hAnsi="Arial" w:cs="Arial"/>
          <w:szCs w:val="22"/>
        </w:rPr>
        <w:t xml:space="preserve">, </w:t>
      </w:r>
      <w:r w:rsidR="004145D1" w:rsidRPr="0062101F">
        <w:rPr>
          <w:rFonts w:ascii="Arial" w:hAnsi="Arial" w:cs="Arial"/>
          <w:szCs w:val="22"/>
        </w:rPr>
        <w:t>čl.</w:t>
      </w:r>
      <w:r w:rsidR="0092060F" w:rsidRPr="0062101F">
        <w:rPr>
          <w:rFonts w:ascii="Arial" w:hAnsi="Arial" w:cs="Arial"/>
          <w:szCs w:val="22"/>
        </w:rPr>
        <w:t xml:space="preserve"> </w:t>
      </w:r>
      <w:r w:rsidR="00C2330B" w:rsidRPr="0062101F">
        <w:rPr>
          <w:rFonts w:ascii="Arial" w:hAnsi="Arial" w:cs="Arial"/>
          <w:szCs w:val="22"/>
        </w:rPr>
        <w:t>17.1</w:t>
      </w:r>
      <w:r w:rsidR="00B83E46" w:rsidRPr="0062101F">
        <w:rPr>
          <w:rFonts w:ascii="Arial" w:hAnsi="Arial" w:cs="Arial"/>
          <w:szCs w:val="22"/>
        </w:rPr>
        <w:t>, čl</w:t>
      </w:r>
      <w:r w:rsidR="00B83E46">
        <w:rPr>
          <w:rFonts w:ascii="Arial" w:hAnsi="Arial" w:cs="Arial"/>
          <w:szCs w:val="22"/>
        </w:rPr>
        <w:t xml:space="preserve">. </w:t>
      </w:r>
      <w:r w:rsidR="00916E37" w:rsidRPr="00791D37">
        <w:rPr>
          <w:rFonts w:ascii="Arial" w:hAnsi="Arial" w:cs="Arial"/>
          <w:szCs w:val="22"/>
        </w:rPr>
        <w:t>17.2</w:t>
      </w:r>
      <w:r w:rsidR="00B83E46">
        <w:rPr>
          <w:rFonts w:ascii="Arial" w:hAnsi="Arial" w:cs="Arial"/>
          <w:szCs w:val="22"/>
        </w:rPr>
        <w:t xml:space="preserve"> a čl. 17.3</w:t>
      </w:r>
      <w:r w:rsidR="00AD2081">
        <w:rPr>
          <w:rFonts w:ascii="Arial" w:hAnsi="Arial" w:cs="Arial"/>
          <w:szCs w:val="22"/>
        </w:rPr>
        <w:t>,</w:t>
      </w:r>
      <w:r w:rsidR="00355040" w:rsidRPr="00791D37">
        <w:rPr>
          <w:rFonts w:ascii="Arial" w:hAnsi="Arial" w:cs="Arial"/>
          <w:szCs w:val="22"/>
        </w:rPr>
        <w:t xml:space="preserve">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A178D94" w:rsidR="00C018AA" w:rsidRPr="00B44C4F" w:rsidRDefault="00DA5099" w:rsidP="000B6C37">
      <w:pPr>
        <w:pStyle w:val="Level2"/>
        <w:spacing w:after="120"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trany se dohodly, že jedenkrát (1x) za kalendářní rok</w:t>
      </w:r>
      <w:r w:rsidR="009B488C">
        <w:rPr>
          <w:rFonts w:ascii="Arial" w:hAnsi="Arial" w:cs="Arial"/>
        </w:rPr>
        <w:t xml:space="preserve">, </w:t>
      </w:r>
      <w:r w:rsidR="009B488C" w:rsidRPr="0062101F">
        <w:rPr>
          <w:rFonts w:ascii="Arial" w:hAnsi="Arial" w:cs="Arial"/>
        </w:rPr>
        <w:t>nejdříve však k datu výročí uzavření smlouvy</w:t>
      </w:r>
      <w:r w:rsidR="00DF42F7" w:rsidRPr="0062101F">
        <w:rPr>
          <w:rFonts w:ascii="Arial" w:hAnsi="Arial" w:cs="Arial"/>
        </w:rPr>
        <w:t>,</w:t>
      </w:r>
      <w:r w:rsidR="009B488C" w:rsidRPr="0062101F">
        <w:rPr>
          <w:rFonts w:ascii="Arial" w:hAnsi="Arial" w:cs="Arial"/>
        </w:rPr>
        <w:t xml:space="preserve"> </w:t>
      </w:r>
      <w:r w:rsidR="00C018AA" w:rsidRPr="0062101F">
        <w:rPr>
          <w:rFonts w:ascii="Arial" w:hAnsi="Arial" w:cs="Arial"/>
        </w:rPr>
        <w:t>je Zhotovitel oprávněn písemně požádat</w:t>
      </w:r>
      <w:r w:rsidR="00C018AA" w:rsidRPr="000B1A31">
        <w:rPr>
          <w:rFonts w:ascii="Arial" w:hAnsi="Arial" w:cs="Arial"/>
        </w:rPr>
        <w:t xml:space="preserve">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0B6C37">
      <w:pPr>
        <w:pStyle w:val="Level1"/>
        <w:spacing w:before="480" w:after="24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6C72F6"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 xml:space="preserve">Do obdržení potvrzeného Akceptačního protokolu není Zhotovitel oprávněn Fakturu vystavit. V případě, že se bude jednat o dokumentaci předávanou katastrálnímu úřadu, bude </w:t>
      </w:r>
      <w:r w:rsidR="00E952EA" w:rsidRPr="00C62699">
        <w:rPr>
          <w:rFonts w:ascii="Arial" w:hAnsi="Arial" w:cs="Arial"/>
          <w:szCs w:val="22"/>
        </w:rPr>
        <w:lastRenderedPageBreak/>
        <w:t xml:space="preserve">součástí Akceptačního protokolu potvrzení katastrálního úřadu o převzetí dokumentace tímto </w:t>
      </w:r>
      <w:r w:rsidR="00E952EA" w:rsidRPr="006C72F6">
        <w:rPr>
          <w:rFonts w:ascii="Arial" w:hAnsi="Arial" w:cs="Arial"/>
          <w:szCs w:val="22"/>
        </w:rPr>
        <w:t>orgánem bez vad a nedodělků.</w:t>
      </w:r>
    </w:p>
    <w:p w14:paraId="2EECE250" w14:textId="04743C0C" w:rsidR="00326AC4" w:rsidRPr="00C62699" w:rsidRDefault="00791617" w:rsidP="00326AC4">
      <w:pPr>
        <w:pStyle w:val="Level2"/>
        <w:tabs>
          <w:tab w:val="num" w:pos="680"/>
          <w:tab w:val="num" w:pos="1106"/>
        </w:tabs>
        <w:spacing w:before="120" w:after="120" w:line="240" w:lineRule="auto"/>
        <w:ind w:left="567" w:hanging="567"/>
        <w:jc w:val="both"/>
        <w:rPr>
          <w:rFonts w:ascii="Arial" w:hAnsi="Arial" w:cs="Arial"/>
          <w:szCs w:val="22"/>
        </w:rPr>
      </w:pPr>
      <w:r w:rsidRPr="006C72F6">
        <w:rPr>
          <w:rFonts w:ascii="Arial" w:hAnsi="Arial" w:cs="Arial"/>
          <w:szCs w:val="22"/>
        </w:rPr>
        <w:t>Fakturační adres</w:t>
      </w:r>
      <w:r w:rsidR="00497BE2" w:rsidRPr="006C72F6">
        <w:rPr>
          <w:rFonts w:ascii="Arial" w:hAnsi="Arial" w:cs="Arial"/>
          <w:szCs w:val="22"/>
        </w:rPr>
        <w:t>ou Faktur bude vždy:</w:t>
      </w:r>
      <w:r w:rsidRPr="006C72F6">
        <w:rPr>
          <w:rFonts w:ascii="Arial" w:hAnsi="Arial" w:cs="Arial"/>
          <w:szCs w:val="22"/>
        </w:rPr>
        <w:t xml:space="preserve"> Státní pozemkový úřad, Husinecká 1024/</w:t>
      </w:r>
      <w:proofErr w:type="gramStart"/>
      <w:r w:rsidRPr="006C72F6">
        <w:rPr>
          <w:rFonts w:ascii="Arial" w:hAnsi="Arial" w:cs="Arial"/>
          <w:szCs w:val="22"/>
        </w:rPr>
        <w:t>11a</w:t>
      </w:r>
      <w:proofErr w:type="gramEnd"/>
      <w:r w:rsidRPr="006C72F6">
        <w:rPr>
          <w:rFonts w:ascii="Arial" w:hAnsi="Arial" w:cs="Arial"/>
          <w:szCs w:val="22"/>
        </w:rPr>
        <w:t xml:space="preserve">, 130 00 Praha 3 – Žižkov, IČO: 01312774. </w:t>
      </w:r>
      <w:r w:rsidR="00FB153B" w:rsidRPr="009C22D3">
        <w:rPr>
          <w:rFonts w:ascii="Arial" w:hAnsi="Arial" w:cs="Arial"/>
        </w:rPr>
        <w:t>Na Faktuře bude uveden konečný příjemce plnění Díla:</w:t>
      </w:r>
      <w:r w:rsidR="00FB153B">
        <w:rPr>
          <w:rFonts w:ascii="Arial" w:hAnsi="Arial" w:cs="Arial"/>
        </w:rPr>
        <w:t xml:space="preserve"> </w:t>
      </w:r>
      <w:r w:rsidR="00E31C1F" w:rsidRPr="006C72F6">
        <w:rPr>
          <w:rFonts w:ascii="Arial" w:hAnsi="Arial" w:cs="Arial"/>
          <w:szCs w:val="22"/>
        </w:rPr>
        <w:t>Pobočka Třebíč</w:t>
      </w:r>
      <w:r w:rsidR="00C12E80">
        <w:rPr>
          <w:rFonts w:ascii="Arial" w:hAnsi="Arial" w:cs="Arial"/>
          <w:szCs w:val="22"/>
        </w:rPr>
        <w:t xml:space="preserve">, </w:t>
      </w:r>
      <w:r w:rsidR="00C12E80" w:rsidRPr="006C72F6">
        <w:rPr>
          <w:rFonts w:ascii="Arial" w:hAnsi="Arial" w:cs="Arial"/>
          <w:szCs w:val="22"/>
        </w:rPr>
        <w:t>K</w:t>
      </w:r>
      <w:r w:rsidR="0027566F">
        <w:rPr>
          <w:rFonts w:ascii="Arial" w:hAnsi="Arial" w:cs="Arial"/>
          <w:szCs w:val="22"/>
        </w:rPr>
        <w:t>PÚ</w:t>
      </w:r>
      <w:r w:rsidR="00C12E80" w:rsidRPr="006C72F6">
        <w:rPr>
          <w:rFonts w:ascii="Arial" w:hAnsi="Arial" w:cs="Arial"/>
          <w:szCs w:val="22"/>
        </w:rPr>
        <w:t xml:space="preserve"> pro Kraj Vysočina</w:t>
      </w:r>
      <w:r w:rsidR="00E31C1F">
        <w:rPr>
          <w:rFonts w:ascii="Arial" w:hAnsi="Arial" w:cs="Arial"/>
          <w:szCs w:val="22"/>
        </w:rPr>
        <w:t xml:space="preserve">. </w:t>
      </w:r>
      <w:r w:rsidR="00326AC4">
        <w:rPr>
          <w:rFonts w:ascii="Arial" w:hAnsi="Arial" w:cs="Arial"/>
        </w:rPr>
        <w:t xml:space="preserve">Elektronická faktura bude doručena do datové nebo e-mailové </w:t>
      </w:r>
      <w:r w:rsidR="00326AC4" w:rsidRPr="002D4CCC">
        <w:rPr>
          <w:rFonts w:ascii="Arial" w:hAnsi="Arial" w:cs="Arial"/>
        </w:rPr>
        <w:t>schránky (</w:t>
      </w:r>
      <w:hyperlink r:id="rId15" w:history="1">
        <w:r w:rsidR="00326AC4" w:rsidRPr="002D4CCC">
          <w:rPr>
            <w:rStyle w:val="Hypertextovodkaz"/>
            <w:rFonts w:ascii="Arial" w:hAnsi="Arial"/>
            <w:color w:val="auto"/>
          </w:rPr>
          <w:t>epodatelna@spu.gov.cz</w:t>
        </w:r>
      </w:hyperlink>
      <w:r w:rsidR="00326AC4" w:rsidRPr="002D4CCC">
        <w:rPr>
          <w:rFonts w:ascii="Arial" w:hAnsi="Arial" w:cs="Arial"/>
        </w:rPr>
        <w:t>) Objednatele</w:t>
      </w:r>
      <w:r w:rsidR="00326AC4" w:rsidRPr="002D4CCC">
        <w:rPr>
          <w:rFonts w:ascii="Arial" w:hAnsi="Arial" w:cs="Arial"/>
          <w:szCs w:val="22"/>
        </w:rPr>
        <w:t xml:space="preserve">. Nebude-li Faktura obsahovat stanovené náležitosti, nebo v ní nebudou správně uvedené údaje, je </w:t>
      </w:r>
      <w:r w:rsidR="00326AC4" w:rsidRPr="00C62699">
        <w:rPr>
          <w:rFonts w:ascii="Arial" w:hAnsi="Arial" w:cs="Arial"/>
          <w:szCs w:val="22"/>
        </w:rPr>
        <w:t xml:space="preserve">Objednatel oprávněn vrátit ji ve lhůtě patnácti (15) pracovních dnů od jejího doručení Zhotoviteli s uvedením chybějících náležitostí anebo nesprávných údajů. V takovém případě se </w:t>
      </w:r>
      <w:proofErr w:type="gramStart"/>
      <w:r w:rsidR="00326AC4" w:rsidRPr="00C62699">
        <w:rPr>
          <w:rFonts w:ascii="Arial" w:hAnsi="Arial" w:cs="Arial"/>
          <w:szCs w:val="22"/>
        </w:rPr>
        <w:t>přeruší</w:t>
      </w:r>
      <w:proofErr w:type="gramEnd"/>
      <w:r w:rsidR="00326AC4"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CD2133">
      <w:pPr>
        <w:pStyle w:val="Level2"/>
        <w:spacing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CD2133">
      <w:pPr>
        <w:pStyle w:val="Level1"/>
        <w:spacing w:before="480" w:after="24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2C53AE">
      <w:pPr>
        <w:pStyle w:val="Claneka"/>
        <w:keepLines w:val="0"/>
        <w:widowControl/>
        <w:numPr>
          <w:ilvl w:val="2"/>
          <w:numId w:val="18"/>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2C53AE">
      <w:pPr>
        <w:pStyle w:val="Claneka"/>
        <w:keepLines w:val="0"/>
        <w:widowControl/>
        <w:numPr>
          <w:ilvl w:val="2"/>
          <w:numId w:val="18"/>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2C53AE">
      <w:pPr>
        <w:pStyle w:val="Claneka"/>
        <w:keepLines w:val="0"/>
        <w:widowControl/>
        <w:numPr>
          <w:ilvl w:val="2"/>
          <w:numId w:val="18"/>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2C53AE">
      <w:pPr>
        <w:pStyle w:val="Claneka"/>
        <w:keepLines w:val="0"/>
        <w:widowControl/>
        <w:numPr>
          <w:ilvl w:val="2"/>
          <w:numId w:val="18"/>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lastRenderedPageBreak/>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154C048A" w:rsidR="008B1338" w:rsidRPr="00C62699" w:rsidRDefault="00F3634E" w:rsidP="00B77235">
      <w:pPr>
        <w:pStyle w:val="Level2"/>
        <w:spacing w:line="240" w:lineRule="auto"/>
        <w:ind w:left="567" w:hanging="567"/>
        <w:jc w:val="both"/>
        <w:rPr>
          <w:rFonts w:ascii="Arial" w:hAnsi="Arial" w:cs="Arial"/>
          <w:szCs w:val="22"/>
        </w:rPr>
      </w:pPr>
      <w:bookmarkStart w:id="38" w:name="_Ref63168133"/>
      <w:r w:rsidRPr="008066D8">
        <w:rPr>
          <w:rFonts w:ascii="Arial" w:hAnsi="Arial" w:cs="Arial"/>
          <w:szCs w:val="22"/>
        </w:rPr>
        <w:t xml:space="preserve">Zhotovitel se zavazuje při provádění Díla v případě potřeby postup prací průběžně konzultovat s Objednatelem. Konzultaci je možné provádět prostřednictvím Microsoft Teams, ze které bude, na základě dohody Smluvních stran, učiněn audio záznam, který bude uložen na úložišti dat SPÚ, a podle potřeby z ní bude vyhotoven písemný záznam. Zhotovitel se zavazuje provádět </w:t>
      </w:r>
      <w:r w:rsidR="008B1338" w:rsidRPr="00ED6435">
        <w:rPr>
          <w:rFonts w:ascii="Arial" w:hAnsi="Arial" w:cs="Arial"/>
          <w:szCs w:val="22"/>
        </w:rPr>
        <w:t>Dílo v souladu s touto Smlouvou, pokyny vydanými Objednatelem a v souladu s</w:t>
      </w:r>
      <w:r w:rsidR="006E312F" w:rsidRPr="00ED6435">
        <w:rPr>
          <w:rFonts w:ascii="Arial" w:hAnsi="Arial" w:cs="Arial"/>
          <w:szCs w:val="22"/>
        </w:rPr>
        <w:t> </w:t>
      </w:r>
      <w:r w:rsidR="008B1338"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008B1338"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008B1338" w:rsidRPr="00ED6435">
        <w:rPr>
          <w:rFonts w:ascii="Arial" w:hAnsi="Arial" w:cs="Arial"/>
          <w:szCs w:val="22"/>
        </w:rPr>
        <w:t>úpravě vlastnických vztahů k půdě a jinému zemědělskému majetku, ve znění pozdějších předpisů („</w:t>
      </w:r>
      <w:r w:rsidR="008B1338" w:rsidRPr="00ED6435">
        <w:rPr>
          <w:rFonts w:ascii="Arial" w:hAnsi="Arial" w:cs="Arial"/>
          <w:b/>
          <w:szCs w:val="22"/>
        </w:rPr>
        <w:t>Zákon</w:t>
      </w:r>
      <w:r w:rsidR="008B1338" w:rsidRPr="00ED6435">
        <w:rPr>
          <w:rFonts w:ascii="Arial" w:hAnsi="Arial" w:cs="Arial"/>
          <w:szCs w:val="22"/>
        </w:rPr>
        <w:t>“) a dále zejména s vyhláškou č. 13/2014 Sb., o postupu při provádění pozemkových úprav a</w:t>
      </w:r>
      <w:r w:rsidR="00E26045">
        <w:rPr>
          <w:rFonts w:ascii="Arial" w:hAnsi="Arial" w:cs="Arial"/>
          <w:szCs w:val="22"/>
        </w:rPr>
        <w:t> </w:t>
      </w:r>
      <w:r w:rsidR="008B1338" w:rsidRPr="00ED6435">
        <w:rPr>
          <w:rFonts w:ascii="Arial" w:hAnsi="Arial" w:cs="Arial"/>
          <w:szCs w:val="22"/>
        </w:rPr>
        <w:t>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008B1338" w:rsidRPr="00ED6435">
        <w:rPr>
          <w:rFonts w:ascii="Arial" w:hAnsi="Arial" w:cs="Arial"/>
          <w:szCs w:val="22"/>
        </w:rPr>
        <w:t xml:space="preserve"> včetně její</w:t>
      </w:r>
      <w:r w:rsidR="00B00F5C" w:rsidRPr="00ED6435">
        <w:rPr>
          <w:rFonts w:ascii="Arial" w:hAnsi="Arial" w:cs="Arial"/>
          <w:szCs w:val="22"/>
        </w:rPr>
        <w:t>ch</w:t>
      </w:r>
      <w:r w:rsidR="008B1338" w:rsidRPr="00ED6435">
        <w:rPr>
          <w:rFonts w:ascii="Arial" w:hAnsi="Arial" w:cs="Arial"/>
          <w:szCs w:val="22"/>
        </w:rPr>
        <w:t xml:space="preserve"> příloh („</w:t>
      </w:r>
      <w:r w:rsidR="008B1338" w:rsidRPr="00ED6435">
        <w:rPr>
          <w:rFonts w:ascii="Arial" w:hAnsi="Arial" w:cs="Arial"/>
          <w:b/>
          <w:szCs w:val="22"/>
        </w:rPr>
        <w:t>Vyhláška</w:t>
      </w:r>
      <w:r w:rsidR="008B1338" w:rsidRPr="00ED6435">
        <w:rPr>
          <w:rFonts w:ascii="Arial" w:hAnsi="Arial" w:cs="Arial"/>
          <w:szCs w:val="22"/>
        </w:rPr>
        <w:t>“), jakož i dalšími relevantními ustanovení</w:t>
      </w:r>
      <w:r w:rsidR="00895DC6" w:rsidRPr="00ED6435">
        <w:rPr>
          <w:rFonts w:ascii="Arial" w:hAnsi="Arial" w:cs="Arial"/>
          <w:szCs w:val="22"/>
        </w:rPr>
        <w:t>mi</w:t>
      </w:r>
      <w:r w:rsidR="008B1338" w:rsidRPr="00ED6435">
        <w:rPr>
          <w:rFonts w:ascii="Arial" w:hAnsi="Arial" w:cs="Arial"/>
          <w:szCs w:val="22"/>
        </w:rPr>
        <w:t xml:space="preserve"> předpisů katastru nemovitostí, </w:t>
      </w:r>
      <w:r w:rsidR="008B1338" w:rsidRPr="00C62699">
        <w:rPr>
          <w:rFonts w:ascii="Arial" w:hAnsi="Arial" w:cs="Arial"/>
          <w:szCs w:val="22"/>
        </w:rPr>
        <w:t xml:space="preserve">Metodickým návodem </w:t>
      </w:r>
      <w:r w:rsidR="00291E5B">
        <w:rPr>
          <w:rFonts w:ascii="Arial" w:hAnsi="Arial" w:cs="Arial"/>
          <w:szCs w:val="22"/>
        </w:rPr>
        <w:t xml:space="preserve"> pro </w:t>
      </w:r>
      <w:r w:rsidR="008B1338" w:rsidRPr="00C62699">
        <w:rPr>
          <w:rFonts w:ascii="Arial" w:hAnsi="Arial" w:cs="Arial"/>
          <w:szCs w:val="22"/>
        </w:rPr>
        <w:t>provádění pozemkových úprav, Technickým standardem dokumentace plánu společných zařízení v pozemkových úpravách („</w:t>
      </w:r>
      <w:r w:rsidR="008B1338" w:rsidRPr="00C62699">
        <w:rPr>
          <w:rFonts w:ascii="Arial" w:hAnsi="Arial" w:cs="Arial"/>
          <w:b/>
          <w:szCs w:val="22"/>
        </w:rPr>
        <w:t>TS PSZ</w:t>
      </w:r>
      <w:r w:rsidR="008B1338" w:rsidRPr="00C62699">
        <w:rPr>
          <w:rFonts w:ascii="Arial" w:hAnsi="Arial" w:cs="Arial"/>
          <w:szCs w:val="22"/>
        </w:rPr>
        <w:t>“), Směrnicí o postavení a</w:t>
      </w:r>
      <w:r w:rsidR="002B2B06" w:rsidRPr="00C62699">
        <w:rPr>
          <w:rFonts w:ascii="Arial" w:hAnsi="Arial" w:cs="Arial"/>
          <w:szCs w:val="22"/>
        </w:rPr>
        <w:t> </w:t>
      </w:r>
      <w:r w:rsidR="008B1338" w:rsidRPr="00C62699">
        <w:rPr>
          <w:rFonts w:ascii="Arial" w:hAnsi="Arial" w:cs="Arial"/>
          <w:szCs w:val="22"/>
        </w:rPr>
        <w:t>činnosti Regionálních dokumentačních komisí („</w:t>
      </w:r>
      <w:r w:rsidR="008B1338" w:rsidRPr="00C62699">
        <w:rPr>
          <w:rFonts w:ascii="Arial" w:hAnsi="Arial" w:cs="Arial"/>
          <w:b/>
          <w:bCs/>
          <w:szCs w:val="22"/>
        </w:rPr>
        <w:t>Směrnice</w:t>
      </w:r>
      <w:r w:rsidR="008B1338" w:rsidRPr="00C62699">
        <w:rPr>
          <w:rFonts w:ascii="Arial" w:hAnsi="Arial" w:cs="Arial"/>
          <w:szCs w:val="22"/>
        </w:rPr>
        <w:t> </w:t>
      </w:r>
      <w:r w:rsidR="008B1338" w:rsidRPr="00C62699">
        <w:rPr>
          <w:rFonts w:ascii="Arial" w:hAnsi="Arial" w:cs="Arial"/>
          <w:b/>
          <w:szCs w:val="22"/>
        </w:rPr>
        <w:t>RDK</w:t>
      </w:r>
      <w:r w:rsidR="008B1338" w:rsidRPr="00C62699">
        <w:rPr>
          <w:rFonts w:ascii="Arial" w:hAnsi="Arial" w:cs="Arial"/>
          <w:szCs w:val="22"/>
        </w:rPr>
        <w:t>“) a</w:t>
      </w:r>
      <w:r w:rsidR="00362A0D">
        <w:rPr>
          <w:rFonts w:ascii="Arial" w:hAnsi="Arial" w:cs="Arial"/>
          <w:szCs w:val="22"/>
        </w:rPr>
        <w:t> </w:t>
      </w:r>
      <w:r w:rsidR="008B1338"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008B1338" w:rsidRPr="00C62699">
        <w:rPr>
          <w:rFonts w:ascii="Arial" w:hAnsi="Arial" w:cs="Arial"/>
          <w:b/>
          <w:bCs/>
          <w:szCs w:val="22"/>
        </w:rPr>
        <w:t>VFP</w:t>
      </w:r>
      <w:r w:rsidR="00886ADD" w:rsidRPr="00C62699">
        <w:rPr>
          <w:rFonts w:ascii="Arial" w:hAnsi="Arial" w:cs="Arial"/>
          <w:b/>
          <w:bCs/>
          <w:szCs w:val="22"/>
        </w:rPr>
        <w:t>“</w:t>
      </w:r>
      <w:r w:rsidR="008B1338"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008B1338"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008B1338"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008B1338" w:rsidRPr="00C62699">
        <w:rPr>
          <w:rFonts w:ascii="Arial" w:hAnsi="Arial" w:cs="Arial"/>
          <w:szCs w:val="22"/>
        </w:rPr>
        <w:t xml:space="preserve">předpis, je Zhotovitel povinen </w:t>
      </w:r>
      <w:r w:rsidR="00DD5980" w:rsidRPr="00C62699">
        <w:rPr>
          <w:rFonts w:ascii="Arial" w:hAnsi="Arial" w:cs="Arial"/>
          <w:szCs w:val="22"/>
        </w:rPr>
        <w:t xml:space="preserve">se </w:t>
      </w:r>
      <w:r w:rsidR="008B1338"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w:t>
      </w:r>
      <w:r w:rsidRPr="00ED6435">
        <w:rPr>
          <w:rFonts w:ascii="Arial" w:hAnsi="Arial" w:cs="Arial"/>
          <w:szCs w:val="22"/>
        </w:rPr>
        <w:lastRenderedPageBreak/>
        <w:t xml:space="preserve">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F94A9B">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2C53AE">
      <w:pPr>
        <w:pStyle w:val="Claneka"/>
        <w:keepLines w:val="0"/>
        <w:widowControl/>
        <w:numPr>
          <w:ilvl w:val="2"/>
          <w:numId w:val="48"/>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2C53AE">
      <w:pPr>
        <w:pStyle w:val="Claneka"/>
        <w:keepLines w:val="0"/>
        <w:widowControl/>
        <w:numPr>
          <w:ilvl w:val="2"/>
          <w:numId w:val="48"/>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57ACB7A" w:rsidR="0008597D" w:rsidRPr="009060BB" w:rsidRDefault="002E6A2D" w:rsidP="0008597D">
      <w:pPr>
        <w:pStyle w:val="Level2"/>
        <w:spacing w:line="240" w:lineRule="auto"/>
        <w:ind w:left="567" w:hanging="567"/>
        <w:jc w:val="both"/>
        <w:rPr>
          <w:rFonts w:ascii="Arial" w:hAnsi="Arial" w:cs="Arial"/>
          <w:szCs w:val="22"/>
        </w:rPr>
      </w:pPr>
      <w:bookmarkStart w:id="39" w:name="_Hlk188951833"/>
      <w:bookmarkStart w:id="40" w:name="_Ref50747173"/>
      <w:bookmarkStart w:id="41" w:name="_Hlk63750513"/>
      <w:r w:rsidRPr="00A1724D">
        <w:rPr>
          <w:rFonts w:ascii="Arial" w:hAnsi="Arial" w:cs="Arial"/>
          <w:b/>
          <w:bCs/>
        </w:rPr>
        <w:t>NENÍ PŘEDMĚTEM TÉTO SMLOUVY</w:t>
      </w:r>
      <w:bookmarkEnd w:id="39"/>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4CFF60DB">
        <w:rPr>
          <w:rFonts w:ascii="Arial" w:hAnsi="Arial" w:cs="Arial"/>
        </w:rPr>
        <w:t xml:space="preserve"> </w:t>
      </w:r>
    </w:p>
    <w:p w14:paraId="48C6D3CE" w14:textId="0D1856BB" w:rsidR="00B022EF" w:rsidRPr="009060BB" w:rsidRDefault="002E6A2D" w:rsidP="00B022EF">
      <w:pPr>
        <w:pStyle w:val="Level2"/>
        <w:spacing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sidRPr="00A1724D">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xml:space="preserve">. Objednatel poskytne </w:t>
      </w:r>
      <w:r w:rsidR="00B022EF" w:rsidRPr="4CFF60DB">
        <w:rPr>
          <w:rFonts w:ascii="Arial" w:hAnsi="Arial" w:cs="Arial"/>
        </w:rPr>
        <w:lastRenderedPageBreak/>
        <w:t>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3"/>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7" w:name="_Ref69389189"/>
      <w:bookmarkEnd w:id="44"/>
      <w:bookmarkEnd w:id="45"/>
      <w:r w:rsidRPr="4CFF60DB">
        <w:rPr>
          <w:rFonts w:ascii="Arial" w:hAnsi="Arial" w:cs="Arial"/>
        </w:rPr>
        <w:t>Zhotovitel se zavazuje po celou dobu provádění Díla zabezpečit:</w:t>
      </w:r>
      <w:bookmarkEnd w:id="47"/>
      <w:r w:rsidRPr="4CFF60DB">
        <w:rPr>
          <w:rFonts w:ascii="Arial" w:hAnsi="Arial" w:cs="Arial"/>
        </w:rPr>
        <w:t xml:space="preserve"> </w:t>
      </w:r>
    </w:p>
    <w:p w14:paraId="57A90B7D" w14:textId="5DD36109" w:rsidR="002A5D94" w:rsidRPr="00CB3B7F" w:rsidRDefault="002A5D94" w:rsidP="002C53AE">
      <w:pPr>
        <w:pStyle w:val="Claneka"/>
        <w:keepLines w:val="0"/>
        <w:widowControl/>
        <w:numPr>
          <w:ilvl w:val="2"/>
          <w:numId w:val="45"/>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2C53AE">
      <w:pPr>
        <w:pStyle w:val="Claneka"/>
        <w:keepLines w:val="0"/>
        <w:widowControl/>
        <w:numPr>
          <w:ilvl w:val="2"/>
          <w:numId w:val="45"/>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2C53AE">
      <w:pPr>
        <w:pStyle w:val="Claneka"/>
        <w:keepLines w:val="0"/>
        <w:widowControl/>
        <w:numPr>
          <w:ilvl w:val="2"/>
          <w:numId w:val="45"/>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8" w:name="_Ref62484425"/>
      <w:bookmarkEnd w:id="46"/>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8"/>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9"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9"/>
    </w:p>
    <w:p w14:paraId="535E84F0" w14:textId="0DBDE9F0" w:rsidR="00F35D3D" w:rsidRPr="00C62699" w:rsidRDefault="00F35D3D" w:rsidP="0042565E">
      <w:pPr>
        <w:pStyle w:val="Level2"/>
        <w:tabs>
          <w:tab w:val="num" w:pos="822"/>
          <w:tab w:val="num" w:pos="964"/>
        </w:tabs>
        <w:spacing w:after="120"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42565E">
      <w:pPr>
        <w:pStyle w:val="Level1"/>
        <w:spacing w:before="480" w:after="240" w:line="240" w:lineRule="auto"/>
        <w:ind w:left="567" w:hanging="567"/>
        <w:jc w:val="both"/>
        <w:rPr>
          <w:rFonts w:ascii="Arial" w:hAnsi="Arial" w:cs="Arial"/>
          <w:szCs w:val="22"/>
        </w:rPr>
      </w:pPr>
      <w:bookmarkStart w:id="50" w:name="_Ref51579571"/>
      <w:bookmarkStart w:id="51" w:name="_Ref66878947"/>
      <w:bookmarkStart w:id="52" w:name="_Hlk64298003"/>
      <w:bookmarkEnd w:id="41"/>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63795997" w14:textId="77777777" w:rsidR="00DF5649" w:rsidRPr="00DF5649" w:rsidRDefault="00DF5649" w:rsidP="006B22A8">
      <w:pPr>
        <w:pStyle w:val="Level2"/>
        <w:numPr>
          <w:ilvl w:val="0"/>
          <w:numId w:val="0"/>
        </w:numPr>
        <w:spacing w:line="240" w:lineRule="auto"/>
        <w:ind w:left="567"/>
        <w:jc w:val="both"/>
        <w:rPr>
          <w:rFonts w:ascii="Arial" w:hAnsi="Arial" w:cs="Arial"/>
          <w:szCs w:val="22"/>
          <w:u w:val="single"/>
        </w:rPr>
      </w:pPr>
      <w:bookmarkStart w:id="55" w:name="_Ref51578442"/>
    </w:p>
    <w:p w14:paraId="70F476BE" w14:textId="1D6FC22F" w:rsidR="00B72125" w:rsidRPr="00764100" w:rsidRDefault="00B9128B" w:rsidP="00B72125">
      <w:pPr>
        <w:pStyle w:val="Level2"/>
        <w:spacing w:line="240" w:lineRule="auto"/>
        <w:ind w:left="567" w:hanging="567"/>
        <w:jc w:val="both"/>
        <w:rPr>
          <w:rFonts w:ascii="Arial" w:hAnsi="Arial" w:cs="Arial"/>
          <w:szCs w:val="22"/>
          <w:u w:val="single"/>
        </w:rPr>
      </w:pPr>
      <w:r w:rsidRPr="00764100">
        <w:rPr>
          <w:rFonts w:ascii="Arial" w:hAnsi="Arial" w:cs="Arial"/>
          <w:bCs/>
          <w:szCs w:val="22"/>
          <w:u w:val="single"/>
        </w:rPr>
        <w:lastRenderedPageBreak/>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2C53AE">
      <w:pPr>
        <w:pStyle w:val="Claneka"/>
        <w:keepLines w:val="0"/>
        <w:widowControl/>
        <w:numPr>
          <w:ilvl w:val="4"/>
          <w:numId w:val="34"/>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2C53AE">
      <w:pPr>
        <w:pStyle w:val="Claneka"/>
        <w:keepLines w:val="0"/>
        <w:widowControl/>
        <w:numPr>
          <w:ilvl w:val="4"/>
          <w:numId w:val="34"/>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2C53AE">
      <w:pPr>
        <w:pStyle w:val="Claneka"/>
        <w:keepLines w:val="0"/>
        <w:widowControl/>
        <w:numPr>
          <w:ilvl w:val="4"/>
          <w:numId w:val="36"/>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2C53AE">
      <w:pPr>
        <w:pStyle w:val="Claneka"/>
        <w:keepLines w:val="0"/>
        <w:widowControl/>
        <w:numPr>
          <w:ilvl w:val="4"/>
          <w:numId w:val="36"/>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62A014EF" w:rsidR="00564D30" w:rsidRPr="00764100" w:rsidRDefault="00B9128B" w:rsidP="00993825">
      <w:pPr>
        <w:pStyle w:val="Claneka"/>
        <w:keepLines w:val="0"/>
        <w:widowControl/>
        <w:numPr>
          <w:ilvl w:val="4"/>
          <w:numId w:val="36"/>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8E7DFE">
        <w:rPr>
          <w:rFonts w:ascii="Arial" w:hAnsi="Arial" w:cs="Arial"/>
        </w:rPr>
        <w:t>.</w:t>
      </w:r>
    </w:p>
    <w:p w14:paraId="0DC49B7B" w14:textId="5F4F7C1E" w:rsidR="006B518C" w:rsidRPr="00764100" w:rsidRDefault="00D4507A"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D4507A">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243E92F5"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r w:rsidR="009E76AF">
        <w:rPr>
          <w:rFonts w:ascii="Arial" w:hAnsi="Arial" w:cs="Arial"/>
          <w:szCs w:val="22"/>
        </w:rPr>
        <w:t>.</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2C53AE">
      <w:pPr>
        <w:pStyle w:val="Claneka"/>
        <w:keepLines w:val="0"/>
        <w:widowControl/>
        <w:numPr>
          <w:ilvl w:val="4"/>
          <w:numId w:val="37"/>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2C53AE">
      <w:pPr>
        <w:pStyle w:val="Claneka"/>
        <w:keepLines w:val="0"/>
        <w:widowControl/>
        <w:numPr>
          <w:ilvl w:val="4"/>
          <w:numId w:val="37"/>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2C53AE">
      <w:pPr>
        <w:pStyle w:val="Claneka"/>
        <w:keepLines w:val="0"/>
        <w:widowControl/>
        <w:numPr>
          <w:ilvl w:val="4"/>
          <w:numId w:val="37"/>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2C53AE">
      <w:pPr>
        <w:pStyle w:val="Claneka"/>
        <w:keepLines w:val="0"/>
        <w:widowControl/>
        <w:numPr>
          <w:ilvl w:val="4"/>
          <w:numId w:val="37"/>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 xml:space="preserve">Vypracování soupisu nesouladů </w:t>
      </w:r>
      <w:r w:rsidRPr="00764100">
        <w:rPr>
          <w:rFonts w:ascii="Arial" w:hAnsi="Arial" w:cs="Arial"/>
        </w:rPr>
        <w:lastRenderedPageBreak/>
        <w:t>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6181BD98" w:rsidR="0031588C" w:rsidRPr="00764100" w:rsidRDefault="00B9128B" w:rsidP="002C53AE">
      <w:pPr>
        <w:pStyle w:val="Claneka"/>
        <w:keepLines w:val="0"/>
        <w:widowControl/>
        <w:numPr>
          <w:ilvl w:val="4"/>
          <w:numId w:val="37"/>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r w:rsidR="004A6981">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2C53AE">
      <w:pPr>
        <w:pStyle w:val="Claneka"/>
        <w:keepLines w:val="0"/>
        <w:widowControl/>
        <w:numPr>
          <w:ilvl w:val="4"/>
          <w:numId w:val="38"/>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682A850F" w:rsidR="00D22546" w:rsidRPr="00764100" w:rsidRDefault="00D22546" w:rsidP="002C53AE">
      <w:pPr>
        <w:pStyle w:val="Claneka"/>
        <w:keepLines w:val="0"/>
        <w:widowControl/>
        <w:numPr>
          <w:ilvl w:val="4"/>
          <w:numId w:val="38"/>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r w:rsidR="00D558E9">
        <w:rPr>
          <w:rFonts w:ascii="Arial" w:hAnsi="Arial" w:cs="Arial"/>
        </w:rPr>
        <w:t>.</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2C53AE">
      <w:pPr>
        <w:pStyle w:val="Claneka"/>
        <w:keepLines w:val="0"/>
        <w:widowControl/>
        <w:numPr>
          <w:ilvl w:val="4"/>
          <w:numId w:val="46"/>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2C53AE">
      <w:pPr>
        <w:pStyle w:val="Claneka"/>
        <w:keepLines w:val="0"/>
        <w:widowControl/>
        <w:numPr>
          <w:ilvl w:val="4"/>
          <w:numId w:val="46"/>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2C53AE">
      <w:pPr>
        <w:pStyle w:val="Claneka"/>
        <w:keepLines w:val="0"/>
        <w:widowControl/>
        <w:numPr>
          <w:ilvl w:val="4"/>
          <w:numId w:val="46"/>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2C53AE">
      <w:pPr>
        <w:pStyle w:val="Claneka"/>
        <w:keepNext/>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2C53AE">
      <w:pPr>
        <w:pStyle w:val="Claneka"/>
        <w:keepLines w:val="0"/>
        <w:widowControl/>
        <w:numPr>
          <w:ilvl w:val="4"/>
          <w:numId w:val="39"/>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bookmarkStart w:id="72"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2C53AE">
      <w:pPr>
        <w:pStyle w:val="Claneka"/>
        <w:keepLines w:val="0"/>
        <w:widowControl/>
        <w:numPr>
          <w:ilvl w:val="4"/>
          <w:numId w:val="39"/>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2C53AE">
      <w:pPr>
        <w:pStyle w:val="Claneka"/>
        <w:keepNext/>
        <w:widowControl/>
        <w:numPr>
          <w:ilvl w:val="4"/>
          <w:numId w:val="40"/>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2C53AE">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2C53AE">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2C53AE">
      <w:pPr>
        <w:pStyle w:val="Claneka"/>
        <w:keepLines w:val="0"/>
        <w:widowControl/>
        <w:numPr>
          <w:ilvl w:val="4"/>
          <w:numId w:val="40"/>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2C53AE">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50997D0E" w:rsidR="00B9128B" w:rsidRPr="00764100" w:rsidRDefault="006C124F" w:rsidP="002C53AE">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 xml:space="preserve">Následně bude PSZ předložen Objednatelem k odsouhlasení Regionální dokumentační komisi </w:t>
      </w:r>
      <w:r w:rsidR="00B9128B" w:rsidRPr="00764100">
        <w:rPr>
          <w:rFonts w:ascii="Arial" w:hAnsi="Arial" w:cs="Arial"/>
        </w:rPr>
        <w:lastRenderedPageBreak/>
        <w:t>(„</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C524D0" w:rsidRPr="00CC2978">
        <w:rPr>
          <w:rFonts w:ascii="Arial" w:hAnsi="Arial" w:cs="Arial"/>
        </w:rPr>
        <w:t>předání</w:t>
      </w:r>
      <w:r w:rsidR="008E61D5" w:rsidRPr="00CC2978">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C847F2">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2C53AE">
      <w:pPr>
        <w:pStyle w:val="Claneka"/>
        <w:keepLines w:val="0"/>
        <w:widowControl/>
        <w:numPr>
          <w:ilvl w:val="4"/>
          <w:numId w:val="40"/>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2C53AE">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6E69D73A" w14:textId="77777777" w:rsidR="00501514" w:rsidRPr="00545704" w:rsidRDefault="00501514" w:rsidP="002C53AE">
      <w:pPr>
        <w:pStyle w:val="Claneka"/>
        <w:keepLines w:val="0"/>
        <w:widowControl/>
        <w:numPr>
          <w:ilvl w:val="4"/>
          <w:numId w:val="40"/>
        </w:numPr>
        <w:spacing w:before="120" w:after="120" w:line="240" w:lineRule="auto"/>
        <w:ind w:left="1985" w:hanging="567"/>
        <w:jc w:val="both"/>
        <w:rPr>
          <w:rFonts w:ascii="Arial" w:hAnsi="Arial" w:cs="Arial"/>
        </w:rPr>
      </w:pPr>
      <w:bookmarkStart w:id="80" w:name="_Ref67496867"/>
      <w:r w:rsidRPr="00545704">
        <w:rPr>
          <w:rFonts w:ascii="Arial" w:hAnsi="Arial" w:cs="Arial"/>
        </w:rPr>
        <w:t>Dokumentace technického řešení („</w:t>
      </w:r>
      <w:r w:rsidRPr="00545704">
        <w:rPr>
          <w:rFonts w:ascii="Arial" w:hAnsi="Arial" w:cs="Arial"/>
          <w:b/>
          <w:bCs/>
        </w:rPr>
        <w:t>DTR</w:t>
      </w:r>
      <w:r w:rsidRPr="00545704">
        <w:rPr>
          <w:rFonts w:ascii="Arial" w:hAnsi="Arial" w:cs="Arial"/>
        </w:rPr>
        <w:t xml:space="preserve">“) PSZ bude, pro navrhovaná opatření </w:t>
      </w:r>
      <w:r w:rsidRPr="00C847F2">
        <w:rPr>
          <w:rFonts w:ascii="Arial" w:hAnsi="Arial" w:cs="Arial"/>
        </w:rPr>
        <w:t xml:space="preserve">stanovená Objednatelem, u kterých je nutné jednoznačně určit zábor, ověřena </w:t>
      </w:r>
      <w:r w:rsidRPr="00545704">
        <w:rPr>
          <w:rFonts w:ascii="Arial" w:hAnsi="Arial" w:cs="Arial"/>
        </w:rPr>
        <w:t>autorizovanou osobou s požadovanou specializací a zpracována v následujícím rozsahu:</w:t>
      </w:r>
    </w:p>
    <w:p w14:paraId="3017FE41" w14:textId="768783F4" w:rsidR="00B9128B" w:rsidRPr="00764100" w:rsidRDefault="00B9128B" w:rsidP="002C53AE">
      <w:pPr>
        <w:pStyle w:val="Level5"/>
        <w:numPr>
          <w:ilvl w:val="0"/>
          <w:numId w:val="35"/>
        </w:numPr>
        <w:ind w:left="3119" w:hanging="992"/>
        <w:rPr>
          <w:rFonts w:ascii="Arial" w:hAnsi="Arial" w:cs="Arial"/>
          <w:szCs w:val="22"/>
        </w:rPr>
      </w:pPr>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2C53AE">
      <w:pPr>
        <w:pStyle w:val="Level5"/>
        <w:numPr>
          <w:ilvl w:val="0"/>
          <w:numId w:val="35"/>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2C53AE">
      <w:pPr>
        <w:pStyle w:val="Level5"/>
        <w:numPr>
          <w:ilvl w:val="0"/>
          <w:numId w:val="35"/>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2C53AE">
      <w:pPr>
        <w:pStyle w:val="Claneka"/>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w:t>
      </w:r>
      <w:r w:rsidRPr="00764100">
        <w:rPr>
          <w:rFonts w:ascii="Arial" w:hAnsi="Arial" w:cs="Arial"/>
        </w:rPr>
        <w:lastRenderedPageBreak/>
        <w:t xml:space="preserve">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71994C06"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2675AD">
        <w:rPr>
          <w:rFonts w:ascii="Arial" w:hAnsi="Arial" w:cs="Arial"/>
        </w:rPr>
        <w:t xml:space="preserve">jako </w:t>
      </w:r>
      <w:r w:rsidR="000557B4" w:rsidRPr="00764100">
        <w:rPr>
          <w:rFonts w:ascii="Arial" w:hAnsi="Arial" w:cs="Arial"/>
        </w:rPr>
        <w:t>srovnávací sestavení ve formě souhrnné tabulky pro</w:t>
      </w:r>
      <w:r w:rsidR="00A27FA5">
        <w:rPr>
          <w:rFonts w:ascii="Arial" w:hAnsi="Arial" w:cs="Arial"/>
        </w:rPr>
        <w:t> </w:t>
      </w:r>
      <w:r w:rsidR="000557B4" w:rsidRPr="00764100">
        <w:rPr>
          <w:rFonts w:ascii="Arial" w:hAnsi="Arial" w:cs="Arial"/>
        </w:rPr>
        <w:t>všechny pozemky</w:t>
      </w:r>
      <w:r w:rsidRPr="00764100">
        <w:rPr>
          <w:rFonts w:ascii="Arial" w:hAnsi="Arial" w:cs="Arial"/>
        </w:rPr>
        <w:t>;</w:t>
      </w:r>
    </w:p>
    <w:p w14:paraId="7BDD6A49" w14:textId="0D3E4F65" w:rsidR="00B9128B" w:rsidRPr="002E0811" w:rsidRDefault="00B9128B" w:rsidP="002C53AE">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Aktualizace PSZ s ohledem na návrh nového uspořádání pozemků bude předána Zhotovitelem před vystavením návrhu ve formě dodatku k PSZ, přičemž </w:t>
      </w:r>
      <w:r w:rsidRPr="002E0811">
        <w:rPr>
          <w:rFonts w:ascii="Arial" w:hAnsi="Arial" w:cs="Arial"/>
        </w:rPr>
        <w:t xml:space="preserve">písemná podoba dokumentace </w:t>
      </w:r>
      <w:r w:rsidR="00F10B88" w:rsidRPr="002E0811">
        <w:rPr>
          <w:rFonts w:ascii="Arial" w:hAnsi="Arial" w:cs="Arial"/>
        </w:rPr>
        <w:t xml:space="preserve">aktualizace PSZ </w:t>
      </w:r>
      <w:r w:rsidRPr="002E0811">
        <w:rPr>
          <w:rFonts w:ascii="Arial" w:hAnsi="Arial" w:cs="Arial"/>
        </w:rPr>
        <w:t>(s ohledem na rozsah změn) bude obsahovat pouze provedené změny</w:t>
      </w:r>
      <w:r w:rsidR="00295DAA" w:rsidRPr="002E0811">
        <w:rPr>
          <w:rFonts w:ascii="Arial" w:hAnsi="Arial" w:cs="Arial"/>
        </w:rPr>
        <w:t>, případně rozdílové znění</w:t>
      </w:r>
      <w:r w:rsidRPr="002E0811">
        <w:rPr>
          <w:rFonts w:ascii="Arial" w:hAnsi="Arial" w:cs="Arial"/>
        </w:rPr>
        <w:t>.</w:t>
      </w:r>
      <w:r w:rsidR="001C2549" w:rsidRPr="002E0811">
        <w:rPr>
          <w:rFonts w:ascii="Arial" w:hAnsi="Arial" w:cs="Arial"/>
        </w:rPr>
        <w:t xml:space="preserve"> Grafická podoba dokumentace bude předána v celém rozsahu. V technické zprávě aktualizovaného PSZ bude přesně uvedená výměra všech parcelně vymezených navržených opatření v ha již převzatého PSZ podle čl. 6.3.1 Smlouvy. Do této výměry se nezapočítává výměra agrotechnických a organizačních opatření. Za</w:t>
      </w:r>
      <w:r w:rsidR="00A27FA5">
        <w:rPr>
          <w:rFonts w:ascii="Arial" w:hAnsi="Arial" w:cs="Arial"/>
        </w:rPr>
        <w:t> </w:t>
      </w:r>
      <w:r w:rsidR="001C2549" w:rsidRPr="002E0811">
        <w:rPr>
          <w:rFonts w:ascii="Arial" w:eastAsia="Calibri" w:hAnsi="Arial" w:cs="Arial"/>
          <w:kern w:val="0"/>
          <w14:ligatures w14:val="none"/>
        </w:rPr>
        <w:t>aktualizaci PSZ je považována změna, která byla vyvolána řešením akceptovatelných připomínek/námitek účastníků řízení a dotčených orgánů.</w:t>
      </w:r>
      <w:r w:rsidRPr="002E0811">
        <w:rPr>
          <w:rFonts w:ascii="Arial" w:hAnsi="Arial" w:cs="Arial"/>
        </w:rPr>
        <w:t xml:space="preserve"> </w:t>
      </w:r>
      <w:r w:rsidR="00F10B88" w:rsidRPr="002E0811">
        <w:rPr>
          <w:rFonts w:ascii="Arial" w:hAnsi="Arial" w:cs="Arial"/>
        </w:rPr>
        <w:t>Po poslední provedené a Objednatelem akceptované aktualizaci PSZ budou k</w:t>
      </w:r>
      <w:r w:rsidRPr="002E0811">
        <w:rPr>
          <w:rFonts w:ascii="Arial" w:hAnsi="Arial" w:cs="Arial"/>
        </w:rPr>
        <w:t xml:space="preserve">ompletní digitální podoba dokumentace PSZ </w:t>
      </w:r>
      <w:r w:rsidR="002458CD" w:rsidRPr="002E0811">
        <w:rPr>
          <w:rFonts w:ascii="Arial" w:hAnsi="Arial" w:cs="Arial"/>
        </w:rPr>
        <w:t xml:space="preserve">a hlavní mapa PSZ </w:t>
      </w:r>
      <w:r w:rsidR="00991114" w:rsidRPr="002E0811">
        <w:rPr>
          <w:rFonts w:ascii="Arial" w:hAnsi="Arial" w:cs="Arial"/>
        </w:rPr>
        <w:t xml:space="preserve">v listinné podobě </w:t>
      </w:r>
      <w:r w:rsidRPr="002E0811">
        <w:rPr>
          <w:rFonts w:ascii="Arial" w:hAnsi="Arial" w:cs="Arial"/>
        </w:rPr>
        <w:t>předáván</w:t>
      </w:r>
      <w:r w:rsidR="00D968BF" w:rsidRPr="002E0811">
        <w:rPr>
          <w:rFonts w:ascii="Arial" w:hAnsi="Arial" w:cs="Arial"/>
        </w:rPr>
        <w:t>y</w:t>
      </w:r>
      <w:r w:rsidRPr="002E0811">
        <w:rPr>
          <w:rFonts w:ascii="Arial" w:hAnsi="Arial" w:cs="Arial"/>
        </w:rPr>
        <w:t xml:space="preserve"> v celém rozsahu</w:t>
      </w:r>
      <w:r w:rsidR="003B721F" w:rsidRPr="002E0811">
        <w:rPr>
          <w:rFonts w:ascii="Arial" w:hAnsi="Arial" w:cs="Arial"/>
        </w:rPr>
        <w:t>.</w:t>
      </w:r>
      <w:r w:rsidR="00660E44" w:rsidRPr="002E0811">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2C53AE">
      <w:pPr>
        <w:pStyle w:val="Claneka"/>
        <w:keepLines w:val="0"/>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B8DB9D2" w:rsidR="00B9128B" w:rsidRPr="00764100" w:rsidRDefault="00B9128B" w:rsidP="002C53AE">
      <w:pPr>
        <w:pStyle w:val="Claneka"/>
        <w:keepLines w:val="0"/>
        <w:widowControl/>
        <w:numPr>
          <w:ilvl w:val="4"/>
          <w:numId w:val="42"/>
        </w:numPr>
        <w:spacing w:line="240" w:lineRule="auto"/>
        <w:ind w:left="1985" w:hanging="567"/>
        <w:jc w:val="both"/>
        <w:rPr>
          <w:rFonts w:ascii="Arial" w:hAnsi="Arial" w:cs="Arial"/>
        </w:rPr>
      </w:pPr>
      <w:r w:rsidRPr="002E0811">
        <w:rPr>
          <w:rFonts w:ascii="Arial" w:hAnsi="Arial" w:cs="Arial"/>
        </w:rPr>
        <w:t>Par</w:t>
      </w:r>
      <w:r w:rsidR="00B33CDC" w:rsidRPr="002E0811">
        <w:rPr>
          <w:rFonts w:ascii="Arial" w:hAnsi="Arial" w:cs="Arial"/>
        </w:rPr>
        <w:t>e</w:t>
      </w:r>
      <w:r w:rsidRPr="002E0811">
        <w:rPr>
          <w:rFonts w:ascii="Arial" w:hAnsi="Arial" w:cs="Arial"/>
        </w:rPr>
        <w:t xml:space="preserve"> </w:t>
      </w:r>
      <w:r w:rsidRPr="00764100">
        <w:rPr>
          <w:rFonts w:ascii="Arial" w:hAnsi="Arial" w:cs="Arial"/>
        </w:rPr>
        <w:t>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w:t>
      </w:r>
      <w:r w:rsidRPr="00764100">
        <w:rPr>
          <w:rFonts w:ascii="Arial" w:hAnsi="Arial" w:cs="Arial"/>
        </w:rPr>
        <w:lastRenderedPageBreak/>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7951876B" w:rsidR="00B9128B" w:rsidRPr="00764100" w:rsidRDefault="00B9128B" w:rsidP="002C53AE">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soupisy nových pozemků obsahují pracovní čísla jednotlivých parcel, bude přiložena srovnávací tabulka těchto parcelních čísel</w:t>
      </w:r>
      <w:r w:rsidR="001E4614">
        <w:rPr>
          <w:rFonts w:ascii="Arial" w:hAnsi="Arial" w:cs="Arial"/>
        </w:rPr>
        <w:t xml:space="preserve"> </w:t>
      </w:r>
      <w:r w:rsidR="001E4614" w:rsidRPr="00773299">
        <w:rPr>
          <w:rFonts w:ascii="Arial" w:hAnsi="Arial" w:cs="Arial"/>
        </w:rPr>
        <w:t>pro jednotlivé LV</w:t>
      </w:r>
      <w:r w:rsidRPr="00773299">
        <w:rPr>
          <w:rFonts w:ascii="Arial" w:hAnsi="Arial" w:cs="Arial"/>
        </w:rPr>
        <w:t xml:space="preserve">. Grafickou přílohou dle tohoto </w:t>
      </w:r>
      <w:r w:rsidR="002A6F0A" w:rsidRPr="00773299">
        <w:rPr>
          <w:rFonts w:ascii="Arial" w:hAnsi="Arial" w:cs="Arial"/>
        </w:rPr>
        <w:t>článku</w:t>
      </w:r>
      <w:r w:rsidRPr="00773299">
        <w:rPr>
          <w:rFonts w:ascii="Arial" w:hAnsi="Arial" w:cs="Arial"/>
        </w:rPr>
        <w:t xml:space="preserve"> se rozumí znázornění nového pozemku </w:t>
      </w:r>
      <w:r w:rsidRPr="00764100">
        <w:rPr>
          <w:rFonts w:ascii="Arial" w:hAnsi="Arial" w:cs="Arial"/>
        </w:rPr>
        <w:t>(podrobné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4A25F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2C53AE">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 xml:space="preserve">zeměměřictví </w:t>
      </w:r>
      <w:r w:rsidRPr="00764100">
        <w:rPr>
          <w:rFonts w:ascii="Arial" w:hAnsi="Arial" w:cs="Arial"/>
          <w:szCs w:val="22"/>
        </w:rPr>
        <w:lastRenderedPageBreak/>
        <w:t>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1C46B7">
      <w:pPr>
        <w:pStyle w:val="Level3"/>
        <w:tabs>
          <w:tab w:val="clear" w:pos="2041"/>
        </w:tabs>
        <w:spacing w:after="120"/>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1C46B7">
      <w:pPr>
        <w:pStyle w:val="Level1"/>
        <w:keepNext w:val="0"/>
        <w:spacing w:before="480" w:after="24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2DC5B7E2"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E74859">
        <w:rPr>
          <w:rFonts w:ascii="Arial" w:hAnsi="Arial" w:cs="Arial"/>
          <w:szCs w:val="22"/>
        </w:rPr>
        <w:t> p</w:t>
      </w:r>
      <w:r w:rsidRPr="00C62699">
        <w:rPr>
          <w:rFonts w:ascii="Arial" w:hAnsi="Arial" w:cs="Arial"/>
          <w:szCs w:val="22"/>
        </w:rPr>
        <w:t xml:space="preserve">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164D674D" w:rsidR="006D7FB1" w:rsidRPr="00EE517F" w:rsidRDefault="00B1139C" w:rsidP="002C53AE">
      <w:pPr>
        <w:pStyle w:val="Claneka"/>
        <w:keepLines w:val="0"/>
        <w:widowControl/>
        <w:numPr>
          <w:ilvl w:val="2"/>
          <w:numId w:val="20"/>
        </w:numPr>
        <w:spacing w:line="240" w:lineRule="auto"/>
        <w:jc w:val="both"/>
        <w:rPr>
          <w:rFonts w:ascii="Arial" w:hAnsi="Arial" w:cs="Arial"/>
        </w:rPr>
      </w:pPr>
      <w:r w:rsidRPr="00B1139C">
        <w:rPr>
          <w:rFonts w:ascii="Arial" w:hAnsi="Arial" w:cs="Arial"/>
          <w:b/>
          <w:bCs/>
        </w:rPr>
        <w:t>NENÍ PŘEDMĚTEM TÉTO 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2C53AE">
      <w:pPr>
        <w:pStyle w:val="Claneki"/>
        <w:keepNext w:val="0"/>
        <w:numPr>
          <w:ilvl w:val="3"/>
          <w:numId w:val="20"/>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01F250F" w:rsidR="00B9128B" w:rsidRPr="00EE517F" w:rsidRDefault="00B9128B" w:rsidP="002C53AE">
      <w:pPr>
        <w:pStyle w:val="Claneki"/>
        <w:keepNext w:val="0"/>
        <w:numPr>
          <w:ilvl w:val="3"/>
          <w:numId w:val="20"/>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0012579B">
        <w:rPr>
          <w:rFonts w:ascii="Arial" w:hAnsi="Arial" w:cs="Arial"/>
        </w:rPr>
        <w:t xml:space="preserve"> </w:t>
      </w:r>
      <w:r w:rsidRPr="00EE517F">
        <w:rPr>
          <w:rFonts w:ascii="Arial" w:hAnsi="Arial" w:cs="Arial"/>
        </w:rPr>
        <w:t>digitální vyhotovení určené Objednateli;</w:t>
      </w:r>
    </w:p>
    <w:p w14:paraId="3349587E" w14:textId="00291355" w:rsidR="00B9128B" w:rsidRPr="00EE517F" w:rsidRDefault="00B9128B" w:rsidP="002C53AE">
      <w:pPr>
        <w:pStyle w:val="Claneki"/>
        <w:keepNext w:val="0"/>
        <w:numPr>
          <w:ilvl w:val="3"/>
          <w:numId w:val="20"/>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2C53AE">
      <w:pPr>
        <w:pStyle w:val="Claneki"/>
        <w:keepNext w:val="0"/>
        <w:numPr>
          <w:ilvl w:val="3"/>
          <w:numId w:val="20"/>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2C53AE">
      <w:pPr>
        <w:pStyle w:val="Claneki"/>
        <w:keepNext w:val="0"/>
        <w:numPr>
          <w:ilvl w:val="3"/>
          <w:numId w:val="20"/>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2C53AE">
      <w:pPr>
        <w:pStyle w:val="Claneka"/>
        <w:keepLines w:val="0"/>
        <w:widowControl/>
        <w:numPr>
          <w:ilvl w:val="2"/>
          <w:numId w:val="20"/>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4E63C04" w:rsidR="00B9128B" w:rsidRPr="00EE517F" w:rsidRDefault="00B9128B" w:rsidP="002C53AE">
      <w:pPr>
        <w:pStyle w:val="Claneka"/>
        <w:keepLines w:val="0"/>
        <w:widowControl/>
        <w:numPr>
          <w:ilvl w:val="2"/>
          <w:numId w:val="20"/>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ED1DDD">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2C53AE">
      <w:pPr>
        <w:pStyle w:val="Claneka"/>
        <w:keepLines w:val="0"/>
        <w:widowControl/>
        <w:numPr>
          <w:ilvl w:val="2"/>
          <w:numId w:val="20"/>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2C53AE">
      <w:pPr>
        <w:pStyle w:val="Claneka"/>
        <w:keepLines w:val="0"/>
        <w:widowControl/>
        <w:numPr>
          <w:ilvl w:val="2"/>
          <w:numId w:val="20"/>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7648CB">
      <w:pPr>
        <w:pStyle w:val="Level2"/>
        <w:spacing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07790037" w14:textId="77777777" w:rsidR="00720B3A" w:rsidRDefault="00720B3A" w:rsidP="00720B3A">
      <w:pPr>
        <w:pStyle w:val="Level2"/>
        <w:numPr>
          <w:ilvl w:val="0"/>
          <w:numId w:val="0"/>
        </w:numPr>
        <w:spacing w:after="120" w:line="240" w:lineRule="auto"/>
        <w:jc w:val="both"/>
        <w:rPr>
          <w:rFonts w:ascii="Arial" w:hAnsi="Arial" w:cs="Arial"/>
          <w:szCs w:val="22"/>
        </w:rPr>
      </w:pPr>
    </w:p>
    <w:p w14:paraId="49787243" w14:textId="77777777" w:rsidR="00720B3A" w:rsidRDefault="00720B3A" w:rsidP="00720B3A">
      <w:pPr>
        <w:pStyle w:val="Level2"/>
        <w:numPr>
          <w:ilvl w:val="0"/>
          <w:numId w:val="0"/>
        </w:numPr>
        <w:spacing w:after="120" w:line="240" w:lineRule="auto"/>
        <w:jc w:val="both"/>
        <w:rPr>
          <w:rFonts w:ascii="Arial" w:hAnsi="Arial" w:cs="Arial"/>
          <w:szCs w:val="22"/>
        </w:rPr>
      </w:pPr>
    </w:p>
    <w:p w14:paraId="72FF49CD" w14:textId="77777777" w:rsidR="00720B3A" w:rsidRDefault="00720B3A" w:rsidP="00720B3A">
      <w:pPr>
        <w:pStyle w:val="Level2"/>
        <w:numPr>
          <w:ilvl w:val="0"/>
          <w:numId w:val="0"/>
        </w:numPr>
        <w:spacing w:after="120" w:line="240" w:lineRule="auto"/>
        <w:jc w:val="both"/>
        <w:rPr>
          <w:rFonts w:ascii="Arial" w:hAnsi="Arial" w:cs="Arial"/>
          <w:szCs w:val="22"/>
        </w:rPr>
      </w:pPr>
    </w:p>
    <w:p w14:paraId="6EEBE924" w14:textId="77777777" w:rsidR="00720B3A" w:rsidRDefault="00720B3A" w:rsidP="00720B3A">
      <w:pPr>
        <w:pStyle w:val="Level2"/>
        <w:numPr>
          <w:ilvl w:val="0"/>
          <w:numId w:val="0"/>
        </w:numPr>
        <w:spacing w:after="120" w:line="240" w:lineRule="auto"/>
        <w:jc w:val="both"/>
        <w:rPr>
          <w:rFonts w:ascii="Arial" w:hAnsi="Arial" w:cs="Arial"/>
          <w:szCs w:val="22"/>
        </w:rPr>
      </w:pPr>
    </w:p>
    <w:bookmarkEnd w:id="52"/>
    <w:p w14:paraId="4BD0A45F" w14:textId="77777777" w:rsidR="003E76BF" w:rsidRPr="00ED6435" w:rsidRDefault="003E76BF" w:rsidP="007648CB">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0C78A9E2"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w:t>
      </w:r>
      <w:r w:rsidRPr="0060719A">
        <w:rPr>
          <w:rFonts w:ascii="Arial" w:hAnsi="Arial" w:cs="Arial"/>
          <w:szCs w:val="22"/>
        </w:rPr>
        <w:t xml:space="preserve">PH), tj. </w:t>
      </w:r>
      <w:r w:rsidR="0060719A" w:rsidRPr="0060719A">
        <w:rPr>
          <w:rFonts w:ascii="Arial" w:hAnsi="Arial" w:cs="Arial"/>
          <w:szCs w:val="22"/>
        </w:rPr>
        <w:t>3 546 000,00</w:t>
      </w:r>
      <w:r w:rsidRPr="0060719A">
        <w:rPr>
          <w:rFonts w:ascii="Arial" w:hAnsi="Arial" w:cs="Arial"/>
          <w:szCs w:val="22"/>
        </w:rPr>
        <w:t xml:space="preserve"> Kč. Zhotovitel se zavazuje, že po celou dobu trvání této Smlouvy bude pojištěn</w:t>
      </w:r>
      <w:r w:rsidRPr="00764100">
        <w:rPr>
          <w:rFonts w:ascii="Arial" w:hAnsi="Arial" w:cs="Arial"/>
          <w:szCs w:val="22"/>
        </w:rPr>
        <w:t xml:space="preserve">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F82BDE">
      <w:pPr>
        <w:pStyle w:val="Level2"/>
        <w:spacing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2E764A">
      <w:pPr>
        <w:pStyle w:val="Level1"/>
        <w:spacing w:before="480" w:after="240"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4CD642C7" w:rsidR="003E76BF" w:rsidRPr="00CB7027"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a to </w:t>
      </w:r>
      <w:r w:rsidR="00363385" w:rsidRPr="00CB7027">
        <w:rPr>
          <w:rFonts w:ascii="Arial" w:hAnsi="Arial" w:cs="Arial"/>
          <w:szCs w:val="22"/>
        </w:rPr>
        <w:t>v rozsahu dle prokazované kvalifikace.</w:t>
      </w:r>
      <w:bookmarkEnd w:id="105"/>
      <w:r w:rsidR="00A4619D" w:rsidRPr="00CB7027">
        <w:rPr>
          <w:rFonts w:ascii="Arial" w:hAnsi="Arial" w:cs="Arial"/>
          <w:szCs w:val="22"/>
        </w:rPr>
        <w:t xml:space="preserve"> Prostřednictvím Poddodavatele však Zhotovitel není oprávněn provádět formou poddodávek dílčí části Hlavních celků uvedených v čl. 6.2.7 (</w:t>
      </w:r>
      <w:r w:rsidR="00A4619D" w:rsidRPr="00CB7027">
        <w:rPr>
          <w:rFonts w:ascii="Arial" w:hAnsi="Arial" w:cs="Arial"/>
          <w:i/>
          <w:iCs/>
          <w:szCs w:val="22"/>
        </w:rPr>
        <w:t>Rozbor současného stavu</w:t>
      </w:r>
      <w:r w:rsidR="00A4619D" w:rsidRPr="00CB7027">
        <w:rPr>
          <w:rFonts w:ascii="Arial" w:hAnsi="Arial" w:cs="Arial"/>
          <w:szCs w:val="22"/>
        </w:rPr>
        <w:t>), čl. 6.2.8 (</w:t>
      </w:r>
      <w:r w:rsidR="00A4619D" w:rsidRPr="00CB7027">
        <w:rPr>
          <w:rFonts w:ascii="Arial" w:hAnsi="Arial" w:cs="Arial"/>
          <w:i/>
          <w:iCs/>
          <w:szCs w:val="22"/>
        </w:rPr>
        <w:t>Dokumentace k soupisu nároků vlastníků pozemků</w:t>
      </w:r>
      <w:r w:rsidR="00A4619D" w:rsidRPr="00CB7027">
        <w:rPr>
          <w:rFonts w:ascii="Arial" w:hAnsi="Arial" w:cs="Arial"/>
          <w:szCs w:val="22"/>
        </w:rPr>
        <w:t>), čl. 6.3.1 (</w:t>
      </w:r>
      <w:r w:rsidR="00A4619D" w:rsidRPr="00CB7027">
        <w:rPr>
          <w:rFonts w:ascii="Arial" w:hAnsi="Arial" w:cs="Arial"/>
          <w:i/>
          <w:iCs/>
          <w:szCs w:val="22"/>
        </w:rPr>
        <w:t>Vypracování plánu společných zařízení</w:t>
      </w:r>
      <w:r w:rsidR="00A4619D" w:rsidRPr="00CB7027">
        <w:rPr>
          <w:rFonts w:ascii="Arial" w:hAnsi="Arial" w:cs="Arial"/>
          <w:szCs w:val="22"/>
        </w:rPr>
        <w:t>) a čl. 6.3.2 (</w:t>
      </w:r>
      <w:r w:rsidR="00A4619D" w:rsidRPr="00CB7027">
        <w:rPr>
          <w:rFonts w:ascii="Arial" w:hAnsi="Arial" w:cs="Arial"/>
          <w:i/>
          <w:iCs/>
          <w:szCs w:val="22"/>
        </w:rPr>
        <w:t>Vypracování návrhu nového uspořádání pozemků k jeho vystavení dle § 11 odst. 1 Zákona</w:t>
      </w:r>
      <w:r w:rsidR="00A4619D" w:rsidRPr="00CB7027">
        <w:rPr>
          <w:rFonts w:ascii="Arial" w:hAnsi="Arial" w:cs="Arial"/>
          <w:szCs w:val="22"/>
        </w:rPr>
        <w:t>).</w:t>
      </w:r>
    </w:p>
    <w:p w14:paraId="741D59EC" w14:textId="258478ED" w:rsidR="003E76BF" w:rsidRPr="00B87BF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sidRPr="00B87BF5">
        <w:rPr>
          <w:rFonts w:ascii="Arial" w:hAnsi="Arial" w:cs="Arial"/>
        </w:rPr>
        <w:t>Smlouvy.</w:t>
      </w:r>
      <w:r w:rsidR="006F3325" w:rsidRPr="00B87BF5">
        <w:rPr>
          <w:rFonts w:ascii="Arial" w:hAnsi="Arial" w:cs="Arial"/>
        </w:rPr>
        <w:t xml:space="preserve"> </w:t>
      </w:r>
      <w:r w:rsidR="00FC45A5" w:rsidRPr="00B87BF5">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 předpisů.</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lastRenderedPageBreak/>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1837E6">
      <w:pPr>
        <w:pStyle w:val="Level2"/>
        <w:spacing w:after="120"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1837E6">
      <w:pPr>
        <w:pStyle w:val="Level1"/>
        <w:keepNext w:val="0"/>
        <w:spacing w:before="480" w:after="24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48AE1F3"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919B6">
        <w:rPr>
          <w:rFonts w:ascii="Arial" w:hAnsi="Arial" w:cs="Arial"/>
          <w:szCs w:val="22"/>
        </w:rPr>
        <w:t xml:space="preserve">Třebíč, Bráfova tř. 2/1, Horka-Domky, 674 01 Třebíč. </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2C53AE">
      <w:pPr>
        <w:pStyle w:val="Claneka"/>
        <w:keepLines w:val="0"/>
        <w:widowControl/>
        <w:numPr>
          <w:ilvl w:val="2"/>
          <w:numId w:val="19"/>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2C53AE">
      <w:pPr>
        <w:pStyle w:val="Claneka"/>
        <w:keepLines w:val="0"/>
        <w:widowControl/>
        <w:numPr>
          <w:ilvl w:val="2"/>
          <w:numId w:val="19"/>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606E82A5"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w:t>
      </w:r>
      <w:r w:rsidR="006060C9">
        <w:rPr>
          <w:rFonts w:ascii="Arial" w:hAnsi="Arial" w:cs="Arial"/>
          <w:szCs w:val="22"/>
        </w:rPr>
        <w:t> </w:t>
      </w:r>
      <w:r w:rsidRPr="00C62699">
        <w:rPr>
          <w:rFonts w:ascii="Arial" w:hAnsi="Arial" w:cs="Arial"/>
          <w:szCs w:val="22"/>
        </w:rPr>
        <w:t>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 xml:space="preserve">jeho </w:t>
      </w:r>
      <w:r w:rsidR="003077E0" w:rsidRPr="5784E4A4">
        <w:rPr>
          <w:rFonts w:ascii="Arial" w:hAnsi="Arial" w:cs="Arial"/>
        </w:rPr>
        <w:lastRenderedPageBreak/>
        <w:t>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ED8F16F" w:rsidR="001C4DD2" w:rsidRPr="00241A7D" w:rsidRDefault="00D5148E" w:rsidP="002C53AE">
      <w:pPr>
        <w:pStyle w:val="Level4"/>
        <w:numPr>
          <w:ilvl w:val="0"/>
          <w:numId w:val="16"/>
        </w:numPr>
        <w:spacing w:line="240" w:lineRule="auto"/>
        <w:ind w:left="1134" w:hanging="567"/>
        <w:jc w:val="both"/>
        <w:rPr>
          <w:rFonts w:ascii="Arial" w:hAnsi="Arial" w:cs="Arial"/>
          <w:szCs w:val="22"/>
        </w:rPr>
      </w:pPr>
      <w:r w:rsidRPr="00D5148E">
        <w:rPr>
          <w:rFonts w:ascii="Arial" w:hAnsi="Arial" w:cs="Arial"/>
          <w:b/>
          <w:bCs/>
          <w:szCs w:val="22"/>
        </w:rPr>
        <w:t>NENÍ PŘEDMĚTEM SMLOUVY</w:t>
      </w:r>
      <w:r>
        <w:rPr>
          <w:rFonts w:ascii="Arial" w:hAnsi="Arial" w:cs="Arial"/>
          <w:szCs w:val="22"/>
        </w:rPr>
        <w:t xml:space="preserve"> – u</w:t>
      </w:r>
      <w:r w:rsidR="001C4DD2" w:rsidRPr="00241A7D">
        <w:rPr>
          <w:rFonts w:ascii="Arial" w:hAnsi="Arial" w:cs="Arial"/>
          <w:szCs w:val="22"/>
        </w:rPr>
        <w:t xml:space="preserve"> dílčí části </w:t>
      </w:r>
      <w:r w:rsidR="004935D3" w:rsidRPr="00241A7D">
        <w:rPr>
          <w:rFonts w:ascii="Arial" w:hAnsi="Arial" w:cs="Arial"/>
          <w:szCs w:val="22"/>
        </w:rPr>
        <w:t>Hlavního celku</w:t>
      </w:r>
      <w:r w:rsidR="001C4DD2" w:rsidRPr="00241A7D">
        <w:rPr>
          <w:rFonts w:ascii="Arial" w:hAnsi="Arial" w:cs="Arial"/>
          <w:szCs w:val="22"/>
        </w:rPr>
        <w:t xml:space="preserve"> dle čl. </w:t>
      </w:r>
      <w:r w:rsidR="00E94BEA" w:rsidRPr="00241A7D">
        <w:rPr>
          <w:rFonts w:ascii="Arial" w:hAnsi="Arial" w:cs="Arial"/>
          <w:szCs w:val="22"/>
        </w:rPr>
        <w:t>6.2.3</w:t>
      </w:r>
      <w:r w:rsidR="0090447A" w:rsidRPr="00241A7D">
        <w:rPr>
          <w:rFonts w:ascii="Arial" w:hAnsi="Arial" w:cs="Arial"/>
          <w:szCs w:val="22"/>
        </w:rPr>
        <w:t xml:space="preserve"> </w:t>
      </w:r>
      <w:r w:rsidR="001C4DD2" w:rsidRPr="00241A7D">
        <w:rPr>
          <w:rFonts w:ascii="Arial" w:hAnsi="Arial" w:cs="Arial"/>
          <w:szCs w:val="22"/>
        </w:rPr>
        <w:t>(</w:t>
      </w:r>
      <w:proofErr w:type="spellStart"/>
      <w:r w:rsidR="001C4DD2" w:rsidRPr="00241A7D">
        <w:rPr>
          <w:rFonts w:ascii="Arial" w:hAnsi="Arial" w:cs="Arial"/>
          <w:b/>
          <w:szCs w:val="22"/>
        </w:rPr>
        <w:t>Vektorizace</w:t>
      </w:r>
      <w:proofErr w:type="spellEnd"/>
      <w:r w:rsidR="001C4DD2" w:rsidRPr="00241A7D">
        <w:rPr>
          <w:rFonts w:ascii="Arial" w:hAnsi="Arial" w:cs="Arial"/>
          <w:b/>
          <w:szCs w:val="22"/>
        </w:rPr>
        <w:t xml:space="preserve"> vlastnické mapy</w:t>
      </w:r>
      <w:r w:rsidR="001C4DD2" w:rsidRPr="00241A7D">
        <w:rPr>
          <w:rFonts w:ascii="Arial" w:hAnsi="Arial" w:cs="Arial"/>
          <w:szCs w:val="22"/>
        </w:rPr>
        <w:t xml:space="preserve">) po potvrzení správnosti odevzdávané dílčí části </w:t>
      </w:r>
      <w:r w:rsidR="008B6FEC" w:rsidRPr="00241A7D">
        <w:rPr>
          <w:rFonts w:ascii="Arial" w:hAnsi="Arial" w:cs="Arial"/>
          <w:szCs w:val="22"/>
        </w:rPr>
        <w:t xml:space="preserve">Hlavního celku </w:t>
      </w:r>
      <w:r w:rsidR="001C4DD2" w:rsidRPr="00241A7D">
        <w:rPr>
          <w:rFonts w:ascii="Arial" w:hAnsi="Arial" w:cs="Arial"/>
          <w:szCs w:val="22"/>
        </w:rPr>
        <w:t>Objednatelem;</w:t>
      </w:r>
    </w:p>
    <w:p w14:paraId="5EBA8DCE" w14:textId="3CC4967F" w:rsidR="00F87D9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F70F74C" w:rsidR="0090447A" w:rsidRPr="00764100" w:rsidRDefault="0090447A"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03599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w:t>
      </w:r>
      <w:r w:rsidR="00F87D91" w:rsidRPr="00764100">
        <w:rPr>
          <w:rFonts w:ascii="Arial" w:hAnsi="Arial" w:cs="Arial"/>
          <w:szCs w:val="22"/>
        </w:rPr>
        <w:lastRenderedPageBreak/>
        <w:t xml:space="preserve">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88770F">
      <w:pPr>
        <w:pStyle w:val="Level2"/>
        <w:spacing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88770F">
      <w:pPr>
        <w:pStyle w:val="Level1"/>
        <w:spacing w:before="480" w:after="24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755EA57B"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F82B14">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2C53AE">
      <w:pPr>
        <w:pStyle w:val="Claneka"/>
        <w:keepLines w:val="0"/>
        <w:widowControl/>
        <w:numPr>
          <w:ilvl w:val="2"/>
          <w:numId w:val="21"/>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3D3B5A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54565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F84C75">
      <w:pPr>
        <w:pStyle w:val="Level2"/>
        <w:spacing w:after="120" w:line="240" w:lineRule="auto"/>
        <w:ind w:left="567" w:hanging="567"/>
        <w:jc w:val="both"/>
        <w:rPr>
          <w:rFonts w:ascii="Arial" w:hAnsi="Arial" w:cs="Arial"/>
          <w:szCs w:val="22"/>
        </w:rPr>
      </w:pPr>
      <w:r w:rsidRPr="00ED6435">
        <w:rPr>
          <w:rFonts w:ascii="Arial" w:hAnsi="Arial" w:cs="Arial"/>
          <w:szCs w:val="22"/>
        </w:rPr>
        <w:lastRenderedPageBreak/>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F84C75">
      <w:pPr>
        <w:pStyle w:val="Level1"/>
        <w:spacing w:before="480" w:after="24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2C53AE">
      <w:pPr>
        <w:pStyle w:val="Claneka"/>
        <w:keepLines w:val="0"/>
        <w:widowControl/>
        <w:numPr>
          <w:ilvl w:val="2"/>
          <w:numId w:val="22"/>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2C53AE">
      <w:pPr>
        <w:pStyle w:val="Claneka"/>
        <w:keepLines w:val="0"/>
        <w:widowControl/>
        <w:numPr>
          <w:ilvl w:val="2"/>
          <w:numId w:val="23"/>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2C53AE">
      <w:pPr>
        <w:pStyle w:val="Claneka"/>
        <w:keepLines w:val="0"/>
        <w:widowControl/>
        <w:numPr>
          <w:ilvl w:val="2"/>
          <w:numId w:val="23"/>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33C66">
      <w:pPr>
        <w:pStyle w:val="Level2"/>
        <w:spacing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33C66">
      <w:pPr>
        <w:pStyle w:val="Level1"/>
        <w:keepNext w:val="0"/>
        <w:spacing w:before="480" w:after="24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D3524A5"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C22C7E" w:rsidRPr="00C22C7E">
        <w:rPr>
          <w:rFonts w:ascii="Arial" w:hAnsi="Arial" w:cs="Arial"/>
          <w:b/>
          <w:bCs/>
          <w:szCs w:val="22"/>
        </w:rPr>
        <w:t>84</w:t>
      </w:r>
      <w:r w:rsidR="004B77F1" w:rsidRPr="00C22C7E">
        <w:rPr>
          <w:rFonts w:ascii="Arial" w:hAnsi="Arial" w:cs="Arial"/>
          <w:b/>
          <w:bCs/>
          <w:szCs w:val="22"/>
        </w:rPr>
        <w:t xml:space="preserve"> </w:t>
      </w:r>
      <w:r w:rsidR="004667C6" w:rsidRPr="00C22C7E">
        <w:rPr>
          <w:rFonts w:ascii="Arial" w:hAnsi="Arial" w:cs="Arial"/>
          <w:b/>
          <w:bCs/>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3931DB4B"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w:t>
      </w:r>
      <w:r w:rsidR="00657634">
        <w:rPr>
          <w:rFonts w:ascii="Arial" w:hAnsi="Arial" w:cs="Arial"/>
          <w:szCs w:val="22"/>
        </w:rPr>
        <w:t> </w:t>
      </w:r>
      <w:r w:rsidR="00725CEC" w:rsidRPr="00C62699">
        <w:rPr>
          <w:rFonts w:ascii="Arial" w:hAnsi="Arial" w:cs="Arial"/>
          <w:szCs w:val="22"/>
        </w:rPr>
        <w:t>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2C53AE">
      <w:pPr>
        <w:pStyle w:val="Claneka"/>
        <w:keepLines w:val="0"/>
        <w:widowControl/>
        <w:numPr>
          <w:ilvl w:val="2"/>
          <w:numId w:val="24"/>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6C6AF1">
      <w:pPr>
        <w:pStyle w:val="Level2"/>
        <w:spacing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6C6AF1">
      <w:pPr>
        <w:pStyle w:val="Level1"/>
        <w:spacing w:before="480" w:after="240"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D2450A">
      <w:pPr>
        <w:pStyle w:val="Level2"/>
        <w:spacing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D2450A">
      <w:pPr>
        <w:pStyle w:val="Level1"/>
        <w:keepNext w:val="0"/>
        <w:spacing w:before="480" w:after="240"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1796D181"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w:t>
      </w:r>
      <w:r w:rsidR="00665808" w:rsidRPr="006017C5">
        <w:rPr>
          <w:rFonts w:ascii="Arial" w:hAnsi="Arial" w:cs="Arial"/>
          <w:szCs w:val="22"/>
        </w:rPr>
        <w:t xml:space="preserve">závažnou </w:t>
      </w:r>
      <w:r w:rsidRPr="00C62699">
        <w:rPr>
          <w:rFonts w:ascii="Arial" w:hAnsi="Arial" w:cs="Arial"/>
          <w:szCs w:val="22"/>
        </w:rPr>
        <w:t xml:space="preserve">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34DE4B87"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r w:rsidR="00E5277D">
        <w:rPr>
          <w:rFonts w:ascii="Arial" w:hAnsi="Arial" w:cs="Arial"/>
          <w:szCs w:val="22"/>
        </w:rPr>
        <w:t>.</w:t>
      </w:r>
    </w:p>
    <w:p w14:paraId="02872293" w14:textId="4D642C9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w:t>
      </w:r>
      <w:r w:rsidR="00E5277D">
        <w:rPr>
          <w:rFonts w:ascii="Arial" w:hAnsi="Arial" w:cs="Arial"/>
          <w:szCs w:val="22"/>
        </w:rPr>
        <w:t> </w:t>
      </w:r>
      <w:r w:rsidRPr="00ED6435">
        <w:rPr>
          <w:rFonts w:ascii="Arial" w:hAnsi="Arial" w:cs="Arial"/>
          <w:szCs w:val="22"/>
        </w:rPr>
        <w:t>prodlení</w:t>
      </w:r>
      <w:r w:rsidR="00E5277D">
        <w:rPr>
          <w:rFonts w:ascii="Arial" w:hAnsi="Arial" w:cs="Arial"/>
          <w:szCs w:val="22"/>
        </w:rPr>
        <w:t>.</w:t>
      </w:r>
      <w:r w:rsidRPr="00ED6435">
        <w:rPr>
          <w:rFonts w:ascii="Arial" w:hAnsi="Arial" w:cs="Arial"/>
          <w:szCs w:val="22"/>
        </w:rPr>
        <w:t xml:space="preserve"> </w:t>
      </w:r>
    </w:p>
    <w:p w14:paraId="15461C00" w14:textId="71EE4DAF" w:rsidR="00946D31" w:rsidRPr="00ED6435" w:rsidRDefault="00946D31" w:rsidP="00EC1DC7">
      <w:pPr>
        <w:pStyle w:val="Level2"/>
        <w:spacing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EC1DC7">
      <w:pPr>
        <w:pStyle w:val="Level1"/>
        <w:spacing w:before="480" w:after="240" w:line="240" w:lineRule="auto"/>
        <w:ind w:left="567" w:hanging="567"/>
        <w:jc w:val="both"/>
        <w:rPr>
          <w:rFonts w:ascii="Arial" w:hAnsi="Arial" w:cs="Arial"/>
          <w:szCs w:val="22"/>
        </w:rPr>
      </w:pPr>
      <w:bookmarkStart w:id="154" w:name="_Ref50753852"/>
      <w:r w:rsidRPr="00ED6435">
        <w:rPr>
          <w:rFonts w:ascii="Arial" w:hAnsi="Arial" w:cs="Arial"/>
          <w:szCs w:val="22"/>
        </w:rPr>
        <w:lastRenderedPageBreak/>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2C53AE">
      <w:pPr>
        <w:pStyle w:val="Claneka"/>
        <w:keepNext/>
        <w:keepLines w:val="0"/>
        <w:widowControl/>
        <w:numPr>
          <w:ilvl w:val="2"/>
          <w:numId w:val="33"/>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2C53AE">
      <w:pPr>
        <w:pStyle w:val="Claneka"/>
        <w:keepLines w:val="0"/>
        <w:widowControl/>
        <w:numPr>
          <w:ilvl w:val="2"/>
          <w:numId w:val="33"/>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2C53AE">
      <w:pPr>
        <w:pStyle w:val="Claneka"/>
        <w:keepLines w:val="0"/>
        <w:widowControl/>
        <w:numPr>
          <w:ilvl w:val="2"/>
          <w:numId w:val="33"/>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2C53AE">
      <w:pPr>
        <w:pStyle w:val="Claneka"/>
        <w:keepLines w:val="0"/>
        <w:widowControl/>
        <w:numPr>
          <w:ilvl w:val="2"/>
          <w:numId w:val="33"/>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2C53AE">
      <w:pPr>
        <w:pStyle w:val="Claneka"/>
        <w:keepLines w:val="0"/>
        <w:widowControl/>
        <w:numPr>
          <w:ilvl w:val="2"/>
          <w:numId w:val="33"/>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6B4EA1FF"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774F69">
        <w:rPr>
          <w:rFonts w:ascii="Arial" w:hAnsi="Arial" w:cs="Arial"/>
          <w:smallCaps/>
        </w:rPr>
        <w:t> </w:t>
      </w:r>
      <w:r w:rsidRPr="00ED6435">
        <w:rPr>
          <w:rFonts w:ascii="Arial" w:hAnsi="Arial" w:cs="Arial"/>
          <w:smallCaps/>
        </w:rPr>
        <w:t>000</w:t>
      </w:r>
      <w:r w:rsidR="00774F69">
        <w:rPr>
          <w:rFonts w:ascii="Arial" w:hAnsi="Arial" w:cs="Arial"/>
          <w:smallCaps/>
        </w:rPr>
        <w:t>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lastRenderedPageBreak/>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1E5A4D">
      <w:pPr>
        <w:pStyle w:val="Level2"/>
        <w:spacing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1E5A4D">
      <w:pPr>
        <w:pStyle w:val="Level1"/>
        <w:keepNext w:val="0"/>
        <w:spacing w:before="480" w:after="240"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0B4CF348" w14:textId="77777777" w:rsidR="00AF11CA" w:rsidRPr="00601B82" w:rsidRDefault="00AF11CA" w:rsidP="00AF11CA">
      <w:pPr>
        <w:pStyle w:val="Level2"/>
        <w:tabs>
          <w:tab w:val="num" w:pos="680"/>
          <w:tab w:val="num" w:pos="1106"/>
        </w:tabs>
        <w:spacing w:before="120" w:after="120" w:line="240" w:lineRule="auto"/>
        <w:ind w:left="567" w:hanging="567"/>
        <w:jc w:val="both"/>
        <w:rPr>
          <w:rFonts w:ascii="Arial" w:hAnsi="Arial" w:cs="Arial"/>
        </w:rPr>
      </w:pPr>
      <w:bookmarkStart w:id="160" w:name="_Hlk145331201"/>
      <w:bookmarkStart w:id="161" w:name="_Ref137557828"/>
      <w:r w:rsidRPr="00E81EB4">
        <w:rPr>
          <w:rFonts w:ascii="Arial" w:hAnsi="Arial" w:cs="Arial"/>
        </w:rPr>
        <w:t xml:space="preserve">Pokud v průběhu zhotovování Díla dojde k novým skutečnostem, které nepředpokládala a rozumně nemohla předvídat v době uzavření Smlouvy žádná ze Smluvních stran a které mohou mít vliv na Cenu Díla a termíny dokončení uvedené v Položkovém výkazu, zavazují se Zhotovitel i Objednatel na tyto skutečnosti písemně upozornit druhou Smluvní stranu, včetně </w:t>
      </w:r>
      <w:r w:rsidRPr="00601B82">
        <w:rPr>
          <w:rFonts w:ascii="Arial" w:hAnsi="Arial" w:cs="Arial"/>
        </w:rPr>
        <w:t>písemného návrhu řešení v souladu se ZZVZ. Zhotovitel se zavazuje tyto změny Smlouvy v potřebném rozsahu realizovat tak, aby byl naplněn účel této Smlouvy. Jakékoliv změny závazku ze Smlouvy, které nejsou Vyhrazenou změnou ve smyslu této Smlouvy, budou řešeny výhradně postupem a v souladu s § 222 ZZVZ. Ustanovení tohoto čl. 17. se nepoužije pro změnu jednotkových položkových cen (Měrných jednotek) prováděnou dle čl. 3.6, čl. 6.2.1 (</w:t>
      </w:r>
      <w:r w:rsidRPr="00601B82">
        <w:rPr>
          <w:rFonts w:ascii="Arial" w:hAnsi="Arial" w:cs="Arial"/>
          <w:i/>
          <w:iCs/>
          <w:szCs w:val="22"/>
        </w:rPr>
        <w:t>Revize a doplnění stávajícího bodového pole</w:t>
      </w:r>
      <w:r w:rsidRPr="00601B82">
        <w:rPr>
          <w:rFonts w:ascii="Arial" w:hAnsi="Arial" w:cs="Arial"/>
          <w:szCs w:val="22"/>
        </w:rPr>
        <w:t>)</w:t>
      </w:r>
      <w:r w:rsidRPr="00601B82">
        <w:rPr>
          <w:rFonts w:ascii="Arial" w:hAnsi="Arial" w:cs="Arial"/>
        </w:rPr>
        <w:t xml:space="preserve"> a zpracování DTR dle čl. 6.3.1 i) a), čl. 6.3.1 i) b) a čl. 6.3.1 i) c).</w:t>
      </w:r>
    </w:p>
    <w:p w14:paraId="221DD74B" w14:textId="77777777" w:rsidR="00AF11CA" w:rsidRPr="00601B82" w:rsidRDefault="00AF11CA" w:rsidP="003F5279">
      <w:pPr>
        <w:pStyle w:val="Claneka"/>
        <w:numPr>
          <w:ilvl w:val="0"/>
          <w:numId w:val="0"/>
        </w:numPr>
        <w:spacing w:before="120" w:after="120" w:line="240" w:lineRule="auto"/>
        <w:ind w:left="992" w:hanging="425"/>
        <w:jc w:val="both"/>
        <w:rPr>
          <w:rFonts w:ascii="Arial" w:hAnsi="Arial" w:cs="Arial"/>
        </w:rPr>
      </w:pPr>
      <w:r w:rsidRPr="00601B82">
        <w:rPr>
          <w:rFonts w:ascii="Arial" w:hAnsi="Arial" w:cs="Arial"/>
        </w:rPr>
        <w:t xml:space="preserve">Postup pro stanovení ceny za Měrnou jednotku u změn Smlouvy bude stanoven takto: </w:t>
      </w:r>
    </w:p>
    <w:p w14:paraId="6DD90C52" w14:textId="77777777" w:rsidR="00AF11CA" w:rsidRPr="00601B82" w:rsidRDefault="00AF11CA" w:rsidP="002C53AE">
      <w:pPr>
        <w:pStyle w:val="Claneka"/>
        <w:numPr>
          <w:ilvl w:val="0"/>
          <w:numId w:val="50"/>
        </w:numPr>
        <w:spacing w:before="120" w:after="120" w:line="240" w:lineRule="auto"/>
        <w:ind w:left="993" w:hanging="426"/>
        <w:jc w:val="both"/>
        <w:rPr>
          <w:rFonts w:ascii="Arial" w:hAnsi="Arial" w:cs="Arial"/>
        </w:rPr>
      </w:pPr>
      <w:r w:rsidRPr="00601B82">
        <w:rPr>
          <w:rFonts w:ascii="Arial" w:hAnsi="Arial" w:cs="Arial"/>
        </w:rPr>
        <w:t xml:space="preserve">Pokud změna v počtu Měrných jednotek u </w:t>
      </w:r>
      <w:bookmarkStart w:id="162" w:name="_Hlk188446298"/>
      <w:r w:rsidRPr="00601B82">
        <w:rPr>
          <w:rFonts w:ascii="Arial" w:hAnsi="Arial" w:cs="Arial"/>
        </w:rPr>
        <w:t xml:space="preserve">jedné položky Položkového výkazu </w:t>
      </w:r>
      <w:bookmarkEnd w:id="162"/>
      <w:r w:rsidRPr="00601B82">
        <w:rPr>
          <w:rFonts w:ascii="Arial" w:hAnsi="Arial" w:cs="Arial"/>
        </w:rPr>
        <w:t xml:space="preserve">nepřesáhne hranici 50 % původního počtu Měrných jednotek dle Smlouvy, zůstává cena za Měrnou jednotku této položky dle Smlouvy. </w:t>
      </w:r>
    </w:p>
    <w:p w14:paraId="3ABA88D8" w14:textId="77777777" w:rsidR="00AF11CA" w:rsidRPr="00601B82" w:rsidRDefault="00AF11CA" w:rsidP="002C53AE">
      <w:pPr>
        <w:pStyle w:val="Claneka"/>
        <w:numPr>
          <w:ilvl w:val="0"/>
          <w:numId w:val="50"/>
        </w:numPr>
        <w:tabs>
          <w:tab w:val="num" w:pos="992"/>
        </w:tabs>
        <w:spacing w:before="120" w:after="120" w:line="240" w:lineRule="auto"/>
        <w:ind w:left="993" w:hanging="426"/>
        <w:jc w:val="both"/>
        <w:rPr>
          <w:rFonts w:ascii="Arial" w:hAnsi="Arial" w:cs="Arial"/>
        </w:rPr>
      </w:pPr>
      <w:r w:rsidRPr="00601B82">
        <w:rPr>
          <w:rFonts w:ascii="Arial" w:hAnsi="Arial" w:cs="Arial"/>
        </w:rPr>
        <w:t xml:space="preserve">Pokud změna v počtu Měrných jednotek u jedné položky Položkového výkazu přesáhne hranici 50 % původního počtu dle Smlouvy, bude cena jedné Měrné jednotky této položky odpovídat ceně obvyklé v daném místě a čase a </w:t>
      </w:r>
      <w:proofErr w:type="gramStart"/>
      <w:r w:rsidRPr="00601B82">
        <w:rPr>
          <w:rFonts w:ascii="Arial" w:hAnsi="Arial" w:cs="Arial"/>
        </w:rPr>
        <w:t>nepřekročí</w:t>
      </w:r>
      <w:proofErr w:type="gramEnd"/>
      <w:r w:rsidRPr="00601B82">
        <w:rPr>
          <w:rFonts w:ascii="Arial" w:hAnsi="Arial" w:cs="Arial"/>
        </w:rPr>
        <w:t xml:space="preserve"> částku zjištěnou Objednatelem prostřednictvím průzkumu trhu, tzn. jako průměr min. tří (3) srovnatelných nabídek obdržených od subjektů obdobných Zhotoviteli. Tento postup bude uplatněn i v případě, že změnou Smlouvy bude vytvoření nové položky Položkového výkazu. </w:t>
      </w:r>
    </w:p>
    <w:p w14:paraId="2120A568" w14:textId="6FAD2902" w:rsidR="00AF11CA" w:rsidRPr="00601B82" w:rsidRDefault="00AF11CA" w:rsidP="002C53AE">
      <w:pPr>
        <w:pStyle w:val="Claneka"/>
        <w:numPr>
          <w:ilvl w:val="0"/>
          <w:numId w:val="50"/>
        </w:numPr>
        <w:tabs>
          <w:tab w:val="num" w:pos="992"/>
        </w:tabs>
        <w:spacing w:before="120" w:after="120" w:line="240" w:lineRule="auto"/>
        <w:ind w:left="993" w:hanging="426"/>
        <w:jc w:val="both"/>
        <w:rPr>
          <w:rFonts w:ascii="Arial" w:hAnsi="Arial" w:cs="Arial"/>
        </w:rPr>
      </w:pPr>
      <w:r w:rsidRPr="00601B82">
        <w:rPr>
          <w:rFonts w:ascii="Arial" w:hAnsi="Arial" w:cs="Arial"/>
        </w:rPr>
        <w:t>Podklady pro průzkum trhu budou vydefinovány tak, aby zahrnovaly všechny související činnosti dle aktuálních předpisů, metodik a souvisejících požadavků (např. VFP) na</w:t>
      </w:r>
      <w:r w:rsidR="00472398" w:rsidRPr="00601B82">
        <w:rPr>
          <w:rFonts w:ascii="Arial" w:hAnsi="Arial" w:cs="Arial"/>
        </w:rPr>
        <w:t> </w:t>
      </w:r>
      <w:r w:rsidRPr="00601B82">
        <w:rPr>
          <w:rFonts w:ascii="Arial" w:hAnsi="Arial" w:cs="Arial"/>
        </w:rPr>
        <w:t xml:space="preserve">zpracování díla. V rámci průzkumu trhu musí být osloven i Zhotovitel. </w:t>
      </w:r>
    </w:p>
    <w:p w14:paraId="7C763F93" w14:textId="77777777" w:rsidR="00AF11CA" w:rsidRPr="00601B82" w:rsidRDefault="00AF11CA" w:rsidP="002C53AE">
      <w:pPr>
        <w:pStyle w:val="Claneka"/>
        <w:numPr>
          <w:ilvl w:val="0"/>
          <w:numId w:val="50"/>
        </w:numPr>
        <w:tabs>
          <w:tab w:val="num" w:pos="992"/>
        </w:tabs>
        <w:spacing w:before="120" w:after="120" w:line="240" w:lineRule="auto"/>
        <w:ind w:left="993" w:hanging="426"/>
        <w:jc w:val="both"/>
        <w:rPr>
          <w:rFonts w:ascii="Arial" w:hAnsi="Arial" w:cs="Arial"/>
        </w:rPr>
      </w:pPr>
      <w:r w:rsidRPr="00601B82">
        <w:rPr>
          <w:rFonts w:ascii="Arial" w:hAnsi="Arial" w:cs="Arial"/>
        </w:rPr>
        <w:t xml:space="preserve">V případě, že bude průměr min. tří (3) srovnatelných nabídek z průzkumu trhu: </w:t>
      </w:r>
    </w:p>
    <w:p w14:paraId="5F71DE77" w14:textId="1752287F" w:rsidR="00AF11CA" w:rsidRPr="00601B82" w:rsidRDefault="00AF11CA" w:rsidP="002C53AE">
      <w:pPr>
        <w:pStyle w:val="Claneka"/>
        <w:numPr>
          <w:ilvl w:val="0"/>
          <w:numId w:val="51"/>
        </w:numPr>
        <w:spacing w:before="120" w:after="120" w:line="240" w:lineRule="auto"/>
        <w:ind w:left="1418" w:hanging="284"/>
        <w:jc w:val="both"/>
        <w:rPr>
          <w:rFonts w:ascii="Arial" w:hAnsi="Arial" w:cs="Arial"/>
          <w:snapToGrid w:val="0"/>
          <w:kern w:val="20"/>
        </w:rPr>
      </w:pPr>
      <w:r w:rsidRPr="00601B82">
        <w:rPr>
          <w:rFonts w:ascii="Arial" w:hAnsi="Arial" w:cs="Arial"/>
          <w:snapToGrid w:val="0"/>
          <w:kern w:val="20"/>
        </w:rPr>
        <w:t>nižší než cena za Měrnou jednotku Zhotovitele uvedená ve Smlouvě, provede Zhotovitel práce za cenu Měrné jednotky uvedené ve Smlouvě</w:t>
      </w:r>
      <w:r w:rsidRPr="00601B82">
        <w:rPr>
          <w:rFonts w:ascii="Arial" w:hAnsi="Arial" w:cs="Arial"/>
        </w:rPr>
        <w:t>;</w:t>
      </w:r>
      <w:r w:rsidRPr="00601B82">
        <w:rPr>
          <w:rFonts w:ascii="Arial" w:hAnsi="Arial" w:cs="Arial"/>
          <w:snapToGrid w:val="0"/>
          <w:kern w:val="20"/>
        </w:rPr>
        <w:t xml:space="preserve"> </w:t>
      </w:r>
    </w:p>
    <w:p w14:paraId="2E706302" w14:textId="77777777" w:rsidR="00AF11CA" w:rsidRPr="00601B82" w:rsidRDefault="00AF11CA" w:rsidP="002C53AE">
      <w:pPr>
        <w:pStyle w:val="Claneka"/>
        <w:numPr>
          <w:ilvl w:val="0"/>
          <w:numId w:val="51"/>
        </w:numPr>
        <w:spacing w:before="120" w:after="120" w:line="240" w:lineRule="auto"/>
        <w:ind w:left="1418" w:hanging="284"/>
        <w:jc w:val="both"/>
        <w:rPr>
          <w:rFonts w:ascii="Arial" w:hAnsi="Arial" w:cs="Arial"/>
          <w:snapToGrid w:val="0"/>
          <w:kern w:val="20"/>
        </w:rPr>
      </w:pPr>
      <w:r w:rsidRPr="00601B82">
        <w:rPr>
          <w:rFonts w:ascii="Arial" w:hAnsi="Arial" w:cs="Arial"/>
          <w:snapToGrid w:val="0"/>
          <w:kern w:val="20"/>
        </w:rPr>
        <w:t xml:space="preserve">vyšší, než je cena ve Smlouvě a současně vyšší, než je nově nabízená cena Zhotovitele v rámci průzkumu trhu, je Zhotovitel povinen Dílo provést za jím nabídnutou cenu v průzkumu trhu; </w:t>
      </w:r>
    </w:p>
    <w:p w14:paraId="28930D28" w14:textId="77777777" w:rsidR="00AF11CA" w:rsidRPr="00601B82" w:rsidRDefault="00AF11CA" w:rsidP="002C53AE">
      <w:pPr>
        <w:pStyle w:val="Claneka"/>
        <w:numPr>
          <w:ilvl w:val="0"/>
          <w:numId w:val="51"/>
        </w:numPr>
        <w:spacing w:before="120" w:after="120" w:line="240" w:lineRule="auto"/>
        <w:ind w:left="1418" w:hanging="284"/>
        <w:jc w:val="both"/>
        <w:rPr>
          <w:rFonts w:ascii="Arial" w:hAnsi="Arial" w:cs="Arial"/>
          <w:snapToGrid w:val="0"/>
          <w:kern w:val="20"/>
        </w:rPr>
      </w:pPr>
      <w:r w:rsidRPr="00601B82">
        <w:rPr>
          <w:rFonts w:ascii="Arial" w:hAnsi="Arial" w:cs="Arial"/>
          <w:snapToGrid w:val="0"/>
          <w:kern w:val="20"/>
        </w:rPr>
        <w:t xml:space="preserve">vyšší, než je cena ve Smlouvě a současně nižší než cena Zhotovitele z průzkumu trhu, provede Zhotovitel práce za cenu Měrné jednotky stanovené v průzkumu trhu jako průměr nabídek z průzkumu trhu. Nabídka Zhotovitele v rámci průzkumu trhu nesmí být vyšší, než je dvojnásobek průměru ostatních nabídek, v takovém případě se cena nabízená Zhotovitelem do průměru nebude započítávat. </w:t>
      </w:r>
    </w:p>
    <w:p w14:paraId="2C6C91AC" w14:textId="77777777" w:rsidR="00AF11CA" w:rsidRPr="00601B82" w:rsidRDefault="00AF11CA" w:rsidP="002C53AE">
      <w:pPr>
        <w:pStyle w:val="Claneka"/>
        <w:numPr>
          <w:ilvl w:val="0"/>
          <w:numId w:val="50"/>
        </w:numPr>
        <w:tabs>
          <w:tab w:val="num" w:pos="992"/>
        </w:tabs>
        <w:spacing w:before="120" w:after="120" w:line="240" w:lineRule="auto"/>
        <w:ind w:left="993" w:hanging="426"/>
        <w:jc w:val="both"/>
        <w:rPr>
          <w:rFonts w:ascii="Arial" w:hAnsi="Arial" w:cs="Arial"/>
        </w:rPr>
      </w:pPr>
      <w:r w:rsidRPr="00601B82">
        <w:rPr>
          <w:rFonts w:ascii="Arial" w:hAnsi="Arial" w:cs="Arial"/>
        </w:rPr>
        <w:t xml:space="preserve">V případě, že Objednatel prostřednictvím průzkumu trhu </w:t>
      </w:r>
      <w:proofErr w:type="gramStart"/>
      <w:r w:rsidRPr="00601B82">
        <w:rPr>
          <w:rFonts w:ascii="Arial" w:hAnsi="Arial" w:cs="Arial"/>
        </w:rPr>
        <w:t>neobdrží</w:t>
      </w:r>
      <w:proofErr w:type="gramEnd"/>
      <w:r w:rsidRPr="00601B82">
        <w:rPr>
          <w:rFonts w:ascii="Arial" w:hAnsi="Arial" w:cs="Arial"/>
        </w:rPr>
        <w:t xml:space="preserve"> min tři (3) srovnatelné nabídky nebo v případě, že všechny ceny nabídnuté v rámci průzkumu trhu převýší původní cenu více než dvojnásobně, bude cena stanovena dle zjištěné ceny v místě a čase obvyklé dle obdobných zakázek.</w:t>
      </w:r>
    </w:p>
    <w:bookmarkEnd w:id="160"/>
    <w:p w14:paraId="59566C19" w14:textId="4773C73E" w:rsidR="002D4874" w:rsidRPr="0070022D" w:rsidRDefault="004A1F0A" w:rsidP="002D4874">
      <w:pPr>
        <w:pStyle w:val="Level2"/>
        <w:tabs>
          <w:tab w:val="num" w:pos="680"/>
          <w:tab w:val="num" w:pos="1106"/>
        </w:tabs>
        <w:spacing w:before="120" w:after="120" w:line="240" w:lineRule="auto"/>
        <w:ind w:left="567" w:hanging="567"/>
        <w:jc w:val="both"/>
        <w:rPr>
          <w:rFonts w:ascii="Arial" w:hAnsi="Arial" w:cs="Arial"/>
          <w:szCs w:val="22"/>
        </w:rPr>
      </w:pPr>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 xml:space="preserve">k novým skutečnostem, které nepředpokládala a rozumně nemohla předvídat v době uzavření Smlouvy žádná ze Smluvních </w:t>
      </w:r>
      <w:r w:rsidRPr="00C62699">
        <w:rPr>
          <w:rFonts w:ascii="Arial" w:hAnsi="Arial" w:cs="Arial"/>
          <w:szCs w:val="22"/>
        </w:rPr>
        <w:lastRenderedPageBreak/>
        <w:t xml:space="preserve">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w:t>
      </w:r>
      <w:r w:rsidRPr="0070022D">
        <w:rPr>
          <w:rFonts w:ascii="Arial" w:hAnsi="Arial" w:cs="Arial"/>
          <w:szCs w:val="22"/>
        </w:rPr>
        <w:t>takového navýšení nesmí dojít ke změně celkové povahy Veřejné zakázky. Cena takto navýšených Měrných jednotek bude odpovídat</w:t>
      </w:r>
      <w:r w:rsidR="00881AC7" w:rsidRPr="0070022D">
        <w:rPr>
          <w:rFonts w:ascii="Arial" w:hAnsi="Arial" w:cs="Arial"/>
          <w:szCs w:val="22"/>
        </w:rPr>
        <w:t>,</w:t>
      </w:r>
      <w:r w:rsidR="00CE29C1" w:rsidRPr="0070022D">
        <w:rPr>
          <w:rFonts w:ascii="Arial" w:hAnsi="Arial" w:cs="Arial"/>
          <w:szCs w:val="22"/>
        </w:rPr>
        <w:t xml:space="preserve"> po dohodě Smluvních stran, ceně dle Smlouvy. Nedojde-li k dohodě Smluvních stran, bude cena odpovídat</w:t>
      </w:r>
      <w:r w:rsidRPr="0070022D">
        <w:rPr>
          <w:rFonts w:ascii="Arial" w:hAnsi="Arial" w:cs="Arial"/>
          <w:szCs w:val="22"/>
        </w:rPr>
        <w:t xml:space="preserve"> ceně obvyklé v daném místě a čase a</w:t>
      </w:r>
      <w:r w:rsidR="0098738C" w:rsidRPr="0070022D">
        <w:rPr>
          <w:rFonts w:ascii="Arial" w:hAnsi="Arial" w:cs="Arial"/>
          <w:szCs w:val="22"/>
        </w:rPr>
        <w:t> </w:t>
      </w:r>
      <w:proofErr w:type="gramStart"/>
      <w:r w:rsidRPr="0070022D">
        <w:rPr>
          <w:rFonts w:ascii="Arial" w:hAnsi="Arial" w:cs="Arial"/>
          <w:szCs w:val="22"/>
        </w:rPr>
        <w:t>nepřekročí</w:t>
      </w:r>
      <w:proofErr w:type="gramEnd"/>
      <w:r w:rsidRPr="0070022D">
        <w:rPr>
          <w:rFonts w:ascii="Arial" w:hAnsi="Arial" w:cs="Arial"/>
          <w:szCs w:val="22"/>
        </w:rPr>
        <w:t xml:space="preserve"> částku </w:t>
      </w:r>
      <w:r w:rsidR="00F966F4" w:rsidRPr="0070022D">
        <w:rPr>
          <w:rFonts w:ascii="Arial" w:hAnsi="Arial" w:cs="Arial"/>
          <w:szCs w:val="22"/>
        </w:rPr>
        <w:t xml:space="preserve">zjištěnou </w:t>
      </w:r>
      <w:r w:rsidRPr="0070022D">
        <w:rPr>
          <w:rFonts w:ascii="Arial" w:hAnsi="Arial" w:cs="Arial"/>
          <w:szCs w:val="22"/>
        </w:rPr>
        <w:t xml:space="preserve">Objednatelem </w:t>
      </w:r>
      <w:r w:rsidR="00C555D1" w:rsidRPr="0070022D">
        <w:rPr>
          <w:rFonts w:ascii="Arial" w:hAnsi="Arial" w:cs="Arial"/>
          <w:szCs w:val="22"/>
        </w:rPr>
        <w:t xml:space="preserve">prostřednictvím průzkumu trhu, tzn. </w:t>
      </w:r>
      <w:r w:rsidRPr="0070022D">
        <w:rPr>
          <w:rFonts w:ascii="Arial" w:hAnsi="Arial" w:cs="Arial"/>
          <w:szCs w:val="22"/>
        </w:rPr>
        <w:t xml:space="preserve">jako průměr min. </w:t>
      </w:r>
      <w:r w:rsidR="00C555D1" w:rsidRPr="0070022D">
        <w:rPr>
          <w:rFonts w:ascii="Arial" w:hAnsi="Arial" w:cs="Arial"/>
          <w:szCs w:val="22"/>
        </w:rPr>
        <w:t xml:space="preserve">tří </w:t>
      </w:r>
      <w:r w:rsidRPr="0070022D">
        <w:rPr>
          <w:rFonts w:ascii="Arial" w:hAnsi="Arial" w:cs="Arial"/>
          <w:szCs w:val="22"/>
        </w:rPr>
        <w:t xml:space="preserve">(3) srovnatelných nabídek obdržených od subjektů obdobných Zhotoviteli. </w:t>
      </w:r>
      <w:r w:rsidR="002D4874" w:rsidRPr="0070022D">
        <w:rPr>
          <w:rFonts w:ascii="Arial" w:hAnsi="Arial" w:cs="Arial"/>
          <w:szCs w:val="22"/>
        </w:rPr>
        <w:t xml:space="preserve">Způsob stanovení ceny za Měrnou jednotku je popsán v čl. 17.1 písm. (c) až (e) Smlouvy. </w:t>
      </w:r>
    </w:p>
    <w:p w14:paraId="4A701915" w14:textId="6DD0C470" w:rsidR="004A1F0A" w:rsidRPr="00ED6435" w:rsidRDefault="004A1F0A" w:rsidP="000802ED">
      <w:pPr>
        <w:pStyle w:val="Level2"/>
        <w:numPr>
          <w:ilvl w:val="0"/>
          <w:numId w:val="0"/>
        </w:numPr>
        <w:spacing w:line="240" w:lineRule="auto"/>
        <w:ind w:left="567"/>
        <w:jc w:val="both"/>
        <w:rPr>
          <w:rFonts w:ascii="Arial" w:hAnsi="Arial" w:cs="Arial"/>
          <w:szCs w:val="22"/>
        </w:rPr>
      </w:pPr>
      <w:r w:rsidRPr="00C62699">
        <w:rPr>
          <w:rFonts w:ascii="Arial" w:hAnsi="Arial" w:cs="Arial"/>
          <w:szCs w:val="22"/>
        </w:rPr>
        <w:t xml:space="preserve">Navýšení množství Měrných jednotek, které lze provést na základě za podmínek tohoto článku, se týká </w:t>
      </w:r>
      <w:r w:rsidR="002D4874" w:rsidRPr="00601B82">
        <w:rPr>
          <w:rFonts w:ascii="Arial" w:hAnsi="Arial" w:cs="Arial"/>
          <w:szCs w:val="22"/>
        </w:rPr>
        <w:t xml:space="preserve">pouze </w:t>
      </w:r>
      <w:r w:rsidRPr="00C62699">
        <w:rPr>
          <w:rFonts w:ascii="Arial" w:hAnsi="Arial" w:cs="Arial"/>
          <w:szCs w:val="22"/>
        </w:rPr>
        <w:t xml:space="preserve">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w:t>
      </w:r>
      <w:r w:rsidR="00784DB7">
        <w:rPr>
          <w:rFonts w:ascii="Arial" w:hAnsi="Arial" w:cs="Arial"/>
          <w:i/>
          <w:iCs/>
          <w:szCs w:val="22"/>
        </w:rPr>
        <w:t> </w:t>
      </w:r>
      <w:r w:rsidRPr="00C62699">
        <w:rPr>
          <w:rFonts w:ascii="Arial" w:hAnsi="Arial" w:cs="Arial"/>
          <w:i/>
          <w:iCs/>
          <w:szCs w:val="22"/>
        </w:rPr>
        <w:t>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233040">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71B59B23" w:rsidR="00F67F47" w:rsidRPr="0016304C"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 souladu s § 100 odst. 1 ZZVZ vyhrazuje možnost změny závazku ze Smlouvy způsobem a za podmínek uvedených níže v </w:t>
      </w:r>
      <w:r w:rsidR="00475B8F" w:rsidRPr="006554E8">
        <w:rPr>
          <w:rFonts w:ascii="Arial" w:hAnsi="Arial" w:cs="Arial"/>
          <w:szCs w:val="22"/>
        </w:rPr>
        <w:t>čl.</w:t>
      </w:r>
      <w:r w:rsidR="00602CF3" w:rsidRPr="006554E8">
        <w:rPr>
          <w:rFonts w:ascii="Arial" w:hAnsi="Arial" w:cs="Arial"/>
          <w:szCs w:val="22"/>
        </w:rPr>
        <w:t xml:space="preserve"> </w:t>
      </w:r>
      <w:r w:rsidR="00183F5E" w:rsidRPr="006554E8">
        <w:rPr>
          <w:rFonts w:ascii="Arial" w:hAnsi="Arial" w:cs="Arial"/>
          <w:szCs w:val="22"/>
        </w:rPr>
        <w:t>17.4, čl. 17.5 a čl. 17.6.</w:t>
      </w:r>
      <w:r w:rsidRPr="006554E8">
        <w:rPr>
          <w:rFonts w:ascii="Arial" w:hAnsi="Arial" w:cs="Arial"/>
          <w:szCs w:val="22"/>
        </w:rPr>
        <w:t xml:space="preserve"> Obsahem </w:t>
      </w:r>
      <w:r w:rsidR="00977C69" w:rsidRPr="00977C69">
        <w:rPr>
          <w:rFonts w:ascii="Arial" w:hAnsi="Arial" w:cs="Arial"/>
          <w:szCs w:val="22"/>
        </w:rPr>
        <w:t>V</w:t>
      </w:r>
      <w:r w:rsidRPr="00ED6435">
        <w:rPr>
          <w:rFonts w:ascii="Arial" w:hAnsi="Arial" w:cs="Arial"/>
          <w:szCs w:val="22"/>
        </w:rPr>
        <w:t>yhrazené změny závazku je změna rozsahu Díla a s tím související změna Ceny Díla za skutečně realizovaný rozsah Díla</w:t>
      </w:r>
      <w:r w:rsidR="006223C5">
        <w:rPr>
          <w:rFonts w:ascii="Arial" w:hAnsi="Arial" w:cs="Arial"/>
          <w:szCs w:val="22"/>
        </w:rPr>
        <w:t>:</w:t>
      </w:r>
    </w:p>
    <w:p w14:paraId="2DD19E8A" w14:textId="28E4ADBB" w:rsidR="0016304C" w:rsidRPr="008B5548" w:rsidRDefault="0016304C" w:rsidP="002C53AE">
      <w:pPr>
        <w:pStyle w:val="Level3"/>
        <w:numPr>
          <w:ilvl w:val="2"/>
          <w:numId w:val="52"/>
        </w:numPr>
        <w:spacing w:line="240" w:lineRule="auto"/>
        <w:ind w:left="1134" w:hanging="501"/>
        <w:jc w:val="both"/>
        <w:rPr>
          <w:rFonts w:ascii="Arial" w:hAnsi="Arial" w:cs="Arial"/>
          <w:snapToGrid w:val="0"/>
          <w:szCs w:val="22"/>
        </w:rPr>
      </w:pPr>
      <w:r w:rsidRPr="008B5548">
        <w:rPr>
          <w:rFonts w:ascii="Arial" w:hAnsi="Arial" w:cs="Arial"/>
          <w:snapToGrid w:val="0"/>
          <w:szCs w:val="22"/>
        </w:rPr>
        <w:t xml:space="preserve">Pokud v průběhu zhotovování Díla, resp. jednotlivých dílčích částí Hlavního celku dojde na základě Vyhrazené změny k úpravě počtu Měrných jednotek v souladu </w:t>
      </w:r>
      <w:r w:rsidRPr="008B5548">
        <w:rPr>
          <w:rFonts w:ascii="Arial" w:hAnsi="Arial" w:cs="Arial"/>
          <w:snapToGrid w:val="0"/>
          <w:szCs w:val="22"/>
        </w:rPr>
        <w:br/>
        <w:t>s čl. 17.5, bude použit způsob stanovení ceny za Měrnou jednotku, který je popsán</w:t>
      </w:r>
      <w:r w:rsidRPr="008B5548">
        <w:rPr>
          <w:rFonts w:ascii="Arial" w:hAnsi="Arial" w:cs="Arial"/>
          <w:snapToGrid w:val="0"/>
          <w:szCs w:val="22"/>
        </w:rPr>
        <w:br/>
        <w:t>v čl. 17.1 písm. (a) až (e) Smlouvy.</w:t>
      </w:r>
    </w:p>
    <w:p w14:paraId="5DBBCFC6" w14:textId="77777777" w:rsidR="0016304C" w:rsidRPr="00C5640F" w:rsidRDefault="0016304C" w:rsidP="002C53AE">
      <w:pPr>
        <w:pStyle w:val="Level3"/>
        <w:numPr>
          <w:ilvl w:val="2"/>
          <w:numId w:val="52"/>
        </w:numPr>
        <w:spacing w:line="240" w:lineRule="auto"/>
        <w:ind w:left="1134" w:hanging="501"/>
        <w:jc w:val="both"/>
        <w:rPr>
          <w:rFonts w:ascii="Arial" w:hAnsi="Arial" w:cs="Arial"/>
        </w:rPr>
      </w:pPr>
      <w:r w:rsidRPr="00C5640F">
        <w:rPr>
          <w:rFonts w:ascii="Arial" w:hAnsi="Arial" w:cs="Arial"/>
        </w:rPr>
        <w:t xml:space="preserve">Pokud po provedení a převzetí Díla, </w:t>
      </w:r>
      <w:bookmarkStart w:id="163" w:name="_Hlk188435022"/>
      <w:r w:rsidRPr="00C5640F">
        <w:rPr>
          <w:rFonts w:ascii="Arial" w:hAnsi="Arial" w:cs="Arial"/>
        </w:rPr>
        <w:t>resp. jednotlivých dílčích částí Hlavního celku</w:t>
      </w:r>
      <w:bookmarkEnd w:id="163"/>
      <w:r w:rsidRPr="00C5640F">
        <w:rPr>
          <w:rFonts w:ascii="Arial" w:hAnsi="Arial" w:cs="Arial"/>
        </w:rPr>
        <w:t>, ve smyslu čl. 10.6 a splnění dluhu Objednatele ve smyslu čl. 4.4 dojde na základě Vyhrazené změny k úpravě počtu Měrných jednotek v souladu s čl. 17.5, bude použit způsob stanovení ceny za Měrnou jednotku, který je popsán v čl. 17.1 písm. (c) až (e) Smlouvy.</w:t>
      </w:r>
    </w:p>
    <w:p w14:paraId="1D514BC5" w14:textId="447E368F" w:rsidR="00F67F47" w:rsidRPr="00C62699" w:rsidRDefault="00F67F47" w:rsidP="00B77235">
      <w:pPr>
        <w:pStyle w:val="Level2"/>
        <w:spacing w:line="240" w:lineRule="auto"/>
        <w:ind w:left="567" w:hanging="567"/>
        <w:jc w:val="both"/>
        <w:rPr>
          <w:rFonts w:ascii="Arial" w:hAnsi="Arial" w:cs="Arial"/>
          <w:szCs w:val="22"/>
        </w:rPr>
      </w:pPr>
      <w:bookmarkStart w:id="164" w:name="_Ref53644739"/>
      <w:bookmarkStart w:id="165"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1919B6" w:rsidRPr="000A773F">
        <w:rPr>
          <w:rFonts w:ascii="Arial" w:hAnsi="Arial" w:cs="Arial"/>
          <w:szCs w:val="22"/>
        </w:rPr>
        <w:t>10</w:t>
      </w:r>
      <w:r w:rsidRPr="000A773F">
        <w:rPr>
          <w:rFonts w:ascii="Arial" w:hAnsi="Arial" w:cs="Arial"/>
          <w:szCs w:val="22"/>
        </w:rPr>
        <w:t xml:space="preserve"> %</w:t>
      </w:r>
      <w:r w:rsidRPr="00C62699">
        <w:rPr>
          <w:rFonts w:ascii="Arial" w:hAnsi="Arial" w:cs="Arial"/>
          <w:szCs w:val="22"/>
        </w:rPr>
        <w:t xml:space="preserve"> Ceny Díla bez DPH.</w:t>
      </w:r>
      <w:bookmarkEnd w:id="164"/>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6F92B8C7" w:rsidR="00F67F47" w:rsidRPr="00C62699" w:rsidRDefault="00F67F47" w:rsidP="00B77235">
      <w:pPr>
        <w:pStyle w:val="Level2"/>
        <w:spacing w:line="240" w:lineRule="auto"/>
        <w:ind w:left="567" w:hanging="567"/>
        <w:jc w:val="both"/>
        <w:rPr>
          <w:rFonts w:ascii="Arial" w:hAnsi="Arial" w:cs="Arial"/>
          <w:szCs w:val="22"/>
        </w:rPr>
      </w:pPr>
      <w:bookmarkStart w:id="166" w:name="_Ref50750361"/>
      <w:bookmarkStart w:id="167" w:name="_Ref124842296"/>
      <w:bookmarkEnd w:id="165"/>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w:t>
      </w:r>
      <w:r w:rsidR="00690654" w:rsidRPr="00535E16">
        <w:rPr>
          <w:rFonts w:ascii="Arial" w:hAnsi="Arial" w:cs="Arial"/>
          <w:szCs w:val="22"/>
        </w:rPr>
        <w:t xml:space="preserve">podle čl. 17.1 nebo čl. 17. 2. </w:t>
      </w:r>
      <w:r w:rsidRPr="00C62699">
        <w:rPr>
          <w:rFonts w:ascii="Arial" w:hAnsi="Arial" w:cs="Arial"/>
          <w:szCs w:val="22"/>
        </w:rPr>
        <w:t xml:space="preserve">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8" w:name="_Ref52294104"/>
      <w:r w:rsidRPr="00C62699">
        <w:rPr>
          <w:rFonts w:ascii="Arial" w:hAnsi="Arial" w:cs="Arial"/>
          <w:szCs w:val="22"/>
        </w:rPr>
        <w:t>, a to v následujících situacích nezávislých na vůli Smluvních stran:</w:t>
      </w:r>
      <w:bookmarkEnd w:id="166"/>
      <w:bookmarkEnd w:id="167"/>
      <w:bookmarkEnd w:id="168"/>
    </w:p>
    <w:p w14:paraId="3CDFE63A" w14:textId="18A7C54C" w:rsidR="00F67F47" w:rsidRPr="00ED6435" w:rsidRDefault="00F67F47" w:rsidP="002C53AE">
      <w:pPr>
        <w:pStyle w:val="Claneka"/>
        <w:keepLines w:val="0"/>
        <w:widowControl/>
        <w:numPr>
          <w:ilvl w:val="2"/>
          <w:numId w:val="26"/>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15A2841A" w:rsidR="002F012F" w:rsidRPr="008A34BB"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sidRPr="00120491">
        <w:rPr>
          <w:rFonts w:ascii="Arial" w:hAnsi="Arial" w:cs="Arial"/>
          <w:szCs w:val="22"/>
        </w:rPr>
        <w:t>17.</w:t>
      </w:r>
      <w:r w:rsidR="007A6578" w:rsidRPr="00120491">
        <w:rPr>
          <w:rFonts w:ascii="Arial" w:hAnsi="Arial" w:cs="Arial"/>
          <w:szCs w:val="22"/>
        </w:rPr>
        <w:t xml:space="preserve">3, </w:t>
      </w:r>
      <w:r w:rsidR="005E0D42" w:rsidRPr="00120491">
        <w:rPr>
          <w:rFonts w:ascii="Arial" w:hAnsi="Arial" w:cs="Arial"/>
          <w:szCs w:val="22"/>
        </w:rPr>
        <w:t>čl. 17.</w:t>
      </w:r>
      <w:r w:rsidR="00E60FBC" w:rsidRPr="00120491">
        <w:rPr>
          <w:rFonts w:ascii="Arial" w:hAnsi="Arial" w:cs="Arial"/>
          <w:szCs w:val="22"/>
        </w:rPr>
        <w:t>4</w:t>
      </w:r>
      <w:r w:rsidR="005E0D42" w:rsidRPr="00120491">
        <w:rPr>
          <w:rFonts w:ascii="Arial" w:hAnsi="Arial" w:cs="Arial"/>
          <w:szCs w:val="22"/>
        </w:rPr>
        <w:t xml:space="preserve"> a čl. 17.5</w:t>
      </w:r>
      <w:r w:rsidR="00E60FBC" w:rsidRPr="00120491">
        <w:rPr>
          <w:rFonts w:ascii="Arial" w:hAnsi="Arial" w:cs="Arial"/>
          <w:szCs w:val="22"/>
        </w:rPr>
        <w:t>,</w:t>
      </w:r>
      <w:r w:rsidRPr="00120491">
        <w:rPr>
          <w:rFonts w:ascii="Arial" w:hAnsi="Arial" w:cs="Arial"/>
          <w:szCs w:val="22"/>
        </w:rPr>
        <w:t xml:space="preserve"> se </w:t>
      </w:r>
      <w:r w:rsidR="005E0D42" w:rsidRPr="00120491">
        <w:rPr>
          <w:rFonts w:ascii="Arial" w:hAnsi="Arial" w:cs="Arial"/>
          <w:szCs w:val="22"/>
        </w:rPr>
        <w:t>ne</w:t>
      </w:r>
      <w:r w:rsidRPr="00120491">
        <w:rPr>
          <w:rFonts w:ascii="Arial" w:hAnsi="Arial" w:cs="Arial"/>
          <w:szCs w:val="22"/>
        </w:rPr>
        <w:t xml:space="preserve">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8A34BB">
        <w:rPr>
          <w:rFonts w:ascii="Arial" w:hAnsi="Arial" w:cs="Arial"/>
          <w:szCs w:val="22"/>
        </w:rPr>
        <w:t>u</w:t>
      </w:r>
      <w:r w:rsidR="002F012F" w:rsidRPr="008A34BB">
        <w:rPr>
          <w:rFonts w:ascii="Arial" w:hAnsi="Arial" w:cs="Arial"/>
          <w:szCs w:val="22"/>
        </w:rPr>
        <w:t>veden</w:t>
      </w:r>
      <w:r w:rsidR="001256DB" w:rsidRPr="008A34BB">
        <w:rPr>
          <w:rFonts w:ascii="Arial" w:hAnsi="Arial" w:cs="Arial"/>
          <w:szCs w:val="22"/>
        </w:rPr>
        <w:t xml:space="preserve">ých </w:t>
      </w:r>
      <w:r w:rsidR="002F012F" w:rsidRPr="008A34BB">
        <w:rPr>
          <w:rFonts w:ascii="Arial" w:hAnsi="Arial" w:cs="Arial"/>
          <w:szCs w:val="22"/>
        </w:rPr>
        <w:t xml:space="preserve">pod </w:t>
      </w:r>
      <w:r w:rsidR="00E86890" w:rsidRPr="008A34BB">
        <w:rPr>
          <w:rFonts w:ascii="Arial" w:hAnsi="Arial" w:cs="Arial"/>
          <w:szCs w:val="22"/>
        </w:rPr>
        <w:t xml:space="preserve">čl. </w:t>
      </w:r>
      <w:r w:rsidR="00CF3845" w:rsidRPr="008A34BB">
        <w:rPr>
          <w:rFonts w:ascii="Arial" w:hAnsi="Arial" w:cs="Arial"/>
          <w:bCs/>
          <w:szCs w:val="22"/>
        </w:rPr>
        <w:t>6.3.2 h) (</w:t>
      </w:r>
      <w:r w:rsidR="00CF3845" w:rsidRPr="008A34BB">
        <w:rPr>
          <w:rFonts w:ascii="Arial" w:hAnsi="Arial" w:cs="Arial"/>
          <w:bCs/>
          <w:i/>
          <w:iCs/>
          <w:szCs w:val="22"/>
        </w:rPr>
        <w:t>Aktualizace PSZ</w:t>
      </w:r>
      <w:r w:rsidR="00CF3845" w:rsidRPr="008A34BB">
        <w:rPr>
          <w:rFonts w:ascii="Arial" w:hAnsi="Arial" w:cs="Arial"/>
          <w:bCs/>
          <w:szCs w:val="22"/>
        </w:rPr>
        <w:t>), čl. 6.3.4 (</w:t>
      </w:r>
      <w:r w:rsidR="00CF3845" w:rsidRPr="008A34BB">
        <w:rPr>
          <w:rFonts w:ascii="Arial" w:hAnsi="Arial" w:cs="Arial"/>
          <w:i/>
          <w:iCs/>
          <w:szCs w:val="22"/>
        </w:rPr>
        <w:t>Zhotovení podkladů pro změnu katastrální hranice</w:t>
      </w:r>
      <w:r w:rsidR="00CF3845" w:rsidRPr="008A34BB">
        <w:rPr>
          <w:rFonts w:ascii="Arial" w:hAnsi="Arial" w:cs="Arial"/>
          <w:szCs w:val="22"/>
        </w:rPr>
        <w:t>), čl. 6.3.5 (</w:t>
      </w:r>
      <w:r w:rsidR="00CF3845" w:rsidRPr="008A34BB">
        <w:rPr>
          <w:rFonts w:ascii="Arial" w:hAnsi="Arial" w:cs="Arial"/>
          <w:i/>
          <w:iCs/>
          <w:szCs w:val="22"/>
        </w:rPr>
        <w:t>Aktualizace návrhu po ukončení odvolacího řízení</w:t>
      </w:r>
      <w:r w:rsidR="00CF3845" w:rsidRPr="008A34BB">
        <w:rPr>
          <w:rFonts w:ascii="Arial" w:hAnsi="Arial" w:cs="Arial"/>
          <w:szCs w:val="22"/>
        </w:rPr>
        <w:t>)</w:t>
      </w:r>
      <w:r w:rsidR="00CF3845" w:rsidRPr="008A34BB">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9"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9"/>
    </w:p>
    <w:p w14:paraId="2F2A2638" w14:textId="5600150D" w:rsidR="000838D5" w:rsidRPr="000838D5" w:rsidRDefault="000838D5" w:rsidP="002C53AE">
      <w:pPr>
        <w:pStyle w:val="Claneka"/>
        <w:keepLines w:val="0"/>
        <w:widowControl/>
        <w:numPr>
          <w:ilvl w:val="0"/>
          <w:numId w:val="47"/>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2C53AE">
      <w:pPr>
        <w:pStyle w:val="Claneka"/>
        <w:keepLines w:val="0"/>
        <w:widowControl/>
        <w:numPr>
          <w:ilvl w:val="0"/>
          <w:numId w:val="47"/>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233040">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47E3FD54" w:rsidR="000838D5" w:rsidRPr="000838D5" w:rsidRDefault="000838D5" w:rsidP="002C53AE">
      <w:pPr>
        <w:pStyle w:val="Claneka"/>
        <w:keepLines w:val="0"/>
        <w:widowControl/>
        <w:numPr>
          <w:ilvl w:val="0"/>
          <w:numId w:val="47"/>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w:t>
      </w:r>
      <w:r w:rsidR="008C3FFD" w:rsidRPr="008A34BB">
        <w:rPr>
          <w:rFonts w:ascii="Arial" w:hAnsi="Arial" w:cs="Arial"/>
        </w:rPr>
        <w:t xml:space="preserve">na straně zastupitelstva obce </w:t>
      </w:r>
      <w:r w:rsidRPr="008A34BB">
        <w:rPr>
          <w:rFonts w:ascii="Arial" w:hAnsi="Arial" w:cs="Arial"/>
        </w:rPr>
        <w:t>ve</w:t>
      </w:r>
      <w:r w:rsidR="000A773F">
        <w:rPr>
          <w:rFonts w:ascii="Arial" w:hAnsi="Arial" w:cs="Arial"/>
        </w:rPr>
        <w:t> </w:t>
      </w:r>
      <w:r w:rsidRPr="000838D5">
        <w:rPr>
          <w:rFonts w:ascii="Arial" w:hAnsi="Arial" w:cs="Arial"/>
        </w:rPr>
        <w:t xml:space="preserve">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2C53AE">
      <w:pPr>
        <w:pStyle w:val="Claneka"/>
        <w:keepLines w:val="0"/>
        <w:widowControl/>
        <w:numPr>
          <w:ilvl w:val="0"/>
          <w:numId w:val="47"/>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5C906826" w:rsidR="002E1CE1" w:rsidRDefault="000838D5" w:rsidP="002C53AE">
      <w:pPr>
        <w:pStyle w:val="Claneka"/>
        <w:keepLines w:val="0"/>
        <w:widowControl/>
        <w:numPr>
          <w:ilvl w:val="0"/>
          <w:numId w:val="47"/>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r w:rsidR="000C59DA" w:rsidRPr="000838D5">
        <w:rPr>
          <w:rFonts w:ascii="Arial" w:hAnsi="Arial" w:cs="Arial"/>
        </w:rPr>
        <w:t>;</w:t>
      </w:r>
    </w:p>
    <w:p w14:paraId="260607B9" w14:textId="77777777" w:rsidR="00663E09" w:rsidRPr="00253362" w:rsidRDefault="00663E09" w:rsidP="002C53AE">
      <w:pPr>
        <w:pStyle w:val="Claneka"/>
        <w:keepLines w:val="0"/>
        <w:widowControl/>
        <w:numPr>
          <w:ilvl w:val="0"/>
          <w:numId w:val="47"/>
        </w:numPr>
        <w:spacing w:before="120" w:after="120" w:line="240" w:lineRule="auto"/>
        <w:ind w:left="993" w:hanging="426"/>
        <w:jc w:val="both"/>
        <w:rPr>
          <w:rFonts w:ascii="Arial" w:hAnsi="Arial" w:cs="Arial"/>
        </w:rPr>
      </w:pPr>
      <w:r w:rsidRPr="00253362">
        <w:rPr>
          <w:rFonts w:ascii="Arial" w:hAnsi="Arial" w:cs="Arial"/>
        </w:rPr>
        <w:t xml:space="preserve">v případě prodlení s provedením Díla, které je způsobeno prodlením dotčených orgánů nebo Českého úřadu zeměměřického a katastrálního, resp. orgánů jím řízeným, poskytujících k plnění Díla součinnost ve smyslu čl. 6. Smlouvy, mohou být termíny odpovídajícím způsobem posunuty/prodlouženy o nezbytně nutnou dobu. </w:t>
      </w:r>
    </w:p>
    <w:p w14:paraId="328ACE38" w14:textId="13D518FB"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6C1C4D" w:rsidRDefault="00F55EF3" w:rsidP="002C53AE">
      <w:pPr>
        <w:pStyle w:val="Odstavecseseznamem"/>
        <w:numPr>
          <w:ilvl w:val="0"/>
          <w:numId w:val="49"/>
        </w:numPr>
        <w:spacing w:after="120" w:line="240" w:lineRule="auto"/>
        <w:ind w:left="993" w:hanging="426"/>
        <w:contextualSpacing w:val="0"/>
        <w:jc w:val="both"/>
        <w:rPr>
          <w:rFonts w:ascii="Arial" w:hAnsi="Arial" w:cs="Arial"/>
        </w:rPr>
      </w:pPr>
      <w:r w:rsidRPr="006C1C4D">
        <w:rPr>
          <w:rFonts w:ascii="Arial" w:hAnsi="Arial" w:cs="Arial"/>
        </w:rPr>
        <w:t xml:space="preserve">Změnou dodavatele v případě ukončení Smlouvy uzavřené s vybraným dodavatelem, tzn. účastníkem zadávacího řízení, který byl Objednatelem vybrán k uzavření </w:t>
      </w:r>
      <w:r w:rsidR="00B24CE6" w:rsidRPr="006C1C4D">
        <w:rPr>
          <w:rFonts w:ascii="Arial" w:hAnsi="Arial" w:cs="Arial"/>
        </w:rPr>
        <w:t>S</w:t>
      </w:r>
      <w:r w:rsidRPr="006C1C4D">
        <w:rPr>
          <w:rFonts w:ascii="Arial" w:hAnsi="Arial" w:cs="Arial"/>
        </w:rPr>
        <w:t>mlouvy</w:t>
      </w:r>
      <w:r w:rsidR="00B24CE6" w:rsidRPr="006C1C4D">
        <w:rPr>
          <w:rFonts w:ascii="Arial" w:hAnsi="Arial" w:cs="Arial"/>
        </w:rPr>
        <w:t xml:space="preserve">. </w:t>
      </w:r>
      <w:r w:rsidRPr="006C1C4D">
        <w:rPr>
          <w:rFonts w:ascii="Arial" w:hAnsi="Arial" w:cs="Arial"/>
        </w:rPr>
        <w:t xml:space="preserve">Objednatel </w:t>
      </w:r>
      <w:r w:rsidR="00B24CE6" w:rsidRPr="006C1C4D">
        <w:rPr>
          <w:rFonts w:ascii="Arial" w:hAnsi="Arial" w:cs="Arial"/>
        </w:rPr>
        <w:t xml:space="preserve">je </w:t>
      </w:r>
      <w:r w:rsidRPr="006C1C4D">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CF4082">
        <w:rPr>
          <w:rFonts w:ascii="Arial" w:hAnsi="Arial" w:cs="Arial"/>
        </w:rPr>
        <w:t xml:space="preserve">V případě ukončení </w:t>
      </w:r>
      <w:r w:rsidR="00825E84" w:rsidRPr="00CF4082">
        <w:rPr>
          <w:rFonts w:ascii="Arial" w:hAnsi="Arial" w:cs="Arial"/>
        </w:rPr>
        <w:t>S</w:t>
      </w:r>
      <w:r w:rsidRPr="00CF4082">
        <w:rPr>
          <w:rFonts w:ascii="Arial" w:hAnsi="Arial" w:cs="Arial"/>
        </w:rPr>
        <w:t>mlouvy s původním dodavatelem je Objednatel oprávněn vyzvat k</w:t>
      </w:r>
      <w:r w:rsidR="006E0442" w:rsidRPr="00CF4082">
        <w:rPr>
          <w:rFonts w:ascii="Arial" w:hAnsi="Arial" w:cs="Arial"/>
        </w:rPr>
        <w:t> </w:t>
      </w:r>
      <w:r w:rsidRPr="00CF4082">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CF4082">
        <w:rPr>
          <w:rFonts w:ascii="Arial" w:hAnsi="Arial" w:cs="Arial"/>
        </w:rPr>
        <w:t> </w:t>
      </w:r>
      <w:r w:rsidRPr="00CF4082">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CF4082">
        <w:rPr>
          <w:rFonts w:ascii="Arial" w:hAnsi="Arial" w:cs="Arial"/>
        </w:rPr>
        <w:t xml:space="preserve"> </w:t>
      </w:r>
      <w:r w:rsidRPr="00CF4082">
        <w:rPr>
          <w:rFonts w:ascii="Arial" w:hAnsi="Arial" w:cs="Arial"/>
        </w:rPr>
        <w:t>vyplývá</w:t>
      </w:r>
      <w:r w:rsidR="00EF6097" w:rsidRPr="00CF4082">
        <w:rPr>
          <w:rFonts w:ascii="Arial" w:hAnsi="Arial" w:cs="Arial"/>
        </w:rPr>
        <w:t xml:space="preserve"> </w:t>
      </w:r>
      <w:r w:rsidRPr="00CF4082">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2C53AE">
      <w:pPr>
        <w:pStyle w:val="Odstavecseseznamem"/>
        <w:numPr>
          <w:ilvl w:val="0"/>
          <w:numId w:val="49"/>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253362"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B41D78F" w14:textId="77777777" w:rsidR="00253362" w:rsidRPr="00C62699" w:rsidRDefault="00253362" w:rsidP="00253362">
      <w:pPr>
        <w:pStyle w:val="Level2"/>
        <w:numPr>
          <w:ilvl w:val="0"/>
          <w:numId w:val="0"/>
        </w:numPr>
        <w:spacing w:after="120" w:line="240" w:lineRule="auto"/>
        <w:jc w:val="both"/>
        <w:rPr>
          <w:rFonts w:ascii="Arial" w:hAnsi="Arial" w:cs="Arial"/>
          <w:szCs w:val="22"/>
        </w:rPr>
      </w:pPr>
    </w:p>
    <w:p w14:paraId="69AE0AE5" w14:textId="4D9AEDA6" w:rsidR="0021275B" w:rsidRPr="00A67ADB" w:rsidRDefault="2AC1CD78" w:rsidP="00290197">
      <w:pPr>
        <w:pStyle w:val="Level1"/>
        <w:keepNext w:val="0"/>
        <w:spacing w:before="480" w:after="240" w:line="240" w:lineRule="auto"/>
        <w:ind w:left="567" w:hanging="567"/>
        <w:jc w:val="both"/>
        <w:rPr>
          <w:rFonts w:ascii="Arial" w:hAnsi="Arial" w:cs="Arial"/>
        </w:rPr>
      </w:pPr>
      <w:r w:rsidRPr="00A67ADB">
        <w:rPr>
          <w:rFonts w:ascii="Arial" w:hAnsi="Arial" w:cs="Arial"/>
        </w:rPr>
        <w:lastRenderedPageBreak/>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2C53AE">
      <w:pPr>
        <w:pStyle w:val="Claneka"/>
        <w:keepLines w:val="0"/>
        <w:widowControl/>
        <w:numPr>
          <w:ilvl w:val="2"/>
          <w:numId w:val="27"/>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2C53AE">
      <w:pPr>
        <w:pStyle w:val="Claneka"/>
        <w:keepLines w:val="0"/>
        <w:widowControl/>
        <w:numPr>
          <w:ilvl w:val="2"/>
          <w:numId w:val="28"/>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0" w:name="_Ref93321339"/>
      <w:bookmarkStart w:id="171"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0"/>
      <w:r w:rsidR="0021275B" w:rsidRPr="00C62699">
        <w:rPr>
          <w:rFonts w:ascii="Arial" w:hAnsi="Arial" w:cs="Arial"/>
          <w:szCs w:val="22"/>
          <w:u w:val="single"/>
        </w:rPr>
        <w:t xml:space="preserve"> </w:t>
      </w:r>
    </w:p>
    <w:bookmarkEnd w:id="171"/>
    <w:p w14:paraId="385B9C27" w14:textId="77777777" w:rsidR="009663E6" w:rsidRPr="00C62699" w:rsidRDefault="009663E6" w:rsidP="002C53AE">
      <w:pPr>
        <w:pStyle w:val="Claneka"/>
        <w:keepLines w:val="0"/>
        <w:widowControl/>
        <w:numPr>
          <w:ilvl w:val="2"/>
          <w:numId w:val="29"/>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2C53AE">
      <w:pPr>
        <w:pStyle w:val="Claneka"/>
        <w:keepLines w:val="0"/>
        <w:widowControl/>
        <w:numPr>
          <w:ilvl w:val="2"/>
          <w:numId w:val="29"/>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525EFBA4" w14:textId="77777777" w:rsidR="00E5207F" w:rsidRDefault="00E5207F" w:rsidP="00E5207F">
      <w:pPr>
        <w:pStyle w:val="Level2"/>
        <w:numPr>
          <w:ilvl w:val="0"/>
          <w:numId w:val="0"/>
        </w:numPr>
        <w:spacing w:line="240" w:lineRule="auto"/>
        <w:ind w:left="567"/>
        <w:jc w:val="both"/>
        <w:rPr>
          <w:rFonts w:ascii="Arial" w:hAnsi="Arial" w:cs="Arial"/>
          <w:szCs w:val="22"/>
        </w:rPr>
      </w:pPr>
      <w:bookmarkStart w:id="172" w:name="_Ref370146871"/>
    </w:p>
    <w:p w14:paraId="343956EB" w14:textId="6F881372" w:rsidR="0021275B" w:rsidRPr="00ED6435" w:rsidRDefault="0021275B"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je oprávněn odstoupit od této Smlouvy pouze v případě jejího podstatného porušení, jestliže:</w:t>
      </w:r>
      <w:bookmarkEnd w:id="172"/>
    </w:p>
    <w:p w14:paraId="16C83643" w14:textId="77777777" w:rsidR="0021275B" w:rsidRPr="00ED6435" w:rsidRDefault="0021275B" w:rsidP="002C53AE">
      <w:pPr>
        <w:pStyle w:val="Claneka"/>
        <w:keepLines w:val="0"/>
        <w:widowControl/>
        <w:numPr>
          <w:ilvl w:val="2"/>
          <w:numId w:val="30"/>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3" w:name="_Ref50536468"/>
      <w:bookmarkStart w:id="174"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3"/>
      <w:r w:rsidRPr="00ED6435">
        <w:rPr>
          <w:rFonts w:ascii="Arial" w:hAnsi="Arial" w:cs="Arial"/>
          <w:szCs w:val="22"/>
        </w:rPr>
        <w:t xml:space="preserve"> Protokol musí obsahovat zejména</w:t>
      </w:r>
      <w:r w:rsidR="00F65669" w:rsidRPr="00ED6435">
        <w:rPr>
          <w:rFonts w:ascii="Arial" w:hAnsi="Arial" w:cs="Arial"/>
          <w:szCs w:val="22"/>
        </w:rPr>
        <w:t>:</w:t>
      </w:r>
      <w:bookmarkEnd w:id="174"/>
    </w:p>
    <w:p w14:paraId="44438DE9" w14:textId="2FC8E990" w:rsidR="00F65669" w:rsidRPr="00ED6435" w:rsidRDefault="003044F0" w:rsidP="002C53AE">
      <w:pPr>
        <w:pStyle w:val="Claneka"/>
        <w:keepLines w:val="0"/>
        <w:widowControl/>
        <w:numPr>
          <w:ilvl w:val="2"/>
          <w:numId w:val="31"/>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2C53AE">
      <w:pPr>
        <w:pStyle w:val="Claneka"/>
        <w:keepLines w:val="0"/>
        <w:widowControl/>
        <w:numPr>
          <w:ilvl w:val="2"/>
          <w:numId w:val="30"/>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5"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5"/>
      <w:r w:rsidRPr="00ED6435">
        <w:rPr>
          <w:rFonts w:ascii="Arial" w:hAnsi="Arial" w:cs="Arial"/>
          <w:szCs w:val="22"/>
        </w:rPr>
        <w:t xml:space="preserve"> </w:t>
      </w:r>
    </w:p>
    <w:p w14:paraId="27C93AB6" w14:textId="76B4EDC1" w:rsidR="00EC71EF" w:rsidRPr="00ED6435" w:rsidRDefault="00EC71EF" w:rsidP="00E21211">
      <w:pPr>
        <w:pStyle w:val="Level2"/>
        <w:spacing w:after="120" w:line="240" w:lineRule="auto"/>
        <w:ind w:left="567" w:hanging="567"/>
        <w:jc w:val="both"/>
        <w:rPr>
          <w:rFonts w:ascii="Arial" w:hAnsi="Arial" w:cs="Arial"/>
          <w:szCs w:val="22"/>
        </w:rPr>
      </w:pPr>
      <w:bookmarkStart w:id="176" w:name="_Ref50753902"/>
      <w:bookmarkStart w:id="177" w:name="_Ref450559147"/>
      <w:bookmarkStart w:id="178" w:name="_Ref469512616"/>
      <w:bookmarkStart w:id="179" w:name="_Ref64871784"/>
      <w:bookmarkStart w:id="180"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6"/>
      <w:bookmarkEnd w:id="177"/>
      <w:bookmarkEnd w:id="178"/>
      <w:r w:rsidR="00E60FBC">
        <w:rPr>
          <w:rFonts w:ascii="Arial" w:hAnsi="Arial" w:cs="Arial"/>
          <w:szCs w:val="22"/>
        </w:rPr>
        <w:t>18.8</w:t>
      </w:r>
      <w:r w:rsidR="00A111D3" w:rsidRPr="00ED6435">
        <w:rPr>
          <w:rFonts w:ascii="Arial" w:hAnsi="Arial" w:cs="Arial"/>
          <w:szCs w:val="22"/>
        </w:rPr>
        <w:t>.</w:t>
      </w:r>
      <w:bookmarkEnd w:id="179"/>
    </w:p>
    <w:p w14:paraId="6DDE17BB" w14:textId="29B72204" w:rsidR="002D1314" w:rsidRPr="00ED6435" w:rsidRDefault="002D1314" w:rsidP="00E21211">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t>Rozhodné právo a řešení sporů</w:t>
      </w:r>
      <w:bookmarkEnd w:id="180"/>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Default="002D1314" w:rsidP="00E21211">
      <w:pPr>
        <w:pStyle w:val="Level2"/>
        <w:spacing w:after="120"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2F10408C" w14:textId="77777777" w:rsidR="00B01243" w:rsidRPr="00ED6435" w:rsidRDefault="00B01243" w:rsidP="00B01243">
      <w:pPr>
        <w:pStyle w:val="Level2"/>
        <w:numPr>
          <w:ilvl w:val="0"/>
          <w:numId w:val="0"/>
        </w:numPr>
        <w:spacing w:after="120" w:line="240" w:lineRule="auto"/>
        <w:ind w:left="567"/>
        <w:jc w:val="both"/>
        <w:rPr>
          <w:rFonts w:ascii="Arial" w:hAnsi="Arial" w:cs="Arial"/>
          <w:szCs w:val="22"/>
        </w:rPr>
      </w:pPr>
    </w:p>
    <w:p w14:paraId="3924F67E" w14:textId="77777777" w:rsidR="00354192" w:rsidRPr="00ED6435" w:rsidRDefault="00354192" w:rsidP="00E21211">
      <w:pPr>
        <w:pStyle w:val="Level1"/>
        <w:keepNext w:val="0"/>
        <w:spacing w:before="480" w:after="240" w:line="240" w:lineRule="auto"/>
        <w:ind w:left="567" w:hanging="567"/>
        <w:jc w:val="both"/>
        <w:rPr>
          <w:rFonts w:ascii="Arial" w:hAnsi="Arial" w:cs="Arial"/>
          <w:szCs w:val="22"/>
        </w:rPr>
      </w:pPr>
      <w:bookmarkStart w:id="181" w:name="_Ref50585481"/>
      <w:r w:rsidRPr="00ED6435">
        <w:rPr>
          <w:rFonts w:ascii="Arial" w:hAnsi="Arial" w:cs="Arial"/>
          <w:szCs w:val="22"/>
        </w:rPr>
        <w:lastRenderedPageBreak/>
        <w:t>Závěrečná ustanovení</w:t>
      </w:r>
      <w:bookmarkEnd w:id="181"/>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2"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3"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2"/>
      <w:bookmarkEnd w:id="183"/>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4" w:name="_Hlk57980945"/>
      <w:bookmarkStart w:id="185" w:name="_Ref378752179"/>
      <w:bookmarkStart w:id="186" w:name="_Toc289800496"/>
      <w:bookmarkStart w:id="187"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4"/>
      <w:bookmarkEnd w:id="185"/>
      <w:bookmarkEnd w:id="186"/>
      <w:bookmarkEnd w:id="187"/>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8"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8"/>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9"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9"/>
    </w:p>
    <w:p w14:paraId="2821B107" w14:textId="7F6B841C" w:rsidR="00321220" w:rsidRPr="003C4299" w:rsidRDefault="00321220" w:rsidP="002C53AE">
      <w:pPr>
        <w:pStyle w:val="Claneka"/>
        <w:keepLines w:val="0"/>
        <w:widowControl/>
        <w:numPr>
          <w:ilvl w:val="2"/>
          <w:numId w:val="32"/>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47657F1" w14:textId="77777777" w:rsidR="00035F82" w:rsidRPr="00F75D87" w:rsidRDefault="00035F82" w:rsidP="00F75D87">
      <w:pPr>
        <w:spacing w:line="240" w:lineRule="auto"/>
        <w:rPr>
          <w:rFonts w:ascii="Arial" w:hAnsi="Arial" w:cs="Arial"/>
          <w:bCs/>
        </w:rPr>
      </w:pPr>
    </w:p>
    <w:p w14:paraId="4DEAE426" w14:textId="23598D6B" w:rsidR="00321220" w:rsidRPr="00ED6435" w:rsidRDefault="00321220" w:rsidP="00B77235">
      <w:pPr>
        <w:spacing w:after="0" w:line="240" w:lineRule="auto"/>
        <w:jc w:val="both"/>
        <w:rPr>
          <w:rFonts w:ascii="Arial" w:hAnsi="Arial" w:cs="Arial"/>
          <w:b/>
        </w:rPr>
      </w:pP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6679AAD7" w14:textId="6639B568" w:rsidR="004B77F1" w:rsidRDefault="002B735B" w:rsidP="00F13E2A">
      <w:pPr>
        <w:tabs>
          <w:tab w:val="left" w:pos="567"/>
          <w:tab w:val="left" w:pos="5670"/>
        </w:tabs>
        <w:spacing w:after="120" w:line="240" w:lineRule="auto"/>
        <w:rPr>
          <w:rFonts w:ascii="Arial" w:eastAsia="Times New Roman" w:hAnsi="Arial" w:cs="Arial"/>
          <w:bCs/>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4B77F1">
        <w:rPr>
          <w:rFonts w:ascii="Arial" w:eastAsia="Times New Roman" w:hAnsi="Arial" w:cs="Arial"/>
          <w:b/>
          <w:lang w:eastAsia="cs-CZ"/>
        </w:rPr>
        <w:t>GEOREAL spol. s r.</w:t>
      </w:r>
      <w:r w:rsidR="00F13E2A">
        <w:rPr>
          <w:rFonts w:ascii="Arial" w:eastAsia="Times New Roman" w:hAnsi="Arial" w:cs="Arial"/>
          <w:b/>
          <w:lang w:eastAsia="cs-CZ"/>
        </w:rPr>
        <w:t xml:space="preserve"> </w:t>
      </w:r>
      <w:r w:rsidR="004B77F1">
        <w:rPr>
          <w:rFonts w:ascii="Arial" w:eastAsia="Times New Roman" w:hAnsi="Arial" w:cs="Arial"/>
          <w:b/>
          <w:lang w:eastAsia="cs-CZ"/>
        </w:rPr>
        <w:t>o</w:t>
      </w:r>
      <w:r w:rsidR="00A86F68">
        <w:rPr>
          <w:rFonts w:ascii="Arial" w:eastAsia="Times New Roman" w:hAnsi="Arial" w:cs="Arial"/>
          <w:b/>
          <w:lang w:eastAsia="cs-CZ"/>
        </w:rPr>
        <w:t>.</w:t>
      </w:r>
      <w:r w:rsidR="004B77F1" w:rsidRPr="00ED6435">
        <w:rPr>
          <w:rFonts w:ascii="Arial" w:eastAsia="Times New Roman" w:hAnsi="Arial" w:cs="Arial"/>
          <w:bCs/>
        </w:rPr>
        <w:t xml:space="preserve"> </w:t>
      </w:r>
    </w:p>
    <w:p w14:paraId="52DB552F" w14:textId="2A2E5659" w:rsidR="002B735B" w:rsidRPr="00ED6435" w:rsidRDefault="002B735B" w:rsidP="004B77F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Místo: </w:t>
      </w:r>
      <w:r w:rsidR="001919B6">
        <w:rPr>
          <w:rFonts w:ascii="Arial" w:eastAsia="Times New Roman" w:hAnsi="Arial" w:cs="Arial"/>
          <w:bCs/>
        </w:rPr>
        <w:t>Jihlava</w:t>
      </w:r>
      <w:r w:rsidRPr="00ED6435">
        <w:rPr>
          <w:rFonts w:ascii="Arial" w:eastAsia="Times New Roman" w:hAnsi="Arial" w:cs="Arial"/>
          <w:bCs/>
        </w:rPr>
        <w:tab/>
      </w:r>
      <w:r w:rsidRPr="00ED6435">
        <w:rPr>
          <w:rFonts w:ascii="Arial" w:eastAsia="Times New Roman" w:hAnsi="Arial" w:cs="Arial"/>
          <w:bCs/>
        </w:rPr>
        <w:tab/>
      </w:r>
      <w:r w:rsidRPr="004B77F1">
        <w:rPr>
          <w:rFonts w:ascii="Arial" w:eastAsia="Times New Roman" w:hAnsi="Arial" w:cs="Arial"/>
          <w:bCs/>
        </w:rPr>
        <w:t>Místo:</w:t>
      </w:r>
      <w:r w:rsidR="004B77F1">
        <w:rPr>
          <w:rFonts w:ascii="Arial" w:eastAsia="Times New Roman" w:hAnsi="Arial" w:cs="Arial"/>
          <w:bCs/>
        </w:rPr>
        <w:t xml:space="preserve"> Plzeň</w:t>
      </w:r>
    </w:p>
    <w:p w14:paraId="435FBFFE" w14:textId="35F1D7B4" w:rsidR="002B735B" w:rsidRPr="00ED6435" w:rsidRDefault="002B735B" w:rsidP="00B20634">
      <w:pPr>
        <w:tabs>
          <w:tab w:val="left" w:pos="567"/>
          <w:tab w:val="left" w:pos="5670"/>
        </w:tabs>
        <w:spacing w:after="120" w:line="240" w:lineRule="auto"/>
        <w:rPr>
          <w:rFonts w:ascii="Arial" w:eastAsia="Times New Roman" w:hAnsi="Arial" w:cs="Arial"/>
          <w:bCs/>
          <w:lang w:eastAsia="cs-CZ"/>
        </w:rPr>
      </w:pPr>
      <w:r w:rsidRPr="00ED6435">
        <w:rPr>
          <w:rFonts w:ascii="Arial" w:eastAsia="Times New Roman" w:hAnsi="Arial" w:cs="Arial"/>
          <w:bCs/>
          <w:lang w:eastAsia="cs-CZ"/>
        </w:rPr>
        <w:t>Datum:</w:t>
      </w:r>
      <w:r w:rsidR="0005732D">
        <w:rPr>
          <w:rFonts w:ascii="Arial" w:eastAsia="Times New Roman" w:hAnsi="Arial" w:cs="Arial"/>
          <w:bCs/>
          <w:lang w:eastAsia="cs-CZ"/>
        </w:rPr>
        <w:t xml:space="preserve"> </w:t>
      </w:r>
      <w:r w:rsidR="00F871F3">
        <w:rPr>
          <w:rFonts w:ascii="Arial" w:eastAsia="Times New Roman" w:hAnsi="Arial" w:cs="Arial"/>
          <w:bCs/>
        </w:rPr>
        <w:t>6. 8. 2025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F5386A" w:rsidRPr="00F871F3">
        <w:rPr>
          <w:rFonts w:ascii="Arial" w:eastAsia="Times New Roman" w:hAnsi="Arial" w:cs="Arial"/>
          <w:bCs/>
        </w:rPr>
        <w:t>6.</w:t>
      </w:r>
      <w:r w:rsidR="00F871F3" w:rsidRPr="00F871F3">
        <w:rPr>
          <w:rFonts w:ascii="Arial" w:eastAsia="Times New Roman" w:hAnsi="Arial" w:cs="Arial"/>
          <w:bCs/>
        </w:rPr>
        <w:t> 8. 2025</w:t>
      </w:r>
    </w:p>
    <w:p w14:paraId="4B555DE5" w14:textId="77777777" w:rsidR="002B735B" w:rsidRDefault="002B735B" w:rsidP="00301FF1">
      <w:pPr>
        <w:tabs>
          <w:tab w:val="left" w:pos="567"/>
          <w:tab w:val="left" w:pos="5670"/>
        </w:tabs>
        <w:spacing w:before="120" w:after="120" w:line="240" w:lineRule="auto"/>
        <w:rPr>
          <w:rFonts w:ascii="Arial" w:eastAsia="Times New Roman" w:hAnsi="Arial" w:cs="Arial"/>
          <w:bCs/>
        </w:rPr>
      </w:pPr>
    </w:p>
    <w:p w14:paraId="3D71BE8C" w14:textId="77777777" w:rsidR="002627BB" w:rsidRPr="00ED6435" w:rsidRDefault="002627BB" w:rsidP="00301FF1">
      <w:pPr>
        <w:tabs>
          <w:tab w:val="left" w:pos="567"/>
          <w:tab w:val="left" w:pos="5670"/>
        </w:tabs>
        <w:spacing w:before="120" w:after="120" w:line="240" w:lineRule="auto"/>
        <w:rPr>
          <w:rFonts w:ascii="Arial" w:eastAsia="Times New Roman" w:hAnsi="Arial" w:cs="Arial"/>
          <w:bCs/>
        </w:rPr>
      </w:pPr>
    </w:p>
    <w:p w14:paraId="2500063D" w14:textId="77777777" w:rsidR="002B735B" w:rsidRPr="00ED6435" w:rsidRDefault="002B735B" w:rsidP="00301FF1">
      <w:pPr>
        <w:tabs>
          <w:tab w:val="left" w:pos="567"/>
          <w:tab w:val="left" w:pos="5670"/>
        </w:tabs>
        <w:spacing w:before="120" w:after="120" w:line="240" w:lineRule="auto"/>
        <w:rPr>
          <w:rFonts w:ascii="Arial" w:eastAsia="Times New Roman" w:hAnsi="Arial" w:cs="Arial"/>
          <w:bCs/>
        </w:rPr>
      </w:pPr>
    </w:p>
    <w:p w14:paraId="27E65811" w14:textId="77777777" w:rsidR="002627BB" w:rsidRDefault="00213318" w:rsidP="002627BB">
      <w:pPr>
        <w:tabs>
          <w:tab w:val="left" w:pos="567"/>
          <w:tab w:val="left" w:pos="5670"/>
        </w:tabs>
        <w:spacing w:before="120" w:after="120" w:line="240" w:lineRule="auto"/>
        <w:rPr>
          <w:rFonts w:ascii="Arial" w:eastAsia="Times New Roman" w:hAnsi="Arial" w:cs="Arial"/>
          <w:bCs/>
          <w:i/>
          <w:iCs/>
        </w:rPr>
      </w:pPr>
      <w:r w:rsidRPr="00262A87">
        <w:rPr>
          <w:rFonts w:ascii="Arial" w:eastAsia="Times New Roman" w:hAnsi="Arial" w:cs="Arial"/>
          <w:bCs/>
          <w:i/>
          <w:iCs/>
        </w:rPr>
        <w:t>„elektr</w:t>
      </w:r>
      <w:r w:rsidR="00262A87" w:rsidRPr="00262A87">
        <w:rPr>
          <w:rFonts w:ascii="Arial" w:eastAsia="Times New Roman" w:hAnsi="Arial" w:cs="Arial"/>
          <w:bCs/>
          <w:i/>
          <w:iCs/>
        </w:rPr>
        <w:t>onicky podepsáno“</w:t>
      </w:r>
      <w:r w:rsidR="002627BB">
        <w:rPr>
          <w:rFonts w:ascii="Arial" w:eastAsia="Times New Roman" w:hAnsi="Arial" w:cs="Arial"/>
          <w:bCs/>
          <w:i/>
          <w:iCs/>
        </w:rPr>
        <w:tab/>
      </w:r>
      <w:r w:rsidR="002627BB" w:rsidRPr="00262A87">
        <w:rPr>
          <w:rFonts w:ascii="Arial" w:eastAsia="Times New Roman" w:hAnsi="Arial" w:cs="Arial"/>
          <w:bCs/>
          <w:i/>
          <w:iCs/>
        </w:rPr>
        <w:t>„elektronicky podepsáno“</w:t>
      </w:r>
    </w:p>
    <w:p w14:paraId="29DB6108" w14:textId="7088C82D"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_______________________________</w:t>
      </w:r>
      <w:r w:rsidR="00264978">
        <w:rPr>
          <w:rFonts w:ascii="Arial" w:eastAsia="Times New Roman" w:hAnsi="Arial" w:cs="Arial"/>
          <w:bCs/>
          <w:lang w:eastAsia="cs-CZ"/>
        </w:rPr>
        <w:t>____</w:t>
      </w:r>
      <w:r w:rsidRPr="00ED6435">
        <w:rPr>
          <w:rFonts w:ascii="Arial" w:eastAsia="Times New Roman" w:hAnsi="Arial" w:cs="Arial"/>
          <w:bCs/>
          <w:lang w:eastAsia="cs-CZ"/>
        </w:rPr>
        <w:tab/>
        <w:t>___________________________</w:t>
      </w:r>
      <w:r w:rsidR="00264978">
        <w:rPr>
          <w:rFonts w:ascii="Arial" w:eastAsia="Times New Roman" w:hAnsi="Arial" w:cs="Arial"/>
          <w:bCs/>
          <w:lang w:eastAsia="cs-CZ"/>
        </w:rPr>
        <w:t>____</w:t>
      </w:r>
    </w:p>
    <w:p w14:paraId="40D52B52" w14:textId="23948C19" w:rsidR="001919B6" w:rsidRPr="00CB2E91" w:rsidRDefault="001919B6" w:rsidP="001919B6">
      <w:pPr>
        <w:tabs>
          <w:tab w:val="left" w:pos="567"/>
          <w:tab w:val="left" w:pos="5670"/>
        </w:tabs>
        <w:spacing w:after="0" w:line="240" w:lineRule="auto"/>
        <w:rPr>
          <w:rFonts w:ascii="Arial" w:eastAsia="Times New Roman" w:hAnsi="Arial" w:cs="Arial"/>
          <w:bCs/>
          <w:lang w:eastAsia="cs-CZ"/>
        </w:rPr>
      </w:pPr>
      <w:r w:rsidRPr="00AD543C">
        <w:rPr>
          <w:rFonts w:ascii="Arial" w:eastAsia="Times New Roman" w:hAnsi="Arial" w:cs="Arial"/>
          <w:b/>
          <w:lang w:eastAsia="cs-CZ"/>
        </w:rPr>
        <w:t>Mgr. Silvie Hawerlandová, LL.M.</w:t>
      </w:r>
      <w:r w:rsidRPr="00ED6435">
        <w:rPr>
          <w:rFonts w:ascii="Arial" w:eastAsia="Times New Roman" w:hAnsi="Arial" w:cs="Arial"/>
          <w:bCs/>
          <w:lang w:eastAsia="cs-CZ"/>
        </w:rPr>
        <w:tab/>
      </w:r>
      <w:r w:rsidRPr="00ED6435">
        <w:rPr>
          <w:rFonts w:ascii="Arial" w:eastAsia="Times New Roman" w:hAnsi="Arial" w:cs="Arial"/>
          <w:bCs/>
          <w:lang w:eastAsia="cs-CZ"/>
        </w:rPr>
        <w:tab/>
      </w:r>
      <w:r w:rsidRPr="00CB2E91">
        <w:rPr>
          <w:rFonts w:ascii="Arial" w:eastAsia="Times New Roman" w:hAnsi="Arial" w:cs="Arial"/>
          <w:bCs/>
          <w:lang w:eastAsia="cs-CZ"/>
        </w:rPr>
        <w:t>Jméno:</w:t>
      </w:r>
      <w:r w:rsidR="00CB2E91" w:rsidRPr="00CB2E91">
        <w:rPr>
          <w:rFonts w:ascii="Arial" w:eastAsia="Times New Roman" w:hAnsi="Arial" w:cs="Arial"/>
          <w:bCs/>
          <w:lang w:eastAsia="cs-CZ"/>
        </w:rPr>
        <w:t xml:space="preserve"> </w:t>
      </w:r>
      <w:r w:rsidR="00CB2E91" w:rsidRPr="00A86F68">
        <w:rPr>
          <w:rFonts w:ascii="Arial" w:eastAsia="Times New Roman" w:hAnsi="Arial" w:cs="Arial"/>
          <w:b/>
          <w:lang w:eastAsia="cs-CZ"/>
        </w:rPr>
        <w:t>Martin Vondráček</w:t>
      </w:r>
    </w:p>
    <w:p w14:paraId="4CEBB8D0" w14:textId="34067506" w:rsidR="001919B6" w:rsidRPr="00ED6435" w:rsidRDefault="001919B6" w:rsidP="001919B6">
      <w:pPr>
        <w:tabs>
          <w:tab w:val="left" w:pos="567"/>
          <w:tab w:val="left" w:pos="5670"/>
        </w:tabs>
        <w:spacing w:after="0" w:line="240" w:lineRule="auto"/>
        <w:rPr>
          <w:rFonts w:ascii="Arial" w:eastAsia="Times New Roman" w:hAnsi="Arial" w:cs="Arial"/>
          <w:bCs/>
          <w:lang w:eastAsia="cs-CZ"/>
        </w:rPr>
      </w:pPr>
      <w:r w:rsidRPr="00CB2E91">
        <w:rPr>
          <w:rFonts w:ascii="Arial" w:eastAsia="Times New Roman" w:hAnsi="Arial" w:cs="Arial"/>
          <w:bCs/>
          <w:lang w:eastAsia="cs-CZ"/>
        </w:rPr>
        <w:t>ředitelka KPÚ pro Kraj Vysočina</w:t>
      </w:r>
      <w:r w:rsidRPr="00CB2E91">
        <w:rPr>
          <w:rFonts w:ascii="Arial" w:eastAsia="Times New Roman" w:hAnsi="Arial" w:cs="Arial"/>
          <w:bCs/>
          <w:lang w:eastAsia="cs-CZ"/>
        </w:rPr>
        <w:tab/>
        <w:t xml:space="preserve">Funkce: </w:t>
      </w:r>
      <w:r w:rsidR="00CB2E91">
        <w:rPr>
          <w:rFonts w:ascii="Arial" w:eastAsia="Times New Roman" w:hAnsi="Arial" w:cs="Arial"/>
          <w:bCs/>
          <w:lang w:eastAsia="cs-CZ"/>
        </w:rPr>
        <w:t>Jednatel</w:t>
      </w:r>
    </w:p>
    <w:p w14:paraId="0A1DDD1B" w14:textId="77777777" w:rsidR="001919B6" w:rsidRPr="00B02F9F" w:rsidRDefault="001919B6" w:rsidP="001919B6">
      <w:pPr>
        <w:spacing w:line="240" w:lineRule="auto"/>
        <w:jc w:val="both"/>
        <w:rPr>
          <w:rFonts w:ascii="Arial" w:hAnsi="Arial" w:cs="Arial"/>
          <w:bCs/>
        </w:rPr>
      </w:pPr>
      <w:r w:rsidRPr="00B02F9F">
        <w:rPr>
          <w:rFonts w:ascii="Arial" w:hAnsi="Arial" w:cs="Arial"/>
          <w:bCs/>
        </w:rPr>
        <w:t>Státní</w:t>
      </w:r>
      <w:r>
        <w:rPr>
          <w:rFonts w:ascii="Arial" w:hAnsi="Arial" w:cs="Arial"/>
          <w:bCs/>
        </w:rPr>
        <w:t>ho</w:t>
      </w:r>
      <w:r w:rsidRPr="00B02F9F">
        <w:rPr>
          <w:rFonts w:ascii="Arial" w:hAnsi="Arial" w:cs="Arial"/>
          <w:bCs/>
        </w:rPr>
        <w:t xml:space="preserve"> pozemkov</w:t>
      </w:r>
      <w:r>
        <w:rPr>
          <w:rFonts w:ascii="Arial" w:hAnsi="Arial" w:cs="Arial"/>
          <w:bCs/>
        </w:rPr>
        <w:t>ého</w:t>
      </w:r>
      <w:r w:rsidRPr="00B02F9F">
        <w:rPr>
          <w:rFonts w:ascii="Arial" w:hAnsi="Arial" w:cs="Arial"/>
          <w:bCs/>
        </w:rPr>
        <w:t xml:space="preserve"> úřad</w:t>
      </w:r>
      <w:r>
        <w:rPr>
          <w:rFonts w:ascii="Arial" w:hAnsi="Arial" w:cs="Arial"/>
          <w:bCs/>
        </w:rPr>
        <w:t>u</w:t>
      </w:r>
      <w:r w:rsidRPr="00B02F9F">
        <w:rPr>
          <w:rFonts w:ascii="Arial" w:hAnsi="Arial" w:cs="Arial"/>
          <w:bCs/>
        </w:rPr>
        <w:t xml:space="preserve"> </w:t>
      </w:r>
    </w:p>
    <w:p w14:paraId="58370644" w14:textId="77777777" w:rsidR="001919B6" w:rsidRDefault="001919B6" w:rsidP="001919B6">
      <w:pPr>
        <w:spacing w:line="240" w:lineRule="auto"/>
        <w:rPr>
          <w:rFonts w:ascii="Arial" w:hAnsi="Arial" w:cs="Arial"/>
          <w:bCs/>
        </w:rPr>
      </w:pPr>
    </w:p>
    <w:p w14:paraId="3EC86E30" w14:textId="77777777" w:rsidR="001919B6" w:rsidRDefault="001919B6" w:rsidP="001919B6">
      <w:pPr>
        <w:spacing w:line="240" w:lineRule="auto"/>
        <w:rPr>
          <w:rFonts w:ascii="Arial" w:hAnsi="Arial" w:cs="Arial"/>
          <w:bCs/>
        </w:rPr>
      </w:pPr>
    </w:p>
    <w:p w14:paraId="425C298B" w14:textId="77777777" w:rsidR="001919B6" w:rsidRDefault="001919B6" w:rsidP="001919B6">
      <w:pPr>
        <w:spacing w:line="240" w:lineRule="auto"/>
        <w:rPr>
          <w:rFonts w:ascii="Arial" w:hAnsi="Arial" w:cs="Arial"/>
          <w:bCs/>
        </w:rPr>
      </w:pPr>
    </w:p>
    <w:p w14:paraId="2F5B57FB" w14:textId="77777777" w:rsidR="001919B6" w:rsidRDefault="001919B6" w:rsidP="001919B6">
      <w:pPr>
        <w:spacing w:line="240" w:lineRule="auto"/>
        <w:rPr>
          <w:rFonts w:ascii="Arial" w:hAnsi="Arial" w:cs="Arial"/>
          <w:bCs/>
        </w:rPr>
      </w:pPr>
    </w:p>
    <w:p w14:paraId="65510CED" w14:textId="77777777" w:rsidR="001919B6" w:rsidRDefault="001919B6" w:rsidP="001919B6">
      <w:pPr>
        <w:spacing w:line="240" w:lineRule="auto"/>
        <w:rPr>
          <w:rFonts w:ascii="Arial" w:hAnsi="Arial" w:cs="Arial"/>
          <w:bCs/>
        </w:rPr>
      </w:pPr>
    </w:p>
    <w:p w14:paraId="13BE34E2" w14:textId="2A720AC5" w:rsidR="001919B6" w:rsidRPr="00406F70" w:rsidRDefault="001919B6" w:rsidP="001919B6">
      <w:pPr>
        <w:spacing w:line="240" w:lineRule="auto"/>
        <w:rPr>
          <w:rFonts w:ascii="Arial" w:hAnsi="Arial" w:cs="Arial"/>
          <w:bCs/>
        </w:rPr>
      </w:pPr>
      <w:r w:rsidRPr="00406F70">
        <w:rPr>
          <w:rFonts w:ascii="Arial" w:hAnsi="Arial" w:cs="Arial"/>
          <w:bCs/>
        </w:rPr>
        <w:t>Za správnost:</w:t>
      </w:r>
    </w:p>
    <w:p w14:paraId="02FF8CE2" w14:textId="77777777" w:rsidR="001919B6" w:rsidRDefault="001919B6" w:rsidP="001919B6">
      <w:pPr>
        <w:spacing w:line="240" w:lineRule="auto"/>
        <w:rPr>
          <w:rFonts w:ascii="Arial" w:hAnsi="Arial" w:cs="Arial"/>
          <w:bCs/>
        </w:rPr>
      </w:pPr>
    </w:p>
    <w:p w14:paraId="55DBB79C" w14:textId="77777777" w:rsidR="003C29C7" w:rsidRDefault="003C29C7" w:rsidP="001919B6">
      <w:pPr>
        <w:spacing w:line="240" w:lineRule="auto"/>
        <w:rPr>
          <w:rFonts w:ascii="Arial" w:hAnsi="Arial" w:cs="Arial"/>
          <w:bCs/>
        </w:rPr>
      </w:pPr>
    </w:p>
    <w:p w14:paraId="1A6144E6" w14:textId="77777777" w:rsidR="003C29C7" w:rsidRDefault="003C29C7" w:rsidP="003C29C7">
      <w:pPr>
        <w:tabs>
          <w:tab w:val="left" w:pos="567"/>
          <w:tab w:val="left" w:pos="5670"/>
        </w:tabs>
        <w:spacing w:before="120" w:after="120" w:line="240" w:lineRule="auto"/>
        <w:rPr>
          <w:rFonts w:ascii="Arial" w:eastAsia="Times New Roman" w:hAnsi="Arial" w:cs="Arial"/>
          <w:bCs/>
          <w:i/>
          <w:iCs/>
        </w:rPr>
      </w:pPr>
      <w:r w:rsidRPr="00262A87">
        <w:rPr>
          <w:rFonts w:ascii="Arial" w:eastAsia="Times New Roman" w:hAnsi="Arial" w:cs="Arial"/>
          <w:bCs/>
          <w:i/>
          <w:iCs/>
        </w:rPr>
        <w:t>„elektronicky podepsáno“</w:t>
      </w:r>
    </w:p>
    <w:p w14:paraId="5F2CC613" w14:textId="5A83FE2E" w:rsidR="001919B6" w:rsidRPr="00406F70" w:rsidRDefault="001919B6" w:rsidP="00CB0AAA">
      <w:pPr>
        <w:spacing w:after="0" w:line="240" w:lineRule="auto"/>
        <w:rPr>
          <w:rFonts w:ascii="Arial" w:hAnsi="Arial" w:cs="Arial"/>
          <w:bCs/>
        </w:rPr>
      </w:pPr>
      <w:r w:rsidRPr="00406F70">
        <w:rPr>
          <w:rFonts w:ascii="Arial" w:hAnsi="Arial" w:cs="Arial"/>
          <w:bCs/>
        </w:rPr>
        <w:t>………………………</w:t>
      </w:r>
      <w:r w:rsidR="00C57110">
        <w:rPr>
          <w:rFonts w:ascii="Arial" w:hAnsi="Arial" w:cs="Arial"/>
          <w:bCs/>
        </w:rPr>
        <w:t>……..</w:t>
      </w:r>
    </w:p>
    <w:p w14:paraId="53B7AD8E" w14:textId="7D717C52" w:rsidR="001919B6" w:rsidRPr="00406F70" w:rsidRDefault="003C7BE4" w:rsidP="001919B6">
      <w:pPr>
        <w:spacing w:after="0" w:line="240" w:lineRule="auto"/>
        <w:rPr>
          <w:rFonts w:ascii="Arial" w:hAnsi="Arial" w:cs="Arial"/>
          <w:bCs/>
        </w:rPr>
      </w:pPr>
      <w:r>
        <w:rPr>
          <w:rFonts w:ascii="Arial" w:hAnsi="Arial" w:cs="Arial"/>
          <w:bCs/>
        </w:rPr>
        <w:t>Bc. Ľubica Pavlíková</w:t>
      </w:r>
    </w:p>
    <w:p w14:paraId="4889F495" w14:textId="77777777" w:rsidR="001919B6" w:rsidRPr="00406F70" w:rsidRDefault="001919B6" w:rsidP="001919B6">
      <w:pPr>
        <w:spacing w:after="0" w:line="240" w:lineRule="auto"/>
        <w:rPr>
          <w:rFonts w:ascii="Arial" w:hAnsi="Arial" w:cs="Arial"/>
          <w:bCs/>
        </w:rPr>
      </w:pPr>
      <w:r w:rsidRPr="00406F70">
        <w:rPr>
          <w:rFonts w:ascii="Arial" w:hAnsi="Arial" w:cs="Arial"/>
          <w:bCs/>
        </w:rPr>
        <w:t>KPÚ pro Kraj Vysočina</w:t>
      </w:r>
    </w:p>
    <w:sectPr w:rsidR="001919B6" w:rsidRPr="00406F70" w:rsidSect="007936E4">
      <w:headerReference w:type="default" r:id="rId16"/>
      <w:footerReference w:type="default" r:id="rId17"/>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489A" w14:textId="77777777" w:rsidR="000030E3" w:rsidRDefault="000030E3" w:rsidP="007936E4">
      <w:pPr>
        <w:spacing w:after="0"/>
      </w:pPr>
      <w:r>
        <w:separator/>
      </w:r>
    </w:p>
  </w:endnote>
  <w:endnote w:type="continuationSeparator" w:id="0">
    <w:p w14:paraId="29F040D3" w14:textId="77777777" w:rsidR="000030E3" w:rsidRDefault="000030E3" w:rsidP="007936E4">
      <w:pPr>
        <w:spacing w:after="0"/>
      </w:pPr>
      <w:r>
        <w:continuationSeparator/>
      </w:r>
    </w:p>
  </w:endnote>
  <w:endnote w:type="continuationNotice" w:id="1">
    <w:p w14:paraId="1E6D08CE" w14:textId="77777777" w:rsidR="000030E3" w:rsidRDefault="000030E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09FC" w14:textId="77777777" w:rsidR="000030E3" w:rsidRDefault="000030E3" w:rsidP="007936E4">
      <w:pPr>
        <w:spacing w:after="0"/>
      </w:pPr>
      <w:r>
        <w:separator/>
      </w:r>
    </w:p>
  </w:footnote>
  <w:footnote w:type="continuationSeparator" w:id="0">
    <w:p w14:paraId="455E5CFF" w14:textId="77777777" w:rsidR="000030E3" w:rsidRDefault="000030E3" w:rsidP="007936E4">
      <w:pPr>
        <w:spacing w:after="0"/>
      </w:pPr>
      <w:r>
        <w:continuationSeparator/>
      </w:r>
    </w:p>
  </w:footnote>
  <w:footnote w:type="continuationNotice" w:id="1">
    <w:p w14:paraId="57C03276" w14:textId="77777777" w:rsidR="000030E3" w:rsidRDefault="000030E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C2CBDF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D93A4C">
      <w:rPr>
        <w:szCs w:val="16"/>
      </w:rPr>
      <w:t>PÚ</w:t>
    </w:r>
    <w:r w:rsidRPr="001D4BED">
      <w:rPr>
        <w:szCs w:val="16"/>
      </w:rPr>
      <w:t xml:space="preserve"> </w:t>
    </w:r>
    <w:r w:rsidR="005E5820">
      <w:rPr>
        <w:szCs w:val="16"/>
      </w:rPr>
      <w:t>v k. ú. Třebelovice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EF69" w14:textId="7181D04A" w:rsidR="002E5FD5" w:rsidRPr="0060719A" w:rsidRDefault="00043079" w:rsidP="00E14BC2">
    <w:pPr>
      <w:pStyle w:val="Zhlav"/>
      <w:pBdr>
        <w:bottom w:val="single" w:sz="6" w:space="1" w:color="auto"/>
      </w:pBdr>
      <w:tabs>
        <w:tab w:val="clear" w:pos="4703"/>
        <w:tab w:val="clear" w:pos="9406"/>
        <w:tab w:val="left" w:pos="4962"/>
      </w:tabs>
      <w:spacing w:after="0" w:line="240" w:lineRule="auto"/>
      <w:jc w:val="both"/>
      <w:rPr>
        <w:rFonts w:cs="Arial"/>
        <w:strike/>
        <w:color w:val="FF0000"/>
        <w:szCs w:val="16"/>
        <w:lang w:val="en-US" w:eastAsia="cs-CZ"/>
      </w:rPr>
    </w:pPr>
    <w:r w:rsidRPr="00E0086F">
      <w:rPr>
        <w:rFonts w:cs="Arial"/>
        <w:sz w:val="20"/>
        <w:szCs w:val="20"/>
        <w:lang w:val="fr-FR" w:eastAsia="cs-CZ"/>
      </w:rPr>
      <w:tab/>
    </w:r>
    <w:r w:rsidRPr="00E0086F">
      <w:rPr>
        <w:rFonts w:cs="Arial"/>
        <w:sz w:val="20"/>
        <w:szCs w:val="20"/>
        <w:lang w:val="fr-FR" w:eastAsia="cs-CZ"/>
      </w:rPr>
      <w:tab/>
    </w:r>
    <w:r w:rsidRPr="0060719A">
      <w:rPr>
        <w:rFonts w:cs="Arial"/>
        <w:szCs w:val="16"/>
        <w:lang w:val="en-US" w:eastAsia="cs-CZ"/>
      </w:rPr>
      <w:t xml:space="preserve">Číslo Smlouvy Objednatele: </w:t>
    </w:r>
    <w:r w:rsidR="00E45273">
      <w:rPr>
        <w:rFonts w:cs="Arial"/>
        <w:szCs w:val="16"/>
        <w:lang w:val="en-US" w:eastAsia="cs-CZ"/>
      </w:rPr>
      <w:t>438-2025-520204</w:t>
    </w:r>
  </w:p>
  <w:p w14:paraId="6B31DB78" w14:textId="2C7DA74B" w:rsidR="00E14BC2" w:rsidRPr="0060719A" w:rsidRDefault="00043079" w:rsidP="00E14BC2">
    <w:pPr>
      <w:pStyle w:val="Zhlav"/>
      <w:pBdr>
        <w:bottom w:val="single" w:sz="6" w:space="1" w:color="auto"/>
      </w:pBdr>
      <w:tabs>
        <w:tab w:val="clear" w:pos="4703"/>
        <w:tab w:val="clear" w:pos="9406"/>
        <w:tab w:val="left" w:pos="4962"/>
      </w:tabs>
      <w:spacing w:after="0" w:line="240" w:lineRule="auto"/>
      <w:jc w:val="both"/>
      <w:rPr>
        <w:rFonts w:cs="Arial"/>
        <w:szCs w:val="16"/>
        <w:lang w:val="en-US" w:eastAsia="cs-CZ"/>
      </w:rPr>
    </w:pPr>
    <w:r w:rsidRPr="0060719A">
      <w:rPr>
        <w:rFonts w:cs="Arial"/>
        <w:szCs w:val="16"/>
        <w:lang w:val="en-US" w:eastAsia="cs-CZ"/>
      </w:rPr>
      <w:tab/>
    </w:r>
    <w:r w:rsidRPr="0060719A">
      <w:rPr>
        <w:rFonts w:cs="Arial"/>
        <w:szCs w:val="16"/>
        <w:lang w:val="en-US" w:eastAsia="cs-CZ"/>
      </w:rPr>
      <w:tab/>
    </w:r>
    <w:r w:rsidR="00A01009" w:rsidRPr="0060719A">
      <w:rPr>
        <w:rFonts w:cs="Arial"/>
        <w:szCs w:val="16"/>
        <w:lang w:val="en-US" w:eastAsia="cs-CZ"/>
      </w:rPr>
      <w:t>UID </w:t>
    </w:r>
    <w:r w:rsidR="00BE5464" w:rsidRPr="0060719A">
      <w:rPr>
        <w:rFonts w:cs="Arial"/>
        <w:szCs w:val="16"/>
        <w:lang w:val="en-US" w:eastAsia="cs-CZ"/>
      </w:rPr>
      <w:t>dokumentu</w:t>
    </w:r>
    <w:r w:rsidR="00A01009" w:rsidRPr="0060719A">
      <w:rPr>
        <w:rFonts w:cs="Arial"/>
        <w:szCs w:val="16"/>
        <w:lang w:val="en-US" w:eastAsia="cs-CZ"/>
      </w:rPr>
      <w:t>:</w:t>
    </w:r>
    <w:r w:rsidR="00937342">
      <w:rPr>
        <w:rFonts w:cs="Arial"/>
        <w:szCs w:val="16"/>
        <w:lang w:val="en-US" w:eastAsia="cs-CZ"/>
      </w:rPr>
      <w:t xml:space="preserve"> </w:t>
    </w:r>
    <w:r w:rsidR="004153C4" w:rsidRPr="004153C4">
      <w:rPr>
        <w:rFonts w:cs="Arial"/>
        <w:szCs w:val="16"/>
        <w:lang w:eastAsia="cs-CZ"/>
      </w:rPr>
      <w:t>spudms00000015818523</w:t>
    </w:r>
    <w:r w:rsidRPr="0060719A">
      <w:rPr>
        <w:rFonts w:cs="Arial"/>
        <w:szCs w:val="16"/>
        <w:lang w:val="en-US" w:eastAsia="cs-CZ"/>
      </w:rPr>
      <w:tab/>
    </w:r>
  </w:p>
  <w:p w14:paraId="5EB20BA7" w14:textId="18A24481" w:rsidR="00043079" w:rsidRPr="0060719A" w:rsidRDefault="00E14BC2" w:rsidP="00E14BC2">
    <w:pPr>
      <w:pStyle w:val="Zhlav"/>
      <w:pBdr>
        <w:bottom w:val="single" w:sz="6" w:space="1" w:color="auto"/>
      </w:pBdr>
      <w:tabs>
        <w:tab w:val="clear" w:pos="4703"/>
        <w:tab w:val="clear" w:pos="9406"/>
        <w:tab w:val="left" w:pos="4962"/>
      </w:tabs>
      <w:spacing w:after="0" w:line="240" w:lineRule="auto"/>
      <w:jc w:val="both"/>
      <w:rPr>
        <w:rFonts w:cs="Arial"/>
        <w:szCs w:val="16"/>
        <w:lang w:val="en-US" w:eastAsia="cs-CZ"/>
      </w:rPr>
    </w:pPr>
    <w:r w:rsidRPr="0060719A">
      <w:rPr>
        <w:rFonts w:cs="Arial"/>
        <w:szCs w:val="16"/>
        <w:lang w:val="en-US" w:eastAsia="cs-CZ"/>
      </w:rPr>
      <w:tab/>
    </w:r>
    <w:r w:rsidRPr="0060719A">
      <w:rPr>
        <w:rFonts w:cs="Arial"/>
        <w:szCs w:val="16"/>
        <w:lang w:val="en-US" w:eastAsia="cs-CZ"/>
      </w:rPr>
      <w:tab/>
    </w:r>
    <w:r w:rsidR="00043079" w:rsidRPr="0060719A">
      <w:rPr>
        <w:rFonts w:cs="Arial"/>
        <w:szCs w:val="16"/>
        <w:lang w:val="en-US" w:eastAsia="cs-CZ"/>
      </w:rPr>
      <w:t>Číslo Smlouvy Zhotovitele:</w:t>
    </w:r>
    <w:r w:rsidR="007744D1">
      <w:rPr>
        <w:rFonts w:cs="Arial"/>
        <w:szCs w:val="16"/>
        <w:lang w:val="en-US" w:eastAsia="cs-CZ"/>
      </w:rPr>
      <w:t xml:space="preserve"> ---</w:t>
    </w:r>
    <w:r w:rsidR="00043079" w:rsidRPr="0060719A">
      <w:rPr>
        <w:rFonts w:cs="Arial"/>
        <w:szCs w:val="16"/>
        <w:lang w:val="en-US" w:eastAsia="cs-CZ"/>
      </w:rPr>
      <w:tab/>
    </w:r>
  </w:p>
  <w:p w14:paraId="6F75F815" w14:textId="4997905F" w:rsidR="00043079" w:rsidRPr="0060719A" w:rsidRDefault="00043079" w:rsidP="00E14BC2">
    <w:pPr>
      <w:pStyle w:val="Zhlav"/>
      <w:pBdr>
        <w:bottom w:val="single" w:sz="6" w:space="1" w:color="auto"/>
      </w:pBdr>
      <w:tabs>
        <w:tab w:val="clear" w:pos="4703"/>
        <w:tab w:val="clear" w:pos="9406"/>
        <w:tab w:val="left" w:pos="4962"/>
      </w:tabs>
      <w:spacing w:after="0" w:line="240" w:lineRule="auto"/>
      <w:jc w:val="both"/>
      <w:rPr>
        <w:rFonts w:cs="Arial"/>
        <w:szCs w:val="16"/>
        <w:lang w:val="en-US" w:eastAsia="cs-CZ"/>
      </w:rPr>
    </w:pPr>
    <w:r w:rsidRPr="0060719A">
      <w:rPr>
        <w:rFonts w:cs="Arial"/>
        <w:szCs w:val="16"/>
        <w:lang w:val="en-US" w:eastAsia="cs-CZ"/>
      </w:rPr>
      <w:tab/>
    </w:r>
    <w:r w:rsidRPr="0060719A">
      <w:rPr>
        <w:rFonts w:cs="Arial"/>
        <w:szCs w:val="16"/>
        <w:lang w:val="en-US" w:eastAsia="cs-CZ"/>
      </w:rPr>
      <w:tab/>
    </w:r>
    <w:r w:rsidR="00BE5464" w:rsidRPr="0060719A">
      <w:rPr>
        <w:rFonts w:cs="Arial"/>
        <w:szCs w:val="16"/>
        <w:lang w:val="en-US" w:eastAsia="cs-CZ"/>
      </w:rPr>
      <w:t>KoPÚ v k. ú.</w:t>
    </w:r>
    <w:r w:rsidRPr="0060719A">
      <w:rPr>
        <w:rFonts w:cs="Arial"/>
        <w:szCs w:val="16"/>
        <w:lang w:val="en-US" w:eastAsia="cs-CZ"/>
      </w:rPr>
      <w:t xml:space="preserve"> </w:t>
    </w:r>
    <w:r w:rsidR="005E5820" w:rsidRPr="0060719A">
      <w:rPr>
        <w:rFonts w:cs="Arial"/>
        <w:szCs w:val="16"/>
        <w:lang w:val="en-US" w:eastAsia="cs-CZ"/>
      </w:rPr>
      <w:t>Třebelovice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8"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561447C"/>
    <w:multiLevelType w:val="hybridMultilevel"/>
    <w:tmpl w:val="4AF05812"/>
    <w:lvl w:ilvl="0" w:tplc="1E086A94">
      <w:start w:val="1"/>
      <w:numFmt w:val="lowerRoman"/>
      <w:pStyle w:val="Level4"/>
      <w:lvlText w:val="(%1)"/>
      <w:lvlJc w:val="left"/>
      <w:pPr>
        <w:ind w:left="744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1"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8707D84"/>
    <w:multiLevelType w:val="hybridMultilevel"/>
    <w:tmpl w:val="60122A70"/>
    <w:lvl w:ilvl="0" w:tplc="45F43790">
      <w:start w:val="1"/>
      <w:numFmt w:val="lowerRoman"/>
      <w:lvlText w:val="(%1)"/>
      <w:lvlJc w:val="right"/>
      <w:pPr>
        <w:ind w:left="2850" w:hanging="360"/>
      </w:pPr>
      <w:rPr>
        <w:rFonts w:hint="default"/>
      </w:rPr>
    </w:lvl>
    <w:lvl w:ilvl="1" w:tplc="04050019" w:tentative="1">
      <w:start w:val="1"/>
      <w:numFmt w:val="lowerLetter"/>
      <w:lvlText w:val="%2."/>
      <w:lvlJc w:val="left"/>
      <w:pPr>
        <w:ind w:left="3570" w:hanging="360"/>
      </w:pPr>
    </w:lvl>
    <w:lvl w:ilvl="2" w:tplc="0405001B" w:tentative="1">
      <w:start w:val="1"/>
      <w:numFmt w:val="lowerRoman"/>
      <w:lvlText w:val="%3."/>
      <w:lvlJc w:val="right"/>
      <w:pPr>
        <w:ind w:left="4290" w:hanging="180"/>
      </w:pPr>
    </w:lvl>
    <w:lvl w:ilvl="3" w:tplc="0405000F" w:tentative="1">
      <w:start w:val="1"/>
      <w:numFmt w:val="decimal"/>
      <w:lvlText w:val="%4."/>
      <w:lvlJc w:val="left"/>
      <w:pPr>
        <w:ind w:left="5010" w:hanging="360"/>
      </w:pPr>
    </w:lvl>
    <w:lvl w:ilvl="4" w:tplc="04050019" w:tentative="1">
      <w:start w:val="1"/>
      <w:numFmt w:val="lowerLetter"/>
      <w:lvlText w:val="%5."/>
      <w:lvlJc w:val="left"/>
      <w:pPr>
        <w:ind w:left="5730" w:hanging="360"/>
      </w:pPr>
    </w:lvl>
    <w:lvl w:ilvl="5" w:tplc="0405001B" w:tentative="1">
      <w:start w:val="1"/>
      <w:numFmt w:val="lowerRoman"/>
      <w:lvlText w:val="%6."/>
      <w:lvlJc w:val="right"/>
      <w:pPr>
        <w:ind w:left="6450" w:hanging="180"/>
      </w:pPr>
    </w:lvl>
    <w:lvl w:ilvl="6" w:tplc="0405000F" w:tentative="1">
      <w:start w:val="1"/>
      <w:numFmt w:val="decimal"/>
      <w:lvlText w:val="%7."/>
      <w:lvlJc w:val="left"/>
      <w:pPr>
        <w:ind w:left="7170" w:hanging="360"/>
      </w:pPr>
    </w:lvl>
    <w:lvl w:ilvl="7" w:tplc="04050019" w:tentative="1">
      <w:start w:val="1"/>
      <w:numFmt w:val="lowerLetter"/>
      <w:lvlText w:val="%8."/>
      <w:lvlJc w:val="left"/>
      <w:pPr>
        <w:ind w:left="7890" w:hanging="360"/>
      </w:pPr>
    </w:lvl>
    <w:lvl w:ilvl="8" w:tplc="0405001B" w:tentative="1">
      <w:start w:val="1"/>
      <w:numFmt w:val="lowerRoman"/>
      <w:lvlText w:val="%9."/>
      <w:lvlJc w:val="right"/>
      <w:pPr>
        <w:ind w:left="8610" w:hanging="180"/>
      </w:pPr>
    </w:lvl>
  </w:abstractNum>
  <w:abstractNum w:abstractNumId="14"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0305F2F"/>
    <w:multiLevelType w:val="hybridMultilevel"/>
    <w:tmpl w:val="1A9C4E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82F8D30C">
      <w:start w:val="1"/>
      <w:numFmt w:val="lowerLetter"/>
      <w:lvlText w:val="(%3)"/>
      <w:lvlJc w:val="left"/>
      <w:pPr>
        <w:ind w:left="1287"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4" w15:restartNumberingAfterBreak="0">
    <w:nsid w:val="522C2350"/>
    <w:multiLevelType w:val="hybridMultilevel"/>
    <w:tmpl w:val="AB08EBF8"/>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6B1D1232"/>
    <w:multiLevelType w:val="multilevel"/>
    <w:tmpl w:val="D52813C6"/>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bCs w:val="0"/>
        <w:i w:val="0"/>
        <w:color w:val="auto"/>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2"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3"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33"/>
  </w:num>
  <w:num w:numId="2" w16cid:durableId="2107381581">
    <w:abstractNumId w:val="18"/>
  </w:num>
  <w:num w:numId="3" w16cid:durableId="376590071">
    <w:abstractNumId w:val="21"/>
  </w:num>
  <w:num w:numId="4" w16cid:durableId="907034161">
    <w:abstractNumId w:val="31"/>
  </w:num>
  <w:num w:numId="5" w16cid:durableId="2001225391">
    <w:abstractNumId w:val="7"/>
  </w:num>
  <w:num w:numId="6" w16cid:durableId="1251088131">
    <w:abstractNumId w:val="25"/>
  </w:num>
  <w:num w:numId="7" w16cid:durableId="708072732">
    <w:abstractNumId w:val="4"/>
  </w:num>
  <w:num w:numId="8" w16cid:durableId="2088570880">
    <w:abstractNumId w:val="0"/>
  </w:num>
  <w:num w:numId="9" w16cid:durableId="695468307">
    <w:abstractNumId w:val="5"/>
  </w:num>
  <w:num w:numId="10" w16cid:durableId="901017247">
    <w:abstractNumId w:val="36"/>
  </w:num>
  <w:num w:numId="11" w16cid:durableId="1639145949">
    <w:abstractNumId w:val="19"/>
  </w:num>
  <w:num w:numId="12" w16cid:durableId="713506796">
    <w:abstractNumId w:val="35"/>
  </w:num>
  <w:num w:numId="13" w16cid:durableId="684092465">
    <w:abstractNumId w:val="29"/>
  </w:num>
  <w:num w:numId="14" w16cid:durableId="1864975807">
    <w:abstractNumId w:val="10"/>
  </w:num>
  <w:num w:numId="15" w16cid:durableId="982346941">
    <w:abstractNumId w:val="26"/>
  </w:num>
  <w:num w:numId="16" w16cid:durableId="1893956775">
    <w:abstractNumId w:val="10"/>
    <w:lvlOverride w:ilvl="0">
      <w:startOverride w:val="1"/>
    </w:lvlOverride>
  </w:num>
  <w:num w:numId="17" w16cid:durableId="1742673720">
    <w:abstractNumId w:val="32"/>
  </w:num>
  <w:num w:numId="18" w16cid:durableId="2104715768">
    <w:abstractNumId w:val="27"/>
  </w:num>
  <w:num w:numId="19" w16cid:durableId="1538272932">
    <w:abstractNumId w:val="9"/>
  </w:num>
  <w:num w:numId="20" w16cid:durableId="18384207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33486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88524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93089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4292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03155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09274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05552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3550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4536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0084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1438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8043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93572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6873419">
    <w:abstractNumId w:val="17"/>
  </w:num>
  <w:num w:numId="35" w16cid:durableId="768548920">
    <w:abstractNumId w:val="6"/>
  </w:num>
  <w:num w:numId="36" w16cid:durableId="1852328353">
    <w:abstractNumId w:val="20"/>
  </w:num>
  <w:num w:numId="37" w16cid:durableId="1565943629">
    <w:abstractNumId w:val="15"/>
  </w:num>
  <w:num w:numId="38" w16cid:durableId="1550454410">
    <w:abstractNumId w:val="22"/>
  </w:num>
  <w:num w:numId="39" w16cid:durableId="505943286">
    <w:abstractNumId w:val="2"/>
  </w:num>
  <w:num w:numId="40" w16cid:durableId="1051228909">
    <w:abstractNumId w:val="12"/>
  </w:num>
  <w:num w:numId="41" w16cid:durableId="1747652545">
    <w:abstractNumId w:val="11"/>
  </w:num>
  <w:num w:numId="42" w16cid:durableId="1934050768">
    <w:abstractNumId w:val="1"/>
  </w:num>
  <w:num w:numId="43" w16cid:durableId="866913175">
    <w:abstractNumId w:val="28"/>
  </w:num>
  <w:num w:numId="44" w16cid:durableId="612437958">
    <w:abstractNumId w:val="23"/>
  </w:num>
  <w:num w:numId="45" w16cid:durableId="1669749533">
    <w:abstractNumId w:val="30"/>
  </w:num>
  <w:num w:numId="46" w16cid:durableId="1626159790">
    <w:abstractNumId w:val="8"/>
  </w:num>
  <w:num w:numId="47" w16cid:durableId="2117558074">
    <w:abstractNumId w:val="3"/>
  </w:num>
  <w:num w:numId="48" w16cid:durableId="878708565">
    <w:abstractNumId w:val="14"/>
  </w:num>
  <w:num w:numId="49" w16cid:durableId="1909610784">
    <w:abstractNumId w:val="34"/>
  </w:num>
  <w:num w:numId="50" w16cid:durableId="246575683">
    <w:abstractNumId w:val="24"/>
  </w:num>
  <w:num w:numId="51" w16cid:durableId="1938053863">
    <w:abstractNumId w:val="13"/>
  </w:num>
  <w:num w:numId="52" w16cid:durableId="1459302433">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0E3"/>
    <w:rsid w:val="000035BF"/>
    <w:rsid w:val="000043C9"/>
    <w:rsid w:val="00004EE5"/>
    <w:rsid w:val="00004FA2"/>
    <w:rsid w:val="00006588"/>
    <w:rsid w:val="00006591"/>
    <w:rsid w:val="00006795"/>
    <w:rsid w:val="000120B1"/>
    <w:rsid w:val="000125A9"/>
    <w:rsid w:val="0001270D"/>
    <w:rsid w:val="0001281B"/>
    <w:rsid w:val="000129D0"/>
    <w:rsid w:val="00012F3E"/>
    <w:rsid w:val="0001351E"/>
    <w:rsid w:val="0001397B"/>
    <w:rsid w:val="00013A22"/>
    <w:rsid w:val="00015425"/>
    <w:rsid w:val="0001592E"/>
    <w:rsid w:val="0001701D"/>
    <w:rsid w:val="0001770C"/>
    <w:rsid w:val="00017F4E"/>
    <w:rsid w:val="000205F9"/>
    <w:rsid w:val="00020623"/>
    <w:rsid w:val="00020FE5"/>
    <w:rsid w:val="00021146"/>
    <w:rsid w:val="000214C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9C"/>
    <w:rsid w:val="000359CC"/>
    <w:rsid w:val="00035F82"/>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17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32D"/>
    <w:rsid w:val="00057832"/>
    <w:rsid w:val="00057C75"/>
    <w:rsid w:val="00057DAE"/>
    <w:rsid w:val="000604D3"/>
    <w:rsid w:val="00060674"/>
    <w:rsid w:val="00061781"/>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2ED"/>
    <w:rsid w:val="00080761"/>
    <w:rsid w:val="00080D74"/>
    <w:rsid w:val="00081776"/>
    <w:rsid w:val="00081C18"/>
    <w:rsid w:val="000825D0"/>
    <w:rsid w:val="000830C2"/>
    <w:rsid w:val="00083169"/>
    <w:rsid w:val="000838D5"/>
    <w:rsid w:val="000844E2"/>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73F"/>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6C3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59DA"/>
    <w:rsid w:val="000C65AB"/>
    <w:rsid w:val="000C68CA"/>
    <w:rsid w:val="000C6C36"/>
    <w:rsid w:val="000C72B4"/>
    <w:rsid w:val="000D0C30"/>
    <w:rsid w:val="000D0D76"/>
    <w:rsid w:val="000D10F6"/>
    <w:rsid w:val="000D1382"/>
    <w:rsid w:val="000D1F49"/>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CBE"/>
    <w:rsid w:val="000F3D2B"/>
    <w:rsid w:val="000F4185"/>
    <w:rsid w:val="000F4862"/>
    <w:rsid w:val="000F54A1"/>
    <w:rsid w:val="00100121"/>
    <w:rsid w:val="0010023B"/>
    <w:rsid w:val="00101717"/>
    <w:rsid w:val="001020B7"/>
    <w:rsid w:val="00102AD4"/>
    <w:rsid w:val="001031F5"/>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491"/>
    <w:rsid w:val="001208EE"/>
    <w:rsid w:val="00120D0A"/>
    <w:rsid w:val="001212CE"/>
    <w:rsid w:val="00121AD3"/>
    <w:rsid w:val="00122C6A"/>
    <w:rsid w:val="001231F2"/>
    <w:rsid w:val="00123815"/>
    <w:rsid w:val="00124681"/>
    <w:rsid w:val="00124B55"/>
    <w:rsid w:val="001256DB"/>
    <w:rsid w:val="0012579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55FA"/>
    <w:rsid w:val="00136F16"/>
    <w:rsid w:val="001372EB"/>
    <w:rsid w:val="001405B8"/>
    <w:rsid w:val="001412D0"/>
    <w:rsid w:val="00141820"/>
    <w:rsid w:val="00141CD5"/>
    <w:rsid w:val="00142303"/>
    <w:rsid w:val="0014312A"/>
    <w:rsid w:val="00143A09"/>
    <w:rsid w:val="001447FA"/>
    <w:rsid w:val="001452A9"/>
    <w:rsid w:val="00145763"/>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04C"/>
    <w:rsid w:val="001639E5"/>
    <w:rsid w:val="00163A45"/>
    <w:rsid w:val="001641D6"/>
    <w:rsid w:val="001644D3"/>
    <w:rsid w:val="0016536B"/>
    <w:rsid w:val="00165673"/>
    <w:rsid w:val="00165D18"/>
    <w:rsid w:val="001679C6"/>
    <w:rsid w:val="00170628"/>
    <w:rsid w:val="0017116A"/>
    <w:rsid w:val="00172B7E"/>
    <w:rsid w:val="00173074"/>
    <w:rsid w:val="001731C7"/>
    <w:rsid w:val="0017352E"/>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6CA"/>
    <w:rsid w:val="00181DCB"/>
    <w:rsid w:val="00182C66"/>
    <w:rsid w:val="001831A8"/>
    <w:rsid w:val="001836FD"/>
    <w:rsid w:val="001837E6"/>
    <w:rsid w:val="00183AC1"/>
    <w:rsid w:val="00183B33"/>
    <w:rsid w:val="00183F5E"/>
    <w:rsid w:val="00184546"/>
    <w:rsid w:val="00184756"/>
    <w:rsid w:val="001847C7"/>
    <w:rsid w:val="00184B3A"/>
    <w:rsid w:val="001850C9"/>
    <w:rsid w:val="001854FB"/>
    <w:rsid w:val="00185879"/>
    <w:rsid w:val="00185D00"/>
    <w:rsid w:val="00186343"/>
    <w:rsid w:val="00186D1D"/>
    <w:rsid w:val="00187918"/>
    <w:rsid w:val="00187D94"/>
    <w:rsid w:val="00187DBA"/>
    <w:rsid w:val="00190101"/>
    <w:rsid w:val="0019063D"/>
    <w:rsid w:val="00190D35"/>
    <w:rsid w:val="00190DD1"/>
    <w:rsid w:val="0019136F"/>
    <w:rsid w:val="001919B6"/>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1DA3"/>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2549"/>
    <w:rsid w:val="001C3151"/>
    <w:rsid w:val="001C3D2D"/>
    <w:rsid w:val="001C409A"/>
    <w:rsid w:val="001C46B7"/>
    <w:rsid w:val="001C4DD2"/>
    <w:rsid w:val="001C658F"/>
    <w:rsid w:val="001C6636"/>
    <w:rsid w:val="001C66DE"/>
    <w:rsid w:val="001C685F"/>
    <w:rsid w:val="001C6966"/>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614"/>
    <w:rsid w:val="001E4B15"/>
    <w:rsid w:val="001E51F8"/>
    <w:rsid w:val="001E5A4D"/>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5FD0"/>
    <w:rsid w:val="002069DE"/>
    <w:rsid w:val="00206D9D"/>
    <w:rsid w:val="00207846"/>
    <w:rsid w:val="00207B39"/>
    <w:rsid w:val="00210B7C"/>
    <w:rsid w:val="0021157D"/>
    <w:rsid w:val="00212365"/>
    <w:rsid w:val="002126E2"/>
    <w:rsid w:val="0021275B"/>
    <w:rsid w:val="00213318"/>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040"/>
    <w:rsid w:val="0023338B"/>
    <w:rsid w:val="0023367E"/>
    <w:rsid w:val="00233C6C"/>
    <w:rsid w:val="00233E65"/>
    <w:rsid w:val="00233ED7"/>
    <w:rsid w:val="00234B50"/>
    <w:rsid w:val="0023503B"/>
    <w:rsid w:val="00237BE0"/>
    <w:rsid w:val="00240461"/>
    <w:rsid w:val="00240B25"/>
    <w:rsid w:val="00240BD6"/>
    <w:rsid w:val="00240BFF"/>
    <w:rsid w:val="002416C4"/>
    <w:rsid w:val="00241A7D"/>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362"/>
    <w:rsid w:val="00253DEB"/>
    <w:rsid w:val="002544C1"/>
    <w:rsid w:val="002550D9"/>
    <w:rsid w:val="00255151"/>
    <w:rsid w:val="00256455"/>
    <w:rsid w:val="00256693"/>
    <w:rsid w:val="00256DC7"/>
    <w:rsid w:val="00257093"/>
    <w:rsid w:val="002578A4"/>
    <w:rsid w:val="00260BC9"/>
    <w:rsid w:val="002627BB"/>
    <w:rsid w:val="00262A87"/>
    <w:rsid w:val="00262BA3"/>
    <w:rsid w:val="002631D7"/>
    <w:rsid w:val="00263544"/>
    <w:rsid w:val="0026436F"/>
    <w:rsid w:val="00264978"/>
    <w:rsid w:val="00264B62"/>
    <w:rsid w:val="00264F91"/>
    <w:rsid w:val="002657FA"/>
    <w:rsid w:val="00265825"/>
    <w:rsid w:val="002659CD"/>
    <w:rsid w:val="00265F18"/>
    <w:rsid w:val="0026631B"/>
    <w:rsid w:val="0026755B"/>
    <w:rsid w:val="002675AD"/>
    <w:rsid w:val="0026762A"/>
    <w:rsid w:val="00270045"/>
    <w:rsid w:val="00270683"/>
    <w:rsid w:val="00270A04"/>
    <w:rsid w:val="00270E48"/>
    <w:rsid w:val="00271D1C"/>
    <w:rsid w:val="002732E4"/>
    <w:rsid w:val="002734A2"/>
    <w:rsid w:val="00273825"/>
    <w:rsid w:val="00273D67"/>
    <w:rsid w:val="0027408D"/>
    <w:rsid w:val="0027490D"/>
    <w:rsid w:val="00274B37"/>
    <w:rsid w:val="0027566F"/>
    <w:rsid w:val="002756C5"/>
    <w:rsid w:val="002766EB"/>
    <w:rsid w:val="002768BB"/>
    <w:rsid w:val="002768EB"/>
    <w:rsid w:val="00276E15"/>
    <w:rsid w:val="00277224"/>
    <w:rsid w:val="0027727D"/>
    <w:rsid w:val="00277AFE"/>
    <w:rsid w:val="00280575"/>
    <w:rsid w:val="00281976"/>
    <w:rsid w:val="00281A06"/>
    <w:rsid w:val="0028208E"/>
    <w:rsid w:val="0028248E"/>
    <w:rsid w:val="00282B4C"/>
    <w:rsid w:val="00282C85"/>
    <w:rsid w:val="00282D67"/>
    <w:rsid w:val="00283BC4"/>
    <w:rsid w:val="00283C94"/>
    <w:rsid w:val="00283F1C"/>
    <w:rsid w:val="002840C7"/>
    <w:rsid w:val="00284163"/>
    <w:rsid w:val="0028504E"/>
    <w:rsid w:val="00285763"/>
    <w:rsid w:val="00286400"/>
    <w:rsid w:val="002865DF"/>
    <w:rsid w:val="00290197"/>
    <w:rsid w:val="00291113"/>
    <w:rsid w:val="0029164A"/>
    <w:rsid w:val="00291E5B"/>
    <w:rsid w:val="00292813"/>
    <w:rsid w:val="00293887"/>
    <w:rsid w:val="00294430"/>
    <w:rsid w:val="002953CD"/>
    <w:rsid w:val="00295465"/>
    <w:rsid w:val="00295DAA"/>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3AE"/>
    <w:rsid w:val="002C5999"/>
    <w:rsid w:val="002C5F2A"/>
    <w:rsid w:val="002C5F4C"/>
    <w:rsid w:val="002C7287"/>
    <w:rsid w:val="002D02B2"/>
    <w:rsid w:val="002D07B9"/>
    <w:rsid w:val="002D09BC"/>
    <w:rsid w:val="002D1314"/>
    <w:rsid w:val="002D21C5"/>
    <w:rsid w:val="002D2E8E"/>
    <w:rsid w:val="002D3094"/>
    <w:rsid w:val="002D3562"/>
    <w:rsid w:val="002D4874"/>
    <w:rsid w:val="002D48A3"/>
    <w:rsid w:val="002D52E7"/>
    <w:rsid w:val="002D579E"/>
    <w:rsid w:val="002D600D"/>
    <w:rsid w:val="002D6287"/>
    <w:rsid w:val="002D798F"/>
    <w:rsid w:val="002E03D6"/>
    <w:rsid w:val="002E0811"/>
    <w:rsid w:val="002E1131"/>
    <w:rsid w:val="002E12CF"/>
    <w:rsid w:val="002E1583"/>
    <w:rsid w:val="002E16B2"/>
    <w:rsid w:val="002E1CE1"/>
    <w:rsid w:val="002E21D0"/>
    <w:rsid w:val="002E257F"/>
    <w:rsid w:val="002E26DE"/>
    <w:rsid w:val="002E3910"/>
    <w:rsid w:val="002E41C2"/>
    <w:rsid w:val="002E4DC9"/>
    <w:rsid w:val="002E5D8D"/>
    <w:rsid w:val="002E5FD5"/>
    <w:rsid w:val="002E6659"/>
    <w:rsid w:val="002E6A2D"/>
    <w:rsid w:val="002E6B1D"/>
    <w:rsid w:val="002E6B79"/>
    <w:rsid w:val="002E764A"/>
    <w:rsid w:val="002E7B9B"/>
    <w:rsid w:val="002F012F"/>
    <w:rsid w:val="002F0A03"/>
    <w:rsid w:val="002F1900"/>
    <w:rsid w:val="002F20B9"/>
    <w:rsid w:val="002F2620"/>
    <w:rsid w:val="002F2B82"/>
    <w:rsid w:val="002F317E"/>
    <w:rsid w:val="002F3921"/>
    <w:rsid w:val="002F3E07"/>
    <w:rsid w:val="002F5958"/>
    <w:rsid w:val="002F7ADC"/>
    <w:rsid w:val="002F7EE5"/>
    <w:rsid w:val="0030021B"/>
    <w:rsid w:val="00300329"/>
    <w:rsid w:val="003003B9"/>
    <w:rsid w:val="00300DAC"/>
    <w:rsid w:val="003010ED"/>
    <w:rsid w:val="00301FF1"/>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6AC4"/>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015"/>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37B"/>
    <w:rsid w:val="00386C75"/>
    <w:rsid w:val="00386D1A"/>
    <w:rsid w:val="00386E0D"/>
    <w:rsid w:val="00387F06"/>
    <w:rsid w:val="00390120"/>
    <w:rsid w:val="00390270"/>
    <w:rsid w:val="00390BC7"/>
    <w:rsid w:val="00390DC9"/>
    <w:rsid w:val="00390F61"/>
    <w:rsid w:val="0039121C"/>
    <w:rsid w:val="0039229F"/>
    <w:rsid w:val="003937E0"/>
    <w:rsid w:val="00393AB7"/>
    <w:rsid w:val="00394855"/>
    <w:rsid w:val="00395278"/>
    <w:rsid w:val="00396379"/>
    <w:rsid w:val="003976FF"/>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068"/>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0AA"/>
    <w:rsid w:val="003B721F"/>
    <w:rsid w:val="003B7DFB"/>
    <w:rsid w:val="003C0848"/>
    <w:rsid w:val="003C093E"/>
    <w:rsid w:val="003C172D"/>
    <w:rsid w:val="003C29C7"/>
    <w:rsid w:val="003C340D"/>
    <w:rsid w:val="003C3A66"/>
    <w:rsid w:val="003C4299"/>
    <w:rsid w:val="003C4A0F"/>
    <w:rsid w:val="003C4ABB"/>
    <w:rsid w:val="003C56D3"/>
    <w:rsid w:val="003C579E"/>
    <w:rsid w:val="003C6F12"/>
    <w:rsid w:val="003C7339"/>
    <w:rsid w:val="003C7BE4"/>
    <w:rsid w:val="003D0904"/>
    <w:rsid w:val="003D2307"/>
    <w:rsid w:val="003D2FD2"/>
    <w:rsid w:val="003D3820"/>
    <w:rsid w:val="003D3F78"/>
    <w:rsid w:val="003D424A"/>
    <w:rsid w:val="003D4693"/>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062"/>
    <w:rsid w:val="003F3CC8"/>
    <w:rsid w:val="003F3FB6"/>
    <w:rsid w:val="003F47FD"/>
    <w:rsid w:val="003F48E8"/>
    <w:rsid w:val="003F5279"/>
    <w:rsid w:val="003F5507"/>
    <w:rsid w:val="003F6BBA"/>
    <w:rsid w:val="003F78F0"/>
    <w:rsid w:val="00400364"/>
    <w:rsid w:val="00400CE8"/>
    <w:rsid w:val="00400F6F"/>
    <w:rsid w:val="0040105F"/>
    <w:rsid w:val="0040187F"/>
    <w:rsid w:val="00401952"/>
    <w:rsid w:val="00402168"/>
    <w:rsid w:val="00402863"/>
    <w:rsid w:val="00403357"/>
    <w:rsid w:val="004035A5"/>
    <w:rsid w:val="0040447C"/>
    <w:rsid w:val="00404486"/>
    <w:rsid w:val="0040495D"/>
    <w:rsid w:val="00404FB1"/>
    <w:rsid w:val="004051C8"/>
    <w:rsid w:val="00406F70"/>
    <w:rsid w:val="004073F4"/>
    <w:rsid w:val="004076BB"/>
    <w:rsid w:val="00411819"/>
    <w:rsid w:val="00411CDE"/>
    <w:rsid w:val="00411FA7"/>
    <w:rsid w:val="004122C6"/>
    <w:rsid w:val="0041252C"/>
    <w:rsid w:val="00412E62"/>
    <w:rsid w:val="00413339"/>
    <w:rsid w:val="004145D1"/>
    <w:rsid w:val="00414F89"/>
    <w:rsid w:val="004153C4"/>
    <w:rsid w:val="004158D8"/>
    <w:rsid w:val="004168CA"/>
    <w:rsid w:val="00416B19"/>
    <w:rsid w:val="0041764F"/>
    <w:rsid w:val="00417838"/>
    <w:rsid w:val="004204EF"/>
    <w:rsid w:val="00420EEB"/>
    <w:rsid w:val="004212B9"/>
    <w:rsid w:val="00422489"/>
    <w:rsid w:val="00423292"/>
    <w:rsid w:val="0042338D"/>
    <w:rsid w:val="00423887"/>
    <w:rsid w:val="004252ED"/>
    <w:rsid w:val="0042565E"/>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37B09"/>
    <w:rsid w:val="0044100B"/>
    <w:rsid w:val="004416DF"/>
    <w:rsid w:val="00441890"/>
    <w:rsid w:val="004436E8"/>
    <w:rsid w:val="004440B2"/>
    <w:rsid w:val="00445322"/>
    <w:rsid w:val="0044572B"/>
    <w:rsid w:val="00445CC1"/>
    <w:rsid w:val="00446D15"/>
    <w:rsid w:val="0044709E"/>
    <w:rsid w:val="004473A4"/>
    <w:rsid w:val="00447F54"/>
    <w:rsid w:val="0045042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2398"/>
    <w:rsid w:val="0047432A"/>
    <w:rsid w:val="004748CE"/>
    <w:rsid w:val="00475203"/>
    <w:rsid w:val="004758C4"/>
    <w:rsid w:val="00475B8F"/>
    <w:rsid w:val="004760C7"/>
    <w:rsid w:val="004763D0"/>
    <w:rsid w:val="00476537"/>
    <w:rsid w:val="00476DEB"/>
    <w:rsid w:val="00476E79"/>
    <w:rsid w:val="00480150"/>
    <w:rsid w:val="0048070C"/>
    <w:rsid w:val="004812FF"/>
    <w:rsid w:val="004816E1"/>
    <w:rsid w:val="00481BA2"/>
    <w:rsid w:val="0048228C"/>
    <w:rsid w:val="00482641"/>
    <w:rsid w:val="004832A1"/>
    <w:rsid w:val="00483450"/>
    <w:rsid w:val="00483DDB"/>
    <w:rsid w:val="004843D6"/>
    <w:rsid w:val="00484884"/>
    <w:rsid w:val="00484A9D"/>
    <w:rsid w:val="00484EFC"/>
    <w:rsid w:val="0048591D"/>
    <w:rsid w:val="00485C74"/>
    <w:rsid w:val="00485E28"/>
    <w:rsid w:val="004867E1"/>
    <w:rsid w:val="00486FE3"/>
    <w:rsid w:val="00487E52"/>
    <w:rsid w:val="004922F1"/>
    <w:rsid w:val="004923DB"/>
    <w:rsid w:val="00492A10"/>
    <w:rsid w:val="004935D3"/>
    <w:rsid w:val="00493F13"/>
    <w:rsid w:val="00493F5E"/>
    <w:rsid w:val="00493FF9"/>
    <w:rsid w:val="00494069"/>
    <w:rsid w:val="00494633"/>
    <w:rsid w:val="00494A27"/>
    <w:rsid w:val="004964CA"/>
    <w:rsid w:val="0049654A"/>
    <w:rsid w:val="00497BA8"/>
    <w:rsid w:val="00497BE2"/>
    <w:rsid w:val="004A004B"/>
    <w:rsid w:val="004A01C8"/>
    <w:rsid w:val="004A13C8"/>
    <w:rsid w:val="004A1DA5"/>
    <w:rsid w:val="004A1F0A"/>
    <w:rsid w:val="004A2040"/>
    <w:rsid w:val="004A25FB"/>
    <w:rsid w:val="004A293B"/>
    <w:rsid w:val="004A2A64"/>
    <w:rsid w:val="004A32B0"/>
    <w:rsid w:val="004A354F"/>
    <w:rsid w:val="004A36C4"/>
    <w:rsid w:val="004A5217"/>
    <w:rsid w:val="004A592A"/>
    <w:rsid w:val="004A6981"/>
    <w:rsid w:val="004A6BC1"/>
    <w:rsid w:val="004B157A"/>
    <w:rsid w:val="004B15FF"/>
    <w:rsid w:val="004B2171"/>
    <w:rsid w:val="004B2300"/>
    <w:rsid w:val="004B41A3"/>
    <w:rsid w:val="004B51C7"/>
    <w:rsid w:val="004B546A"/>
    <w:rsid w:val="004B5DB1"/>
    <w:rsid w:val="004B6103"/>
    <w:rsid w:val="004B6869"/>
    <w:rsid w:val="004B6A55"/>
    <w:rsid w:val="004B6DDF"/>
    <w:rsid w:val="004B731F"/>
    <w:rsid w:val="004B77F1"/>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B36"/>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5E5"/>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514"/>
    <w:rsid w:val="00501EB3"/>
    <w:rsid w:val="00503229"/>
    <w:rsid w:val="00503312"/>
    <w:rsid w:val="00504ADE"/>
    <w:rsid w:val="00504B5E"/>
    <w:rsid w:val="0050639C"/>
    <w:rsid w:val="005063B1"/>
    <w:rsid w:val="00506763"/>
    <w:rsid w:val="00506D94"/>
    <w:rsid w:val="0050748F"/>
    <w:rsid w:val="00510E41"/>
    <w:rsid w:val="00510F2A"/>
    <w:rsid w:val="005113AC"/>
    <w:rsid w:val="00511BDF"/>
    <w:rsid w:val="00511EB0"/>
    <w:rsid w:val="005121FE"/>
    <w:rsid w:val="0051293F"/>
    <w:rsid w:val="0051355A"/>
    <w:rsid w:val="0051408C"/>
    <w:rsid w:val="00514227"/>
    <w:rsid w:val="00514C05"/>
    <w:rsid w:val="00515815"/>
    <w:rsid w:val="005158CC"/>
    <w:rsid w:val="00516487"/>
    <w:rsid w:val="00516F62"/>
    <w:rsid w:val="00516FB5"/>
    <w:rsid w:val="0051703F"/>
    <w:rsid w:val="00517223"/>
    <w:rsid w:val="0052072B"/>
    <w:rsid w:val="00520932"/>
    <w:rsid w:val="005209B0"/>
    <w:rsid w:val="005211B1"/>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68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5E16"/>
    <w:rsid w:val="0053604B"/>
    <w:rsid w:val="00537A46"/>
    <w:rsid w:val="00537D03"/>
    <w:rsid w:val="00537D34"/>
    <w:rsid w:val="0054016B"/>
    <w:rsid w:val="00540AE4"/>
    <w:rsid w:val="00540C43"/>
    <w:rsid w:val="00541169"/>
    <w:rsid w:val="005418D8"/>
    <w:rsid w:val="005426BB"/>
    <w:rsid w:val="00545650"/>
    <w:rsid w:val="00545F54"/>
    <w:rsid w:val="005464E3"/>
    <w:rsid w:val="00546F23"/>
    <w:rsid w:val="005479EE"/>
    <w:rsid w:val="00547AF4"/>
    <w:rsid w:val="00547FD3"/>
    <w:rsid w:val="005502C0"/>
    <w:rsid w:val="00553621"/>
    <w:rsid w:val="00553DE3"/>
    <w:rsid w:val="00554498"/>
    <w:rsid w:val="0055463D"/>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1AD"/>
    <w:rsid w:val="00567813"/>
    <w:rsid w:val="00567CBA"/>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8E9"/>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0D42"/>
    <w:rsid w:val="005E1D92"/>
    <w:rsid w:val="005E220A"/>
    <w:rsid w:val="005E23FD"/>
    <w:rsid w:val="005E378A"/>
    <w:rsid w:val="005E4DBF"/>
    <w:rsid w:val="005E5435"/>
    <w:rsid w:val="005E5820"/>
    <w:rsid w:val="005E5937"/>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7C5"/>
    <w:rsid w:val="00601832"/>
    <w:rsid w:val="00601B82"/>
    <w:rsid w:val="0060260E"/>
    <w:rsid w:val="00602774"/>
    <w:rsid w:val="00602CF3"/>
    <w:rsid w:val="0060300C"/>
    <w:rsid w:val="00603394"/>
    <w:rsid w:val="006043D8"/>
    <w:rsid w:val="006046B7"/>
    <w:rsid w:val="00604BDD"/>
    <w:rsid w:val="00605292"/>
    <w:rsid w:val="006060C9"/>
    <w:rsid w:val="0060664B"/>
    <w:rsid w:val="00606745"/>
    <w:rsid w:val="00607171"/>
    <w:rsid w:val="0060719A"/>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101F"/>
    <w:rsid w:val="006223C5"/>
    <w:rsid w:val="00622F03"/>
    <w:rsid w:val="00623AB5"/>
    <w:rsid w:val="0062419E"/>
    <w:rsid w:val="006246B0"/>
    <w:rsid w:val="0062479D"/>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4E8"/>
    <w:rsid w:val="006558A7"/>
    <w:rsid w:val="00655D2B"/>
    <w:rsid w:val="00657634"/>
    <w:rsid w:val="00657CEB"/>
    <w:rsid w:val="00660E44"/>
    <w:rsid w:val="00662169"/>
    <w:rsid w:val="00662180"/>
    <w:rsid w:val="00662DBF"/>
    <w:rsid w:val="00663133"/>
    <w:rsid w:val="00663E09"/>
    <w:rsid w:val="00664216"/>
    <w:rsid w:val="00664D6B"/>
    <w:rsid w:val="006654EA"/>
    <w:rsid w:val="00665808"/>
    <w:rsid w:val="00665837"/>
    <w:rsid w:val="0066595D"/>
    <w:rsid w:val="00665DE0"/>
    <w:rsid w:val="00670043"/>
    <w:rsid w:val="00670A1F"/>
    <w:rsid w:val="00670EE4"/>
    <w:rsid w:val="00671CE0"/>
    <w:rsid w:val="00671D49"/>
    <w:rsid w:val="00671D97"/>
    <w:rsid w:val="00672EC3"/>
    <w:rsid w:val="00673C2D"/>
    <w:rsid w:val="006744AF"/>
    <w:rsid w:val="00674D1B"/>
    <w:rsid w:val="00674D68"/>
    <w:rsid w:val="0067530A"/>
    <w:rsid w:val="006767ED"/>
    <w:rsid w:val="006776A2"/>
    <w:rsid w:val="006806AC"/>
    <w:rsid w:val="006810E8"/>
    <w:rsid w:val="00682382"/>
    <w:rsid w:val="006846A3"/>
    <w:rsid w:val="00685269"/>
    <w:rsid w:val="00687085"/>
    <w:rsid w:val="00687958"/>
    <w:rsid w:val="00687B53"/>
    <w:rsid w:val="00690654"/>
    <w:rsid w:val="006917EB"/>
    <w:rsid w:val="0069188B"/>
    <w:rsid w:val="0069280F"/>
    <w:rsid w:val="00692FDC"/>
    <w:rsid w:val="00693141"/>
    <w:rsid w:val="0069460B"/>
    <w:rsid w:val="00694A74"/>
    <w:rsid w:val="00694B6E"/>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162"/>
    <w:rsid w:val="006B1ACE"/>
    <w:rsid w:val="006B1DE5"/>
    <w:rsid w:val="006B22A8"/>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1C4D"/>
    <w:rsid w:val="006C2957"/>
    <w:rsid w:val="006C2C6A"/>
    <w:rsid w:val="006C323D"/>
    <w:rsid w:val="006C43AD"/>
    <w:rsid w:val="006C5351"/>
    <w:rsid w:val="006C54B1"/>
    <w:rsid w:val="006C56D0"/>
    <w:rsid w:val="006C637B"/>
    <w:rsid w:val="006C6AF1"/>
    <w:rsid w:val="006C72F6"/>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4E3C"/>
    <w:rsid w:val="006E65CF"/>
    <w:rsid w:val="006E71B1"/>
    <w:rsid w:val="006E7601"/>
    <w:rsid w:val="006E761D"/>
    <w:rsid w:val="006F062B"/>
    <w:rsid w:val="006F1B7B"/>
    <w:rsid w:val="006F1DAA"/>
    <w:rsid w:val="006F2CCF"/>
    <w:rsid w:val="006F2D22"/>
    <w:rsid w:val="006F2E79"/>
    <w:rsid w:val="006F2EFF"/>
    <w:rsid w:val="006F3325"/>
    <w:rsid w:val="006F382C"/>
    <w:rsid w:val="006F3D14"/>
    <w:rsid w:val="006F43F4"/>
    <w:rsid w:val="006F4B2B"/>
    <w:rsid w:val="006F51A7"/>
    <w:rsid w:val="006F5C49"/>
    <w:rsid w:val="006F6595"/>
    <w:rsid w:val="006F707E"/>
    <w:rsid w:val="006F7F46"/>
    <w:rsid w:val="00700210"/>
    <w:rsid w:val="0070022D"/>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42E"/>
    <w:rsid w:val="00715502"/>
    <w:rsid w:val="00715A58"/>
    <w:rsid w:val="00716025"/>
    <w:rsid w:val="0071608A"/>
    <w:rsid w:val="00716A03"/>
    <w:rsid w:val="00716EA9"/>
    <w:rsid w:val="00717101"/>
    <w:rsid w:val="00717E30"/>
    <w:rsid w:val="0072053E"/>
    <w:rsid w:val="007207C4"/>
    <w:rsid w:val="00720B3A"/>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5DE8"/>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48CB"/>
    <w:rsid w:val="00766E6D"/>
    <w:rsid w:val="00767514"/>
    <w:rsid w:val="00767562"/>
    <w:rsid w:val="00770C7C"/>
    <w:rsid w:val="00770D1D"/>
    <w:rsid w:val="00771757"/>
    <w:rsid w:val="00771B00"/>
    <w:rsid w:val="00772310"/>
    <w:rsid w:val="00772740"/>
    <w:rsid w:val="00772B3B"/>
    <w:rsid w:val="00772F4C"/>
    <w:rsid w:val="00773299"/>
    <w:rsid w:val="0077377A"/>
    <w:rsid w:val="007739EF"/>
    <w:rsid w:val="007740C5"/>
    <w:rsid w:val="007744D1"/>
    <w:rsid w:val="007748D3"/>
    <w:rsid w:val="00774F69"/>
    <w:rsid w:val="0077525B"/>
    <w:rsid w:val="007760C7"/>
    <w:rsid w:val="00776743"/>
    <w:rsid w:val="00776B91"/>
    <w:rsid w:val="007770A5"/>
    <w:rsid w:val="00777763"/>
    <w:rsid w:val="0077784B"/>
    <w:rsid w:val="007778FB"/>
    <w:rsid w:val="00777D86"/>
    <w:rsid w:val="00777F04"/>
    <w:rsid w:val="00780557"/>
    <w:rsid w:val="007806B2"/>
    <w:rsid w:val="00780A4A"/>
    <w:rsid w:val="00780A59"/>
    <w:rsid w:val="0078132B"/>
    <w:rsid w:val="0078253D"/>
    <w:rsid w:val="007828B4"/>
    <w:rsid w:val="00783448"/>
    <w:rsid w:val="00783826"/>
    <w:rsid w:val="00783C0D"/>
    <w:rsid w:val="00783FBB"/>
    <w:rsid w:val="007846E1"/>
    <w:rsid w:val="00784C3F"/>
    <w:rsid w:val="00784DB7"/>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578"/>
    <w:rsid w:val="007A6ABA"/>
    <w:rsid w:val="007A6E3D"/>
    <w:rsid w:val="007A6E7C"/>
    <w:rsid w:val="007A7A16"/>
    <w:rsid w:val="007A7B07"/>
    <w:rsid w:val="007B10A3"/>
    <w:rsid w:val="007B1146"/>
    <w:rsid w:val="007B115C"/>
    <w:rsid w:val="007B15A5"/>
    <w:rsid w:val="007B196F"/>
    <w:rsid w:val="007B374E"/>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2991"/>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A50"/>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6D8"/>
    <w:rsid w:val="008067C1"/>
    <w:rsid w:val="008104F8"/>
    <w:rsid w:val="00811041"/>
    <w:rsid w:val="00811197"/>
    <w:rsid w:val="00812741"/>
    <w:rsid w:val="00814A2D"/>
    <w:rsid w:val="00815095"/>
    <w:rsid w:val="00816AD6"/>
    <w:rsid w:val="008178E0"/>
    <w:rsid w:val="00817F10"/>
    <w:rsid w:val="00820570"/>
    <w:rsid w:val="008205C2"/>
    <w:rsid w:val="00822189"/>
    <w:rsid w:val="00822B2F"/>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B13"/>
    <w:rsid w:val="00832231"/>
    <w:rsid w:val="00832502"/>
    <w:rsid w:val="00832DB0"/>
    <w:rsid w:val="00833091"/>
    <w:rsid w:val="0083309B"/>
    <w:rsid w:val="008331BB"/>
    <w:rsid w:val="00833336"/>
    <w:rsid w:val="00833B8A"/>
    <w:rsid w:val="0083412F"/>
    <w:rsid w:val="008344A6"/>
    <w:rsid w:val="008347FC"/>
    <w:rsid w:val="008352FB"/>
    <w:rsid w:val="008379C3"/>
    <w:rsid w:val="008379EB"/>
    <w:rsid w:val="00837F34"/>
    <w:rsid w:val="0084162F"/>
    <w:rsid w:val="008419E2"/>
    <w:rsid w:val="008424EB"/>
    <w:rsid w:val="00843526"/>
    <w:rsid w:val="008440EE"/>
    <w:rsid w:val="008445BE"/>
    <w:rsid w:val="0084569F"/>
    <w:rsid w:val="008461A0"/>
    <w:rsid w:val="00846774"/>
    <w:rsid w:val="00847357"/>
    <w:rsid w:val="0085026E"/>
    <w:rsid w:val="00850D47"/>
    <w:rsid w:val="008512C3"/>
    <w:rsid w:val="00851A3A"/>
    <w:rsid w:val="00851D6E"/>
    <w:rsid w:val="008522D0"/>
    <w:rsid w:val="008526F6"/>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AC7"/>
    <w:rsid w:val="00881CCD"/>
    <w:rsid w:val="008831F4"/>
    <w:rsid w:val="00883B09"/>
    <w:rsid w:val="00884A7C"/>
    <w:rsid w:val="008867E3"/>
    <w:rsid w:val="00886ADD"/>
    <w:rsid w:val="00887302"/>
    <w:rsid w:val="0088770F"/>
    <w:rsid w:val="00887760"/>
    <w:rsid w:val="00887D83"/>
    <w:rsid w:val="00891EE6"/>
    <w:rsid w:val="00892B8D"/>
    <w:rsid w:val="00892D01"/>
    <w:rsid w:val="00893F3B"/>
    <w:rsid w:val="0089456C"/>
    <w:rsid w:val="00895BF5"/>
    <w:rsid w:val="00895DC6"/>
    <w:rsid w:val="00895E59"/>
    <w:rsid w:val="00896A6E"/>
    <w:rsid w:val="0089760B"/>
    <w:rsid w:val="00897CD0"/>
    <w:rsid w:val="008A0E40"/>
    <w:rsid w:val="008A0FED"/>
    <w:rsid w:val="008A1579"/>
    <w:rsid w:val="008A1A17"/>
    <w:rsid w:val="008A1E2B"/>
    <w:rsid w:val="008A24F8"/>
    <w:rsid w:val="008A2680"/>
    <w:rsid w:val="008A2C95"/>
    <w:rsid w:val="008A34BB"/>
    <w:rsid w:val="008A390B"/>
    <w:rsid w:val="008A5038"/>
    <w:rsid w:val="008A7266"/>
    <w:rsid w:val="008A774F"/>
    <w:rsid w:val="008B0420"/>
    <w:rsid w:val="008B084C"/>
    <w:rsid w:val="008B1338"/>
    <w:rsid w:val="008B18A4"/>
    <w:rsid w:val="008B2509"/>
    <w:rsid w:val="008B30AD"/>
    <w:rsid w:val="008B3145"/>
    <w:rsid w:val="008B3F52"/>
    <w:rsid w:val="008B5548"/>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3FFD"/>
    <w:rsid w:val="008C47EE"/>
    <w:rsid w:val="008C4935"/>
    <w:rsid w:val="008C4AB9"/>
    <w:rsid w:val="008C5D7B"/>
    <w:rsid w:val="008C6DF9"/>
    <w:rsid w:val="008C76AB"/>
    <w:rsid w:val="008C794C"/>
    <w:rsid w:val="008D1061"/>
    <w:rsid w:val="008D2138"/>
    <w:rsid w:val="008D21DB"/>
    <w:rsid w:val="008D2DA8"/>
    <w:rsid w:val="008D399A"/>
    <w:rsid w:val="008D4315"/>
    <w:rsid w:val="008D4ECD"/>
    <w:rsid w:val="008D50EA"/>
    <w:rsid w:val="008D5269"/>
    <w:rsid w:val="008D60F8"/>
    <w:rsid w:val="008D743C"/>
    <w:rsid w:val="008E0443"/>
    <w:rsid w:val="008E17C3"/>
    <w:rsid w:val="008E1931"/>
    <w:rsid w:val="008E1FF2"/>
    <w:rsid w:val="008E343A"/>
    <w:rsid w:val="008E35DE"/>
    <w:rsid w:val="008E502E"/>
    <w:rsid w:val="008E523D"/>
    <w:rsid w:val="008E527D"/>
    <w:rsid w:val="008E5965"/>
    <w:rsid w:val="008E5F1A"/>
    <w:rsid w:val="008E61D5"/>
    <w:rsid w:val="008E636F"/>
    <w:rsid w:val="008E7106"/>
    <w:rsid w:val="008E72EB"/>
    <w:rsid w:val="008E7DFE"/>
    <w:rsid w:val="008F2D4B"/>
    <w:rsid w:val="008F2EDF"/>
    <w:rsid w:val="008F3EE5"/>
    <w:rsid w:val="008F3F16"/>
    <w:rsid w:val="008F4254"/>
    <w:rsid w:val="008F4522"/>
    <w:rsid w:val="008F6438"/>
    <w:rsid w:val="00900CDC"/>
    <w:rsid w:val="009013B7"/>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0DD2"/>
    <w:rsid w:val="00932CEE"/>
    <w:rsid w:val="0093302C"/>
    <w:rsid w:val="0093305D"/>
    <w:rsid w:val="00934370"/>
    <w:rsid w:val="00934B5D"/>
    <w:rsid w:val="009353C8"/>
    <w:rsid w:val="00935518"/>
    <w:rsid w:val="009355C9"/>
    <w:rsid w:val="00935DCA"/>
    <w:rsid w:val="00935E5B"/>
    <w:rsid w:val="00936429"/>
    <w:rsid w:val="009372CE"/>
    <w:rsid w:val="00937342"/>
    <w:rsid w:val="0094057D"/>
    <w:rsid w:val="00940601"/>
    <w:rsid w:val="00940CAD"/>
    <w:rsid w:val="00940E69"/>
    <w:rsid w:val="00940EB1"/>
    <w:rsid w:val="00941387"/>
    <w:rsid w:val="009413FA"/>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68C"/>
    <w:rsid w:val="00963C0C"/>
    <w:rsid w:val="00963F02"/>
    <w:rsid w:val="0096416E"/>
    <w:rsid w:val="009644DA"/>
    <w:rsid w:val="0096475C"/>
    <w:rsid w:val="00965041"/>
    <w:rsid w:val="00965922"/>
    <w:rsid w:val="009663E6"/>
    <w:rsid w:val="009668D6"/>
    <w:rsid w:val="00966E7F"/>
    <w:rsid w:val="009670F8"/>
    <w:rsid w:val="0096723E"/>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77C69"/>
    <w:rsid w:val="00980BCB"/>
    <w:rsid w:val="009813DC"/>
    <w:rsid w:val="009816E6"/>
    <w:rsid w:val="00982110"/>
    <w:rsid w:val="00982B90"/>
    <w:rsid w:val="00982F36"/>
    <w:rsid w:val="0098337B"/>
    <w:rsid w:val="0098603E"/>
    <w:rsid w:val="00986FE0"/>
    <w:rsid w:val="0098738C"/>
    <w:rsid w:val="00987DB9"/>
    <w:rsid w:val="009901EA"/>
    <w:rsid w:val="009908AC"/>
    <w:rsid w:val="00991114"/>
    <w:rsid w:val="00991EC7"/>
    <w:rsid w:val="009927D7"/>
    <w:rsid w:val="00993142"/>
    <w:rsid w:val="00993395"/>
    <w:rsid w:val="0099382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58"/>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0EF7"/>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0FDA"/>
    <w:rsid w:val="009E113C"/>
    <w:rsid w:val="009E145E"/>
    <w:rsid w:val="009E1B34"/>
    <w:rsid w:val="009E271F"/>
    <w:rsid w:val="009E2ABA"/>
    <w:rsid w:val="009E345F"/>
    <w:rsid w:val="009E4038"/>
    <w:rsid w:val="009E4228"/>
    <w:rsid w:val="009E46D6"/>
    <w:rsid w:val="009E47DE"/>
    <w:rsid w:val="009E4CDB"/>
    <w:rsid w:val="009E64AF"/>
    <w:rsid w:val="009E66EF"/>
    <w:rsid w:val="009E686E"/>
    <w:rsid w:val="009E76AF"/>
    <w:rsid w:val="009E7ADC"/>
    <w:rsid w:val="009F1562"/>
    <w:rsid w:val="009F16F5"/>
    <w:rsid w:val="009F1CF4"/>
    <w:rsid w:val="009F2718"/>
    <w:rsid w:val="009F2B8C"/>
    <w:rsid w:val="009F2FA2"/>
    <w:rsid w:val="009F392C"/>
    <w:rsid w:val="009F395B"/>
    <w:rsid w:val="009F3DEC"/>
    <w:rsid w:val="009F48F7"/>
    <w:rsid w:val="009F528B"/>
    <w:rsid w:val="009F5473"/>
    <w:rsid w:val="009F66C2"/>
    <w:rsid w:val="009F6D51"/>
    <w:rsid w:val="009F73F1"/>
    <w:rsid w:val="009F77FA"/>
    <w:rsid w:val="00A003B1"/>
    <w:rsid w:val="00A00485"/>
    <w:rsid w:val="00A004F4"/>
    <w:rsid w:val="00A00695"/>
    <w:rsid w:val="00A0096E"/>
    <w:rsid w:val="00A01009"/>
    <w:rsid w:val="00A015C5"/>
    <w:rsid w:val="00A0355E"/>
    <w:rsid w:val="00A03C4A"/>
    <w:rsid w:val="00A042B4"/>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0B91"/>
    <w:rsid w:val="00A21469"/>
    <w:rsid w:val="00A22349"/>
    <w:rsid w:val="00A22BB4"/>
    <w:rsid w:val="00A238BE"/>
    <w:rsid w:val="00A25D5D"/>
    <w:rsid w:val="00A26B27"/>
    <w:rsid w:val="00A26BFC"/>
    <w:rsid w:val="00A26C76"/>
    <w:rsid w:val="00A26D12"/>
    <w:rsid w:val="00A27FA5"/>
    <w:rsid w:val="00A30589"/>
    <w:rsid w:val="00A3084C"/>
    <w:rsid w:val="00A30942"/>
    <w:rsid w:val="00A31A82"/>
    <w:rsid w:val="00A32500"/>
    <w:rsid w:val="00A33700"/>
    <w:rsid w:val="00A34112"/>
    <w:rsid w:val="00A34798"/>
    <w:rsid w:val="00A35E8F"/>
    <w:rsid w:val="00A366D6"/>
    <w:rsid w:val="00A367F7"/>
    <w:rsid w:val="00A36D24"/>
    <w:rsid w:val="00A378D6"/>
    <w:rsid w:val="00A40F9E"/>
    <w:rsid w:val="00A4198C"/>
    <w:rsid w:val="00A435A0"/>
    <w:rsid w:val="00A43D87"/>
    <w:rsid w:val="00A44610"/>
    <w:rsid w:val="00A4505A"/>
    <w:rsid w:val="00A45451"/>
    <w:rsid w:val="00A45517"/>
    <w:rsid w:val="00A45895"/>
    <w:rsid w:val="00A45F6A"/>
    <w:rsid w:val="00A4619D"/>
    <w:rsid w:val="00A50FEF"/>
    <w:rsid w:val="00A51CBD"/>
    <w:rsid w:val="00A5206B"/>
    <w:rsid w:val="00A52BE4"/>
    <w:rsid w:val="00A530FD"/>
    <w:rsid w:val="00A55466"/>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41B"/>
    <w:rsid w:val="00A7378D"/>
    <w:rsid w:val="00A73ABE"/>
    <w:rsid w:val="00A74D88"/>
    <w:rsid w:val="00A75003"/>
    <w:rsid w:val="00A7533B"/>
    <w:rsid w:val="00A75BB0"/>
    <w:rsid w:val="00A760A3"/>
    <w:rsid w:val="00A7611F"/>
    <w:rsid w:val="00A76384"/>
    <w:rsid w:val="00A7703F"/>
    <w:rsid w:val="00A77461"/>
    <w:rsid w:val="00A774E0"/>
    <w:rsid w:val="00A77E4C"/>
    <w:rsid w:val="00A8040D"/>
    <w:rsid w:val="00A81564"/>
    <w:rsid w:val="00A82017"/>
    <w:rsid w:val="00A820CD"/>
    <w:rsid w:val="00A841D0"/>
    <w:rsid w:val="00A842DC"/>
    <w:rsid w:val="00A844E8"/>
    <w:rsid w:val="00A85F2D"/>
    <w:rsid w:val="00A86F68"/>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AF4"/>
    <w:rsid w:val="00AD1B73"/>
    <w:rsid w:val="00AD2081"/>
    <w:rsid w:val="00AD2BC8"/>
    <w:rsid w:val="00AD2C9F"/>
    <w:rsid w:val="00AD36F0"/>
    <w:rsid w:val="00AD3A63"/>
    <w:rsid w:val="00AD55B3"/>
    <w:rsid w:val="00AD5799"/>
    <w:rsid w:val="00AD5B5A"/>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11CA"/>
    <w:rsid w:val="00AF24A5"/>
    <w:rsid w:val="00AF2513"/>
    <w:rsid w:val="00AF316F"/>
    <w:rsid w:val="00AF3412"/>
    <w:rsid w:val="00AF37E5"/>
    <w:rsid w:val="00AF49AE"/>
    <w:rsid w:val="00AF4A5A"/>
    <w:rsid w:val="00AF4BE4"/>
    <w:rsid w:val="00AF4C02"/>
    <w:rsid w:val="00AF50E7"/>
    <w:rsid w:val="00AF5392"/>
    <w:rsid w:val="00AF611A"/>
    <w:rsid w:val="00AF61B5"/>
    <w:rsid w:val="00AF662F"/>
    <w:rsid w:val="00AF6C63"/>
    <w:rsid w:val="00AF7CEF"/>
    <w:rsid w:val="00B005D6"/>
    <w:rsid w:val="00B00F5C"/>
    <w:rsid w:val="00B01243"/>
    <w:rsid w:val="00B012D1"/>
    <w:rsid w:val="00B013A8"/>
    <w:rsid w:val="00B02229"/>
    <w:rsid w:val="00B022EF"/>
    <w:rsid w:val="00B02333"/>
    <w:rsid w:val="00B0281E"/>
    <w:rsid w:val="00B031C7"/>
    <w:rsid w:val="00B05271"/>
    <w:rsid w:val="00B068A5"/>
    <w:rsid w:val="00B07E75"/>
    <w:rsid w:val="00B10AF3"/>
    <w:rsid w:val="00B110A7"/>
    <w:rsid w:val="00B1139C"/>
    <w:rsid w:val="00B1161B"/>
    <w:rsid w:val="00B1189E"/>
    <w:rsid w:val="00B1328A"/>
    <w:rsid w:val="00B13383"/>
    <w:rsid w:val="00B13597"/>
    <w:rsid w:val="00B14883"/>
    <w:rsid w:val="00B15BC8"/>
    <w:rsid w:val="00B15C35"/>
    <w:rsid w:val="00B163A8"/>
    <w:rsid w:val="00B17559"/>
    <w:rsid w:val="00B20634"/>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3CDC"/>
    <w:rsid w:val="00B3524E"/>
    <w:rsid w:val="00B35A10"/>
    <w:rsid w:val="00B369FF"/>
    <w:rsid w:val="00B3745E"/>
    <w:rsid w:val="00B40314"/>
    <w:rsid w:val="00B41347"/>
    <w:rsid w:val="00B415EE"/>
    <w:rsid w:val="00B41798"/>
    <w:rsid w:val="00B42DED"/>
    <w:rsid w:val="00B43737"/>
    <w:rsid w:val="00B43890"/>
    <w:rsid w:val="00B43B3F"/>
    <w:rsid w:val="00B43C07"/>
    <w:rsid w:val="00B43FF1"/>
    <w:rsid w:val="00B44C4F"/>
    <w:rsid w:val="00B45049"/>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4961"/>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3F68"/>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3E46"/>
    <w:rsid w:val="00B841B9"/>
    <w:rsid w:val="00B84419"/>
    <w:rsid w:val="00B84450"/>
    <w:rsid w:val="00B84D5D"/>
    <w:rsid w:val="00B85766"/>
    <w:rsid w:val="00B8594E"/>
    <w:rsid w:val="00B85AA9"/>
    <w:rsid w:val="00B861A6"/>
    <w:rsid w:val="00B86477"/>
    <w:rsid w:val="00B86CEE"/>
    <w:rsid w:val="00B86CFB"/>
    <w:rsid w:val="00B87106"/>
    <w:rsid w:val="00B87BF5"/>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97C5E"/>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68E1"/>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464"/>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0C6"/>
    <w:rsid w:val="00C018AA"/>
    <w:rsid w:val="00C023E6"/>
    <w:rsid w:val="00C028D5"/>
    <w:rsid w:val="00C03E22"/>
    <w:rsid w:val="00C04A3E"/>
    <w:rsid w:val="00C04B83"/>
    <w:rsid w:val="00C0529B"/>
    <w:rsid w:val="00C052EA"/>
    <w:rsid w:val="00C05312"/>
    <w:rsid w:val="00C064A7"/>
    <w:rsid w:val="00C06CCD"/>
    <w:rsid w:val="00C06DCD"/>
    <w:rsid w:val="00C06E6F"/>
    <w:rsid w:val="00C0741B"/>
    <w:rsid w:val="00C10295"/>
    <w:rsid w:val="00C111A3"/>
    <w:rsid w:val="00C112AF"/>
    <w:rsid w:val="00C117AD"/>
    <w:rsid w:val="00C11E33"/>
    <w:rsid w:val="00C1245F"/>
    <w:rsid w:val="00C12814"/>
    <w:rsid w:val="00C12E80"/>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2C7E"/>
    <w:rsid w:val="00C2330B"/>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53E"/>
    <w:rsid w:val="00C37878"/>
    <w:rsid w:val="00C40480"/>
    <w:rsid w:val="00C40584"/>
    <w:rsid w:val="00C411CC"/>
    <w:rsid w:val="00C41341"/>
    <w:rsid w:val="00C42155"/>
    <w:rsid w:val="00C42201"/>
    <w:rsid w:val="00C4240F"/>
    <w:rsid w:val="00C42591"/>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4D0"/>
    <w:rsid w:val="00C52510"/>
    <w:rsid w:val="00C52621"/>
    <w:rsid w:val="00C5264C"/>
    <w:rsid w:val="00C536A4"/>
    <w:rsid w:val="00C53D70"/>
    <w:rsid w:val="00C54091"/>
    <w:rsid w:val="00C54394"/>
    <w:rsid w:val="00C54604"/>
    <w:rsid w:val="00C555D1"/>
    <w:rsid w:val="00C558EE"/>
    <w:rsid w:val="00C5640F"/>
    <w:rsid w:val="00C56EB7"/>
    <w:rsid w:val="00C57110"/>
    <w:rsid w:val="00C574F1"/>
    <w:rsid w:val="00C57D0B"/>
    <w:rsid w:val="00C57DFF"/>
    <w:rsid w:val="00C608B3"/>
    <w:rsid w:val="00C61280"/>
    <w:rsid w:val="00C6175A"/>
    <w:rsid w:val="00C61D8E"/>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6E0"/>
    <w:rsid w:val="00C73A5B"/>
    <w:rsid w:val="00C73A82"/>
    <w:rsid w:val="00C74000"/>
    <w:rsid w:val="00C74299"/>
    <w:rsid w:val="00C7438B"/>
    <w:rsid w:val="00C74D0B"/>
    <w:rsid w:val="00C755A4"/>
    <w:rsid w:val="00C76332"/>
    <w:rsid w:val="00C76B1B"/>
    <w:rsid w:val="00C7749F"/>
    <w:rsid w:val="00C77769"/>
    <w:rsid w:val="00C77DDC"/>
    <w:rsid w:val="00C81485"/>
    <w:rsid w:val="00C82D5B"/>
    <w:rsid w:val="00C83211"/>
    <w:rsid w:val="00C8325F"/>
    <w:rsid w:val="00C832AB"/>
    <w:rsid w:val="00C83406"/>
    <w:rsid w:val="00C83856"/>
    <w:rsid w:val="00C8391D"/>
    <w:rsid w:val="00C83921"/>
    <w:rsid w:val="00C847F2"/>
    <w:rsid w:val="00C85179"/>
    <w:rsid w:val="00C8562E"/>
    <w:rsid w:val="00C8722D"/>
    <w:rsid w:val="00C914EA"/>
    <w:rsid w:val="00C91E3B"/>
    <w:rsid w:val="00C943F5"/>
    <w:rsid w:val="00C94479"/>
    <w:rsid w:val="00C94CBD"/>
    <w:rsid w:val="00C9548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3DA2"/>
    <w:rsid w:val="00CA4458"/>
    <w:rsid w:val="00CA4DE2"/>
    <w:rsid w:val="00CA4F76"/>
    <w:rsid w:val="00CA5215"/>
    <w:rsid w:val="00CA5520"/>
    <w:rsid w:val="00CA56E5"/>
    <w:rsid w:val="00CA7319"/>
    <w:rsid w:val="00CA7372"/>
    <w:rsid w:val="00CA7858"/>
    <w:rsid w:val="00CA7BBD"/>
    <w:rsid w:val="00CB06F9"/>
    <w:rsid w:val="00CB0AAA"/>
    <w:rsid w:val="00CB2B60"/>
    <w:rsid w:val="00CB2E91"/>
    <w:rsid w:val="00CB334D"/>
    <w:rsid w:val="00CB33EF"/>
    <w:rsid w:val="00CB3475"/>
    <w:rsid w:val="00CB3625"/>
    <w:rsid w:val="00CB3A8D"/>
    <w:rsid w:val="00CB3B7F"/>
    <w:rsid w:val="00CB44E5"/>
    <w:rsid w:val="00CB467C"/>
    <w:rsid w:val="00CB4C1B"/>
    <w:rsid w:val="00CB6687"/>
    <w:rsid w:val="00CB66C7"/>
    <w:rsid w:val="00CB7027"/>
    <w:rsid w:val="00CB770C"/>
    <w:rsid w:val="00CB7F5D"/>
    <w:rsid w:val="00CC079C"/>
    <w:rsid w:val="00CC11F9"/>
    <w:rsid w:val="00CC20CC"/>
    <w:rsid w:val="00CC2753"/>
    <w:rsid w:val="00CC28C2"/>
    <w:rsid w:val="00CC2978"/>
    <w:rsid w:val="00CC3224"/>
    <w:rsid w:val="00CC41E6"/>
    <w:rsid w:val="00CC4596"/>
    <w:rsid w:val="00CC6081"/>
    <w:rsid w:val="00CC60BA"/>
    <w:rsid w:val="00CC65B6"/>
    <w:rsid w:val="00CC6D38"/>
    <w:rsid w:val="00CC78B7"/>
    <w:rsid w:val="00CD00B1"/>
    <w:rsid w:val="00CD0B22"/>
    <w:rsid w:val="00CD0D37"/>
    <w:rsid w:val="00CD0DF7"/>
    <w:rsid w:val="00CD0FD2"/>
    <w:rsid w:val="00CD1E8E"/>
    <w:rsid w:val="00CD2133"/>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9C1"/>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3845"/>
    <w:rsid w:val="00CF4082"/>
    <w:rsid w:val="00CF4732"/>
    <w:rsid w:val="00CF4D97"/>
    <w:rsid w:val="00CF4F60"/>
    <w:rsid w:val="00CF52B5"/>
    <w:rsid w:val="00CF5DEF"/>
    <w:rsid w:val="00CF78DF"/>
    <w:rsid w:val="00CF7E55"/>
    <w:rsid w:val="00D00847"/>
    <w:rsid w:val="00D00FF7"/>
    <w:rsid w:val="00D014C4"/>
    <w:rsid w:val="00D01732"/>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50A"/>
    <w:rsid w:val="00D24698"/>
    <w:rsid w:val="00D2507C"/>
    <w:rsid w:val="00D25200"/>
    <w:rsid w:val="00D25AE3"/>
    <w:rsid w:val="00D25F81"/>
    <w:rsid w:val="00D26B38"/>
    <w:rsid w:val="00D26D5C"/>
    <w:rsid w:val="00D30C8D"/>
    <w:rsid w:val="00D326BC"/>
    <w:rsid w:val="00D327AD"/>
    <w:rsid w:val="00D3281B"/>
    <w:rsid w:val="00D3281C"/>
    <w:rsid w:val="00D328BE"/>
    <w:rsid w:val="00D33027"/>
    <w:rsid w:val="00D3334C"/>
    <w:rsid w:val="00D337A8"/>
    <w:rsid w:val="00D33BFC"/>
    <w:rsid w:val="00D33C66"/>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07A"/>
    <w:rsid w:val="00D45103"/>
    <w:rsid w:val="00D468A6"/>
    <w:rsid w:val="00D46AC5"/>
    <w:rsid w:val="00D46BC9"/>
    <w:rsid w:val="00D478F2"/>
    <w:rsid w:val="00D47981"/>
    <w:rsid w:val="00D47C5C"/>
    <w:rsid w:val="00D50402"/>
    <w:rsid w:val="00D51124"/>
    <w:rsid w:val="00D51256"/>
    <w:rsid w:val="00D513D1"/>
    <w:rsid w:val="00D5148E"/>
    <w:rsid w:val="00D52A3D"/>
    <w:rsid w:val="00D52F38"/>
    <w:rsid w:val="00D53367"/>
    <w:rsid w:val="00D53632"/>
    <w:rsid w:val="00D539BF"/>
    <w:rsid w:val="00D54AD2"/>
    <w:rsid w:val="00D54C28"/>
    <w:rsid w:val="00D558E9"/>
    <w:rsid w:val="00D56FD5"/>
    <w:rsid w:val="00D57BFA"/>
    <w:rsid w:val="00D57DCE"/>
    <w:rsid w:val="00D60114"/>
    <w:rsid w:val="00D60DAE"/>
    <w:rsid w:val="00D6155E"/>
    <w:rsid w:val="00D61996"/>
    <w:rsid w:val="00D61AB8"/>
    <w:rsid w:val="00D61AE9"/>
    <w:rsid w:val="00D61B5F"/>
    <w:rsid w:val="00D63236"/>
    <w:rsid w:val="00D63499"/>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25DB"/>
    <w:rsid w:val="00D73046"/>
    <w:rsid w:val="00D73FD3"/>
    <w:rsid w:val="00D7446E"/>
    <w:rsid w:val="00D744C2"/>
    <w:rsid w:val="00D7500B"/>
    <w:rsid w:val="00D752CF"/>
    <w:rsid w:val="00D75E48"/>
    <w:rsid w:val="00D76281"/>
    <w:rsid w:val="00D76F4B"/>
    <w:rsid w:val="00D771B0"/>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1994"/>
    <w:rsid w:val="00D924D0"/>
    <w:rsid w:val="00D9250E"/>
    <w:rsid w:val="00D937B6"/>
    <w:rsid w:val="00D93A4C"/>
    <w:rsid w:val="00D93CEE"/>
    <w:rsid w:val="00D94572"/>
    <w:rsid w:val="00D94687"/>
    <w:rsid w:val="00D949E7"/>
    <w:rsid w:val="00D94F0D"/>
    <w:rsid w:val="00D95257"/>
    <w:rsid w:val="00D95335"/>
    <w:rsid w:val="00D968BF"/>
    <w:rsid w:val="00D96F52"/>
    <w:rsid w:val="00D97171"/>
    <w:rsid w:val="00DA0AE0"/>
    <w:rsid w:val="00DA1CD9"/>
    <w:rsid w:val="00DA1FD8"/>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13A6"/>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1EF"/>
    <w:rsid w:val="00DD12A7"/>
    <w:rsid w:val="00DD1F00"/>
    <w:rsid w:val="00DD1FE9"/>
    <w:rsid w:val="00DD236F"/>
    <w:rsid w:val="00DD45FF"/>
    <w:rsid w:val="00DD49C7"/>
    <w:rsid w:val="00DD4FEB"/>
    <w:rsid w:val="00DD5980"/>
    <w:rsid w:val="00DD6DCD"/>
    <w:rsid w:val="00DE093A"/>
    <w:rsid w:val="00DE0C57"/>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2F7"/>
    <w:rsid w:val="00DF4626"/>
    <w:rsid w:val="00DF5649"/>
    <w:rsid w:val="00DF62B2"/>
    <w:rsid w:val="00DF6724"/>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4BC2"/>
    <w:rsid w:val="00E15BFC"/>
    <w:rsid w:val="00E161AC"/>
    <w:rsid w:val="00E1676A"/>
    <w:rsid w:val="00E16DB0"/>
    <w:rsid w:val="00E16E86"/>
    <w:rsid w:val="00E171A3"/>
    <w:rsid w:val="00E2015F"/>
    <w:rsid w:val="00E20170"/>
    <w:rsid w:val="00E2038D"/>
    <w:rsid w:val="00E21211"/>
    <w:rsid w:val="00E2121C"/>
    <w:rsid w:val="00E2147A"/>
    <w:rsid w:val="00E2156D"/>
    <w:rsid w:val="00E21F5D"/>
    <w:rsid w:val="00E223E2"/>
    <w:rsid w:val="00E239BC"/>
    <w:rsid w:val="00E23E1B"/>
    <w:rsid w:val="00E2498D"/>
    <w:rsid w:val="00E249E3"/>
    <w:rsid w:val="00E24BDC"/>
    <w:rsid w:val="00E24C2D"/>
    <w:rsid w:val="00E25E4A"/>
    <w:rsid w:val="00E26045"/>
    <w:rsid w:val="00E261BF"/>
    <w:rsid w:val="00E278E7"/>
    <w:rsid w:val="00E27D20"/>
    <w:rsid w:val="00E301E0"/>
    <w:rsid w:val="00E30312"/>
    <w:rsid w:val="00E304DD"/>
    <w:rsid w:val="00E30BAE"/>
    <w:rsid w:val="00E314E7"/>
    <w:rsid w:val="00E31C1F"/>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370"/>
    <w:rsid w:val="00E4469A"/>
    <w:rsid w:val="00E447F1"/>
    <w:rsid w:val="00E44ED7"/>
    <w:rsid w:val="00E45273"/>
    <w:rsid w:val="00E45AB1"/>
    <w:rsid w:val="00E478D3"/>
    <w:rsid w:val="00E50DCD"/>
    <w:rsid w:val="00E50E16"/>
    <w:rsid w:val="00E5129B"/>
    <w:rsid w:val="00E5155E"/>
    <w:rsid w:val="00E516C8"/>
    <w:rsid w:val="00E51B14"/>
    <w:rsid w:val="00E51B49"/>
    <w:rsid w:val="00E5207F"/>
    <w:rsid w:val="00E52135"/>
    <w:rsid w:val="00E5277D"/>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2930"/>
    <w:rsid w:val="00E73909"/>
    <w:rsid w:val="00E74541"/>
    <w:rsid w:val="00E74859"/>
    <w:rsid w:val="00E75049"/>
    <w:rsid w:val="00E75270"/>
    <w:rsid w:val="00E7558F"/>
    <w:rsid w:val="00E757CC"/>
    <w:rsid w:val="00E764E3"/>
    <w:rsid w:val="00E774CF"/>
    <w:rsid w:val="00E77CC5"/>
    <w:rsid w:val="00E80528"/>
    <w:rsid w:val="00E80C53"/>
    <w:rsid w:val="00E80D2E"/>
    <w:rsid w:val="00E81B0F"/>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1F7C"/>
    <w:rsid w:val="00EA343A"/>
    <w:rsid w:val="00EA37B2"/>
    <w:rsid w:val="00EA3B4B"/>
    <w:rsid w:val="00EA48A0"/>
    <w:rsid w:val="00EA5770"/>
    <w:rsid w:val="00EA64B6"/>
    <w:rsid w:val="00EA73F6"/>
    <w:rsid w:val="00EA7618"/>
    <w:rsid w:val="00EA77F3"/>
    <w:rsid w:val="00EA7AA7"/>
    <w:rsid w:val="00EB19C0"/>
    <w:rsid w:val="00EB1C00"/>
    <w:rsid w:val="00EB2673"/>
    <w:rsid w:val="00EB26CB"/>
    <w:rsid w:val="00EB27FC"/>
    <w:rsid w:val="00EB2E63"/>
    <w:rsid w:val="00EB3458"/>
    <w:rsid w:val="00EB3C88"/>
    <w:rsid w:val="00EB3D49"/>
    <w:rsid w:val="00EB4B59"/>
    <w:rsid w:val="00EB5982"/>
    <w:rsid w:val="00EB6FF2"/>
    <w:rsid w:val="00EB75F7"/>
    <w:rsid w:val="00EB7758"/>
    <w:rsid w:val="00EB783B"/>
    <w:rsid w:val="00EC0805"/>
    <w:rsid w:val="00EC1291"/>
    <w:rsid w:val="00EC1750"/>
    <w:rsid w:val="00EC1D29"/>
    <w:rsid w:val="00EC1DC7"/>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1DDD"/>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2979"/>
    <w:rsid w:val="00EF2F7A"/>
    <w:rsid w:val="00EF37ED"/>
    <w:rsid w:val="00EF3839"/>
    <w:rsid w:val="00EF3B8B"/>
    <w:rsid w:val="00EF48F4"/>
    <w:rsid w:val="00EF4C07"/>
    <w:rsid w:val="00EF5106"/>
    <w:rsid w:val="00EF5225"/>
    <w:rsid w:val="00EF55B3"/>
    <w:rsid w:val="00EF5DCD"/>
    <w:rsid w:val="00EF6097"/>
    <w:rsid w:val="00EF662E"/>
    <w:rsid w:val="00EF67AB"/>
    <w:rsid w:val="00EF69CC"/>
    <w:rsid w:val="00EF7F19"/>
    <w:rsid w:val="00EF7FE5"/>
    <w:rsid w:val="00F0057F"/>
    <w:rsid w:val="00F00929"/>
    <w:rsid w:val="00F010A4"/>
    <w:rsid w:val="00F0202E"/>
    <w:rsid w:val="00F0348F"/>
    <w:rsid w:val="00F040F4"/>
    <w:rsid w:val="00F0511C"/>
    <w:rsid w:val="00F05210"/>
    <w:rsid w:val="00F05BBB"/>
    <w:rsid w:val="00F061C4"/>
    <w:rsid w:val="00F07187"/>
    <w:rsid w:val="00F0719F"/>
    <w:rsid w:val="00F07F49"/>
    <w:rsid w:val="00F100D7"/>
    <w:rsid w:val="00F10300"/>
    <w:rsid w:val="00F10B88"/>
    <w:rsid w:val="00F1117F"/>
    <w:rsid w:val="00F111EA"/>
    <w:rsid w:val="00F119E4"/>
    <w:rsid w:val="00F127AC"/>
    <w:rsid w:val="00F12B03"/>
    <w:rsid w:val="00F13E2A"/>
    <w:rsid w:val="00F148B2"/>
    <w:rsid w:val="00F1495C"/>
    <w:rsid w:val="00F151B5"/>
    <w:rsid w:val="00F1525C"/>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3634E"/>
    <w:rsid w:val="00F40F0C"/>
    <w:rsid w:val="00F42000"/>
    <w:rsid w:val="00F4249B"/>
    <w:rsid w:val="00F424BF"/>
    <w:rsid w:val="00F42842"/>
    <w:rsid w:val="00F43BD4"/>
    <w:rsid w:val="00F43CCF"/>
    <w:rsid w:val="00F440D3"/>
    <w:rsid w:val="00F44472"/>
    <w:rsid w:val="00F4472B"/>
    <w:rsid w:val="00F45AC5"/>
    <w:rsid w:val="00F45B7D"/>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86A"/>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D87"/>
    <w:rsid w:val="00F75E08"/>
    <w:rsid w:val="00F768B7"/>
    <w:rsid w:val="00F77027"/>
    <w:rsid w:val="00F80062"/>
    <w:rsid w:val="00F813DD"/>
    <w:rsid w:val="00F81551"/>
    <w:rsid w:val="00F8158B"/>
    <w:rsid w:val="00F818E8"/>
    <w:rsid w:val="00F821DF"/>
    <w:rsid w:val="00F82378"/>
    <w:rsid w:val="00F82568"/>
    <w:rsid w:val="00F82B14"/>
    <w:rsid w:val="00F82BDE"/>
    <w:rsid w:val="00F82BFC"/>
    <w:rsid w:val="00F832D4"/>
    <w:rsid w:val="00F83322"/>
    <w:rsid w:val="00F83550"/>
    <w:rsid w:val="00F83EC8"/>
    <w:rsid w:val="00F841E2"/>
    <w:rsid w:val="00F8493A"/>
    <w:rsid w:val="00F84ADA"/>
    <w:rsid w:val="00F84C75"/>
    <w:rsid w:val="00F84EB8"/>
    <w:rsid w:val="00F84F5D"/>
    <w:rsid w:val="00F85F9D"/>
    <w:rsid w:val="00F86A7E"/>
    <w:rsid w:val="00F871F3"/>
    <w:rsid w:val="00F87291"/>
    <w:rsid w:val="00F87D91"/>
    <w:rsid w:val="00F87EE9"/>
    <w:rsid w:val="00F903F4"/>
    <w:rsid w:val="00F910DF"/>
    <w:rsid w:val="00F911B6"/>
    <w:rsid w:val="00F92492"/>
    <w:rsid w:val="00F92E1A"/>
    <w:rsid w:val="00F93C92"/>
    <w:rsid w:val="00F94A9B"/>
    <w:rsid w:val="00F94FCF"/>
    <w:rsid w:val="00F9668C"/>
    <w:rsid w:val="00F966F4"/>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153B"/>
    <w:rsid w:val="00FB2583"/>
    <w:rsid w:val="00FB28E0"/>
    <w:rsid w:val="00FB29BF"/>
    <w:rsid w:val="00FB3143"/>
    <w:rsid w:val="00FB36AB"/>
    <w:rsid w:val="00FB3E3E"/>
    <w:rsid w:val="00FB5371"/>
    <w:rsid w:val="00FB6F4D"/>
    <w:rsid w:val="00FB77E1"/>
    <w:rsid w:val="00FB7E37"/>
    <w:rsid w:val="00FC02AA"/>
    <w:rsid w:val="00FC0351"/>
    <w:rsid w:val="00FC074A"/>
    <w:rsid w:val="00FC0B8B"/>
    <w:rsid w:val="00FC1DD7"/>
    <w:rsid w:val="00FC31D3"/>
    <w:rsid w:val="00FC3C7C"/>
    <w:rsid w:val="00FC3FAD"/>
    <w:rsid w:val="00FC420D"/>
    <w:rsid w:val="00FC45A5"/>
    <w:rsid w:val="00FC52DB"/>
    <w:rsid w:val="00FC5674"/>
    <w:rsid w:val="00FC6BB1"/>
    <w:rsid w:val="00FC725C"/>
    <w:rsid w:val="00FD0AC2"/>
    <w:rsid w:val="00FD0D85"/>
    <w:rsid w:val="00FD0E75"/>
    <w:rsid w:val="00FD1357"/>
    <w:rsid w:val="00FD1762"/>
    <w:rsid w:val="00FD1951"/>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3040"/>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3304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3304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kern w:val="2"/>
      <w:sz w:val="22"/>
      <w:szCs w:val="22"/>
      <w:lang w:eastAsia="en-US"/>
      <w14:ligatures w14:val="standardContextual"/>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kern w:val="2"/>
      <w:sz w:val="18"/>
      <w:szCs w:val="22"/>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7"/>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3"/>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4"/>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4"/>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4"/>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4"/>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4"/>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4"/>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4"/>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4"/>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4"/>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C7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uzana.jicinska@spu.gov.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eoreal@georea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16940</Words>
  <Characters>99950</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Pavlíková Ľubica Bc.</cp:lastModifiedBy>
  <cp:revision>4</cp:revision>
  <cp:lastPrinted>2023-09-08T11:21:00Z</cp:lastPrinted>
  <dcterms:created xsi:type="dcterms:W3CDTF">2025-08-07T05:36:00Z</dcterms:created>
  <dcterms:modified xsi:type="dcterms:W3CDTF">2025-08-07T05:40:00Z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