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7DA" w14:textId="4B999FB2" w:rsidR="00CD5627" w:rsidRDefault="00CD5627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UID: </w:t>
      </w:r>
      <w:r w:rsidR="00435C97" w:rsidRPr="00435C97">
        <w:rPr>
          <w:rFonts w:ascii="Arial" w:hAnsi="Arial" w:cs="Arial"/>
          <w:sz w:val="16"/>
          <w:szCs w:val="16"/>
        </w:rPr>
        <w:t>spudms00000015776460</w:t>
      </w:r>
    </w:p>
    <w:p w14:paraId="04EB8E35" w14:textId="5AB03C23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Číslo smlouvy objednatele: 1235-2021-514101</w:t>
      </w:r>
    </w:p>
    <w:p w14:paraId="1F06F96F" w14:textId="1022AF55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Číslo smlouvy zhotovitele: 215/2021</w:t>
      </w:r>
    </w:p>
    <w:p w14:paraId="1DAD0A7A" w14:textId="27BE5A3B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5573CB">
        <w:rPr>
          <w:rFonts w:ascii="Arial" w:hAnsi="Arial" w:cs="Arial"/>
          <w:sz w:val="16"/>
          <w:szCs w:val="16"/>
        </w:rPr>
        <w:t>Komplexní pozemkové úpravy v k.ú. Psinice a k.ú. Křešice u Psinic</w:t>
      </w:r>
    </w:p>
    <w:p w14:paraId="363F46D6" w14:textId="77777777" w:rsidR="009623BF" w:rsidRPr="005573CB" w:rsidRDefault="009623BF" w:rsidP="00962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EBF2E1" w14:textId="5BBB29CB" w:rsidR="009623BF" w:rsidRPr="005573CB" w:rsidRDefault="009623BF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73CB">
        <w:rPr>
          <w:rFonts w:ascii="Arial" w:hAnsi="Arial" w:cs="Arial"/>
          <w:b/>
          <w:bCs/>
          <w:sz w:val="28"/>
          <w:szCs w:val="28"/>
        </w:rPr>
        <w:t>SMLOUVA O DÍLO</w:t>
      </w:r>
    </w:p>
    <w:p w14:paraId="6728B6E8" w14:textId="731B7C72" w:rsidR="00BF00CB" w:rsidRPr="005573CB" w:rsidRDefault="000228DA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73C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0770DD">
        <w:rPr>
          <w:rFonts w:ascii="Arial" w:hAnsi="Arial" w:cs="Arial"/>
          <w:b/>
          <w:bCs/>
          <w:sz w:val="28"/>
          <w:szCs w:val="28"/>
        </w:rPr>
        <w:t>5</w:t>
      </w:r>
      <w:r w:rsidRPr="005573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BBC85B" w14:textId="210218B0" w:rsidR="000228DA" w:rsidRPr="005573CB" w:rsidRDefault="000228DA" w:rsidP="00BF00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D2619F" w14:textId="5AE59BF1" w:rsidR="00BF00CB" w:rsidRPr="005573CB" w:rsidRDefault="00BF00CB" w:rsidP="009623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uzavřená podle § 2586 a násl. zákona č. 89/2012 Sb., občanský zákoník, ve znění </w:t>
      </w:r>
      <w:r w:rsidR="009623BF" w:rsidRPr="005573CB">
        <w:rPr>
          <w:rFonts w:ascii="Arial" w:hAnsi="Arial" w:cs="Arial"/>
        </w:rPr>
        <w:t>p</w:t>
      </w:r>
      <w:r w:rsidRPr="005573CB">
        <w:rPr>
          <w:rFonts w:ascii="Arial" w:hAnsi="Arial" w:cs="Arial"/>
        </w:rPr>
        <w:t>ozdějších</w:t>
      </w:r>
      <w:r w:rsidR="009623BF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 xml:space="preserve">předpisů </w:t>
      </w:r>
      <w:r w:rsidR="000228DA" w:rsidRPr="005573CB">
        <w:rPr>
          <w:rFonts w:ascii="Arial" w:hAnsi="Arial" w:cs="Arial"/>
        </w:rPr>
        <w:t>(dále jen „NOZ“)</w:t>
      </w:r>
    </w:p>
    <w:p w14:paraId="10043A99" w14:textId="77777777" w:rsidR="000228DA" w:rsidRPr="005573CB" w:rsidRDefault="000228DA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F80700" w14:textId="4FDC3A7C" w:rsidR="00BF00CB" w:rsidRPr="005573CB" w:rsidRDefault="00BF00CB" w:rsidP="005E70B1">
      <w:pPr>
        <w:autoSpaceDE w:val="0"/>
        <w:autoSpaceDN w:val="0"/>
        <w:adjustRightInd w:val="0"/>
        <w:spacing w:before="80" w:after="8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SMLUVNÍ STRANY</w:t>
      </w:r>
      <w:r w:rsidR="000228DA" w:rsidRPr="005573CB">
        <w:rPr>
          <w:rFonts w:ascii="Arial" w:hAnsi="Arial" w:cs="Arial"/>
          <w:b/>
          <w:bCs/>
        </w:rPr>
        <w:t>:</w:t>
      </w:r>
    </w:p>
    <w:p w14:paraId="3431569B" w14:textId="5FD6DBAB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Česká republika – Státní pozemkový úřad</w:t>
      </w:r>
    </w:p>
    <w:p w14:paraId="63D43659" w14:textId="77777777" w:rsidR="00BF00CB" w:rsidRPr="005573CB" w:rsidRDefault="00BF00CB" w:rsidP="008261AC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</w:rPr>
      </w:pPr>
      <w:r w:rsidRPr="005573CB">
        <w:rPr>
          <w:rFonts w:ascii="Arial" w:hAnsi="Arial" w:cs="Arial"/>
        </w:rPr>
        <w:t>se sídlem Husinecká 1024/11a, 130 00 Praha 3 – Žižkov, IČO: 013 12 774,</w:t>
      </w:r>
    </w:p>
    <w:p w14:paraId="307DA546" w14:textId="49B9E461" w:rsidR="00BF00CB" w:rsidRPr="005573CB" w:rsidRDefault="00BF00CB" w:rsidP="00077811">
      <w:pPr>
        <w:autoSpaceDE w:val="0"/>
        <w:autoSpaceDN w:val="0"/>
        <w:adjustRightInd w:val="0"/>
        <w:spacing w:before="80" w:after="0" w:line="240" w:lineRule="auto"/>
        <w:ind w:left="2124" w:hanging="2124"/>
        <w:rPr>
          <w:rFonts w:ascii="Arial" w:hAnsi="Arial" w:cs="Arial"/>
        </w:rPr>
      </w:pPr>
      <w:r w:rsidRPr="005573CB">
        <w:rPr>
          <w:rFonts w:ascii="Arial" w:hAnsi="Arial" w:cs="Arial"/>
        </w:rPr>
        <w:t>Krajský pozemkový úřad pro Královéhradecký kraj</w:t>
      </w:r>
      <w:r w:rsidR="008261AC" w:rsidRPr="005573CB">
        <w:rPr>
          <w:rFonts w:ascii="Arial" w:hAnsi="Arial" w:cs="Arial"/>
        </w:rPr>
        <w:t xml:space="preserve">, </w:t>
      </w:r>
      <w:r w:rsidRPr="005573CB">
        <w:rPr>
          <w:rFonts w:ascii="Arial" w:hAnsi="Arial" w:cs="Arial"/>
        </w:rPr>
        <w:t>Kydlinovská 245, 503 01 Hradec</w:t>
      </w:r>
      <w:r w:rsidR="000228DA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Králové</w:t>
      </w:r>
    </w:p>
    <w:p w14:paraId="5A608BD3" w14:textId="265B6BA0" w:rsidR="00BF00CB" w:rsidRPr="005573CB" w:rsidRDefault="00BF00CB" w:rsidP="00E60AE1">
      <w:pPr>
        <w:autoSpaceDE w:val="0"/>
        <w:autoSpaceDN w:val="0"/>
        <w:adjustRightInd w:val="0"/>
        <w:spacing w:before="80" w:after="0" w:line="240" w:lineRule="auto"/>
        <w:ind w:left="1276" w:hanging="1276"/>
        <w:rPr>
          <w:rFonts w:ascii="Arial" w:hAnsi="Arial" w:cs="Arial"/>
        </w:rPr>
      </w:pPr>
      <w:r w:rsidRPr="005573CB">
        <w:rPr>
          <w:rFonts w:ascii="Arial" w:hAnsi="Arial" w:cs="Arial"/>
        </w:rPr>
        <w:t>Zastoupen</w:t>
      </w:r>
      <w:r w:rsidR="008261AC" w:rsidRPr="005573CB">
        <w:rPr>
          <w:rFonts w:ascii="Arial" w:hAnsi="Arial" w:cs="Arial"/>
        </w:rPr>
        <w:t>á</w:t>
      </w:r>
      <w:r w:rsidRPr="005573CB">
        <w:rPr>
          <w:rFonts w:ascii="Arial" w:hAnsi="Arial" w:cs="Arial"/>
        </w:rPr>
        <w:t>:</w:t>
      </w:r>
      <w:r w:rsidR="00E60AE1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Ing. Petr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Lázňovský, ředitel</w:t>
      </w:r>
      <w:r w:rsidR="00F41675" w:rsidRPr="005573CB">
        <w:rPr>
          <w:rFonts w:ascii="Arial" w:hAnsi="Arial" w:cs="Arial"/>
        </w:rPr>
        <w:t xml:space="preserve"> KPÚ</w:t>
      </w:r>
      <w:r w:rsidRPr="005573CB">
        <w:rPr>
          <w:rFonts w:ascii="Arial" w:hAnsi="Arial" w:cs="Arial"/>
        </w:rPr>
        <w:t xml:space="preserve"> pro Královéhradecký</w:t>
      </w:r>
      <w:r w:rsidR="000228DA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kraj</w:t>
      </w:r>
    </w:p>
    <w:p w14:paraId="44E0F3E5" w14:textId="112FFA18" w:rsidR="00BF00CB" w:rsidRPr="005573CB" w:rsidRDefault="00BF00CB" w:rsidP="00E60AE1">
      <w:pPr>
        <w:autoSpaceDE w:val="0"/>
        <w:autoSpaceDN w:val="0"/>
        <w:adjustRightInd w:val="0"/>
        <w:spacing w:before="80" w:after="0" w:line="240" w:lineRule="auto"/>
        <w:ind w:left="2127" w:hanging="2127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Ve smluvních záležitostech </w:t>
      </w:r>
      <w:r w:rsidR="008261AC" w:rsidRPr="005573CB">
        <w:rPr>
          <w:rFonts w:ascii="Arial" w:hAnsi="Arial" w:cs="Arial"/>
        </w:rPr>
        <w:t>zastoupená</w:t>
      </w:r>
      <w:r w:rsidR="000228DA" w:rsidRPr="005573CB">
        <w:rPr>
          <w:rFonts w:ascii="Arial" w:hAnsi="Arial" w:cs="Arial"/>
        </w:rPr>
        <w:t>: In</w:t>
      </w:r>
      <w:r w:rsidRPr="005573CB">
        <w:rPr>
          <w:rFonts w:ascii="Arial" w:hAnsi="Arial" w:cs="Arial"/>
        </w:rPr>
        <w:t xml:space="preserve">g. </w:t>
      </w:r>
      <w:r w:rsidR="00F41675" w:rsidRPr="005573CB">
        <w:rPr>
          <w:rFonts w:ascii="Arial" w:hAnsi="Arial" w:cs="Arial"/>
        </w:rPr>
        <w:t>Jaromír Krejčí, vedoucí Pobočky Jičín</w:t>
      </w:r>
    </w:p>
    <w:p w14:paraId="04F974A8" w14:textId="4A29657C" w:rsidR="00BF00CB" w:rsidRPr="005573CB" w:rsidRDefault="00BF00CB" w:rsidP="00E60AE1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 technických záležitostech </w:t>
      </w:r>
      <w:r w:rsidR="008261AC" w:rsidRPr="005573CB">
        <w:rPr>
          <w:rFonts w:ascii="Arial" w:hAnsi="Arial" w:cs="Arial"/>
        </w:rPr>
        <w:t>zastoupená</w:t>
      </w:r>
      <w:r w:rsidRPr="005573CB">
        <w:rPr>
          <w:rFonts w:ascii="Arial" w:hAnsi="Arial" w:cs="Arial"/>
        </w:rPr>
        <w:t xml:space="preserve">: Ing. </w:t>
      </w:r>
      <w:r w:rsidR="00F41675" w:rsidRPr="005573CB">
        <w:rPr>
          <w:rFonts w:ascii="Arial" w:hAnsi="Arial" w:cs="Arial"/>
        </w:rPr>
        <w:t>Dana Satrapová</w:t>
      </w:r>
      <w:r w:rsidRPr="005573CB">
        <w:rPr>
          <w:rFonts w:ascii="Arial" w:hAnsi="Arial" w:cs="Arial"/>
        </w:rPr>
        <w:t xml:space="preserve">, </w:t>
      </w:r>
      <w:r w:rsidR="00F41675" w:rsidRPr="005573CB">
        <w:rPr>
          <w:rFonts w:ascii="Arial" w:hAnsi="Arial" w:cs="Arial"/>
        </w:rPr>
        <w:t>P</w:t>
      </w:r>
      <w:r w:rsidRPr="005573CB">
        <w:rPr>
          <w:rFonts w:ascii="Arial" w:hAnsi="Arial" w:cs="Arial"/>
        </w:rPr>
        <w:t>oboč</w:t>
      </w:r>
      <w:r w:rsidR="003B6B93" w:rsidRPr="005573CB">
        <w:rPr>
          <w:rFonts w:ascii="Arial" w:hAnsi="Arial" w:cs="Arial"/>
        </w:rPr>
        <w:t>ka</w:t>
      </w:r>
      <w:r w:rsidRPr="005573CB">
        <w:rPr>
          <w:rFonts w:ascii="Arial" w:hAnsi="Arial" w:cs="Arial"/>
        </w:rPr>
        <w:t xml:space="preserve"> Jičín</w:t>
      </w:r>
    </w:p>
    <w:p w14:paraId="02F0F8F4" w14:textId="718B694D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53A5D1" w14:textId="4540B5AE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36777754" w14:textId="06E994F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Tel.:</w:t>
      </w:r>
      <w:r w:rsidR="003B6B93" w:rsidRPr="005573CB">
        <w:rPr>
          <w:rFonts w:ascii="Arial" w:hAnsi="Arial" w:cs="Arial"/>
        </w:rPr>
        <w:t xml:space="preserve"> </w:t>
      </w:r>
      <w:r w:rsidR="00F41675" w:rsidRPr="005573CB">
        <w:rPr>
          <w:rFonts w:ascii="Arial" w:hAnsi="Arial" w:cs="Arial"/>
        </w:rPr>
        <w:t xml:space="preserve">+ </w:t>
      </w:r>
      <w:r w:rsidRPr="005573CB">
        <w:rPr>
          <w:rFonts w:ascii="Arial" w:hAnsi="Arial" w:cs="Arial"/>
        </w:rPr>
        <w:t>420 7</w:t>
      </w:r>
      <w:r w:rsidR="00F41675" w:rsidRPr="005573CB">
        <w:rPr>
          <w:rFonts w:ascii="Arial" w:hAnsi="Arial" w:cs="Arial"/>
        </w:rPr>
        <w:t>2</w:t>
      </w:r>
      <w:r w:rsidRPr="005573CB">
        <w:rPr>
          <w:rFonts w:ascii="Arial" w:hAnsi="Arial" w:cs="Arial"/>
        </w:rPr>
        <w:t xml:space="preserve">1 </w:t>
      </w:r>
      <w:r w:rsidR="00F41675" w:rsidRPr="005573CB">
        <w:rPr>
          <w:rFonts w:ascii="Arial" w:hAnsi="Arial" w:cs="Arial"/>
        </w:rPr>
        <w:t>945</w:t>
      </w:r>
      <w:r w:rsidR="00320302">
        <w:rPr>
          <w:rFonts w:ascii="Arial" w:hAnsi="Arial" w:cs="Arial"/>
        </w:rPr>
        <w:t> </w:t>
      </w:r>
      <w:r w:rsidR="00F41675" w:rsidRPr="005573CB">
        <w:rPr>
          <w:rFonts w:ascii="Arial" w:hAnsi="Arial" w:cs="Arial"/>
        </w:rPr>
        <w:t>298</w:t>
      </w:r>
    </w:p>
    <w:p w14:paraId="2029ACDB" w14:textId="20B6DA4C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E-mail: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jicin.pk@spucr.cz</w:t>
      </w:r>
    </w:p>
    <w:p w14:paraId="79D91124" w14:textId="5C614FC8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z49per3</w:t>
      </w:r>
    </w:p>
    <w:p w14:paraId="47D1A2A0" w14:textId="77777777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738C24" w14:textId="1795BFF1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="003B6B93" w:rsidRPr="005573CB">
        <w:rPr>
          <w:rFonts w:ascii="Arial" w:hAnsi="Arial" w:cs="Arial"/>
          <w:b/>
          <w:bCs/>
        </w:rPr>
        <w:t xml:space="preserve"> </w:t>
      </w:r>
      <w:r w:rsidR="00F41675" w:rsidRPr="005573CB">
        <w:rPr>
          <w:rFonts w:ascii="Arial" w:hAnsi="Arial" w:cs="Arial"/>
        </w:rPr>
        <w:t>ČNB</w:t>
      </w:r>
    </w:p>
    <w:p w14:paraId="46D3F082" w14:textId="275496A3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3723001/0710</w:t>
      </w:r>
    </w:p>
    <w:p w14:paraId="4BBE843E" w14:textId="39DEEEB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</w:t>
      </w:r>
      <w:r w:rsidR="003B6B93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CZ01312774 (není plátce DPH)</w:t>
      </w:r>
    </w:p>
    <w:p w14:paraId="7FAEBAC0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E41045" w14:textId="7EFEDDCF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(</w:t>
      </w:r>
      <w:r w:rsidR="003B6B93" w:rsidRPr="005573CB">
        <w:rPr>
          <w:rFonts w:ascii="Arial" w:hAnsi="Arial" w:cs="Arial"/>
          <w:b/>
          <w:bCs/>
        </w:rPr>
        <w:t>„O</w:t>
      </w:r>
      <w:r w:rsidRPr="005573CB">
        <w:rPr>
          <w:rFonts w:ascii="Arial" w:hAnsi="Arial" w:cs="Arial"/>
          <w:b/>
          <w:bCs/>
        </w:rPr>
        <w:t>bjednatel“)</w:t>
      </w:r>
    </w:p>
    <w:p w14:paraId="4E809438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51076C" w14:textId="02A52CB5" w:rsidR="00BF00CB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a</w:t>
      </w:r>
    </w:p>
    <w:p w14:paraId="15A4D1D6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96AAB3" w14:textId="12904590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Sdružení firem</w:t>
      </w:r>
    </w:p>
    <w:p w14:paraId="43C9666D" w14:textId="77777777" w:rsidR="003B6B93" w:rsidRPr="005573CB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1F8785" w14:textId="206B3785" w:rsidR="00BF00CB" w:rsidRPr="005573CB" w:rsidRDefault="00BF00CB" w:rsidP="006864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Reprezentant společnosti: Geodetická kancelář Nedoma &amp; Řezník, s.r.o.</w:t>
      </w:r>
      <w:r w:rsidR="00F41675" w:rsidRPr="005573CB">
        <w:rPr>
          <w:rFonts w:ascii="Arial" w:hAnsi="Arial" w:cs="Arial"/>
          <w:b/>
          <w:bCs/>
        </w:rPr>
        <w:t xml:space="preserve"> </w:t>
      </w:r>
    </w:p>
    <w:p w14:paraId="6374E8A5" w14:textId="548FA445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společnost založená a existující podle právního řádu České republiky, se sídlem Plukovníka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Mráze 1425/1, 120 00 Praha 10, IČO: 266 95 103, zapsaná v obchodním rejstříku vedeném u</w:t>
      </w:r>
      <w:r w:rsidR="00686486">
        <w:rPr>
          <w:rFonts w:ascii="Arial" w:hAnsi="Arial" w:cs="Arial"/>
        </w:rPr>
        <w:t> </w:t>
      </w:r>
      <w:r w:rsidRPr="005573CB">
        <w:rPr>
          <w:rFonts w:ascii="Arial" w:hAnsi="Arial" w:cs="Arial"/>
        </w:rPr>
        <w:t>Městského soudu v Praze, oddíl C, vložka 87873</w:t>
      </w:r>
    </w:p>
    <w:p w14:paraId="170DEC58" w14:textId="6030EFC3" w:rsidR="00BF00CB" w:rsidRPr="005573CB" w:rsidRDefault="00BF00CB" w:rsidP="005E70B1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Zastoupená: Ing. Zbyněk Řezník, jednatel</w:t>
      </w:r>
    </w:p>
    <w:p w14:paraId="0C309CC0" w14:textId="44EDD9EA" w:rsidR="00BF00CB" w:rsidRPr="005573CB" w:rsidRDefault="00BF00CB" w:rsidP="005E70B1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Ve smluvních záležitostech zastoupená: Ing. Zbyněk Řezník</w:t>
      </w:r>
    </w:p>
    <w:p w14:paraId="3FFA2EBE" w14:textId="3A7CD75F" w:rsidR="00BF00CB" w:rsidRPr="005573CB" w:rsidRDefault="00BF00CB" w:rsidP="005E70B1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V technických záležitostech zastoupená: </w:t>
      </w:r>
      <w:r w:rsidR="000C4E05">
        <w:rPr>
          <w:rFonts w:ascii="Arial" w:hAnsi="Arial" w:cs="Arial"/>
        </w:rPr>
        <w:t>xxxxxxxxxxxxxxxx</w:t>
      </w:r>
    </w:p>
    <w:p w14:paraId="299FB96F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E00350" w14:textId="53672933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5BEC2187" w14:textId="216519A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Tel.: </w:t>
      </w:r>
      <w:r w:rsidR="000C4E05">
        <w:rPr>
          <w:rFonts w:ascii="Arial" w:hAnsi="Arial" w:cs="Arial"/>
        </w:rPr>
        <w:t>xxxxxxxxxxxxxxxx</w:t>
      </w:r>
      <w:r w:rsidRPr="005573CB">
        <w:rPr>
          <w:rFonts w:ascii="Arial" w:hAnsi="Arial" w:cs="Arial"/>
        </w:rPr>
        <w:t xml:space="preserve"> / </w:t>
      </w:r>
      <w:r w:rsidR="000C4E05">
        <w:rPr>
          <w:rFonts w:ascii="Arial" w:hAnsi="Arial" w:cs="Arial"/>
        </w:rPr>
        <w:t>xxxxxxxxxxxxxxxx</w:t>
      </w:r>
    </w:p>
    <w:p w14:paraId="0CCF0F7D" w14:textId="0331073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E-mail: </w:t>
      </w:r>
      <w:r w:rsidR="000C4E05">
        <w:rPr>
          <w:rFonts w:ascii="Arial" w:hAnsi="Arial" w:cs="Arial"/>
        </w:rPr>
        <w:t>xxxxxxxxxxxxxxxx</w:t>
      </w:r>
    </w:p>
    <w:p w14:paraId="7E91E0E9" w14:textId="76CE6979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 74f75k9</w:t>
      </w:r>
    </w:p>
    <w:p w14:paraId="73CFE537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6E34D2" w14:textId="6F99A15A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Pr="005573CB">
        <w:rPr>
          <w:rFonts w:ascii="Arial" w:hAnsi="Arial" w:cs="Arial"/>
        </w:rPr>
        <w:t xml:space="preserve"> KB, a.s., Praha 10</w:t>
      </w:r>
    </w:p>
    <w:p w14:paraId="47ED1E9A" w14:textId="1688594B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 51-3715620207/0100</w:t>
      </w:r>
    </w:p>
    <w:p w14:paraId="6EBBCA44" w14:textId="41660594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 CZ26695103</w:t>
      </w:r>
    </w:p>
    <w:p w14:paraId="1F082EC5" w14:textId="77777777" w:rsidR="003B6B93" w:rsidRDefault="003B6B93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4B881E" w14:textId="7538CC72" w:rsidR="00BF00CB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lastRenderedPageBreak/>
        <w:t>a</w:t>
      </w:r>
    </w:p>
    <w:p w14:paraId="5C514695" w14:textId="77777777" w:rsidR="00F41675" w:rsidRPr="005573CB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FDA6D2" w14:textId="17F71110" w:rsidR="00BF00CB" w:rsidRPr="005573CB" w:rsidRDefault="00BF00CB" w:rsidP="00382D66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Účastník společnosti: GEOS Litoměřice s.r.o.</w:t>
      </w:r>
    </w:p>
    <w:p w14:paraId="06D30D92" w14:textId="49C4AB36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společnost založená a existující podle právního řádu České republiky, se sídlem Plukovníka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Mráze 1425/1, 120 00 Praha 10, IČO: 06035159, zapsaná v obchodním rejstříku vedeném u</w:t>
      </w:r>
      <w:r w:rsidR="00686486">
        <w:rPr>
          <w:rFonts w:ascii="Arial" w:hAnsi="Arial" w:cs="Arial"/>
        </w:rPr>
        <w:t> </w:t>
      </w:r>
      <w:r w:rsidRPr="005573CB">
        <w:rPr>
          <w:rFonts w:ascii="Arial" w:hAnsi="Arial" w:cs="Arial"/>
        </w:rPr>
        <w:t xml:space="preserve">Městského </w:t>
      </w:r>
      <w:r w:rsidR="00F41675" w:rsidRPr="005573CB">
        <w:rPr>
          <w:rFonts w:ascii="Arial" w:hAnsi="Arial" w:cs="Arial"/>
        </w:rPr>
        <w:t>s</w:t>
      </w:r>
      <w:r w:rsidRPr="005573CB">
        <w:rPr>
          <w:rFonts w:ascii="Arial" w:hAnsi="Arial" w:cs="Arial"/>
        </w:rPr>
        <w:t>oudu v Praze, oddíl C, vložka 274940</w:t>
      </w:r>
    </w:p>
    <w:p w14:paraId="69BC4DAA" w14:textId="77777777" w:rsidR="00BF00CB" w:rsidRPr="005573CB" w:rsidRDefault="00BF00CB" w:rsidP="00686486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Zastoupená: Ing. Jan Nedoma, jednatel</w:t>
      </w:r>
    </w:p>
    <w:p w14:paraId="4B1F5568" w14:textId="77777777" w:rsidR="00F41675" w:rsidRPr="003B15F0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FC525D" w14:textId="6F19C820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Kontaktní údaje:</w:t>
      </w:r>
    </w:p>
    <w:p w14:paraId="25F0B14C" w14:textId="330BE48B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Tel.: </w:t>
      </w:r>
      <w:r w:rsidR="00D879AB">
        <w:rPr>
          <w:rFonts w:ascii="Arial" w:hAnsi="Arial" w:cs="Arial"/>
        </w:rPr>
        <w:t>xxxxxxxxxxxxxxxx</w:t>
      </w:r>
      <w:r w:rsidR="00D879AB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 xml:space="preserve">/ </w:t>
      </w:r>
      <w:r w:rsidR="00D879AB">
        <w:rPr>
          <w:rFonts w:ascii="Arial" w:hAnsi="Arial" w:cs="Arial"/>
        </w:rPr>
        <w:t>xxxxxxxxxxxxxxxx</w:t>
      </w:r>
      <w:r w:rsidR="00D879AB" w:rsidRPr="005573CB">
        <w:rPr>
          <w:rFonts w:ascii="Arial" w:hAnsi="Arial" w:cs="Arial"/>
        </w:rPr>
        <w:t xml:space="preserve"> </w:t>
      </w:r>
    </w:p>
    <w:p w14:paraId="1DCE7FA9" w14:textId="6A811531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E-mail: </w:t>
      </w:r>
      <w:r w:rsidR="00D879AB">
        <w:rPr>
          <w:rFonts w:ascii="Arial" w:hAnsi="Arial" w:cs="Arial"/>
        </w:rPr>
        <w:t>xxxxxxxxxxxxxxxx</w:t>
      </w:r>
    </w:p>
    <w:p w14:paraId="16044213" w14:textId="2FDE8982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ID datové schránky: 9vjhm85</w:t>
      </w:r>
    </w:p>
    <w:p w14:paraId="358CF297" w14:textId="77777777" w:rsidR="00F41675" w:rsidRPr="003B15F0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C6797E9" w14:textId="0C1C5246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  <w:b/>
          <w:bCs/>
        </w:rPr>
        <w:t>Bankovní spojení:</w:t>
      </w:r>
      <w:r w:rsidRPr="005573CB">
        <w:rPr>
          <w:rFonts w:ascii="Arial" w:hAnsi="Arial" w:cs="Arial"/>
        </w:rPr>
        <w:t xml:space="preserve"> KB, a.s., Praha 10</w:t>
      </w:r>
    </w:p>
    <w:p w14:paraId="6D3BAAA5" w14:textId="56FAD5FF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Číslo účtu: 115-4380790267/0100</w:t>
      </w:r>
    </w:p>
    <w:p w14:paraId="250E7673" w14:textId="7A239A1D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3CB">
        <w:rPr>
          <w:rFonts w:ascii="Arial" w:hAnsi="Arial" w:cs="Arial"/>
        </w:rPr>
        <w:t>DIČ: CZ06035159</w:t>
      </w:r>
    </w:p>
    <w:p w14:paraId="6152EB2A" w14:textId="77777777" w:rsidR="00F41675" w:rsidRPr="003B15F0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E2F305" w14:textId="7B43564E" w:rsidR="00BF00CB" w:rsidRPr="005573CB" w:rsidRDefault="00BF00CB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73CB">
        <w:rPr>
          <w:rFonts w:ascii="Arial" w:hAnsi="Arial" w:cs="Arial"/>
          <w:b/>
          <w:bCs/>
        </w:rPr>
        <w:t>(„Zhotovitel“)</w:t>
      </w:r>
    </w:p>
    <w:p w14:paraId="42A8DBE3" w14:textId="77777777" w:rsidR="00F41675" w:rsidRPr="00382D66" w:rsidRDefault="00F41675" w:rsidP="00BF0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902ACD" w14:textId="164625E0" w:rsidR="00BF00CB" w:rsidRPr="005573CB" w:rsidRDefault="00BF00CB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(Objednatel a Zhotovitel dále jako „Smluvní strany“ a každý z nich samostatně jako</w:t>
      </w:r>
      <w:r w:rsidR="00F41675" w:rsidRPr="005573CB">
        <w:rPr>
          <w:rFonts w:ascii="Arial" w:hAnsi="Arial" w:cs="Arial"/>
        </w:rPr>
        <w:t xml:space="preserve"> </w:t>
      </w:r>
      <w:r w:rsidRPr="005573CB">
        <w:rPr>
          <w:rFonts w:ascii="Arial" w:hAnsi="Arial" w:cs="Arial"/>
        </w:rPr>
        <w:t>„Smluvní strana“)</w:t>
      </w:r>
    </w:p>
    <w:p w14:paraId="1C27BAF3" w14:textId="3B3BB513" w:rsidR="003B6B93" w:rsidRPr="00382D66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E679A" w14:textId="0FCA1DAD" w:rsidR="003B6B93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uzavřely níže uvedeného dne, měsíce a roku </w:t>
      </w:r>
      <w:r w:rsidR="006F3802">
        <w:rPr>
          <w:rFonts w:ascii="Arial" w:hAnsi="Arial" w:cs="Arial"/>
        </w:rPr>
        <w:t>d</w:t>
      </w:r>
      <w:r w:rsidRPr="005573CB">
        <w:rPr>
          <w:rFonts w:ascii="Arial" w:hAnsi="Arial" w:cs="Arial"/>
        </w:rPr>
        <w:t xml:space="preserve">odatek </w:t>
      </w:r>
      <w:r w:rsidR="006F3802">
        <w:rPr>
          <w:rFonts w:ascii="Arial" w:hAnsi="Arial" w:cs="Arial"/>
        </w:rPr>
        <w:t>s</w:t>
      </w:r>
      <w:r w:rsidR="0030675E">
        <w:rPr>
          <w:rFonts w:ascii="Arial" w:hAnsi="Arial" w:cs="Arial"/>
        </w:rPr>
        <w:t>mlouv</w:t>
      </w:r>
      <w:r w:rsidR="006F3802">
        <w:rPr>
          <w:rFonts w:ascii="Arial" w:hAnsi="Arial" w:cs="Arial"/>
        </w:rPr>
        <w:t>y</w:t>
      </w:r>
      <w:r w:rsidR="0030675E">
        <w:rPr>
          <w:rFonts w:ascii="Arial" w:hAnsi="Arial" w:cs="Arial"/>
        </w:rPr>
        <w:t xml:space="preserve"> o dílo</w:t>
      </w:r>
      <w:r w:rsidRPr="005573CB">
        <w:rPr>
          <w:rFonts w:ascii="Arial" w:hAnsi="Arial" w:cs="Arial"/>
        </w:rPr>
        <w:t>.</w:t>
      </w:r>
    </w:p>
    <w:p w14:paraId="67FE9325" w14:textId="77777777" w:rsidR="00674AA0" w:rsidRPr="00382D66" w:rsidRDefault="00674AA0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01266" w14:textId="115EB1EB" w:rsidR="003B6B93" w:rsidRPr="00382D66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C3632" w14:textId="591E3C58" w:rsidR="003B6B93" w:rsidRPr="00720A30" w:rsidRDefault="003B6B93" w:rsidP="00624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A30">
        <w:rPr>
          <w:rFonts w:ascii="Arial" w:hAnsi="Arial" w:cs="Arial"/>
          <w:b/>
          <w:bCs/>
          <w:sz w:val="24"/>
          <w:szCs w:val="24"/>
        </w:rPr>
        <w:t>Čl. I</w:t>
      </w:r>
    </w:p>
    <w:p w14:paraId="77FDDF3F" w14:textId="3E27E43A" w:rsidR="003B6B93" w:rsidRPr="00720A30" w:rsidRDefault="003B6B93" w:rsidP="00624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A30">
        <w:rPr>
          <w:rFonts w:ascii="Arial" w:hAnsi="Arial" w:cs="Arial"/>
          <w:b/>
          <w:bCs/>
          <w:sz w:val="24"/>
          <w:szCs w:val="24"/>
        </w:rPr>
        <w:t>Předmět dodatku</w:t>
      </w:r>
    </w:p>
    <w:p w14:paraId="1B6B5E03" w14:textId="010263DF" w:rsidR="003B6B93" w:rsidRPr="00382D66" w:rsidRDefault="003B6B93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3E6B16" w14:textId="2540811C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následující změně původní smlouvy o dílo ze dne </w:t>
      </w:r>
      <w:r w:rsidR="00B330F8">
        <w:rPr>
          <w:rFonts w:ascii="Arial" w:hAnsi="Arial" w:cs="Arial"/>
        </w:rPr>
        <w:t>10.</w:t>
      </w:r>
      <w:r w:rsidR="0065029C">
        <w:rPr>
          <w:rFonts w:ascii="Arial" w:hAnsi="Arial" w:cs="Arial"/>
        </w:rPr>
        <w:t>4.</w:t>
      </w:r>
      <w:r>
        <w:rPr>
          <w:rFonts w:ascii="Arial" w:hAnsi="Arial" w:cs="Arial"/>
        </w:rPr>
        <w:t>2021, resp. Příloh této smlouvy týkající se KoPÚ v k.ú. Křešice u Psinic a k.ú. Psinice.</w:t>
      </w:r>
    </w:p>
    <w:p w14:paraId="4B8F6E2A" w14:textId="77777777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6AD5DF" w14:textId="640520A8" w:rsidR="0030675E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dochází k upřesnění MJ dle skutečnosti u fakturačního celku 6.3.2.h) Aktualizace PSZ </w:t>
      </w:r>
      <w:r w:rsidRPr="004E3AE1">
        <w:rPr>
          <w:rFonts w:ascii="Arial" w:hAnsi="Arial" w:cs="Arial"/>
          <w:u w:val="single"/>
        </w:rPr>
        <w:t>u k.ú. Křešice u Psinic</w:t>
      </w:r>
      <w:r>
        <w:rPr>
          <w:rFonts w:ascii="Arial" w:hAnsi="Arial" w:cs="Arial"/>
        </w:rPr>
        <w:t xml:space="preserve"> takto:</w:t>
      </w:r>
    </w:p>
    <w:p w14:paraId="117E6D89" w14:textId="77777777" w:rsidR="0030675E" w:rsidRPr="00382D66" w:rsidRDefault="0030675E" w:rsidP="00725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7D0B33" w14:textId="7AB75F19" w:rsidR="0030675E" w:rsidRDefault="0030675E" w:rsidP="000F529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h) i) Aktualizace PSZ do 10 ha – z původní 1 MJ na 6 MJ, tj, zvýšení o 20 000 Kč bez DPH</w:t>
      </w:r>
    </w:p>
    <w:p w14:paraId="614612CB" w14:textId="0D0479B8" w:rsidR="0030675E" w:rsidRDefault="0030675E" w:rsidP="000F529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h) ii) Aktualizace PSZ do 50 ha – z původní 1 MJ na 0 MJ, tj. snížení o 2 100 Kč bez DPH</w:t>
      </w:r>
    </w:p>
    <w:p w14:paraId="719D7F97" w14:textId="73A2AD5C" w:rsidR="0030675E" w:rsidRDefault="0030675E" w:rsidP="00720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h) iii) Aktualizace PSZ nad 50 ha – z původní 1 MJ na 0 MJ, tj. snížení o 900 Kč bez DPH</w:t>
      </w:r>
    </w:p>
    <w:p w14:paraId="2B222435" w14:textId="77777777" w:rsidR="002965CF" w:rsidRPr="005573CB" w:rsidRDefault="002965C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138E9" w14:textId="515538FB" w:rsidR="00BA33FF" w:rsidRDefault="00BA33F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Hodnota změny závazku ze smlouvy upravená tímto dodatkem činí </w:t>
      </w:r>
      <w:r w:rsidR="00B61A4D">
        <w:rPr>
          <w:rFonts w:ascii="Arial" w:hAnsi="Arial" w:cs="Arial"/>
        </w:rPr>
        <w:t>23</w:t>
      </w:r>
      <w:r>
        <w:rPr>
          <w:rFonts w:ascii="Arial" w:hAnsi="Arial" w:cs="Arial"/>
        </w:rPr>
        <w:t> </w:t>
      </w:r>
      <w:r w:rsidR="00B61A4D">
        <w:rPr>
          <w:rFonts w:ascii="Arial" w:hAnsi="Arial" w:cs="Arial"/>
        </w:rPr>
        <w:t>0</w:t>
      </w:r>
      <w:r>
        <w:rPr>
          <w:rFonts w:ascii="Arial" w:hAnsi="Arial" w:cs="Arial"/>
        </w:rPr>
        <w:t>00 Kč bez DPH.</w:t>
      </w:r>
    </w:p>
    <w:p w14:paraId="18EF3FD3" w14:textId="3FF799E1" w:rsidR="00BA33FF" w:rsidRDefault="00BA33FF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nepodstatnou změnu závazku ze smlouvy dle ust. § 222 odst. </w:t>
      </w:r>
      <w:r w:rsidR="0069053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zákona č. 134/2016 Sb., o zadání veřejných zakázek, ve znění pozdějších předpisů.</w:t>
      </w:r>
    </w:p>
    <w:p w14:paraId="33CDD7E2" w14:textId="77777777" w:rsidR="00720A30" w:rsidRDefault="00720A30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9BEF86" w14:textId="77777777" w:rsidR="004361B5" w:rsidRPr="001B17D6" w:rsidRDefault="004361B5" w:rsidP="004361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B17D6">
        <w:rPr>
          <w:rFonts w:ascii="Arial" w:hAnsi="Arial" w:cs="Arial"/>
          <w:b/>
          <w:bCs/>
        </w:rPr>
        <w:t>Celková cena díl</w:t>
      </w:r>
      <w:r>
        <w:rPr>
          <w:rFonts w:ascii="Arial" w:hAnsi="Arial" w:cs="Arial"/>
          <w:b/>
          <w:bCs/>
        </w:rPr>
        <w:t>a</w:t>
      </w:r>
      <w:r w:rsidRPr="001B17D6">
        <w:rPr>
          <w:rFonts w:ascii="Arial" w:hAnsi="Arial" w:cs="Arial"/>
          <w:b/>
          <w:bCs/>
        </w:rPr>
        <w:t xml:space="preserve"> ve znění předchozího dodatku č. 4 se tímto dodatkem č. 5 navyšuje o</w:t>
      </w:r>
      <w:r>
        <w:rPr>
          <w:rFonts w:ascii="Arial" w:hAnsi="Arial" w:cs="Arial"/>
          <w:b/>
          <w:bCs/>
        </w:rPr>
        <w:t> </w:t>
      </w:r>
      <w:r w:rsidRPr="001B17D6">
        <w:rPr>
          <w:rFonts w:ascii="Arial" w:hAnsi="Arial" w:cs="Arial"/>
          <w:b/>
          <w:bCs/>
        </w:rPr>
        <w:t>17 000 Kč bez DPH.</w:t>
      </w:r>
    </w:p>
    <w:p w14:paraId="7F9D004D" w14:textId="77777777" w:rsidR="004361B5" w:rsidRDefault="004361B5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1EEC3B" w14:textId="140D1A54" w:rsidR="00674AA0" w:rsidRPr="0032030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320302">
        <w:rPr>
          <w:rFonts w:ascii="Arial" w:hAnsi="Arial" w:cs="Arial"/>
          <w:u w:val="single"/>
        </w:rPr>
        <w:t>Odůvodnění:</w:t>
      </w:r>
    </w:p>
    <w:p w14:paraId="07011670" w14:textId="5953DEC5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Důvodem změny závazku ze smlouvy je úprava měrných jednotek na skutečný stav u výše uvedených dílčích částí (Aktualizace PSZ). Aktualizace PSZ pro KoPÚ v k.ú. Křešice u Psinic je provedena na 6 ha, čímž se z původní 1 MJ navyšuje počet měrných jednotek na 6.</w:t>
      </w:r>
    </w:p>
    <w:p w14:paraId="7448CDB7" w14:textId="72E78CA6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Aktualizace PSZ byl</w:t>
      </w:r>
      <w:r w:rsidR="000C003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přidáno 10 doplňkových cest DC19, DC20, DC21, DC22, DC23, DC24, DC25, DC26, DC27 a DC28. Zároveň byly při tvorbě návrhu upraveny výměry pozemků pro zábor cest VC1-R a VC11. </w:t>
      </w:r>
    </w:p>
    <w:p w14:paraId="1DE08B1F" w14:textId="77777777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C7CEC1" w14:textId="77777777" w:rsidR="001B17D6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Dodatkem č. 5 dochází ke změně počtu MJ a cen dle přílohy Smlouvy o dílo č. 1 pro k.ú. Křešice u Psinic. </w:t>
      </w:r>
    </w:p>
    <w:p w14:paraId="31CDB6D5" w14:textId="20487546" w:rsidR="00690532" w:rsidRDefault="00690532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pro k.ú. Psinice zůstává nezměněná.</w:t>
      </w:r>
    </w:p>
    <w:p w14:paraId="11B1E527" w14:textId="77777777" w:rsidR="008718C1" w:rsidRDefault="008718C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415515" w14:textId="77777777" w:rsidR="008718C1" w:rsidRDefault="008718C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59C51F" w14:textId="049374AE" w:rsidR="008718C1" w:rsidRPr="00720A30" w:rsidRDefault="008718C1" w:rsidP="00871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A30">
        <w:rPr>
          <w:rFonts w:ascii="Arial" w:hAnsi="Arial" w:cs="Arial"/>
          <w:b/>
          <w:bCs/>
          <w:sz w:val="24"/>
          <w:szCs w:val="24"/>
        </w:rPr>
        <w:t>Čl. I</w:t>
      </w:r>
      <w:r w:rsidR="00121957">
        <w:rPr>
          <w:rFonts w:ascii="Arial" w:hAnsi="Arial" w:cs="Arial"/>
          <w:b/>
          <w:bCs/>
          <w:sz w:val="24"/>
          <w:szCs w:val="24"/>
        </w:rPr>
        <w:t>I</w:t>
      </w:r>
    </w:p>
    <w:p w14:paraId="73EBEF0E" w14:textId="744DF0D1" w:rsidR="008718C1" w:rsidRPr="00720A30" w:rsidRDefault="00121957" w:rsidP="008718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provedení díla</w:t>
      </w:r>
    </w:p>
    <w:p w14:paraId="459B58D5" w14:textId="77777777" w:rsidR="008718C1" w:rsidRDefault="008718C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ABBC20" w14:textId="30891A4F" w:rsidR="00690532" w:rsidRDefault="00690532" w:rsidP="00382D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Rekapitulace ceny se ve Smlouvě v článku 3. „Cena díla“ mění takto:</w:t>
      </w:r>
    </w:p>
    <w:p w14:paraId="225513B0" w14:textId="34E1140A" w:rsidR="00CE2E1F" w:rsidRPr="005573CB" w:rsidRDefault="00CE2E1F" w:rsidP="00112A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E3F43" w:rsidRPr="005573CB" w14:paraId="1BA7AA84" w14:textId="77777777" w:rsidTr="00AE323A">
        <w:tc>
          <w:tcPr>
            <w:tcW w:w="6232" w:type="dxa"/>
          </w:tcPr>
          <w:p w14:paraId="36FD2547" w14:textId="1D93FCA3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1 celkem bez DPH v Kč</w:t>
            </w:r>
          </w:p>
        </w:tc>
        <w:tc>
          <w:tcPr>
            <w:tcW w:w="2830" w:type="dxa"/>
          </w:tcPr>
          <w:p w14:paraId="288BF0F5" w14:textId="218FA69C" w:rsidR="004E3F43" w:rsidRPr="005573CB" w:rsidRDefault="004E3F43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1 777</w:t>
            </w:r>
            <w:r w:rsidR="0011435B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750</w:t>
            </w:r>
            <w:r w:rsidR="0011435B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2A4F6365" w14:textId="77777777" w:rsidTr="00AE323A">
        <w:tc>
          <w:tcPr>
            <w:tcW w:w="6232" w:type="dxa"/>
          </w:tcPr>
          <w:p w14:paraId="0A4556AF" w14:textId="2971F957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2 celkem bez DPH v Kč</w:t>
            </w:r>
          </w:p>
        </w:tc>
        <w:tc>
          <w:tcPr>
            <w:tcW w:w="2830" w:type="dxa"/>
          </w:tcPr>
          <w:p w14:paraId="211B2B0D" w14:textId="716CDE9B" w:rsidR="004E3F43" w:rsidRPr="005573CB" w:rsidRDefault="004E3F43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1</w:t>
            </w:r>
            <w:r w:rsidR="005A5814" w:rsidRPr="005573CB">
              <w:rPr>
                <w:rFonts w:ascii="Arial" w:hAnsi="Arial" w:cs="Arial"/>
              </w:rPr>
              <w:t> 2</w:t>
            </w:r>
            <w:r w:rsidR="00BA33FF">
              <w:rPr>
                <w:rFonts w:ascii="Arial" w:hAnsi="Arial" w:cs="Arial"/>
              </w:rPr>
              <w:t>68</w:t>
            </w:r>
            <w:r w:rsidR="0011435B">
              <w:rPr>
                <w:rFonts w:ascii="Arial" w:hAnsi="Arial" w:cs="Arial"/>
              </w:rPr>
              <w:t> </w:t>
            </w:r>
            <w:r w:rsidR="005A5814" w:rsidRPr="005573CB">
              <w:rPr>
                <w:rFonts w:ascii="Arial" w:hAnsi="Arial" w:cs="Arial"/>
              </w:rPr>
              <w:t>750</w:t>
            </w:r>
            <w:r w:rsidR="0011435B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35F4AF50" w14:textId="77777777" w:rsidTr="00AE323A">
        <w:tc>
          <w:tcPr>
            <w:tcW w:w="6232" w:type="dxa"/>
          </w:tcPr>
          <w:p w14:paraId="42A4F315" w14:textId="671B2076" w:rsidR="004E3F43" w:rsidRPr="005573CB" w:rsidRDefault="004E3F43" w:rsidP="004E3F4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Hlavní celek 3 celkem bez DPH v Kč</w:t>
            </w:r>
          </w:p>
        </w:tc>
        <w:tc>
          <w:tcPr>
            <w:tcW w:w="2830" w:type="dxa"/>
          </w:tcPr>
          <w:p w14:paraId="4D0E3ADB" w14:textId="3FDDDB54" w:rsidR="004E3F43" w:rsidRPr="005573CB" w:rsidRDefault="005A5814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366</w:t>
            </w:r>
            <w:r w:rsidR="00A6175B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600</w:t>
            </w:r>
            <w:r w:rsidR="00A6175B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0EF3B87A" w14:textId="77777777" w:rsidTr="00AE323A">
        <w:tc>
          <w:tcPr>
            <w:tcW w:w="6232" w:type="dxa"/>
          </w:tcPr>
          <w:p w14:paraId="06F65C0B" w14:textId="2FC51929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Celková cena Díla bez DPH v Kč</w:t>
            </w:r>
          </w:p>
        </w:tc>
        <w:tc>
          <w:tcPr>
            <w:tcW w:w="2830" w:type="dxa"/>
          </w:tcPr>
          <w:p w14:paraId="3435CC84" w14:textId="71383DF7" w:rsidR="004E3F43" w:rsidRPr="005573CB" w:rsidRDefault="005A5814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3 </w:t>
            </w:r>
            <w:r w:rsidR="00674AA0">
              <w:rPr>
                <w:rFonts w:ascii="Arial" w:hAnsi="Arial" w:cs="Arial"/>
              </w:rPr>
              <w:t>413</w:t>
            </w:r>
            <w:r w:rsidR="00D00A48">
              <w:rPr>
                <w:rFonts w:ascii="Arial" w:hAnsi="Arial" w:cs="Arial"/>
              </w:rPr>
              <w:t> </w:t>
            </w:r>
            <w:r w:rsidRPr="005573CB">
              <w:rPr>
                <w:rFonts w:ascii="Arial" w:hAnsi="Arial" w:cs="Arial"/>
              </w:rPr>
              <w:t>100</w:t>
            </w:r>
            <w:r w:rsidR="00D00A4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155D4A2C" w14:textId="77777777" w:rsidTr="00AE323A">
        <w:tc>
          <w:tcPr>
            <w:tcW w:w="6232" w:type="dxa"/>
          </w:tcPr>
          <w:p w14:paraId="36F8CF9A" w14:textId="57E23509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DPH 21 % v Kč</w:t>
            </w:r>
          </w:p>
        </w:tc>
        <w:tc>
          <w:tcPr>
            <w:tcW w:w="2830" w:type="dxa"/>
          </w:tcPr>
          <w:p w14:paraId="02411207" w14:textId="30344603" w:rsidR="004E3F43" w:rsidRPr="005573CB" w:rsidRDefault="005A5814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71</w:t>
            </w:r>
            <w:r w:rsidR="00674AA0">
              <w:rPr>
                <w:rFonts w:ascii="Arial" w:hAnsi="Arial" w:cs="Arial"/>
              </w:rPr>
              <w:t>6</w:t>
            </w:r>
            <w:r w:rsidR="00D00A48">
              <w:rPr>
                <w:rFonts w:ascii="Arial" w:hAnsi="Arial" w:cs="Arial"/>
              </w:rPr>
              <w:t> </w:t>
            </w:r>
            <w:r w:rsidR="00674AA0">
              <w:rPr>
                <w:rFonts w:ascii="Arial" w:hAnsi="Arial" w:cs="Arial"/>
              </w:rPr>
              <w:t>75</w:t>
            </w:r>
            <w:r w:rsidRPr="005573CB">
              <w:rPr>
                <w:rFonts w:ascii="Arial" w:hAnsi="Arial" w:cs="Arial"/>
              </w:rPr>
              <w:t>1</w:t>
            </w:r>
            <w:r w:rsidR="00D00A48">
              <w:rPr>
                <w:rFonts w:ascii="Arial" w:hAnsi="Arial" w:cs="Arial"/>
              </w:rPr>
              <w:t>,00</w:t>
            </w:r>
          </w:p>
        </w:tc>
      </w:tr>
      <w:tr w:rsidR="004E3F43" w:rsidRPr="005573CB" w14:paraId="0F04B2DA" w14:textId="77777777" w:rsidTr="00AE323A">
        <w:tc>
          <w:tcPr>
            <w:tcW w:w="6232" w:type="dxa"/>
          </w:tcPr>
          <w:p w14:paraId="129B7DCC" w14:textId="300E52BA" w:rsidR="004E3F43" w:rsidRPr="005573CB" w:rsidRDefault="004E3F43" w:rsidP="004E3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Celková cena Díla včetně DPH v Kč</w:t>
            </w:r>
          </w:p>
        </w:tc>
        <w:tc>
          <w:tcPr>
            <w:tcW w:w="2830" w:type="dxa"/>
          </w:tcPr>
          <w:p w14:paraId="7235A4EB" w14:textId="1AAFFD87" w:rsidR="004E3F43" w:rsidRPr="005573CB" w:rsidRDefault="00C774D2" w:rsidP="00A6175B">
            <w:pPr>
              <w:autoSpaceDE w:val="0"/>
              <w:autoSpaceDN w:val="0"/>
              <w:adjustRightInd w:val="0"/>
              <w:ind w:right="567"/>
              <w:jc w:val="right"/>
              <w:rPr>
                <w:rFonts w:ascii="Arial" w:hAnsi="Arial" w:cs="Arial"/>
              </w:rPr>
            </w:pPr>
            <w:r w:rsidRPr="005573CB">
              <w:rPr>
                <w:rFonts w:ascii="Arial" w:hAnsi="Arial" w:cs="Arial"/>
              </w:rPr>
              <w:t>4</w:t>
            </w:r>
            <w:r w:rsidR="005A5814" w:rsidRPr="005573CB">
              <w:rPr>
                <w:rFonts w:ascii="Arial" w:hAnsi="Arial" w:cs="Arial"/>
              </w:rPr>
              <w:t> 1</w:t>
            </w:r>
            <w:r w:rsidR="00674AA0">
              <w:rPr>
                <w:rFonts w:ascii="Arial" w:hAnsi="Arial" w:cs="Arial"/>
              </w:rPr>
              <w:t>2</w:t>
            </w:r>
            <w:r w:rsidR="005A5814" w:rsidRPr="005573CB">
              <w:rPr>
                <w:rFonts w:ascii="Arial" w:hAnsi="Arial" w:cs="Arial"/>
              </w:rPr>
              <w:t>9</w:t>
            </w:r>
            <w:r w:rsidR="00D00A48">
              <w:rPr>
                <w:rFonts w:ascii="Arial" w:hAnsi="Arial" w:cs="Arial"/>
              </w:rPr>
              <w:t> </w:t>
            </w:r>
            <w:r w:rsidR="005A5814" w:rsidRPr="005573CB">
              <w:rPr>
                <w:rFonts w:ascii="Arial" w:hAnsi="Arial" w:cs="Arial"/>
              </w:rPr>
              <w:t>8</w:t>
            </w:r>
            <w:r w:rsidR="00674AA0">
              <w:rPr>
                <w:rFonts w:ascii="Arial" w:hAnsi="Arial" w:cs="Arial"/>
              </w:rPr>
              <w:t>5</w:t>
            </w:r>
            <w:r w:rsidR="005A5814" w:rsidRPr="005573CB">
              <w:rPr>
                <w:rFonts w:ascii="Arial" w:hAnsi="Arial" w:cs="Arial"/>
              </w:rPr>
              <w:t>1</w:t>
            </w:r>
            <w:r w:rsidR="00D00A48">
              <w:rPr>
                <w:rFonts w:ascii="Arial" w:hAnsi="Arial" w:cs="Arial"/>
              </w:rPr>
              <w:t>,00</w:t>
            </w:r>
          </w:p>
        </w:tc>
      </w:tr>
    </w:tbl>
    <w:p w14:paraId="086286D3" w14:textId="77777777" w:rsidR="00690532" w:rsidRDefault="00690532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EC5AEF0" w14:textId="77777777" w:rsidR="00720A30" w:rsidRDefault="00720A30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A93E58E" w14:textId="6C9DE035" w:rsidR="00720A30" w:rsidRPr="00720A30" w:rsidRDefault="00720A30" w:rsidP="00720A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A30">
        <w:rPr>
          <w:rFonts w:ascii="Arial" w:hAnsi="Arial" w:cs="Arial"/>
          <w:b/>
          <w:bCs/>
          <w:sz w:val="24"/>
          <w:szCs w:val="24"/>
        </w:rPr>
        <w:t>Čl.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D00A48">
        <w:rPr>
          <w:rFonts w:ascii="Arial" w:hAnsi="Arial" w:cs="Arial"/>
          <w:b/>
          <w:bCs/>
          <w:sz w:val="24"/>
          <w:szCs w:val="24"/>
        </w:rPr>
        <w:t>I</w:t>
      </w:r>
    </w:p>
    <w:p w14:paraId="6C7FEB0B" w14:textId="6F7F31F2" w:rsidR="00723581" w:rsidRPr="00720A30" w:rsidRDefault="00723581" w:rsidP="00397A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0A30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DAC154F" w14:textId="4DBA7667" w:rsidR="00723581" w:rsidRPr="00D00A48" w:rsidRDefault="00723581" w:rsidP="00F416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5D2D41" w14:textId="5D2B9ABD" w:rsidR="00723581" w:rsidRDefault="00723581" w:rsidP="00D00A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Ostatní ustanovení smlouvy o dílo</w:t>
      </w:r>
      <w:r w:rsidR="005B493E">
        <w:rPr>
          <w:rFonts w:ascii="Arial" w:hAnsi="Arial" w:cs="Arial"/>
        </w:rPr>
        <w:t>, ve znění předchozích dodatků, která nejsou</w:t>
      </w:r>
      <w:r w:rsidR="00320302">
        <w:rPr>
          <w:rFonts w:ascii="Arial" w:hAnsi="Arial" w:cs="Arial"/>
        </w:rPr>
        <w:t xml:space="preserve"> dotčen</w:t>
      </w:r>
      <w:r w:rsidR="005B493E">
        <w:rPr>
          <w:rFonts w:ascii="Arial" w:hAnsi="Arial" w:cs="Arial"/>
        </w:rPr>
        <w:t>a</w:t>
      </w:r>
      <w:r w:rsidRPr="005573CB">
        <w:rPr>
          <w:rFonts w:ascii="Arial" w:hAnsi="Arial" w:cs="Arial"/>
        </w:rPr>
        <w:t xml:space="preserve"> tímto dodatkem, zůstávají v platnosti.</w:t>
      </w:r>
    </w:p>
    <w:p w14:paraId="700F3446" w14:textId="533AF010" w:rsidR="00723581" w:rsidRDefault="00723581" w:rsidP="00D00A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Tento dodatek ke smlouvě nabývá platnosti dnem podpisu smluvníc</w:t>
      </w:r>
      <w:r w:rsidR="00397A3D" w:rsidRPr="005573CB">
        <w:rPr>
          <w:rFonts w:ascii="Arial" w:hAnsi="Arial" w:cs="Arial"/>
        </w:rPr>
        <w:t>h</w:t>
      </w:r>
      <w:r w:rsidRPr="005573CB">
        <w:rPr>
          <w:rFonts w:ascii="Arial" w:hAnsi="Arial" w:cs="Arial"/>
        </w:rPr>
        <w:t xml:space="preserve"> stran a účinnosti dnem zveřejnění v registru smluv dle § 6 odst. 1 zákona č. 340/2015 Sb</w:t>
      </w:r>
      <w:r w:rsidR="00320302">
        <w:rPr>
          <w:rFonts w:ascii="Arial" w:hAnsi="Arial" w:cs="Arial"/>
        </w:rPr>
        <w:t xml:space="preserve">. </w:t>
      </w:r>
      <w:r w:rsidR="00397A3D" w:rsidRPr="005573CB">
        <w:rPr>
          <w:rFonts w:ascii="Arial" w:hAnsi="Arial" w:cs="Arial"/>
        </w:rPr>
        <w:t>Smluvní strany se dále dohodly, že tento dodatek zašle objednatel správci registru smluv k uveřejnění prostřednictvím registru smluv.</w:t>
      </w:r>
    </w:p>
    <w:p w14:paraId="442EBC45" w14:textId="63C44829" w:rsidR="00397A3D" w:rsidRPr="005573CB" w:rsidRDefault="00397A3D" w:rsidP="00D00A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Objednatel i zhotovitel prohlašují, že si tento dodatek přečetli a že souhlasí s jeho obsahem, dále prohlašují, že dodatek nebyl sepsán v tísni ani za nápadně nevýhodných podmínek. Na důkaz toho připojují své podpisy.</w:t>
      </w:r>
    </w:p>
    <w:p w14:paraId="2FC4CD7C" w14:textId="2C0BD6BB" w:rsidR="004E3F43" w:rsidRPr="005573CB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397EC0" w14:textId="01C07C26" w:rsidR="004E3F43" w:rsidRPr="004025B3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DB4C18" w14:textId="77777777" w:rsidR="009153F8" w:rsidRPr="007E50DA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50DA">
        <w:rPr>
          <w:rFonts w:ascii="Arial" w:hAnsi="Arial" w:cs="Arial"/>
        </w:rPr>
        <w:t>Česká republika – Státní pozemkový úřad</w:t>
      </w:r>
      <w:r w:rsidRPr="007E50DA">
        <w:rPr>
          <w:rFonts w:ascii="Arial" w:hAnsi="Arial" w:cs="Arial"/>
        </w:rPr>
        <w:tab/>
      </w:r>
      <w:r w:rsidRPr="007E50DA">
        <w:rPr>
          <w:rFonts w:ascii="Arial" w:hAnsi="Arial" w:cs="Arial"/>
        </w:rPr>
        <w:tab/>
        <w:t>sdružení firem: Geodetická kancelář</w:t>
      </w:r>
    </w:p>
    <w:p w14:paraId="4A033D9D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50DA">
        <w:rPr>
          <w:rFonts w:ascii="Arial" w:hAnsi="Arial" w:cs="Arial"/>
        </w:rPr>
        <w:t>Krajský pozemkový úřad pro Královéhradecký</w:t>
      </w:r>
      <w:r>
        <w:rPr>
          <w:rFonts w:ascii="Arial" w:hAnsi="Arial" w:cs="Arial"/>
        </w:rPr>
        <w:tab/>
      </w:r>
      <w:r w:rsidRPr="007E50DA">
        <w:rPr>
          <w:rFonts w:ascii="Arial" w:hAnsi="Arial" w:cs="Arial"/>
        </w:rPr>
        <w:t>Nedoma</w:t>
      </w:r>
      <w:r>
        <w:rPr>
          <w:rFonts w:ascii="Arial" w:hAnsi="Arial" w:cs="Arial"/>
        </w:rPr>
        <w:t xml:space="preserve"> </w:t>
      </w:r>
      <w:r w:rsidRPr="007E50DA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7E50DA">
        <w:rPr>
          <w:rFonts w:ascii="Arial" w:hAnsi="Arial" w:cs="Arial"/>
        </w:rPr>
        <w:t>Řezník</w:t>
      </w:r>
      <w:r>
        <w:rPr>
          <w:rFonts w:ascii="Arial" w:hAnsi="Arial" w:cs="Arial"/>
        </w:rPr>
        <w:t xml:space="preserve"> </w:t>
      </w:r>
      <w:r w:rsidRPr="007E50DA">
        <w:rPr>
          <w:rFonts w:ascii="Arial" w:hAnsi="Arial" w:cs="Arial"/>
        </w:rPr>
        <w:t>s.r.o.</w:t>
      </w:r>
      <w:r>
        <w:rPr>
          <w:rFonts w:ascii="Arial" w:hAnsi="Arial" w:cs="Arial"/>
        </w:rPr>
        <w:t xml:space="preserve"> a GEOS</w:t>
      </w:r>
    </w:p>
    <w:p w14:paraId="795F847A" w14:textId="77777777" w:rsidR="009153F8" w:rsidRPr="007E50DA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Litoměřice s.r.o.</w:t>
      </w:r>
    </w:p>
    <w:p w14:paraId="7BDF9C25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F465C5" w14:textId="3AB9903F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Hradci Králové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Praze </w:t>
      </w:r>
    </w:p>
    <w:p w14:paraId="0EF11E1F" w14:textId="64A74F4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5044F3">
        <w:rPr>
          <w:rFonts w:ascii="Arial" w:hAnsi="Arial" w:cs="Arial"/>
        </w:rPr>
        <w:t>4. 8. 2025</w:t>
      </w:r>
      <w:r w:rsidR="005044F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Datum: </w:t>
      </w:r>
      <w:r w:rsidR="005044F3">
        <w:rPr>
          <w:rFonts w:ascii="Arial" w:hAnsi="Arial" w:cs="Arial"/>
        </w:rPr>
        <w:t>29. 7. 2025</w:t>
      </w:r>
    </w:p>
    <w:p w14:paraId="531D3FC9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7668F0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5E592B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8F7EAA" w14:textId="6B5152B7" w:rsidR="009153F8" w:rsidRP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9153F8">
        <w:rPr>
          <w:rFonts w:ascii="Arial" w:hAnsi="Arial" w:cs="Arial"/>
          <w:i/>
          <w:iCs/>
        </w:rPr>
        <w:t>„elektronicky podepsáno“</w:t>
      </w:r>
    </w:p>
    <w:p w14:paraId="700E1AD5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28429B" w14:textId="77777777" w:rsidR="009153F8" w:rsidRDefault="009153F8" w:rsidP="009153F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BF4">
        <w:rPr>
          <w:rFonts w:ascii="Arial" w:hAnsi="Arial" w:cs="Arial"/>
        </w:rPr>
        <w:t>Jméno: Ing. Petr Lázňovský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Jméno: Ing. Zbyněk Řezník</w:t>
      </w:r>
    </w:p>
    <w:p w14:paraId="6B901D6E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Funkce: ředitel KPÚ pro Královéhradecký kraj</w:t>
      </w:r>
      <w:r>
        <w:rPr>
          <w:rFonts w:ascii="Arial" w:hAnsi="Arial" w:cs="Arial"/>
        </w:rPr>
        <w:tab/>
        <w:t>Funkce: jednatel reprezentanta</w:t>
      </w:r>
    </w:p>
    <w:p w14:paraId="12C5FF19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společnosti (sdružení)</w:t>
      </w:r>
    </w:p>
    <w:p w14:paraId="50D8188E" w14:textId="77777777" w:rsidR="009153F8" w:rsidRDefault="009153F8" w:rsidP="00915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0ED212" w14:textId="7C9DD387" w:rsidR="004E3F43" w:rsidRPr="005573CB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370749" w14:textId="231F5343" w:rsidR="004E3F43" w:rsidRPr="005573CB" w:rsidRDefault="004E3F43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C9FFB8" w14:textId="4EEA2A13" w:rsidR="004E3F43" w:rsidRPr="005573CB" w:rsidRDefault="00B83BF4" w:rsidP="00A54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>Přílohy:</w:t>
      </w:r>
    </w:p>
    <w:p w14:paraId="085CF798" w14:textId="6CE184C7" w:rsidR="00B83BF4" w:rsidRDefault="00B83BF4" w:rsidP="00B83BF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73CB">
        <w:rPr>
          <w:rFonts w:ascii="Arial" w:hAnsi="Arial" w:cs="Arial"/>
        </w:rPr>
        <w:t xml:space="preserve">Položkový výkaz činností – KoPÚ v k.ú. Křešice u Psinic (dodatek č. </w:t>
      </w:r>
      <w:r w:rsidR="00FE04DC">
        <w:rPr>
          <w:rFonts w:ascii="Arial" w:hAnsi="Arial" w:cs="Arial"/>
        </w:rPr>
        <w:t>5</w:t>
      </w:r>
      <w:r w:rsidRPr="005573CB">
        <w:rPr>
          <w:rFonts w:ascii="Arial" w:hAnsi="Arial" w:cs="Arial"/>
        </w:rPr>
        <w:t>)</w:t>
      </w:r>
    </w:p>
    <w:p w14:paraId="4D322E8C" w14:textId="5839EE6F" w:rsidR="00315327" w:rsidRPr="00B83BF4" w:rsidRDefault="00315327" w:rsidP="0031532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Položkový výkaz činnosti – KoPÚ v k.ú. Psinice (dodatek č. 5)</w:t>
      </w:r>
    </w:p>
    <w:sectPr w:rsidR="00315327" w:rsidRPr="00B8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21"/>
    <w:multiLevelType w:val="hybridMultilevel"/>
    <w:tmpl w:val="A450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1A6B"/>
    <w:multiLevelType w:val="hybridMultilevel"/>
    <w:tmpl w:val="A6FA7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229"/>
    <w:multiLevelType w:val="hybridMultilevel"/>
    <w:tmpl w:val="A4503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5AD7"/>
    <w:multiLevelType w:val="hybridMultilevel"/>
    <w:tmpl w:val="46628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27B9"/>
    <w:multiLevelType w:val="hybridMultilevel"/>
    <w:tmpl w:val="F50ED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41440">
    <w:abstractNumId w:val="4"/>
  </w:num>
  <w:num w:numId="2" w16cid:durableId="1436943401">
    <w:abstractNumId w:val="0"/>
  </w:num>
  <w:num w:numId="3" w16cid:durableId="954482236">
    <w:abstractNumId w:val="2"/>
  </w:num>
  <w:num w:numId="4" w16cid:durableId="1896819420">
    <w:abstractNumId w:val="1"/>
  </w:num>
  <w:num w:numId="5" w16cid:durableId="136297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CB"/>
    <w:rsid w:val="00022202"/>
    <w:rsid w:val="000228DA"/>
    <w:rsid w:val="000770DD"/>
    <w:rsid w:val="00077811"/>
    <w:rsid w:val="00081289"/>
    <w:rsid w:val="000C0038"/>
    <w:rsid w:val="000C4E05"/>
    <w:rsid w:val="000F529C"/>
    <w:rsid w:val="00106951"/>
    <w:rsid w:val="00110C32"/>
    <w:rsid w:val="00112A0B"/>
    <w:rsid w:val="0011435B"/>
    <w:rsid w:val="00121957"/>
    <w:rsid w:val="001B17D6"/>
    <w:rsid w:val="002048A4"/>
    <w:rsid w:val="0026324A"/>
    <w:rsid w:val="002965CF"/>
    <w:rsid w:val="0030675E"/>
    <w:rsid w:val="00315327"/>
    <w:rsid w:val="00320302"/>
    <w:rsid w:val="00336A30"/>
    <w:rsid w:val="00382D66"/>
    <w:rsid w:val="003918FC"/>
    <w:rsid w:val="00397A3D"/>
    <w:rsid w:val="003B15F0"/>
    <w:rsid w:val="003B6B93"/>
    <w:rsid w:val="004025B3"/>
    <w:rsid w:val="00407C38"/>
    <w:rsid w:val="00432FCD"/>
    <w:rsid w:val="00435C97"/>
    <w:rsid w:val="004361B5"/>
    <w:rsid w:val="004C0D29"/>
    <w:rsid w:val="004E3AE1"/>
    <w:rsid w:val="004E3F43"/>
    <w:rsid w:val="005044F3"/>
    <w:rsid w:val="0053407D"/>
    <w:rsid w:val="005573CB"/>
    <w:rsid w:val="005A5814"/>
    <w:rsid w:val="005B493E"/>
    <w:rsid w:val="005C7420"/>
    <w:rsid w:val="005E70B1"/>
    <w:rsid w:val="006045B3"/>
    <w:rsid w:val="0062469F"/>
    <w:rsid w:val="0065029C"/>
    <w:rsid w:val="006604F0"/>
    <w:rsid w:val="00674AA0"/>
    <w:rsid w:val="00686486"/>
    <w:rsid w:val="00690532"/>
    <w:rsid w:val="006919C3"/>
    <w:rsid w:val="006D3B64"/>
    <w:rsid w:val="006F3802"/>
    <w:rsid w:val="00720A30"/>
    <w:rsid w:val="00723581"/>
    <w:rsid w:val="00725F33"/>
    <w:rsid w:val="00761CE5"/>
    <w:rsid w:val="007C0BC1"/>
    <w:rsid w:val="007E3E6A"/>
    <w:rsid w:val="008261AC"/>
    <w:rsid w:val="00860765"/>
    <w:rsid w:val="008718C1"/>
    <w:rsid w:val="008D0B24"/>
    <w:rsid w:val="00912655"/>
    <w:rsid w:val="009153F8"/>
    <w:rsid w:val="0095218D"/>
    <w:rsid w:val="009623BF"/>
    <w:rsid w:val="009F0656"/>
    <w:rsid w:val="009F3197"/>
    <w:rsid w:val="00A14431"/>
    <w:rsid w:val="00A54BEB"/>
    <w:rsid w:val="00A6175B"/>
    <w:rsid w:val="00A80669"/>
    <w:rsid w:val="00AE19A7"/>
    <w:rsid w:val="00B330F8"/>
    <w:rsid w:val="00B36FDC"/>
    <w:rsid w:val="00B61A4D"/>
    <w:rsid w:val="00B83BF4"/>
    <w:rsid w:val="00BA33FF"/>
    <w:rsid w:val="00BF00CB"/>
    <w:rsid w:val="00C11037"/>
    <w:rsid w:val="00C242C4"/>
    <w:rsid w:val="00C26EEC"/>
    <w:rsid w:val="00C640C2"/>
    <w:rsid w:val="00C774D2"/>
    <w:rsid w:val="00CD152D"/>
    <w:rsid w:val="00CD5627"/>
    <w:rsid w:val="00CE2E1F"/>
    <w:rsid w:val="00CF4566"/>
    <w:rsid w:val="00D00A48"/>
    <w:rsid w:val="00D62F65"/>
    <w:rsid w:val="00D879AB"/>
    <w:rsid w:val="00DB39FA"/>
    <w:rsid w:val="00DC345F"/>
    <w:rsid w:val="00DD63B6"/>
    <w:rsid w:val="00DF71C6"/>
    <w:rsid w:val="00E60AE1"/>
    <w:rsid w:val="00F41675"/>
    <w:rsid w:val="00F57ABB"/>
    <w:rsid w:val="00FE04DC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CABD"/>
  <w15:chartTrackingRefBased/>
  <w15:docId w15:val="{E84D67D6-6A69-4360-AD50-6DDA2297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8C1"/>
  </w:style>
  <w:style w:type="paragraph" w:styleId="Nadpis4">
    <w:name w:val="heading 4"/>
    <w:basedOn w:val="Normln"/>
    <w:next w:val="Normln"/>
    <w:link w:val="Nadpis4Char"/>
    <w:semiHidden/>
    <w:unhideWhenUsed/>
    <w:qFormat/>
    <w:rsid w:val="006D3B6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D3B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3581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6D3B64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D3B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D3B6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D3B6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7A9F-D47B-42C2-AE3F-52FEB819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Satrapová Dana Ing.</dc:creator>
  <cp:keywords/>
  <dc:description/>
  <cp:lastModifiedBy>Žáková Petra Ing.</cp:lastModifiedBy>
  <cp:revision>5</cp:revision>
  <dcterms:created xsi:type="dcterms:W3CDTF">2025-08-06T11:35:00Z</dcterms:created>
  <dcterms:modified xsi:type="dcterms:W3CDTF">2025-08-06T11:37:00Z</dcterms:modified>
</cp:coreProperties>
</file>