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1347CC77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>Dodatek č</w:t>
      </w:r>
      <w:r w:rsidRPr="00995BAD">
        <w:rPr>
          <w:rFonts w:ascii="Arial" w:hAnsi="Arial" w:cs="Arial"/>
          <w:sz w:val="18"/>
          <w:szCs w:val="18"/>
        </w:rPr>
        <w:t xml:space="preserve">. </w:t>
      </w:r>
      <w:r w:rsidR="00995BAD" w:rsidRPr="00995BAD">
        <w:rPr>
          <w:rFonts w:ascii="Arial" w:hAnsi="Arial" w:cs="Arial"/>
          <w:sz w:val="18"/>
          <w:szCs w:val="18"/>
        </w:rPr>
        <w:t>1 k příkazní smlouvě</w:t>
      </w:r>
      <w:r w:rsidRPr="001C3319">
        <w:rPr>
          <w:rFonts w:ascii="Arial" w:hAnsi="Arial" w:cs="Arial"/>
          <w:sz w:val="18"/>
          <w:szCs w:val="18"/>
        </w:rPr>
        <w:t xml:space="preserve"> č. </w:t>
      </w:r>
      <w:r w:rsidR="003F0B61">
        <w:rPr>
          <w:rFonts w:ascii="Arial" w:hAnsi="Arial" w:cs="Arial"/>
          <w:b/>
          <w:sz w:val="18"/>
          <w:szCs w:val="18"/>
        </w:rPr>
        <w:t>78</w:t>
      </w:r>
      <w:r w:rsidR="00C64E60">
        <w:rPr>
          <w:rFonts w:ascii="Arial" w:hAnsi="Arial" w:cs="Arial"/>
          <w:b/>
          <w:sz w:val="18"/>
          <w:szCs w:val="18"/>
        </w:rPr>
        <w:t>2</w:t>
      </w:r>
      <w:r w:rsidR="003F0B61">
        <w:rPr>
          <w:rFonts w:ascii="Arial" w:hAnsi="Arial" w:cs="Arial"/>
          <w:b/>
          <w:sz w:val="18"/>
          <w:szCs w:val="18"/>
        </w:rPr>
        <w:t>-2024-504204</w:t>
      </w:r>
    </w:p>
    <w:p w14:paraId="1F4EF0F5" w14:textId="551F6367" w:rsid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DB01D2" w:rsidRPr="006522BF">
        <w:rPr>
          <w:rFonts w:ascii="Arial" w:hAnsi="Arial" w:cs="Arial"/>
          <w:b/>
          <w:bCs/>
          <w:sz w:val="18"/>
          <w:szCs w:val="18"/>
        </w:rPr>
        <w:t xml:space="preserve">SPU </w:t>
      </w:r>
      <w:r w:rsidR="008D0282">
        <w:rPr>
          <w:rFonts w:ascii="Arial" w:hAnsi="Arial" w:cs="Arial"/>
          <w:b/>
          <w:bCs/>
          <w:sz w:val="18"/>
          <w:szCs w:val="18"/>
        </w:rPr>
        <w:t>238848</w:t>
      </w:r>
      <w:r w:rsidR="00B36167" w:rsidRPr="006522BF">
        <w:rPr>
          <w:rFonts w:ascii="Arial" w:hAnsi="Arial" w:cs="Arial"/>
          <w:b/>
          <w:bCs/>
          <w:sz w:val="18"/>
          <w:szCs w:val="18"/>
        </w:rPr>
        <w:t>-2025</w:t>
      </w:r>
    </w:p>
    <w:p w14:paraId="6557FB39" w14:textId="505D3FDF" w:rsidR="00B36167" w:rsidRPr="001C3319" w:rsidRDefault="006522BF" w:rsidP="001C3319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</w:t>
      </w:r>
      <w:r w:rsidR="00B36167">
        <w:rPr>
          <w:rFonts w:ascii="Arial" w:hAnsi="Arial" w:cs="Arial"/>
          <w:sz w:val="18"/>
          <w:szCs w:val="18"/>
        </w:rPr>
        <w:t>:</w:t>
      </w:r>
      <w:r w:rsidR="00B36167" w:rsidRPr="006522BF">
        <w:rPr>
          <w:rFonts w:ascii="Arial" w:hAnsi="Arial" w:cs="Arial"/>
          <w:b/>
          <w:bCs/>
          <w:sz w:val="18"/>
          <w:szCs w:val="18"/>
        </w:rPr>
        <w:t>spudms000000156</w:t>
      </w:r>
      <w:r w:rsidR="0067188E">
        <w:rPr>
          <w:rFonts w:ascii="Arial" w:hAnsi="Arial" w:cs="Arial"/>
          <w:b/>
          <w:bCs/>
          <w:sz w:val="18"/>
          <w:szCs w:val="18"/>
        </w:rPr>
        <w:t>63579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31E1D24C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F26BA0">
        <w:rPr>
          <w:rFonts w:ascii="Arial" w:hAnsi="Arial" w:cs="Arial"/>
          <w:caps/>
          <w:sz w:val="28"/>
          <w:szCs w:val="28"/>
        </w:rPr>
        <w:t>1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</w:t>
      </w:r>
      <w:r w:rsidR="00826697">
        <w:rPr>
          <w:rFonts w:ascii="Arial" w:hAnsi="Arial" w:cs="Arial"/>
          <w:b w:val="0"/>
          <w:bCs/>
          <w:caps/>
          <w:sz w:val="28"/>
          <w:szCs w:val="28"/>
        </w:rPr>
        <w:t xml:space="preserve"> PŘÍKAZNÍ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 xml:space="preserve">smlouvě </w:t>
      </w:r>
    </w:p>
    <w:p w14:paraId="0BB82042" w14:textId="4A776BBF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396E73">
        <w:rPr>
          <w:rFonts w:ascii="Arial" w:hAnsi="Arial" w:cs="Arial"/>
          <w:b w:val="0"/>
          <w:sz w:val="18"/>
          <w:szCs w:val="18"/>
        </w:rPr>
        <w:t>78</w:t>
      </w:r>
      <w:r w:rsidR="0067188E">
        <w:rPr>
          <w:rFonts w:ascii="Arial" w:hAnsi="Arial" w:cs="Arial"/>
          <w:b w:val="0"/>
          <w:sz w:val="18"/>
          <w:szCs w:val="18"/>
        </w:rPr>
        <w:t>2</w:t>
      </w:r>
      <w:r w:rsidR="00982B56">
        <w:rPr>
          <w:rFonts w:ascii="Arial" w:hAnsi="Arial" w:cs="Arial"/>
          <w:b w:val="0"/>
          <w:sz w:val="18"/>
          <w:szCs w:val="18"/>
        </w:rPr>
        <w:t>-202</w:t>
      </w:r>
      <w:r w:rsidR="00396E73">
        <w:rPr>
          <w:rFonts w:ascii="Arial" w:hAnsi="Arial" w:cs="Arial"/>
          <w:b w:val="0"/>
          <w:sz w:val="18"/>
          <w:szCs w:val="18"/>
        </w:rPr>
        <w:t>4</w:t>
      </w:r>
      <w:r w:rsidR="00982B56">
        <w:rPr>
          <w:rFonts w:ascii="Arial" w:hAnsi="Arial" w:cs="Arial"/>
          <w:b w:val="0"/>
          <w:sz w:val="18"/>
          <w:szCs w:val="18"/>
        </w:rPr>
        <w:t>-50420</w:t>
      </w:r>
      <w:r w:rsidR="00396E73">
        <w:rPr>
          <w:rFonts w:ascii="Arial" w:hAnsi="Arial" w:cs="Arial"/>
          <w:b w:val="0"/>
          <w:sz w:val="18"/>
          <w:szCs w:val="18"/>
        </w:rPr>
        <w:t>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D81611">
        <w:rPr>
          <w:rFonts w:ascii="Arial" w:hAnsi="Arial" w:cs="Arial"/>
          <w:b w:val="0"/>
          <w:sz w:val="22"/>
          <w:szCs w:val="22"/>
        </w:rPr>
        <w:t>13</w:t>
      </w:r>
      <w:r w:rsidR="00BD4CE0">
        <w:rPr>
          <w:rFonts w:ascii="Arial" w:hAnsi="Arial" w:cs="Arial"/>
          <w:b w:val="0"/>
          <w:sz w:val="22"/>
          <w:szCs w:val="22"/>
        </w:rPr>
        <w:t>.</w:t>
      </w:r>
      <w:r w:rsidR="00B000B5">
        <w:rPr>
          <w:rFonts w:ascii="Arial" w:hAnsi="Arial" w:cs="Arial"/>
          <w:b w:val="0"/>
          <w:sz w:val="22"/>
          <w:szCs w:val="22"/>
        </w:rPr>
        <w:t>0</w:t>
      </w:r>
      <w:r w:rsidR="00D81611">
        <w:rPr>
          <w:rFonts w:ascii="Arial" w:hAnsi="Arial" w:cs="Arial"/>
          <w:b w:val="0"/>
          <w:sz w:val="22"/>
          <w:szCs w:val="22"/>
        </w:rPr>
        <w:t>8</w:t>
      </w:r>
      <w:r w:rsidR="00BD4CE0">
        <w:rPr>
          <w:rFonts w:ascii="Arial" w:hAnsi="Arial" w:cs="Arial"/>
          <w:b w:val="0"/>
          <w:sz w:val="22"/>
          <w:szCs w:val="22"/>
        </w:rPr>
        <w:t>. 202</w:t>
      </w:r>
      <w:r w:rsidR="00D81611">
        <w:rPr>
          <w:rFonts w:ascii="Arial" w:hAnsi="Arial" w:cs="Arial"/>
          <w:b w:val="0"/>
          <w:sz w:val="22"/>
          <w:szCs w:val="22"/>
        </w:rPr>
        <w:t>4</w:t>
      </w:r>
    </w:p>
    <w:p w14:paraId="514A1766" w14:textId="7A69B9F5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787CAC">
        <w:rPr>
          <w:rFonts w:ascii="Arial" w:hAnsi="Arial" w:cs="Arial"/>
          <w:snapToGrid w:val="0"/>
          <w:sz w:val="22"/>
          <w:szCs w:val="22"/>
        </w:rPr>
        <w:t xml:space="preserve">TDS a BOZP pro realizaci protipovodňového </w:t>
      </w:r>
      <w:r w:rsidR="0077325F">
        <w:rPr>
          <w:rFonts w:ascii="Arial" w:hAnsi="Arial" w:cs="Arial"/>
          <w:snapToGrid w:val="0"/>
          <w:sz w:val="22"/>
          <w:szCs w:val="22"/>
        </w:rPr>
        <w:t>a protiero</w:t>
      </w:r>
      <w:r w:rsidR="00A9719D">
        <w:rPr>
          <w:rFonts w:ascii="Arial" w:hAnsi="Arial" w:cs="Arial"/>
          <w:snapToGrid w:val="0"/>
          <w:sz w:val="22"/>
          <w:szCs w:val="22"/>
        </w:rPr>
        <w:t>z</w:t>
      </w:r>
      <w:r w:rsidR="0077325F">
        <w:rPr>
          <w:rFonts w:ascii="Arial" w:hAnsi="Arial" w:cs="Arial"/>
          <w:snapToGrid w:val="0"/>
          <w:sz w:val="22"/>
          <w:szCs w:val="22"/>
        </w:rPr>
        <w:t xml:space="preserve">ního opatření </w:t>
      </w:r>
      <w:r w:rsidR="00787CAC">
        <w:rPr>
          <w:rFonts w:ascii="Arial" w:hAnsi="Arial" w:cs="Arial"/>
          <w:snapToGrid w:val="0"/>
          <w:sz w:val="22"/>
          <w:szCs w:val="22"/>
        </w:rPr>
        <w:t xml:space="preserve">KoPÚ v k.ú. </w:t>
      </w:r>
      <w:r w:rsidR="00A9719D">
        <w:rPr>
          <w:rFonts w:ascii="Arial" w:hAnsi="Arial" w:cs="Arial"/>
          <w:snapToGrid w:val="0"/>
          <w:sz w:val="22"/>
          <w:szCs w:val="22"/>
        </w:rPr>
        <w:t>Dlouhý Újezd</w:t>
      </w:r>
      <w:r w:rsidR="00787CAC">
        <w:rPr>
          <w:rFonts w:ascii="Arial" w:hAnsi="Arial" w:cs="Arial"/>
          <w:bCs/>
          <w:snapToGrid w:val="0"/>
          <w:sz w:val="22"/>
          <w:szCs w:val="22"/>
        </w:rPr>
        <w:t xml:space="preserve">, konkrétně </w:t>
      </w:r>
      <w:r w:rsidR="00971CA9">
        <w:rPr>
          <w:rFonts w:ascii="Arial" w:hAnsi="Arial" w:cs="Arial"/>
          <w:bCs/>
          <w:snapToGrid w:val="0"/>
          <w:sz w:val="22"/>
          <w:szCs w:val="22"/>
        </w:rPr>
        <w:t>provedení činnosti koordinátora BOZP</w:t>
      </w:r>
      <w:r w:rsidR="00787CAC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652A4B5E" w14:textId="77777777" w:rsidR="00E014C0" w:rsidRPr="00E014C0" w:rsidRDefault="00E014C0" w:rsidP="00E014C0">
      <w:pPr>
        <w:ind w:left="1080" w:hanging="1080"/>
        <w:rPr>
          <w:rFonts w:ascii="Arial" w:hAnsi="Arial" w:cs="Arial"/>
          <w:b/>
          <w:sz w:val="22"/>
          <w:szCs w:val="22"/>
        </w:rPr>
      </w:pPr>
      <w:r w:rsidRPr="00E014C0">
        <w:rPr>
          <w:rFonts w:ascii="Arial" w:hAnsi="Arial" w:cs="Arial"/>
          <w:b/>
          <w:bCs/>
          <w:sz w:val="22"/>
          <w:szCs w:val="22"/>
        </w:rPr>
        <w:t>Příkazce</w:t>
      </w:r>
      <w:r w:rsidRPr="00E014C0">
        <w:rPr>
          <w:rFonts w:ascii="Arial" w:hAnsi="Arial" w:cs="Arial"/>
          <w:b/>
          <w:sz w:val="22"/>
          <w:szCs w:val="22"/>
        </w:rPr>
        <w:t xml:space="preserve">: </w:t>
      </w:r>
    </w:p>
    <w:p w14:paraId="229A4BD6" w14:textId="77777777" w:rsidR="00E014C0" w:rsidRPr="00E014C0" w:rsidRDefault="00E014C0" w:rsidP="00E014C0">
      <w:pPr>
        <w:ind w:left="1080" w:hanging="1080"/>
        <w:rPr>
          <w:rFonts w:ascii="Arial" w:hAnsi="Arial" w:cs="Arial"/>
          <w:b/>
          <w:sz w:val="22"/>
          <w:szCs w:val="22"/>
        </w:rPr>
      </w:pPr>
    </w:p>
    <w:p w14:paraId="145C1FCB" w14:textId="3B01DF3F" w:rsidR="00E014C0" w:rsidRPr="00E014C0" w:rsidRDefault="00E014C0" w:rsidP="00E014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E014C0">
        <w:rPr>
          <w:rFonts w:ascii="Arial" w:hAnsi="Arial" w:cs="Arial"/>
          <w:b/>
          <w:sz w:val="22"/>
          <w:szCs w:val="22"/>
        </w:rPr>
        <w:t xml:space="preserve">Česká </w:t>
      </w:r>
      <w:r w:rsidR="005D5AB1" w:rsidRPr="00E014C0">
        <w:rPr>
          <w:rFonts w:ascii="Arial" w:hAnsi="Arial" w:cs="Arial"/>
          <w:b/>
          <w:sz w:val="22"/>
          <w:szCs w:val="22"/>
        </w:rPr>
        <w:t>republika – Státní</w:t>
      </w:r>
      <w:r w:rsidRPr="00E014C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4316C9C" w14:textId="3C8823D2" w:rsidR="00E014C0" w:rsidRDefault="00E014C0" w:rsidP="00E014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napToGrid w:val="0"/>
          <w:sz w:val="22"/>
          <w:szCs w:val="20"/>
          <w:lang w:val="en-US"/>
        </w:rPr>
      </w:pPr>
      <w:r w:rsidRPr="00E014C0">
        <w:rPr>
          <w:rFonts w:ascii="Arial" w:hAnsi="Arial" w:cs="Arial"/>
          <w:b/>
          <w:sz w:val="22"/>
          <w:szCs w:val="22"/>
        </w:rPr>
        <w:t xml:space="preserve">Krajský pozemkový úřad </w:t>
      </w:r>
      <w:r w:rsidRPr="00E014C0">
        <w:rPr>
          <w:rFonts w:ascii="Arial" w:hAnsi="Arial" w:cs="Arial"/>
          <w:b/>
          <w:bCs/>
          <w:snapToGrid w:val="0"/>
          <w:sz w:val="22"/>
          <w:szCs w:val="20"/>
          <w:lang w:val="en-US"/>
        </w:rPr>
        <w:t>pro Plzeňský kraj</w:t>
      </w:r>
      <w:r w:rsidR="00B000B5">
        <w:rPr>
          <w:rFonts w:ascii="Arial" w:hAnsi="Arial" w:cs="Arial"/>
          <w:b/>
          <w:bCs/>
          <w:snapToGrid w:val="0"/>
          <w:sz w:val="22"/>
          <w:szCs w:val="20"/>
          <w:lang w:val="en-US"/>
        </w:rPr>
        <w:t>, Pobočka Tachov</w:t>
      </w:r>
    </w:p>
    <w:p w14:paraId="4DD31138" w14:textId="4DCE2B73" w:rsidR="00B000B5" w:rsidRDefault="00B000B5" w:rsidP="00E014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napToGrid w:val="0"/>
          <w:sz w:val="22"/>
          <w:szCs w:val="20"/>
          <w:lang w:val="en-US"/>
        </w:rPr>
      </w:pPr>
      <w:r w:rsidRPr="00B000B5">
        <w:rPr>
          <w:rFonts w:ascii="Arial" w:hAnsi="Arial" w:cs="Arial"/>
          <w:snapToGrid w:val="0"/>
          <w:sz w:val="22"/>
          <w:szCs w:val="20"/>
          <w:lang w:val="en-US"/>
        </w:rPr>
        <w:t>Zastoupený: Ing. Olga Chvátalová</w:t>
      </w:r>
      <w:r>
        <w:rPr>
          <w:rFonts w:ascii="Arial" w:hAnsi="Arial" w:cs="Arial"/>
          <w:snapToGrid w:val="0"/>
          <w:sz w:val="22"/>
          <w:szCs w:val="20"/>
          <w:lang w:val="en-US"/>
        </w:rPr>
        <w:t>, vedoucí Pobočky Tachov</w:t>
      </w:r>
    </w:p>
    <w:p w14:paraId="19C02163" w14:textId="76D23B3B" w:rsidR="00B000B5" w:rsidRPr="00E014C0" w:rsidRDefault="00B000B5" w:rsidP="00B000B5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V</w:t>
      </w:r>
      <w:r w:rsidRPr="00E014C0">
        <w:rPr>
          <w:rFonts w:ascii="Arial" w:eastAsia="Lucida Sans Unicode" w:hAnsi="Arial" w:cs="Arial"/>
          <w:sz w:val="22"/>
          <w:szCs w:val="22"/>
        </w:rPr>
        <w:t>e smluvních záležitostech oprávněn jednat:</w:t>
      </w:r>
      <w:r w:rsidRPr="00E014C0">
        <w:rPr>
          <w:rFonts w:ascii="Arial" w:eastAsia="Lucida Sans Unicode" w:hAnsi="Arial" w:cs="Arial"/>
          <w:sz w:val="22"/>
          <w:szCs w:val="22"/>
        </w:rPr>
        <w:tab/>
        <w:t xml:space="preserve">Ing. </w:t>
      </w:r>
      <w:r>
        <w:rPr>
          <w:rFonts w:ascii="Arial" w:eastAsia="Lucida Sans Unicode" w:hAnsi="Arial" w:cs="Arial"/>
          <w:sz w:val="22"/>
          <w:szCs w:val="22"/>
        </w:rPr>
        <w:t>Olga Chvátalová</w:t>
      </w:r>
      <w:r w:rsidRPr="00E014C0">
        <w:rPr>
          <w:rFonts w:ascii="Arial" w:eastAsia="Lucida Sans Unicode" w:hAnsi="Arial" w:cs="Arial"/>
          <w:sz w:val="22"/>
          <w:szCs w:val="22"/>
        </w:rPr>
        <w:t xml:space="preserve">, vedoucí Pobočky </w:t>
      </w:r>
      <w:r>
        <w:rPr>
          <w:rFonts w:ascii="Arial" w:eastAsia="Lucida Sans Unicode" w:hAnsi="Arial" w:cs="Arial"/>
          <w:sz w:val="22"/>
          <w:szCs w:val="22"/>
        </w:rPr>
        <w:t>Tachov</w:t>
      </w:r>
    </w:p>
    <w:p w14:paraId="7965A7BA" w14:textId="76EF47DC" w:rsidR="00B000B5" w:rsidRPr="00B000B5" w:rsidRDefault="00B000B5" w:rsidP="00B000B5">
      <w:pPr>
        <w:widowControl w:val="0"/>
        <w:tabs>
          <w:tab w:val="left" w:pos="4536"/>
        </w:tabs>
        <w:suppressAutoHyphens/>
        <w:ind w:left="4530" w:hanging="4530"/>
        <w:rPr>
          <w:rFonts w:ascii="Arial" w:hAnsi="Arial" w:cs="Arial"/>
          <w:snapToGrid w:val="0"/>
          <w:sz w:val="22"/>
          <w:szCs w:val="22"/>
          <w:highlight w:val="yellow"/>
          <w:lang w:val="en-US"/>
        </w:rPr>
      </w:pPr>
      <w:r>
        <w:rPr>
          <w:rFonts w:ascii="Arial" w:eastAsia="Lucida Sans Unicode" w:hAnsi="Arial" w:cs="Arial"/>
          <w:sz w:val="22"/>
          <w:szCs w:val="22"/>
        </w:rPr>
        <w:t>V</w:t>
      </w:r>
      <w:r w:rsidRPr="00E014C0">
        <w:rPr>
          <w:rFonts w:ascii="Arial" w:eastAsia="Lucida Sans Unicode" w:hAnsi="Arial" w:cs="Arial"/>
          <w:sz w:val="22"/>
          <w:szCs w:val="22"/>
        </w:rPr>
        <w:t xml:space="preserve"> </w:t>
      </w:r>
      <w:r w:rsidRPr="00E014C0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E014C0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Pr="00E014C0">
        <w:rPr>
          <w:rFonts w:ascii="Arial" w:hAnsi="Arial" w:cs="Arial"/>
          <w:sz w:val="22"/>
        </w:rPr>
        <w:t xml:space="preserve">Ing. </w:t>
      </w:r>
      <w:r w:rsidR="009F0170">
        <w:rPr>
          <w:rFonts w:ascii="Arial" w:hAnsi="Arial" w:cs="Arial"/>
          <w:sz w:val="22"/>
        </w:rPr>
        <w:t>Olga Chvátalová, Bc. Ivana Haasová</w:t>
      </w:r>
      <w:r w:rsidRPr="00E014C0">
        <w:rPr>
          <w:rFonts w:ascii="Arial" w:hAnsi="Arial" w:cs="Arial"/>
          <w:sz w:val="22"/>
        </w:rPr>
        <w:t xml:space="preserve"> </w:t>
      </w:r>
    </w:p>
    <w:p w14:paraId="72B52A7E" w14:textId="706B0565" w:rsidR="00E014C0" w:rsidRPr="00E014C0" w:rsidRDefault="00E014C0" w:rsidP="00E014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napToGrid w:val="0"/>
          <w:sz w:val="22"/>
          <w:szCs w:val="22"/>
        </w:rPr>
      </w:pPr>
      <w:r w:rsidRPr="00E014C0">
        <w:rPr>
          <w:rFonts w:ascii="Arial" w:hAnsi="Arial" w:cs="Arial"/>
          <w:b/>
          <w:bCs/>
          <w:sz w:val="22"/>
          <w:szCs w:val="22"/>
        </w:rPr>
        <w:t>Adresa</w:t>
      </w:r>
      <w:r w:rsidRPr="00E014C0">
        <w:rPr>
          <w:rFonts w:ascii="Arial" w:hAnsi="Arial" w:cs="Arial"/>
          <w:sz w:val="22"/>
          <w:szCs w:val="22"/>
        </w:rPr>
        <w:t xml:space="preserve">: </w:t>
      </w:r>
      <w:r w:rsidR="00B000B5">
        <w:rPr>
          <w:rFonts w:ascii="Arial" w:hAnsi="Arial" w:cs="Arial"/>
          <w:color w:val="000000"/>
          <w:sz w:val="22"/>
          <w:szCs w:val="20"/>
        </w:rPr>
        <w:t>T.G.Masaryka 1326, 347 01 Tachov</w:t>
      </w:r>
      <w:r w:rsidRPr="00E014C0">
        <w:rPr>
          <w:rFonts w:ascii="Arial" w:hAnsi="Arial" w:cs="Arial"/>
          <w:sz w:val="22"/>
          <w:szCs w:val="22"/>
        </w:rPr>
        <w:tab/>
      </w:r>
      <w:r w:rsidRPr="00E014C0">
        <w:rPr>
          <w:rFonts w:ascii="Arial" w:hAnsi="Arial" w:cs="Arial"/>
          <w:sz w:val="22"/>
          <w:szCs w:val="22"/>
        </w:rPr>
        <w:tab/>
      </w:r>
      <w:r w:rsidRPr="00E014C0">
        <w:rPr>
          <w:rFonts w:ascii="Arial" w:hAnsi="Arial" w:cs="Arial"/>
          <w:sz w:val="22"/>
          <w:szCs w:val="22"/>
        </w:rPr>
        <w:tab/>
      </w:r>
      <w:r w:rsidRPr="00E014C0">
        <w:rPr>
          <w:rFonts w:ascii="Arial" w:hAnsi="Arial" w:cs="Arial"/>
          <w:sz w:val="22"/>
          <w:szCs w:val="22"/>
        </w:rPr>
        <w:tab/>
      </w:r>
      <w:r w:rsidRPr="00E014C0">
        <w:rPr>
          <w:rFonts w:ascii="Arial" w:hAnsi="Arial" w:cs="Arial"/>
          <w:sz w:val="22"/>
          <w:szCs w:val="22"/>
        </w:rPr>
        <w:tab/>
      </w:r>
      <w:r w:rsidRPr="00E014C0">
        <w:rPr>
          <w:rFonts w:ascii="Arial" w:hAnsi="Arial" w:cs="Arial"/>
          <w:sz w:val="22"/>
          <w:szCs w:val="22"/>
        </w:rPr>
        <w:tab/>
      </w:r>
      <w:r w:rsidRPr="00E014C0">
        <w:rPr>
          <w:rFonts w:ascii="Arial" w:hAnsi="Arial" w:cs="Arial"/>
          <w:sz w:val="22"/>
          <w:szCs w:val="22"/>
        </w:rPr>
        <w:tab/>
      </w:r>
    </w:p>
    <w:p w14:paraId="40710361" w14:textId="7C660C3F" w:rsidR="00E014C0" w:rsidRPr="00E014C0" w:rsidRDefault="005D5AB1" w:rsidP="00E014C0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E014C0">
        <w:rPr>
          <w:rFonts w:ascii="Arial" w:eastAsia="Lucida Sans Unicode" w:hAnsi="Arial" w:cs="Arial"/>
          <w:sz w:val="22"/>
          <w:szCs w:val="22"/>
        </w:rPr>
        <w:t>Tel.: +</w:t>
      </w:r>
      <w:r w:rsidR="00E014C0" w:rsidRPr="00E014C0">
        <w:rPr>
          <w:rFonts w:ascii="Arial" w:eastAsia="Lucida Sans Unicode" w:hAnsi="Arial" w:cs="Arial"/>
          <w:sz w:val="22"/>
          <w:szCs w:val="22"/>
        </w:rPr>
        <w:t xml:space="preserve">420 </w:t>
      </w:r>
      <w:r w:rsidR="009F0170">
        <w:rPr>
          <w:rFonts w:ascii="Arial" w:hAnsi="Arial" w:cs="Arial"/>
          <w:sz w:val="22"/>
          <w:szCs w:val="22"/>
        </w:rPr>
        <w:t>725002575</w:t>
      </w:r>
      <w:r w:rsidR="00E014C0" w:rsidRPr="00E014C0">
        <w:rPr>
          <w:rFonts w:ascii="Arial" w:eastAsia="Lucida Sans Unicode" w:hAnsi="Arial" w:cs="Arial"/>
          <w:sz w:val="22"/>
          <w:szCs w:val="22"/>
        </w:rPr>
        <w:tab/>
      </w:r>
      <w:r w:rsidR="00E014C0" w:rsidRPr="00E014C0">
        <w:rPr>
          <w:rFonts w:ascii="Arial" w:eastAsia="Lucida Sans Unicode" w:hAnsi="Arial" w:cs="Arial"/>
          <w:sz w:val="22"/>
          <w:szCs w:val="22"/>
        </w:rPr>
        <w:tab/>
      </w:r>
      <w:r w:rsidR="00E014C0" w:rsidRPr="00E014C0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5DD47792" w14:textId="7CDAF374" w:rsidR="00B000B5" w:rsidRDefault="00E014C0" w:rsidP="00E014C0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E014C0">
        <w:rPr>
          <w:rFonts w:ascii="Arial" w:eastAsia="Lucida Sans Unicode" w:hAnsi="Arial" w:cs="Arial"/>
          <w:sz w:val="22"/>
          <w:szCs w:val="22"/>
        </w:rPr>
        <w:t>E-mail:</w:t>
      </w:r>
      <w:r w:rsidR="00B000B5">
        <w:rPr>
          <w:rFonts w:ascii="Arial" w:eastAsia="Lucida Sans Unicode" w:hAnsi="Arial" w:cs="Arial"/>
          <w:sz w:val="22"/>
          <w:szCs w:val="22"/>
        </w:rPr>
        <w:t xml:space="preserve"> </w:t>
      </w:r>
      <w:r w:rsidR="009F0170">
        <w:rPr>
          <w:rFonts w:ascii="Arial" w:eastAsia="Lucida Sans Unicode" w:hAnsi="Arial" w:cs="Arial"/>
          <w:sz w:val="22"/>
          <w:szCs w:val="22"/>
        </w:rPr>
        <w:t>olga.chvatalova</w:t>
      </w:r>
      <w:r w:rsidR="00B000B5">
        <w:rPr>
          <w:rFonts w:ascii="Arial" w:eastAsia="Lucida Sans Unicode" w:hAnsi="Arial" w:cs="Arial"/>
          <w:sz w:val="22"/>
          <w:szCs w:val="22"/>
        </w:rPr>
        <w:t>@spu.</w:t>
      </w:r>
      <w:r w:rsidR="009F0170">
        <w:rPr>
          <w:rFonts w:ascii="Arial" w:eastAsia="Lucida Sans Unicode" w:hAnsi="Arial" w:cs="Arial"/>
          <w:sz w:val="22"/>
          <w:szCs w:val="22"/>
        </w:rPr>
        <w:t>gov.</w:t>
      </w:r>
      <w:r w:rsidR="00B000B5">
        <w:rPr>
          <w:rFonts w:ascii="Arial" w:eastAsia="Lucida Sans Unicode" w:hAnsi="Arial" w:cs="Arial"/>
          <w:sz w:val="22"/>
          <w:szCs w:val="22"/>
        </w:rPr>
        <w:t xml:space="preserve">cz </w:t>
      </w:r>
    </w:p>
    <w:p w14:paraId="47684844" w14:textId="366A13DA" w:rsidR="00E014C0" w:rsidRPr="00E014C0" w:rsidRDefault="00E014C0" w:rsidP="00E014C0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E014C0">
        <w:rPr>
          <w:rFonts w:ascii="Arial" w:eastAsia="Lucida Sans Unicode" w:hAnsi="Arial" w:cs="Arial"/>
          <w:sz w:val="22"/>
          <w:szCs w:val="22"/>
        </w:rPr>
        <w:t>ID DS:</w:t>
      </w:r>
      <w:r w:rsidR="00B000B5">
        <w:rPr>
          <w:rFonts w:ascii="Arial" w:eastAsia="Lucida Sans Unicode" w:hAnsi="Arial" w:cs="Arial"/>
          <w:sz w:val="22"/>
          <w:szCs w:val="22"/>
        </w:rPr>
        <w:t xml:space="preserve"> </w:t>
      </w:r>
      <w:r w:rsidRPr="00E014C0">
        <w:rPr>
          <w:rFonts w:ascii="Arial" w:eastAsia="Lucida Sans Unicode" w:hAnsi="Arial" w:cs="Arial"/>
          <w:sz w:val="22"/>
          <w:szCs w:val="22"/>
        </w:rPr>
        <w:t>z49per3</w:t>
      </w:r>
    </w:p>
    <w:p w14:paraId="06A93CA9" w14:textId="1E791C35" w:rsidR="00E014C0" w:rsidRPr="00E014C0" w:rsidRDefault="00E014C0" w:rsidP="00E014C0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E014C0">
        <w:rPr>
          <w:rFonts w:ascii="Arial" w:eastAsia="Lucida Sans Unicode" w:hAnsi="Arial" w:cs="Arial"/>
          <w:sz w:val="22"/>
          <w:szCs w:val="22"/>
        </w:rPr>
        <w:t>Bankovní spojení:</w:t>
      </w:r>
      <w:r w:rsidR="00B000B5">
        <w:rPr>
          <w:rFonts w:ascii="Arial" w:eastAsia="Lucida Sans Unicode" w:hAnsi="Arial" w:cs="Arial"/>
          <w:sz w:val="22"/>
          <w:szCs w:val="22"/>
        </w:rPr>
        <w:t xml:space="preserve"> </w:t>
      </w:r>
      <w:r w:rsidRPr="00E014C0">
        <w:rPr>
          <w:rFonts w:ascii="Arial" w:eastAsia="Lucida Sans Unicode" w:hAnsi="Arial" w:cs="Arial"/>
          <w:sz w:val="22"/>
          <w:szCs w:val="22"/>
        </w:rPr>
        <w:t xml:space="preserve">ČNB </w:t>
      </w:r>
      <w:r w:rsidRPr="00E014C0">
        <w:rPr>
          <w:rFonts w:ascii="Arial" w:eastAsia="Lucida Sans Unicode" w:hAnsi="Arial" w:cs="Arial"/>
          <w:sz w:val="22"/>
          <w:szCs w:val="22"/>
        </w:rPr>
        <w:tab/>
      </w:r>
    </w:p>
    <w:p w14:paraId="2588DEB6" w14:textId="132D9291" w:rsidR="00E014C0" w:rsidRPr="00E014C0" w:rsidRDefault="00E014C0" w:rsidP="00E014C0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E014C0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="00B000B5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Pr="00E014C0">
        <w:rPr>
          <w:rFonts w:ascii="Arial" w:eastAsia="Lucida Sans Unicode" w:hAnsi="Arial" w:cs="Arial"/>
          <w:bCs/>
          <w:sz w:val="22"/>
          <w:szCs w:val="22"/>
        </w:rPr>
        <w:t>3723001/0710</w:t>
      </w:r>
    </w:p>
    <w:p w14:paraId="0ED4B241" w14:textId="39B6D2D6" w:rsidR="00E014C0" w:rsidRPr="00E014C0" w:rsidRDefault="00E014C0" w:rsidP="00E014C0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E014C0">
        <w:rPr>
          <w:rFonts w:ascii="Arial" w:eastAsia="Lucida Sans Unicode" w:hAnsi="Arial" w:cs="Arial"/>
          <w:bCs/>
          <w:sz w:val="22"/>
          <w:szCs w:val="22"/>
        </w:rPr>
        <w:t>IČ:</w:t>
      </w:r>
      <w:r w:rsidR="00B000B5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Pr="00E014C0">
        <w:rPr>
          <w:rFonts w:ascii="Arial" w:eastAsia="Lucida Sans Unicode" w:hAnsi="Arial" w:cs="Arial"/>
          <w:bCs/>
          <w:sz w:val="22"/>
          <w:szCs w:val="22"/>
        </w:rPr>
        <w:t xml:space="preserve">01312774                                                                 </w:t>
      </w:r>
    </w:p>
    <w:p w14:paraId="10C71BB1" w14:textId="6F16B63E" w:rsidR="00E014C0" w:rsidRPr="00E014C0" w:rsidRDefault="00E014C0" w:rsidP="00E014C0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E014C0">
        <w:rPr>
          <w:rFonts w:ascii="Arial" w:eastAsia="Lucida Sans Unicode" w:hAnsi="Arial" w:cs="Arial"/>
          <w:bCs/>
          <w:sz w:val="22"/>
          <w:szCs w:val="22"/>
        </w:rPr>
        <w:t>DIČ:</w:t>
      </w:r>
      <w:r w:rsidR="00B000B5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Pr="00E014C0">
        <w:rPr>
          <w:rFonts w:ascii="Arial" w:eastAsia="Lucida Sans Unicode" w:hAnsi="Arial" w:cs="Arial"/>
          <w:bCs/>
          <w:sz w:val="22"/>
          <w:szCs w:val="22"/>
        </w:rPr>
        <w:t xml:space="preserve">není plátcem DPH </w:t>
      </w:r>
    </w:p>
    <w:p w14:paraId="417E11FE" w14:textId="77777777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C851C0F" w14:textId="77777777" w:rsidR="00E014C0" w:rsidRPr="00E014C0" w:rsidRDefault="00E014C0" w:rsidP="00E014C0">
      <w:pPr>
        <w:spacing w:line="280" w:lineRule="exact"/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(dále jen „příkazce“)</w:t>
      </w:r>
      <w:r w:rsidRPr="00E014C0">
        <w:rPr>
          <w:rFonts w:ascii="Arial" w:hAnsi="Arial" w:cs="Arial"/>
          <w:sz w:val="22"/>
          <w:szCs w:val="22"/>
        </w:rPr>
        <w:tab/>
      </w:r>
    </w:p>
    <w:p w14:paraId="39923CAC" w14:textId="77777777" w:rsidR="00E014C0" w:rsidRPr="00E014C0" w:rsidRDefault="00E014C0" w:rsidP="00E014C0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 xml:space="preserve">                  </w:t>
      </w:r>
    </w:p>
    <w:p w14:paraId="2169048D" w14:textId="4E81CB36" w:rsidR="00E014C0" w:rsidRPr="00E014C0" w:rsidRDefault="00E014C0" w:rsidP="00E014C0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a</w:t>
      </w:r>
    </w:p>
    <w:p w14:paraId="54E05EBA" w14:textId="5197F94E" w:rsidR="00E014C0" w:rsidRPr="00E014C0" w:rsidRDefault="00E014C0" w:rsidP="00E014C0">
      <w:pPr>
        <w:spacing w:after="120" w:line="280" w:lineRule="exact"/>
        <w:rPr>
          <w:rFonts w:ascii="Arial" w:hAnsi="Arial" w:cs="Arial"/>
          <w:b/>
          <w:bCs/>
          <w:sz w:val="22"/>
          <w:szCs w:val="22"/>
        </w:rPr>
      </w:pPr>
      <w:r w:rsidRPr="00E014C0">
        <w:rPr>
          <w:rFonts w:ascii="Arial" w:hAnsi="Arial" w:cs="Arial"/>
          <w:b/>
          <w:bCs/>
          <w:sz w:val="22"/>
          <w:szCs w:val="22"/>
        </w:rPr>
        <w:t xml:space="preserve">Příkazník: </w:t>
      </w:r>
      <w:r w:rsidR="00C41675">
        <w:rPr>
          <w:rFonts w:ascii="Arial" w:hAnsi="Arial" w:cs="Arial"/>
          <w:b/>
          <w:bCs/>
          <w:sz w:val="22"/>
          <w:szCs w:val="22"/>
        </w:rPr>
        <w:t>MST – projekt s.r.o.</w:t>
      </w:r>
    </w:p>
    <w:p w14:paraId="71046445" w14:textId="358DB0FE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Sídlo:</w:t>
      </w:r>
      <w:r w:rsidRPr="00E014C0">
        <w:rPr>
          <w:rFonts w:ascii="Arial" w:hAnsi="Arial" w:cs="Arial"/>
          <w:sz w:val="22"/>
          <w:szCs w:val="22"/>
        </w:rPr>
        <w:tab/>
      </w:r>
      <w:r w:rsidR="00B000B5">
        <w:rPr>
          <w:rFonts w:ascii="Arial" w:hAnsi="Arial" w:cs="Arial"/>
          <w:sz w:val="22"/>
          <w:szCs w:val="22"/>
        </w:rPr>
        <w:t xml:space="preserve"> </w:t>
      </w:r>
      <w:r w:rsidR="00C41675">
        <w:rPr>
          <w:rFonts w:ascii="Arial" w:hAnsi="Arial" w:cs="Arial"/>
          <w:sz w:val="22"/>
          <w:szCs w:val="22"/>
        </w:rPr>
        <w:t xml:space="preserve">náměstí Republiky 59, 346 01 Horšovský </w:t>
      </w:r>
      <w:r w:rsidR="005D5AB1">
        <w:rPr>
          <w:rFonts w:ascii="Arial" w:hAnsi="Arial" w:cs="Arial"/>
          <w:sz w:val="22"/>
          <w:szCs w:val="22"/>
        </w:rPr>
        <w:t>T</w:t>
      </w:r>
      <w:r w:rsidR="00C41675">
        <w:rPr>
          <w:rFonts w:ascii="Arial" w:hAnsi="Arial" w:cs="Arial"/>
          <w:sz w:val="22"/>
          <w:szCs w:val="22"/>
        </w:rPr>
        <w:t>ýn</w:t>
      </w:r>
    </w:p>
    <w:p w14:paraId="50879AB5" w14:textId="4D00DF92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Zastoupený:</w:t>
      </w:r>
      <w:r w:rsidR="00B000B5">
        <w:rPr>
          <w:rFonts w:ascii="Arial" w:hAnsi="Arial" w:cs="Arial"/>
          <w:sz w:val="22"/>
          <w:szCs w:val="22"/>
        </w:rPr>
        <w:t xml:space="preserve"> </w:t>
      </w:r>
      <w:r w:rsidR="00263DAE">
        <w:rPr>
          <w:rFonts w:ascii="Arial" w:hAnsi="Arial" w:cs="Arial"/>
          <w:sz w:val="22"/>
        </w:rPr>
        <w:t xml:space="preserve">Stanislav </w:t>
      </w:r>
      <w:r w:rsidR="005D5AB1">
        <w:rPr>
          <w:rFonts w:ascii="Arial" w:hAnsi="Arial" w:cs="Arial"/>
          <w:sz w:val="22"/>
        </w:rPr>
        <w:t>Tanczoš</w:t>
      </w:r>
      <w:r w:rsidR="005D5AB1" w:rsidRPr="00E014C0">
        <w:rPr>
          <w:rFonts w:ascii="Arial" w:hAnsi="Arial" w:cs="Arial"/>
          <w:i/>
          <w:iCs/>
          <w:sz w:val="22"/>
          <w:shd w:val="clear" w:color="auto" w:fill="FFFFFF"/>
        </w:rPr>
        <w:t xml:space="preserve"> – jednatel</w:t>
      </w:r>
      <w:r w:rsidRPr="00E014C0">
        <w:rPr>
          <w:rFonts w:ascii="Arial" w:hAnsi="Arial" w:cs="Arial"/>
          <w:i/>
          <w:iCs/>
          <w:sz w:val="22"/>
          <w:shd w:val="clear" w:color="auto" w:fill="FFFFFF"/>
        </w:rPr>
        <w:t xml:space="preserve"> společnosti</w:t>
      </w:r>
    </w:p>
    <w:p w14:paraId="7D470477" w14:textId="240B69D4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IČO:</w:t>
      </w:r>
      <w:r w:rsidR="00B000B5">
        <w:rPr>
          <w:rFonts w:ascii="Arial" w:hAnsi="Arial" w:cs="Arial"/>
          <w:sz w:val="22"/>
          <w:szCs w:val="22"/>
        </w:rPr>
        <w:t xml:space="preserve"> </w:t>
      </w:r>
      <w:r w:rsidR="00263DAE">
        <w:rPr>
          <w:rFonts w:ascii="Arial" w:hAnsi="Arial" w:cs="Arial"/>
          <w:sz w:val="22"/>
          <w:szCs w:val="22"/>
        </w:rPr>
        <w:t>175 11 577</w:t>
      </w:r>
    </w:p>
    <w:p w14:paraId="17757A70" w14:textId="101E1009" w:rsidR="00B000B5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DIČ:</w:t>
      </w:r>
      <w:r w:rsidR="00B000B5">
        <w:rPr>
          <w:rFonts w:ascii="Arial" w:hAnsi="Arial" w:cs="Arial"/>
          <w:sz w:val="22"/>
          <w:szCs w:val="22"/>
        </w:rPr>
        <w:t xml:space="preserve"> </w:t>
      </w:r>
      <w:r w:rsidR="009F498F">
        <w:rPr>
          <w:rFonts w:ascii="Arial" w:hAnsi="Arial" w:cs="Arial"/>
          <w:sz w:val="22"/>
          <w:szCs w:val="22"/>
        </w:rPr>
        <w:t>není plátcem DPH</w:t>
      </w:r>
      <w:r w:rsidR="00B000B5">
        <w:rPr>
          <w:rFonts w:ascii="Arial" w:hAnsi="Arial" w:cs="Arial"/>
          <w:sz w:val="22"/>
          <w:szCs w:val="22"/>
        </w:rPr>
        <w:t xml:space="preserve"> </w:t>
      </w:r>
    </w:p>
    <w:p w14:paraId="45E458A1" w14:textId="43D18450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Bankovní spojení:</w:t>
      </w:r>
      <w:r w:rsidR="00B000B5">
        <w:rPr>
          <w:rFonts w:ascii="Arial" w:hAnsi="Arial" w:cs="Arial"/>
          <w:sz w:val="22"/>
          <w:szCs w:val="22"/>
        </w:rPr>
        <w:t xml:space="preserve"> </w:t>
      </w:r>
      <w:r w:rsidR="007E2763">
        <w:rPr>
          <w:rFonts w:ascii="Arial" w:hAnsi="Arial" w:cs="Arial"/>
          <w:sz w:val="22"/>
          <w:szCs w:val="22"/>
        </w:rPr>
        <w:t>ČSOB a.s.</w:t>
      </w:r>
    </w:p>
    <w:p w14:paraId="6428F014" w14:textId="08913B0F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Číslo účtu:</w:t>
      </w:r>
      <w:r w:rsidR="00B000B5">
        <w:rPr>
          <w:rFonts w:ascii="Arial" w:hAnsi="Arial" w:cs="Arial"/>
          <w:sz w:val="22"/>
          <w:szCs w:val="22"/>
        </w:rPr>
        <w:t xml:space="preserve"> </w:t>
      </w:r>
      <w:r w:rsidR="007E2763">
        <w:rPr>
          <w:rFonts w:ascii="Arial" w:hAnsi="Arial" w:cs="Arial"/>
          <w:sz w:val="22"/>
          <w:szCs w:val="22"/>
        </w:rPr>
        <w:t>310520087/0300</w:t>
      </w:r>
    </w:p>
    <w:p w14:paraId="118F1612" w14:textId="499C47B5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Tel</w:t>
      </w:r>
      <w:r w:rsidR="00E9304A">
        <w:rPr>
          <w:rFonts w:ascii="Arial" w:hAnsi="Arial" w:cs="Arial"/>
          <w:sz w:val="22"/>
          <w:szCs w:val="22"/>
        </w:rPr>
        <w:t xml:space="preserve">.: </w:t>
      </w:r>
      <w:r w:rsidR="000D2E3F">
        <w:rPr>
          <w:rFonts w:ascii="Arial" w:hAnsi="Arial" w:cs="Arial"/>
          <w:sz w:val="22"/>
        </w:rPr>
        <w:t>xxxxxx</w:t>
      </w:r>
    </w:p>
    <w:p w14:paraId="3F61FB3E" w14:textId="7BB38D7A" w:rsidR="00E9304A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e-mail:</w:t>
      </w:r>
      <w:r w:rsidR="00E9304A">
        <w:rPr>
          <w:rFonts w:ascii="Arial" w:hAnsi="Arial" w:cs="Arial"/>
          <w:sz w:val="22"/>
          <w:szCs w:val="22"/>
        </w:rPr>
        <w:t xml:space="preserve"> </w:t>
      </w:r>
      <w:r w:rsidR="000D2E3F">
        <w:rPr>
          <w:rFonts w:ascii="Arial" w:hAnsi="Arial" w:cs="Arial"/>
          <w:sz w:val="22"/>
          <w:szCs w:val="22"/>
        </w:rPr>
        <w:t>xxxxxx</w:t>
      </w:r>
    </w:p>
    <w:p w14:paraId="10963129" w14:textId="1CC46070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ID DS:</w:t>
      </w:r>
      <w:r w:rsidR="00E9304A">
        <w:rPr>
          <w:rFonts w:ascii="Arial" w:hAnsi="Arial" w:cs="Arial"/>
          <w:sz w:val="22"/>
          <w:szCs w:val="22"/>
        </w:rPr>
        <w:t xml:space="preserve"> </w:t>
      </w:r>
      <w:r w:rsidR="00CA1784">
        <w:rPr>
          <w:rFonts w:ascii="Arial" w:hAnsi="Arial" w:cs="Arial"/>
          <w:sz w:val="22"/>
          <w:szCs w:val="22"/>
        </w:rPr>
        <w:t>wcvwm8</w:t>
      </w:r>
    </w:p>
    <w:p w14:paraId="277D0EF1" w14:textId="70AC8B18" w:rsidR="00E014C0" w:rsidRDefault="00E9304A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je zapsaná v obchodním rejstříku vedené u Městského soudu v</w:t>
      </w:r>
      <w:r w:rsidR="00CA1784">
        <w:rPr>
          <w:rFonts w:ascii="Arial" w:hAnsi="Arial" w:cs="Arial"/>
          <w:sz w:val="22"/>
          <w:szCs w:val="22"/>
        </w:rPr>
        <w:t xml:space="preserve"> Plzni </w:t>
      </w:r>
      <w:r>
        <w:rPr>
          <w:rFonts w:ascii="Arial" w:hAnsi="Arial" w:cs="Arial"/>
          <w:sz w:val="22"/>
          <w:szCs w:val="22"/>
        </w:rPr>
        <w:t xml:space="preserve">oddíl C vložka </w:t>
      </w:r>
      <w:r w:rsidR="00CA1784">
        <w:rPr>
          <w:rFonts w:ascii="Arial" w:hAnsi="Arial" w:cs="Arial"/>
          <w:sz w:val="22"/>
          <w:szCs w:val="22"/>
        </w:rPr>
        <w:t>42687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D1837CE" w14:textId="26DA8069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D073E3">
        <w:rPr>
          <w:rFonts w:ascii="Arial" w:hAnsi="Arial" w:cs="Arial"/>
          <w:b/>
          <w:sz w:val="22"/>
          <w:szCs w:val="22"/>
        </w:rPr>
        <w:t>příkazník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137A3744" w:rsidR="008E47D5" w:rsidRPr="00A22C99" w:rsidRDefault="00E014C0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příkazce</w:t>
      </w:r>
      <w:r w:rsidR="0019328A" w:rsidRPr="00A22C99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příkazník</w:t>
      </w:r>
      <w:r w:rsidR="0019328A" w:rsidRPr="00A22C99">
        <w:rPr>
          <w:rFonts w:ascii="Arial" w:hAnsi="Arial" w:cs="Arial"/>
          <w:bCs/>
          <w:sz w:val="22"/>
          <w:szCs w:val="22"/>
        </w:rPr>
        <w:t xml:space="preserve"> společně jako „</w:t>
      </w:r>
      <w:r w:rsidR="0019328A" w:rsidRPr="00A22C99">
        <w:rPr>
          <w:rFonts w:ascii="Arial" w:hAnsi="Arial" w:cs="Arial"/>
          <w:b/>
          <w:sz w:val="22"/>
          <w:szCs w:val="22"/>
        </w:rPr>
        <w:t>smluvní strany</w:t>
      </w:r>
      <w:r w:rsidR="0019328A"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74D19CD9" w14:textId="6EC30AC8" w:rsidR="008E4461" w:rsidRPr="00FF79DF" w:rsidRDefault="008E4461" w:rsidP="008E4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0" w:name="_Hlk21085598"/>
      <w:r>
        <w:rPr>
          <w:rFonts w:ascii="Arial" w:hAnsi="Arial" w:cs="Arial"/>
          <w:sz w:val="22"/>
          <w:szCs w:val="22"/>
        </w:rPr>
        <w:t xml:space="preserve">Smluvní strany shodně konstatují, že důvodem uzavření tohoto dodatku č. </w:t>
      </w:r>
      <w:r w:rsidR="00F26BA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(dále jen „dodatek“) je změna </w:t>
      </w:r>
      <w:r w:rsidR="00C67661">
        <w:rPr>
          <w:rFonts w:ascii="Arial" w:hAnsi="Arial" w:cs="Arial"/>
          <w:sz w:val="22"/>
          <w:szCs w:val="22"/>
        </w:rPr>
        <w:t xml:space="preserve">harmonogramu plnění a </w:t>
      </w:r>
      <w:r>
        <w:rPr>
          <w:rFonts w:ascii="Arial" w:hAnsi="Arial" w:cs="Arial"/>
          <w:sz w:val="22"/>
          <w:szCs w:val="22"/>
        </w:rPr>
        <w:t xml:space="preserve">ceny za výkon </w:t>
      </w:r>
      <w:r w:rsidRPr="001167E2">
        <w:rPr>
          <w:rFonts w:ascii="Arial" w:hAnsi="Arial" w:cs="Arial"/>
          <w:sz w:val="22"/>
          <w:szCs w:val="22"/>
        </w:rPr>
        <w:t xml:space="preserve">činnosti. Smluvní strany se tak dohodly v souladu s pod-čl. </w:t>
      </w:r>
      <w:r w:rsidR="00357556">
        <w:rPr>
          <w:rFonts w:ascii="Arial" w:hAnsi="Arial" w:cs="Arial"/>
          <w:sz w:val="22"/>
          <w:szCs w:val="22"/>
        </w:rPr>
        <w:t>8</w:t>
      </w:r>
      <w:r w:rsidR="006E2876">
        <w:rPr>
          <w:rFonts w:ascii="Arial" w:hAnsi="Arial" w:cs="Arial"/>
          <w:sz w:val="22"/>
          <w:szCs w:val="22"/>
        </w:rPr>
        <w:t>.3</w:t>
      </w:r>
      <w:r w:rsidRPr="001167E2">
        <w:rPr>
          <w:rFonts w:ascii="Arial" w:hAnsi="Arial" w:cs="Arial"/>
          <w:sz w:val="22"/>
          <w:szCs w:val="22"/>
        </w:rPr>
        <w:t xml:space="preserve"> smlouvy analogicky s </w:t>
      </w:r>
      <w:r w:rsidRPr="001167E2">
        <w:rPr>
          <w:rFonts w:ascii="Arial" w:hAnsi="Arial" w:cs="Arial"/>
          <w:sz w:val="22"/>
          <w:szCs w:val="22"/>
          <w:shd w:val="clear" w:color="auto" w:fill="FFFFFF"/>
        </w:rPr>
        <w:t>§ 222 zákona č</w:t>
      </w:r>
      <w:r w:rsidR="0044540F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1167E2">
        <w:rPr>
          <w:rFonts w:ascii="Arial" w:hAnsi="Arial" w:cs="Arial"/>
          <w:sz w:val="22"/>
          <w:szCs w:val="22"/>
          <w:shd w:val="clear" w:color="auto" w:fill="FFFFFF"/>
        </w:rPr>
        <w:t xml:space="preserve"> 134/2016 Sb., o zadávání veřejných zakázek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v platném znění (dále jen „ZZVZ“), na základě doložitelných záznamů. </w:t>
      </w:r>
    </w:p>
    <w:p w14:paraId="0C23EEB2" w14:textId="775A5650" w:rsidR="007165A8" w:rsidRPr="007165A8" w:rsidRDefault="007165A8" w:rsidP="007165A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165A8">
        <w:rPr>
          <w:rFonts w:ascii="Arial" w:hAnsi="Arial" w:cs="Arial"/>
          <w:sz w:val="22"/>
          <w:szCs w:val="22"/>
        </w:rPr>
        <w:t xml:space="preserve">Smluvní strany se na základě vzájemného jednání dohodly na </w:t>
      </w:r>
      <w:r w:rsidR="0044540F">
        <w:rPr>
          <w:rFonts w:ascii="Arial" w:hAnsi="Arial" w:cs="Arial"/>
          <w:sz w:val="22"/>
          <w:szCs w:val="22"/>
        </w:rPr>
        <w:t xml:space="preserve">navýšení </w:t>
      </w:r>
      <w:r w:rsidR="0045434B">
        <w:rPr>
          <w:rFonts w:ascii="Arial" w:hAnsi="Arial" w:cs="Arial"/>
          <w:sz w:val="22"/>
          <w:szCs w:val="22"/>
        </w:rPr>
        <w:t xml:space="preserve">odměny příkazníka o 25% z původní částky, z důvodu </w:t>
      </w:r>
      <w:r w:rsidR="00CD1CFC">
        <w:rPr>
          <w:rFonts w:ascii="Arial" w:hAnsi="Arial" w:cs="Arial"/>
          <w:sz w:val="22"/>
          <w:szCs w:val="22"/>
        </w:rPr>
        <w:t>prodloužení termínu dokončení stavebních prací z 30.04.2025 na 16.06.2025</w:t>
      </w:r>
      <w:r w:rsidR="005F70A2">
        <w:rPr>
          <w:rFonts w:ascii="Arial" w:hAnsi="Arial" w:cs="Arial"/>
          <w:sz w:val="22"/>
          <w:szCs w:val="22"/>
        </w:rPr>
        <w:t>, kdy prodloužení termínu stavby navýšilo mzdové náklady a náklady na doprav</w:t>
      </w:r>
      <w:r w:rsidR="0091639F">
        <w:rPr>
          <w:rFonts w:ascii="Arial" w:hAnsi="Arial" w:cs="Arial"/>
          <w:sz w:val="22"/>
          <w:szCs w:val="22"/>
        </w:rPr>
        <w:t xml:space="preserve">u. </w:t>
      </w:r>
      <w:r w:rsidRPr="007165A8">
        <w:rPr>
          <w:rFonts w:ascii="Arial" w:hAnsi="Arial" w:cs="Arial"/>
          <w:sz w:val="22"/>
          <w:szCs w:val="22"/>
        </w:rPr>
        <w:t xml:space="preserve"> </w:t>
      </w:r>
    </w:p>
    <w:p w14:paraId="217BEC7E" w14:textId="77777777" w:rsidR="00FF79DF" w:rsidRPr="00A22C99" w:rsidRDefault="00FF79DF" w:rsidP="00FF79DF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U všech shora uvedených skutečností se nejedná o podstatnou změnu závazku ze smlouvy na veřejnou zakázku.</w:t>
      </w:r>
    </w:p>
    <w:p w14:paraId="44161405" w14:textId="77777777" w:rsidR="00FF79DF" w:rsidRPr="00A22C99" w:rsidRDefault="00FF79DF" w:rsidP="00FF79D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33DE3A5" w14:textId="7B53E95C" w:rsidR="00DE7C94" w:rsidRPr="00DE7C94" w:rsidRDefault="005155DC" w:rsidP="00DE7C94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  <w:bookmarkEnd w:id="0"/>
    </w:p>
    <w:p w14:paraId="41B2C703" w14:textId="77548A92" w:rsidR="00102EDA" w:rsidRPr="00DE7C94" w:rsidRDefault="00102EDA" w:rsidP="00DE7C94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E7C94">
        <w:rPr>
          <w:rFonts w:ascii="Arial" w:hAnsi="Arial" w:cs="Arial"/>
          <w:sz w:val="22"/>
          <w:szCs w:val="22"/>
          <w:u w:val="single"/>
        </w:rPr>
        <w:t>Původní znění čl. V</w:t>
      </w:r>
      <w:r w:rsidR="008662BD" w:rsidRPr="00DE7C94">
        <w:rPr>
          <w:rFonts w:ascii="Arial" w:hAnsi="Arial" w:cs="Arial"/>
          <w:sz w:val="22"/>
          <w:szCs w:val="22"/>
          <w:u w:val="single"/>
        </w:rPr>
        <w:t>I</w:t>
      </w:r>
      <w:r w:rsidR="00934B87">
        <w:rPr>
          <w:rFonts w:ascii="Arial" w:hAnsi="Arial" w:cs="Arial"/>
          <w:sz w:val="22"/>
          <w:szCs w:val="22"/>
          <w:u w:val="single"/>
        </w:rPr>
        <w:t xml:space="preserve"> – Odměna příkazníka a platební podmínky</w:t>
      </w:r>
      <w:r w:rsidRPr="00DE7C94">
        <w:rPr>
          <w:rFonts w:ascii="Arial" w:hAnsi="Arial" w:cs="Arial"/>
          <w:sz w:val="22"/>
          <w:szCs w:val="22"/>
          <w:u w:val="single"/>
        </w:rPr>
        <w:t>:</w:t>
      </w:r>
    </w:p>
    <w:p w14:paraId="02898367" w14:textId="00ADAB4D" w:rsidR="00102EDA" w:rsidRPr="008662BD" w:rsidRDefault="006D3382" w:rsidP="00A17AEA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53382434"/>
      <w:r w:rsidRPr="006D3382">
        <w:rPr>
          <w:rFonts w:ascii="Arial" w:hAnsi="Arial" w:cs="Arial"/>
          <w:color w:val="000000"/>
          <w:sz w:val="22"/>
          <w:szCs w:val="22"/>
        </w:rPr>
        <w:t>6.</w:t>
      </w:r>
      <w:r w:rsidR="000F1CE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F1CE9">
        <w:rPr>
          <w:rFonts w:ascii="Arial" w:hAnsi="Arial" w:cs="Arial"/>
          <w:color w:val="000000"/>
          <w:sz w:val="22"/>
          <w:szCs w:val="22"/>
        </w:rPr>
        <w:t>Odměna za</w:t>
      </w:r>
      <w:r w:rsidR="003F7511">
        <w:rPr>
          <w:rFonts w:ascii="Arial" w:hAnsi="Arial" w:cs="Arial"/>
          <w:color w:val="000000"/>
          <w:sz w:val="22"/>
          <w:szCs w:val="22"/>
        </w:rPr>
        <w:t xml:space="preserve"> </w:t>
      </w:r>
      <w:r w:rsidR="000F1CE9">
        <w:rPr>
          <w:rFonts w:ascii="Arial" w:hAnsi="Arial" w:cs="Arial"/>
          <w:color w:val="000000"/>
          <w:sz w:val="22"/>
          <w:szCs w:val="22"/>
        </w:rPr>
        <w:t xml:space="preserve">provedení </w:t>
      </w:r>
      <w:r w:rsidR="00357556">
        <w:rPr>
          <w:rFonts w:ascii="Arial" w:hAnsi="Arial" w:cs="Arial"/>
          <w:color w:val="000000"/>
          <w:sz w:val="22"/>
          <w:szCs w:val="22"/>
        </w:rPr>
        <w:t>činnosti koordinátora BOZP</w:t>
      </w:r>
      <w:r w:rsidR="008F4E3B">
        <w:rPr>
          <w:rFonts w:ascii="Arial" w:hAnsi="Arial" w:cs="Arial"/>
          <w:color w:val="000000"/>
          <w:sz w:val="22"/>
          <w:szCs w:val="22"/>
        </w:rPr>
        <w:t xml:space="preserve"> </w:t>
      </w:r>
      <w:r w:rsidR="00357556">
        <w:rPr>
          <w:rFonts w:ascii="Arial" w:hAnsi="Arial" w:cs="Arial"/>
          <w:color w:val="000000"/>
          <w:sz w:val="22"/>
          <w:szCs w:val="22"/>
        </w:rPr>
        <w:t xml:space="preserve">je stanovena dohodou smluvních stran a </w:t>
      </w:r>
      <w:r w:rsidR="003F7511"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357556">
        <w:rPr>
          <w:rFonts w:ascii="Arial" w:hAnsi="Arial" w:cs="Arial"/>
          <w:color w:val="000000"/>
          <w:sz w:val="22"/>
          <w:szCs w:val="22"/>
        </w:rPr>
        <w:t xml:space="preserve">20 </w:t>
      </w:r>
      <w:r w:rsidR="003F7511">
        <w:rPr>
          <w:rFonts w:ascii="Arial" w:hAnsi="Arial" w:cs="Arial"/>
          <w:color w:val="000000"/>
          <w:sz w:val="22"/>
          <w:szCs w:val="22"/>
        </w:rPr>
        <w:t>000,00 Kč včetně DPH</w:t>
      </w:r>
      <w:r w:rsidR="008F4E3B">
        <w:rPr>
          <w:rFonts w:ascii="Arial" w:hAnsi="Arial" w:cs="Arial"/>
          <w:color w:val="000000"/>
          <w:sz w:val="22"/>
          <w:szCs w:val="22"/>
        </w:rPr>
        <w:t>.</w:t>
      </w:r>
    </w:p>
    <w:bookmarkEnd w:id="1"/>
    <w:p w14:paraId="7082BA91" w14:textId="77777777" w:rsidR="00102EDA" w:rsidRPr="00102EDA" w:rsidRDefault="00102EDA" w:rsidP="00A17AEA">
      <w:pPr>
        <w:autoSpaceDE w:val="0"/>
        <w:autoSpaceDN w:val="0"/>
        <w:adjustRightInd w:val="0"/>
        <w:ind w:left="357" w:hanging="711"/>
        <w:rPr>
          <w:rFonts w:ascii="Arial" w:hAnsi="Arial" w:cs="Arial"/>
          <w:color w:val="000000"/>
          <w:sz w:val="22"/>
          <w:szCs w:val="22"/>
        </w:rPr>
      </w:pPr>
    </w:p>
    <w:p w14:paraId="623C36B3" w14:textId="36AC30FF" w:rsidR="00102EDA" w:rsidRPr="00102EDA" w:rsidRDefault="00102EDA" w:rsidP="00C02923">
      <w:pPr>
        <w:spacing w:before="120" w:after="120" w:line="288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102EDA">
        <w:rPr>
          <w:rFonts w:ascii="Arial" w:hAnsi="Arial" w:cs="Arial"/>
          <w:sz w:val="22"/>
          <w:szCs w:val="22"/>
          <w:u w:val="single"/>
        </w:rPr>
        <w:t>Čl. V</w:t>
      </w:r>
      <w:r w:rsidR="008662BD">
        <w:rPr>
          <w:rFonts w:ascii="Arial" w:hAnsi="Arial" w:cs="Arial"/>
          <w:sz w:val="22"/>
          <w:szCs w:val="22"/>
          <w:u w:val="single"/>
        </w:rPr>
        <w:t>I</w:t>
      </w:r>
      <w:r w:rsidRPr="00102EDA">
        <w:rPr>
          <w:rFonts w:ascii="Arial" w:hAnsi="Arial" w:cs="Arial"/>
          <w:sz w:val="22"/>
          <w:szCs w:val="22"/>
          <w:u w:val="single"/>
        </w:rPr>
        <w:t xml:space="preserve"> smlouvy se mění následovně:</w:t>
      </w:r>
    </w:p>
    <w:p w14:paraId="3ED60F32" w14:textId="3B2332C7" w:rsidR="00102EDA" w:rsidRDefault="008F4E3B" w:rsidP="008F4E3B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6.1. Odměna za provedení činnosti koordinátora BOZP je stanovena dohodou smluvních stran a činí 25 000,00 Kč včetně DPH.</w:t>
      </w:r>
    </w:p>
    <w:p w14:paraId="29C4DF0C" w14:textId="77777777" w:rsidR="008F4E3B" w:rsidRPr="00102EDA" w:rsidRDefault="008F4E3B" w:rsidP="008F4E3B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3511C469" w14:textId="7D8BBE8C" w:rsidR="00102EDA" w:rsidRPr="00A835C7" w:rsidRDefault="00525378" w:rsidP="00DB1E4E">
      <w:pPr>
        <w:spacing w:after="120"/>
        <w:ind w:left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Koordinátor BOZP:</w:t>
      </w:r>
    </w:p>
    <w:p w14:paraId="603BA326" w14:textId="3167B07A" w:rsidR="00C24142" w:rsidRDefault="002608C4" w:rsidP="00A17AEA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Původní </w:t>
      </w:r>
      <w:r w:rsidR="00C24142">
        <w:rPr>
          <w:rFonts w:ascii="Arial" w:hAnsi="Arial" w:cs="Arial"/>
          <w:sz w:val="22"/>
          <w:szCs w:val="22"/>
        </w:rPr>
        <w:t xml:space="preserve">odměna  </w:t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8F4E3B">
        <w:rPr>
          <w:rFonts w:ascii="Arial" w:hAnsi="Arial" w:cs="Arial"/>
          <w:sz w:val="22"/>
          <w:szCs w:val="22"/>
        </w:rPr>
        <w:tab/>
        <w:t>20</w:t>
      </w:r>
      <w:r w:rsidR="00C24142">
        <w:rPr>
          <w:rFonts w:ascii="Arial" w:hAnsi="Arial" w:cs="Arial"/>
          <w:sz w:val="22"/>
          <w:szCs w:val="22"/>
        </w:rPr>
        <w:t> 000,00 Kč</w:t>
      </w:r>
    </w:p>
    <w:p w14:paraId="7B2A7511" w14:textId="0504B141" w:rsidR="00C24142" w:rsidRDefault="00C24142" w:rsidP="00A17AEA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Navýšení 25%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  <w:t xml:space="preserve">  </w:t>
      </w:r>
      <w:r w:rsidR="008F4E3B">
        <w:rPr>
          <w:rFonts w:ascii="Arial" w:hAnsi="Arial" w:cs="Arial"/>
          <w:sz w:val="22"/>
          <w:szCs w:val="22"/>
        </w:rPr>
        <w:tab/>
        <w:t xml:space="preserve">  5 000</w:t>
      </w:r>
      <w:r w:rsidR="00CB3DD5">
        <w:rPr>
          <w:rFonts w:ascii="Arial" w:hAnsi="Arial" w:cs="Arial"/>
          <w:sz w:val="22"/>
          <w:szCs w:val="22"/>
        </w:rPr>
        <w:t>,00 Kč</w:t>
      </w:r>
    </w:p>
    <w:p w14:paraId="10F00369" w14:textId="269484E0" w:rsidR="00CB3DD5" w:rsidRDefault="00CB3DD5" w:rsidP="00A17AEA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Nová odměna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F4E3B">
        <w:rPr>
          <w:rFonts w:ascii="Arial" w:hAnsi="Arial" w:cs="Arial"/>
          <w:sz w:val="22"/>
          <w:szCs w:val="22"/>
        </w:rPr>
        <w:tab/>
        <w:t>25</w:t>
      </w:r>
      <w:r>
        <w:rPr>
          <w:rFonts w:ascii="Arial" w:hAnsi="Arial" w:cs="Arial"/>
          <w:sz w:val="22"/>
          <w:szCs w:val="22"/>
        </w:rPr>
        <w:t> </w:t>
      </w:r>
      <w:r w:rsidR="008F4E3B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0,00 Kč</w:t>
      </w:r>
    </w:p>
    <w:p w14:paraId="43FA8F6E" w14:textId="77777777" w:rsidR="00C67661" w:rsidRDefault="00C67661" w:rsidP="00A17AEA">
      <w:pPr>
        <w:ind w:left="357"/>
        <w:rPr>
          <w:rFonts w:ascii="Arial" w:hAnsi="Arial" w:cs="Arial"/>
          <w:sz w:val="22"/>
          <w:szCs w:val="22"/>
        </w:rPr>
      </w:pPr>
    </w:p>
    <w:p w14:paraId="182CC47D" w14:textId="2095ECB9" w:rsidR="00C67661" w:rsidRPr="009E47CD" w:rsidRDefault="00C67661" w:rsidP="00C6766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9E47CD">
        <w:rPr>
          <w:rFonts w:ascii="Arial" w:hAnsi="Arial" w:cs="Arial"/>
          <w:sz w:val="22"/>
          <w:szCs w:val="22"/>
          <w:u w:val="single"/>
        </w:rPr>
        <w:t>Původní znění odst. 2.</w:t>
      </w:r>
      <w:r w:rsidR="00F103A2">
        <w:rPr>
          <w:rFonts w:ascii="Arial" w:hAnsi="Arial" w:cs="Arial"/>
          <w:sz w:val="22"/>
          <w:szCs w:val="22"/>
          <w:u w:val="single"/>
        </w:rPr>
        <w:t>3</w:t>
      </w:r>
      <w:r w:rsidRPr="009E47CD">
        <w:rPr>
          <w:rFonts w:ascii="Arial" w:hAnsi="Arial" w:cs="Arial"/>
          <w:sz w:val="22"/>
          <w:szCs w:val="22"/>
          <w:u w:val="single"/>
        </w:rPr>
        <w:t>. čl. II – Rozsah a obsah předmětu plnění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087AA2D1" w14:textId="52A4280D" w:rsidR="00C67661" w:rsidRDefault="00C67661" w:rsidP="00C67661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103A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Pr="00162385">
        <w:rPr>
          <w:rFonts w:ascii="Arial" w:hAnsi="Arial" w:cs="Arial"/>
          <w:sz w:val="22"/>
          <w:szCs w:val="22"/>
        </w:rPr>
        <w:t xml:space="preserve">Předpokládaná doba realizace stavby je srpen 2024 - duben 2025. Změna termínu, která může nastat z objektivních důvodů, bude řešena v souladu s ustanovením čl. </w:t>
      </w:r>
      <w:r w:rsidR="00DA75B5">
        <w:rPr>
          <w:rFonts w:ascii="Arial" w:hAnsi="Arial" w:cs="Arial"/>
          <w:sz w:val="22"/>
          <w:szCs w:val="22"/>
        </w:rPr>
        <w:t>VIII</w:t>
      </w:r>
      <w:r w:rsidRPr="00162385">
        <w:rPr>
          <w:rFonts w:ascii="Arial" w:hAnsi="Arial" w:cs="Arial"/>
          <w:sz w:val="22"/>
          <w:szCs w:val="22"/>
        </w:rPr>
        <w:t xml:space="preserve">, odst. </w:t>
      </w:r>
      <w:r w:rsidR="00DA75B5">
        <w:rPr>
          <w:rFonts w:ascii="Arial" w:hAnsi="Arial" w:cs="Arial"/>
          <w:sz w:val="22"/>
          <w:szCs w:val="22"/>
        </w:rPr>
        <w:t>8</w:t>
      </w:r>
      <w:r w:rsidRPr="00162385">
        <w:rPr>
          <w:rFonts w:ascii="Arial" w:hAnsi="Arial" w:cs="Arial"/>
          <w:sz w:val="22"/>
          <w:szCs w:val="22"/>
        </w:rPr>
        <w:t xml:space="preserve">.3. této smlouvy. </w:t>
      </w:r>
    </w:p>
    <w:p w14:paraId="63C4D044" w14:textId="77777777" w:rsidR="00C67661" w:rsidRDefault="00C67661" w:rsidP="00C6766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10769E38" w14:textId="5431F7D4" w:rsidR="00C67661" w:rsidRDefault="00C67661" w:rsidP="00C67661">
      <w:pPr>
        <w:pStyle w:val="Odstavecseseznamem"/>
        <w:ind w:left="360"/>
        <w:rPr>
          <w:rFonts w:ascii="Arial" w:hAnsi="Arial" w:cs="Arial"/>
          <w:sz w:val="22"/>
          <w:szCs w:val="22"/>
          <w:u w:val="single"/>
        </w:rPr>
      </w:pPr>
      <w:r w:rsidRPr="00F103A2">
        <w:rPr>
          <w:rFonts w:ascii="Arial" w:hAnsi="Arial" w:cs="Arial"/>
          <w:sz w:val="22"/>
          <w:szCs w:val="22"/>
          <w:u w:val="single"/>
        </w:rPr>
        <w:t>Odst. 2</w:t>
      </w:r>
      <w:r w:rsidRPr="009E47CD">
        <w:rPr>
          <w:rFonts w:ascii="Arial" w:hAnsi="Arial" w:cs="Arial"/>
          <w:sz w:val="22"/>
          <w:szCs w:val="22"/>
          <w:u w:val="single"/>
        </w:rPr>
        <w:t>.</w:t>
      </w:r>
      <w:r w:rsidR="00F103A2">
        <w:rPr>
          <w:rFonts w:ascii="Arial" w:hAnsi="Arial" w:cs="Arial"/>
          <w:sz w:val="22"/>
          <w:szCs w:val="22"/>
          <w:u w:val="single"/>
        </w:rPr>
        <w:t>3</w:t>
      </w:r>
      <w:r w:rsidRPr="009E47CD">
        <w:rPr>
          <w:rFonts w:ascii="Arial" w:hAnsi="Arial" w:cs="Arial"/>
          <w:sz w:val="22"/>
          <w:szCs w:val="22"/>
          <w:u w:val="single"/>
        </w:rPr>
        <w:t>. čl. II – Rozsah a obsah předmětu plnění</w:t>
      </w:r>
      <w:r>
        <w:rPr>
          <w:rFonts w:ascii="Arial" w:hAnsi="Arial" w:cs="Arial"/>
          <w:sz w:val="22"/>
          <w:szCs w:val="22"/>
          <w:u w:val="single"/>
        </w:rPr>
        <w:t xml:space="preserve"> se mění následovně:</w:t>
      </w:r>
    </w:p>
    <w:p w14:paraId="31A071D5" w14:textId="70B5282F" w:rsidR="00C67661" w:rsidRDefault="00C67661" w:rsidP="00C67661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103A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Pr="00162385">
        <w:rPr>
          <w:rFonts w:ascii="Arial" w:hAnsi="Arial" w:cs="Arial"/>
          <w:sz w:val="22"/>
          <w:szCs w:val="22"/>
        </w:rPr>
        <w:t xml:space="preserve">Předpokládaná doba realizace stavby je srpen 2024 </w:t>
      </w:r>
      <w:r>
        <w:rPr>
          <w:rFonts w:ascii="Arial" w:hAnsi="Arial" w:cs="Arial"/>
          <w:sz w:val="22"/>
          <w:szCs w:val="22"/>
        </w:rPr>
        <w:t>–</w:t>
      </w:r>
      <w:r w:rsidRPr="001623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srpen </w:t>
      </w:r>
      <w:r w:rsidRPr="00162385">
        <w:rPr>
          <w:rFonts w:ascii="Arial" w:hAnsi="Arial" w:cs="Arial"/>
          <w:sz w:val="22"/>
          <w:szCs w:val="22"/>
        </w:rPr>
        <w:t xml:space="preserve">2025. Změna termínu, která může nastat z objektivních důvodů bude řešena v souladu s ustanovením čl. </w:t>
      </w:r>
      <w:r w:rsidR="00DA75B5">
        <w:rPr>
          <w:rFonts w:ascii="Arial" w:hAnsi="Arial" w:cs="Arial"/>
          <w:sz w:val="22"/>
          <w:szCs w:val="22"/>
        </w:rPr>
        <w:t>VIII</w:t>
      </w:r>
      <w:r w:rsidRPr="00162385">
        <w:rPr>
          <w:rFonts w:ascii="Arial" w:hAnsi="Arial" w:cs="Arial"/>
          <w:sz w:val="22"/>
          <w:szCs w:val="22"/>
        </w:rPr>
        <w:t xml:space="preserve">, odst. </w:t>
      </w:r>
      <w:r w:rsidR="00DA75B5">
        <w:rPr>
          <w:rFonts w:ascii="Arial" w:hAnsi="Arial" w:cs="Arial"/>
          <w:sz w:val="22"/>
          <w:szCs w:val="22"/>
        </w:rPr>
        <w:t>8</w:t>
      </w:r>
      <w:r w:rsidRPr="00162385">
        <w:rPr>
          <w:rFonts w:ascii="Arial" w:hAnsi="Arial" w:cs="Arial"/>
          <w:sz w:val="22"/>
          <w:szCs w:val="22"/>
        </w:rPr>
        <w:t xml:space="preserve">.3. této smlouvy. </w:t>
      </w:r>
    </w:p>
    <w:p w14:paraId="5CD2A5BA" w14:textId="77777777" w:rsidR="00C67661" w:rsidRDefault="00C67661" w:rsidP="00A17AEA">
      <w:pPr>
        <w:ind w:left="357"/>
        <w:rPr>
          <w:rFonts w:ascii="Arial" w:hAnsi="Arial" w:cs="Arial"/>
          <w:sz w:val="22"/>
          <w:szCs w:val="22"/>
        </w:rPr>
      </w:pPr>
    </w:p>
    <w:p w14:paraId="6526C02E" w14:textId="77777777" w:rsidR="00C24142" w:rsidRDefault="00C24142" w:rsidP="00A17AEA">
      <w:pPr>
        <w:ind w:left="357"/>
        <w:rPr>
          <w:rFonts w:ascii="Arial" w:hAnsi="Arial" w:cs="Arial"/>
          <w:sz w:val="22"/>
          <w:szCs w:val="22"/>
        </w:rPr>
      </w:pPr>
    </w:p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7321E0E0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03086BB4" w14:textId="7BE41BF6" w:rsidR="0091518C" w:rsidRPr="00A22C99" w:rsidRDefault="00616761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E9304A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6F635158" w14:textId="1FBD03E0" w:rsidR="005B7BB9" w:rsidRPr="00102EDA" w:rsidRDefault="00C858E6" w:rsidP="00102ED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</w:t>
      </w:r>
      <w:r w:rsidR="00102EDA">
        <w:rPr>
          <w:rFonts w:ascii="Arial" w:hAnsi="Arial" w:cs="Arial"/>
          <w:sz w:val="22"/>
          <w:szCs w:val="22"/>
        </w:rPr>
        <w:t>.</w:t>
      </w:r>
    </w:p>
    <w:p w14:paraId="59E2CE5A" w14:textId="298B6CAC" w:rsidR="00F72ECF" w:rsidRPr="007165A8" w:rsidRDefault="00C73251" w:rsidP="00C41876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01FA4B5B" w14:textId="0012424F" w:rsidR="004379DD" w:rsidRDefault="004379DD" w:rsidP="004379D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41C416FB" w14:textId="77777777" w:rsidR="005250C3" w:rsidRDefault="005250C3" w:rsidP="004379D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4A34E4E1" w14:textId="77777777" w:rsidR="005250C3" w:rsidRDefault="005250C3" w:rsidP="004379D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504F11DC" w14:textId="77777777" w:rsidR="005250C3" w:rsidRDefault="005250C3" w:rsidP="004379D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65706542" w14:textId="77777777" w:rsidR="005250C3" w:rsidRDefault="005250C3" w:rsidP="004379D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50FECF0C" w14:textId="77777777" w:rsidR="005250C3" w:rsidRDefault="005250C3" w:rsidP="004379D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7A29875F" w14:textId="2872BAE4" w:rsidR="004379DD" w:rsidRPr="004379DD" w:rsidRDefault="004379DD" w:rsidP="004379DD">
      <w:pPr>
        <w:pStyle w:val="Odstavecseseznamem"/>
        <w:ind w:left="360"/>
        <w:rPr>
          <w:rFonts w:ascii="Arial" w:hAnsi="Arial" w:cs="Arial"/>
          <w:b/>
          <w:sz w:val="22"/>
          <w:szCs w:val="22"/>
        </w:rPr>
      </w:pPr>
      <w:r w:rsidRPr="004379DD">
        <w:rPr>
          <w:rFonts w:ascii="Arial" w:hAnsi="Arial" w:cs="Arial"/>
          <w:sz w:val="22"/>
          <w:szCs w:val="22"/>
        </w:rPr>
        <w:lastRenderedPageBreak/>
        <w:t>V</w:t>
      </w:r>
      <w:r w:rsidR="007B0201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30B948F202F6488686C1F34D0DC878C5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Pr="004379DD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7B0201">
        <w:rPr>
          <w:rFonts w:ascii="Arial" w:hAnsi="Arial" w:cs="Arial"/>
          <w:sz w:val="22"/>
          <w:szCs w:val="22"/>
        </w:rPr>
        <w:t xml:space="preserve"> dne</w:t>
      </w:r>
      <w:r w:rsidRPr="004379DD">
        <w:rPr>
          <w:rFonts w:ascii="Arial" w:hAnsi="Arial" w:cs="Arial"/>
          <w:sz w:val="22"/>
          <w:szCs w:val="22"/>
        </w:rPr>
        <w:t xml:space="preserve"> </w:t>
      </w:r>
      <w:r w:rsidR="00616761">
        <w:rPr>
          <w:rFonts w:ascii="Arial" w:hAnsi="Arial" w:cs="Arial"/>
          <w:sz w:val="22"/>
          <w:szCs w:val="22"/>
        </w:rPr>
        <w:t>26. 6. 2025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  <w:t>V</w:t>
      </w:r>
      <w:r w:rsidR="007B0201">
        <w:rPr>
          <w:rFonts w:ascii="Arial" w:hAnsi="Arial" w:cs="Arial"/>
          <w:sz w:val="22"/>
          <w:szCs w:val="22"/>
        </w:rPr>
        <w:t> Horšovském Týně dne</w:t>
      </w:r>
      <w:r w:rsidRPr="004379DD">
        <w:rPr>
          <w:rFonts w:ascii="Arial" w:hAnsi="Arial" w:cs="Arial"/>
          <w:sz w:val="22"/>
          <w:szCs w:val="22"/>
        </w:rPr>
        <w:t xml:space="preserve"> </w:t>
      </w:r>
      <w:r w:rsidR="00297DCF">
        <w:rPr>
          <w:rFonts w:ascii="Arial" w:hAnsi="Arial" w:cs="Arial"/>
          <w:sz w:val="22"/>
          <w:szCs w:val="22"/>
        </w:rPr>
        <w:t>26. 6. 2025</w:t>
      </w:r>
    </w:p>
    <w:p w14:paraId="263B32E3" w14:textId="77777777" w:rsidR="004379DD" w:rsidRPr="004379DD" w:rsidRDefault="004379DD" w:rsidP="004379DD">
      <w:pPr>
        <w:pStyle w:val="Odstavecseseznamem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81C041C" w14:textId="5CC057C2" w:rsidR="004379DD" w:rsidRPr="004379DD" w:rsidRDefault="004379DD" w:rsidP="004379DD">
      <w:pPr>
        <w:pStyle w:val="Odstavecseseznamem"/>
        <w:ind w:left="360"/>
        <w:jc w:val="both"/>
        <w:rPr>
          <w:rFonts w:ascii="Arial" w:hAnsi="Arial" w:cs="Arial"/>
          <w:sz w:val="22"/>
          <w:szCs w:val="22"/>
          <w:lang w:val="x-none"/>
        </w:rPr>
      </w:pPr>
      <w:r w:rsidRPr="004379DD">
        <w:rPr>
          <w:rFonts w:ascii="Arial" w:hAnsi="Arial" w:cs="Arial"/>
          <w:b/>
          <w:sz w:val="22"/>
          <w:szCs w:val="22"/>
        </w:rPr>
        <w:t xml:space="preserve">Za </w:t>
      </w:r>
      <w:r w:rsidR="006647FF">
        <w:rPr>
          <w:rFonts w:ascii="Arial" w:hAnsi="Arial" w:cs="Arial"/>
          <w:b/>
          <w:sz w:val="22"/>
          <w:szCs w:val="22"/>
        </w:rPr>
        <w:t>příkazce</w:t>
      </w:r>
      <w:r w:rsidRPr="004379DD">
        <w:rPr>
          <w:rFonts w:ascii="Arial" w:hAnsi="Arial" w:cs="Arial"/>
          <w:b/>
          <w:sz w:val="22"/>
          <w:szCs w:val="22"/>
        </w:rPr>
        <w:t>:</w:t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="006647FF">
        <w:rPr>
          <w:rFonts w:ascii="Arial" w:hAnsi="Arial" w:cs="Arial"/>
          <w:b/>
          <w:sz w:val="22"/>
          <w:szCs w:val="22"/>
        </w:rPr>
        <w:t xml:space="preserve">     </w:t>
      </w:r>
      <w:r w:rsidRPr="004379DD">
        <w:rPr>
          <w:rFonts w:ascii="Arial" w:hAnsi="Arial" w:cs="Arial"/>
          <w:b/>
          <w:sz w:val="22"/>
          <w:szCs w:val="22"/>
        </w:rPr>
        <w:t xml:space="preserve">Za </w:t>
      </w:r>
      <w:r w:rsidR="006647FF">
        <w:rPr>
          <w:rFonts w:ascii="Arial" w:hAnsi="Arial" w:cs="Arial"/>
          <w:b/>
          <w:sz w:val="22"/>
          <w:szCs w:val="22"/>
        </w:rPr>
        <w:t>příkazníka</w:t>
      </w:r>
      <w:r w:rsidRPr="004379DD">
        <w:rPr>
          <w:rFonts w:ascii="Arial" w:hAnsi="Arial" w:cs="Arial"/>
          <w:b/>
          <w:sz w:val="22"/>
          <w:szCs w:val="22"/>
        </w:rPr>
        <w:t>:</w:t>
      </w:r>
    </w:p>
    <w:p w14:paraId="75D6713F" w14:textId="77777777" w:rsidR="004379DD" w:rsidRPr="004379DD" w:rsidRDefault="004379DD" w:rsidP="004379D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CCEC9D7" w14:textId="77777777" w:rsidR="004379DD" w:rsidRPr="004379DD" w:rsidRDefault="004379DD" w:rsidP="004379DD">
      <w:pPr>
        <w:pStyle w:val="Odstavecseseznamem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4223B95" w14:textId="49C8F62A" w:rsidR="004379DD" w:rsidRDefault="004379DD" w:rsidP="004379DD">
      <w:pPr>
        <w:pStyle w:val="Odstavecseseznamem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D98826C" w14:textId="1ED048EC" w:rsidR="004379DD" w:rsidRDefault="004379DD" w:rsidP="004379DD">
      <w:pPr>
        <w:pStyle w:val="Odstavecseseznamem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78A377D" w14:textId="77777777" w:rsidR="004379DD" w:rsidRPr="004379DD" w:rsidRDefault="004379DD" w:rsidP="004379DD">
      <w:pPr>
        <w:pStyle w:val="Odstavecseseznamem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054B459" w14:textId="77777777" w:rsidR="004379DD" w:rsidRPr="004379DD" w:rsidRDefault="004379DD" w:rsidP="004379DD">
      <w:pPr>
        <w:pStyle w:val="Odstavecseseznamem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C977F6B" w14:textId="77777777" w:rsidR="004379DD" w:rsidRPr="004379DD" w:rsidRDefault="004379DD" w:rsidP="004379D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4379DD">
        <w:rPr>
          <w:rFonts w:ascii="Arial" w:hAnsi="Arial" w:cs="Arial"/>
          <w:sz w:val="22"/>
          <w:szCs w:val="22"/>
        </w:rPr>
        <w:t>…………………………</w:t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  <w:t>…………………………</w:t>
      </w:r>
      <w:r w:rsidRPr="004379DD">
        <w:rPr>
          <w:rFonts w:ascii="Arial" w:hAnsi="Arial" w:cs="Arial"/>
          <w:sz w:val="22"/>
          <w:szCs w:val="22"/>
        </w:rPr>
        <w:tab/>
      </w:r>
    </w:p>
    <w:p w14:paraId="2AFFF17B" w14:textId="509B0C20" w:rsidR="004379DD" w:rsidRPr="004379DD" w:rsidRDefault="00616761" w:rsidP="004379DD">
      <w:pPr>
        <w:pStyle w:val="Odstavecseseznamem"/>
        <w:tabs>
          <w:tab w:val="left" w:pos="5670"/>
        </w:tabs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30B948F202F6488686C1F34D0DC878C5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4379DD">
            <w:rPr>
              <w:rFonts w:ascii="Arial" w:hAnsi="Arial" w:cs="Arial"/>
              <w:sz w:val="22"/>
              <w:szCs w:val="22"/>
            </w:rPr>
            <w:t>Ing. Olga Chvátalová</w:t>
          </w:r>
        </w:sdtContent>
      </w:sdt>
      <w:r w:rsidR="004379DD" w:rsidRPr="004379DD">
        <w:rPr>
          <w:rFonts w:ascii="Arial" w:hAnsi="Arial" w:cs="Arial"/>
          <w:sz w:val="22"/>
          <w:szCs w:val="22"/>
        </w:rPr>
        <w:tab/>
      </w:r>
      <w:r w:rsidR="007929ED">
        <w:rPr>
          <w:rFonts w:ascii="Arial" w:hAnsi="Arial" w:cs="Arial"/>
          <w:sz w:val="22"/>
          <w:szCs w:val="22"/>
        </w:rPr>
        <w:t>Stanislav Tanczoš</w:t>
      </w:r>
    </w:p>
    <w:p w14:paraId="37DFCBB5" w14:textId="5D242D20" w:rsidR="004379DD" w:rsidRPr="004379DD" w:rsidRDefault="00616761" w:rsidP="004379DD">
      <w:pPr>
        <w:pStyle w:val="Odstavecseseznamem"/>
        <w:tabs>
          <w:tab w:val="left" w:pos="567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30B948F202F6488686C1F34D0DC878C5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4379DD">
            <w:rPr>
              <w:rFonts w:ascii="Arial" w:hAnsi="Arial" w:cs="Arial"/>
              <w:sz w:val="22"/>
              <w:szCs w:val="22"/>
            </w:rPr>
            <w:t>vedoucí Pobočky Tachov</w:t>
          </w:r>
        </w:sdtContent>
      </w:sdt>
      <w:r w:rsidR="004379DD" w:rsidRPr="004379DD">
        <w:rPr>
          <w:rFonts w:ascii="Arial" w:hAnsi="Arial" w:cs="Arial"/>
          <w:sz w:val="22"/>
          <w:szCs w:val="22"/>
        </w:rPr>
        <w:tab/>
      </w:r>
      <w:r w:rsidR="004379DD" w:rsidRPr="004379DD">
        <w:rPr>
          <w:rFonts w:ascii="Arial" w:hAnsi="Arial" w:cs="Arial"/>
          <w:sz w:val="22"/>
          <w:szCs w:val="22"/>
        </w:rPr>
        <w:tab/>
      </w:r>
      <w:r w:rsidR="004379DD">
        <w:rPr>
          <w:rFonts w:ascii="Arial" w:hAnsi="Arial" w:cs="Arial"/>
          <w:sz w:val="22"/>
          <w:szCs w:val="22"/>
        </w:rPr>
        <w:t xml:space="preserve">jednatel </w:t>
      </w:r>
      <w:r w:rsidR="007929ED">
        <w:rPr>
          <w:rFonts w:ascii="Arial" w:hAnsi="Arial" w:cs="Arial"/>
          <w:sz w:val="22"/>
          <w:szCs w:val="22"/>
        </w:rPr>
        <w:t>MST – projekt s.r.o.</w:t>
      </w:r>
      <w:r w:rsidR="004379DD" w:rsidRPr="004379DD">
        <w:rPr>
          <w:rFonts w:ascii="Arial" w:hAnsi="Arial" w:cs="Arial"/>
          <w:sz w:val="22"/>
          <w:szCs w:val="22"/>
        </w:rPr>
        <w:t xml:space="preserve"> </w:t>
      </w:r>
    </w:p>
    <w:p w14:paraId="1F96B84C" w14:textId="288E470D" w:rsidR="004379DD" w:rsidRPr="004379DD" w:rsidRDefault="004379DD" w:rsidP="004379DD">
      <w:pPr>
        <w:pStyle w:val="Odstavecseseznamem"/>
        <w:tabs>
          <w:tab w:val="left" w:pos="5670"/>
        </w:tabs>
        <w:ind w:left="360"/>
        <w:rPr>
          <w:rFonts w:ascii="Arial" w:hAnsi="Arial" w:cs="Arial"/>
          <w:sz w:val="22"/>
          <w:szCs w:val="22"/>
        </w:rPr>
      </w:pPr>
      <w:r w:rsidRPr="004379DD">
        <w:rPr>
          <w:rFonts w:ascii="Arial" w:hAnsi="Arial" w:cs="Arial"/>
          <w:sz w:val="22"/>
          <w:szCs w:val="22"/>
        </w:rPr>
        <w:t>Státní pozemkový úřad</w:t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</w:p>
    <w:p w14:paraId="7428F168" w14:textId="37B9567B" w:rsidR="004379DD" w:rsidRPr="004379DD" w:rsidRDefault="004379DD" w:rsidP="004379DD">
      <w:pPr>
        <w:pStyle w:val="Odstavecseseznamem"/>
        <w:tabs>
          <w:tab w:val="left" w:pos="5670"/>
        </w:tabs>
        <w:ind w:left="360"/>
        <w:rPr>
          <w:rFonts w:ascii="Arial" w:hAnsi="Arial" w:cs="Arial"/>
          <w:sz w:val="22"/>
          <w:szCs w:val="22"/>
        </w:rPr>
      </w:pP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</w:p>
    <w:p w14:paraId="139D7593" w14:textId="1169F2FE" w:rsidR="00F72ECF" w:rsidRDefault="00F72ECF" w:rsidP="00C41876">
      <w:pPr>
        <w:rPr>
          <w:rFonts w:ascii="Arial" w:hAnsi="Arial" w:cs="Arial"/>
          <w:sz w:val="22"/>
          <w:szCs w:val="22"/>
        </w:rPr>
      </w:pPr>
    </w:p>
    <w:sectPr w:rsidR="00F72EC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EFD0" w14:textId="77777777" w:rsidR="0066636D" w:rsidRDefault="0066636D" w:rsidP="002472CD">
      <w:r>
        <w:separator/>
      </w:r>
    </w:p>
  </w:endnote>
  <w:endnote w:type="continuationSeparator" w:id="0">
    <w:p w14:paraId="37D2C6BF" w14:textId="77777777" w:rsidR="0066636D" w:rsidRDefault="0066636D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B2391" w14:textId="77777777" w:rsidR="0066636D" w:rsidRDefault="0066636D" w:rsidP="002472CD">
      <w:r>
        <w:separator/>
      </w:r>
    </w:p>
  </w:footnote>
  <w:footnote w:type="continuationSeparator" w:id="0">
    <w:p w14:paraId="45D3AF12" w14:textId="77777777" w:rsidR="0066636D" w:rsidRDefault="0066636D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5038742">
    <w:abstractNumId w:val="0"/>
  </w:num>
  <w:num w:numId="2" w16cid:durableId="1539589539">
    <w:abstractNumId w:val="4"/>
  </w:num>
  <w:num w:numId="3" w16cid:durableId="701326606">
    <w:abstractNumId w:val="2"/>
  </w:num>
  <w:num w:numId="4" w16cid:durableId="1224636254">
    <w:abstractNumId w:val="1"/>
  </w:num>
  <w:num w:numId="5" w16cid:durableId="60916575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67770"/>
    <w:rsid w:val="00076247"/>
    <w:rsid w:val="00077CD2"/>
    <w:rsid w:val="000813F3"/>
    <w:rsid w:val="00085E45"/>
    <w:rsid w:val="000948A6"/>
    <w:rsid w:val="0009787C"/>
    <w:rsid w:val="000A26C4"/>
    <w:rsid w:val="000A3CE6"/>
    <w:rsid w:val="000B36E5"/>
    <w:rsid w:val="000B3E5F"/>
    <w:rsid w:val="000D2E3F"/>
    <w:rsid w:val="000D2EC0"/>
    <w:rsid w:val="000D3AF2"/>
    <w:rsid w:val="000D6BEA"/>
    <w:rsid w:val="000E5CF0"/>
    <w:rsid w:val="000F1305"/>
    <w:rsid w:val="000F1CE9"/>
    <w:rsid w:val="000F2FD7"/>
    <w:rsid w:val="000F4CA6"/>
    <w:rsid w:val="000F5DB4"/>
    <w:rsid w:val="00102EDA"/>
    <w:rsid w:val="001075CE"/>
    <w:rsid w:val="001115F0"/>
    <w:rsid w:val="00123F51"/>
    <w:rsid w:val="001256B6"/>
    <w:rsid w:val="00134398"/>
    <w:rsid w:val="00136EE8"/>
    <w:rsid w:val="00142C83"/>
    <w:rsid w:val="001522A6"/>
    <w:rsid w:val="00156D79"/>
    <w:rsid w:val="00165027"/>
    <w:rsid w:val="001679AD"/>
    <w:rsid w:val="001679E6"/>
    <w:rsid w:val="00170BED"/>
    <w:rsid w:val="00175461"/>
    <w:rsid w:val="001819E8"/>
    <w:rsid w:val="00181AD9"/>
    <w:rsid w:val="001841EF"/>
    <w:rsid w:val="00191E97"/>
    <w:rsid w:val="0019328A"/>
    <w:rsid w:val="0019672D"/>
    <w:rsid w:val="001972BE"/>
    <w:rsid w:val="00197498"/>
    <w:rsid w:val="001A577E"/>
    <w:rsid w:val="001B1BD9"/>
    <w:rsid w:val="001B1D96"/>
    <w:rsid w:val="001C317D"/>
    <w:rsid w:val="001C3319"/>
    <w:rsid w:val="001C7557"/>
    <w:rsid w:val="001D0D5F"/>
    <w:rsid w:val="001D1E92"/>
    <w:rsid w:val="001E6EDC"/>
    <w:rsid w:val="001E7C30"/>
    <w:rsid w:val="001F25E8"/>
    <w:rsid w:val="001F3680"/>
    <w:rsid w:val="001F5237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08C4"/>
    <w:rsid w:val="00263A8F"/>
    <w:rsid w:val="00263DAE"/>
    <w:rsid w:val="00266AFC"/>
    <w:rsid w:val="00270973"/>
    <w:rsid w:val="00270DD6"/>
    <w:rsid w:val="00277B54"/>
    <w:rsid w:val="00286233"/>
    <w:rsid w:val="0028693D"/>
    <w:rsid w:val="00290D18"/>
    <w:rsid w:val="002921C5"/>
    <w:rsid w:val="002945B8"/>
    <w:rsid w:val="00297DCF"/>
    <w:rsid w:val="002A00B6"/>
    <w:rsid w:val="002A3885"/>
    <w:rsid w:val="002A55A3"/>
    <w:rsid w:val="002A644B"/>
    <w:rsid w:val="002B083C"/>
    <w:rsid w:val="002B1799"/>
    <w:rsid w:val="002B20B5"/>
    <w:rsid w:val="002B25C7"/>
    <w:rsid w:val="002B3D08"/>
    <w:rsid w:val="002C6F04"/>
    <w:rsid w:val="002D5476"/>
    <w:rsid w:val="002D679F"/>
    <w:rsid w:val="002D6F22"/>
    <w:rsid w:val="002D7FA1"/>
    <w:rsid w:val="002E19A5"/>
    <w:rsid w:val="002E2818"/>
    <w:rsid w:val="00310C0B"/>
    <w:rsid w:val="00313420"/>
    <w:rsid w:val="00314F25"/>
    <w:rsid w:val="00317C8C"/>
    <w:rsid w:val="003254AB"/>
    <w:rsid w:val="0033615A"/>
    <w:rsid w:val="00337112"/>
    <w:rsid w:val="0033712E"/>
    <w:rsid w:val="00340B1D"/>
    <w:rsid w:val="00341986"/>
    <w:rsid w:val="00352886"/>
    <w:rsid w:val="003540AA"/>
    <w:rsid w:val="00355B29"/>
    <w:rsid w:val="00357556"/>
    <w:rsid w:val="0036248B"/>
    <w:rsid w:val="0036321A"/>
    <w:rsid w:val="0036681D"/>
    <w:rsid w:val="003917BB"/>
    <w:rsid w:val="00392848"/>
    <w:rsid w:val="00395097"/>
    <w:rsid w:val="003963F7"/>
    <w:rsid w:val="00396E73"/>
    <w:rsid w:val="00396EB8"/>
    <w:rsid w:val="003976B4"/>
    <w:rsid w:val="003A0F75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0B61"/>
    <w:rsid w:val="003F5A9A"/>
    <w:rsid w:val="003F7511"/>
    <w:rsid w:val="00400E2B"/>
    <w:rsid w:val="00400ECC"/>
    <w:rsid w:val="004016AD"/>
    <w:rsid w:val="0040336A"/>
    <w:rsid w:val="00406F7D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379DD"/>
    <w:rsid w:val="0044540F"/>
    <w:rsid w:val="00445C4E"/>
    <w:rsid w:val="0045434B"/>
    <w:rsid w:val="0045626F"/>
    <w:rsid w:val="00456A8B"/>
    <w:rsid w:val="0046349A"/>
    <w:rsid w:val="00464FC7"/>
    <w:rsid w:val="00465631"/>
    <w:rsid w:val="00467F15"/>
    <w:rsid w:val="0047147E"/>
    <w:rsid w:val="00472786"/>
    <w:rsid w:val="0047514D"/>
    <w:rsid w:val="00480000"/>
    <w:rsid w:val="004801FB"/>
    <w:rsid w:val="00484F2B"/>
    <w:rsid w:val="00484FCB"/>
    <w:rsid w:val="00492917"/>
    <w:rsid w:val="004A227A"/>
    <w:rsid w:val="004A6BC6"/>
    <w:rsid w:val="004A7077"/>
    <w:rsid w:val="004B1DD1"/>
    <w:rsid w:val="004B22BC"/>
    <w:rsid w:val="004B2F1B"/>
    <w:rsid w:val="004B409A"/>
    <w:rsid w:val="004B44E6"/>
    <w:rsid w:val="004B7D86"/>
    <w:rsid w:val="004D3ED7"/>
    <w:rsid w:val="004E1D79"/>
    <w:rsid w:val="004E2E42"/>
    <w:rsid w:val="004E7919"/>
    <w:rsid w:val="004F287C"/>
    <w:rsid w:val="005020BC"/>
    <w:rsid w:val="00506D23"/>
    <w:rsid w:val="0050791C"/>
    <w:rsid w:val="0051051D"/>
    <w:rsid w:val="00510FD5"/>
    <w:rsid w:val="00512436"/>
    <w:rsid w:val="00514D5E"/>
    <w:rsid w:val="005155DC"/>
    <w:rsid w:val="00515B5C"/>
    <w:rsid w:val="005250C3"/>
    <w:rsid w:val="00525378"/>
    <w:rsid w:val="00526579"/>
    <w:rsid w:val="0053215A"/>
    <w:rsid w:val="00542066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7D9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B7BB9"/>
    <w:rsid w:val="005C028B"/>
    <w:rsid w:val="005C2F52"/>
    <w:rsid w:val="005C38E3"/>
    <w:rsid w:val="005D13BA"/>
    <w:rsid w:val="005D5AB1"/>
    <w:rsid w:val="005E047B"/>
    <w:rsid w:val="005E0DC1"/>
    <w:rsid w:val="005E100E"/>
    <w:rsid w:val="005E10F7"/>
    <w:rsid w:val="005E51CF"/>
    <w:rsid w:val="005E7A7E"/>
    <w:rsid w:val="005F2071"/>
    <w:rsid w:val="005F294B"/>
    <w:rsid w:val="005F70A2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16761"/>
    <w:rsid w:val="00624414"/>
    <w:rsid w:val="006250AC"/>
    <w:rsid w:val="00626AE8"/>
    <w:rsid w:val="006444D2"/>
    <w:rsid w:val="006522BF"/>
    <w:rsid w:val="00652ADA"/>
    <w:rsid w:val="00661A34"/>
    <w:rsid w:val="006647FF"/>
    <w:rsid w:val="00665D2F"/>
    <w:rsid w:val="0066636D"/>
    <w:rsid w:val="006708D3"/>
    <w:rsid w:val="0067188E"/>
    <w:rsid w:val="00671F3C"/>
    <w:rsid w:val="00682030"/>
    <w:rsid w:val="006874C5"/>
    <w:rsid w:val="006878B1"/>
    <w:rsid w:val="006918A1"/>
    <w:rsid w:val="00694C1C"/>
    <w:rsid w:val="006A2760"/>
    <w:rsid w:val="006A60A4"/>
    <w:rsid w:val="006B3FEA"/>
    <w:rsid w:val="006C16FE"/>
    <w:rsid w:val="006C5315"/>
    <w:rsid w:val="006D1DF3"/>
    <w:rsid w:val="006D24C5"/>
    <w:rsid w:val="006D3382"/>
    <w:rsid w:val="006E21B9"/>
    <w:rsid w:val="006E2876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50A"/>
    <w:rsid w:val="00715892"/>
    <w:rsid w:val="007165A8"/>
    <w:rsid w:val="00724239"/>
    <w:rsid w:val="00724766"/>
    <w:rsid w:val="00726857"/>
    <w:rsid w:val="007335F4"/>
    <w:rsid w:val="0073442B"/>
    <w:rsid w:val="00745E38"/>
    <w:rsid w:val="00756E5D"/>
    <w:rsid w:val="00756FC9"/>
    <w:rsid w:val="0077325F"/>
    <w:rsid w:val="00775428"/>
    <w:rsid w:val="0077585E"/>
    <w:rsid w:val="0078430B"/>
    <w:rsid w:val="00784D60"/>
    <w:rsid w:val="00785D24"/>
    <w:rsid w:val="00787CAC"/>
    <w:rsid w:val="00790194"/>
    <w:rsid w:val="007911D5"/>
    <w:rsid w:val="007929ED"/>
    <w:rsid w:val="0079495E"/>
    <w:rsid w:val="00795D37"/>
    <w:rsid w:val="007969C6"/>
    <w:rsid w:val="007A0EFA"/>
    <w:rsid w:val="007B0201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2763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5163"/>
    <w:rsid w:val="00826697"/>
    <w:rsid w:val="008416E2"/>
    <w:rsid w:val="008662BD"/>
    <w:rsid w:val="00870AF4"/>
    <w:rsid w:val="008840F9"/>
    <w:rsid w:val="0089426A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6659"/>
    <w:rsid w:val="008C73CD"/>
    <w:rsid w:val="008D0282"/>
    <w:rsid w:val="008D09BD"/>
    <w:rsid w:val="008D4EA0"/>
    <w:rsid w:val="008D603F"/>
    <w:rsid w:val="008D7731"/>
    <w:rsid w:val="008E31B8"/>
    <w:rsid w:val="008E4461"/>
    <w:rsid w:val="008E47D5"/>
    <w:rsid w:val="008E77F3"/>
    <w:rsid w:val="008F0E25"/>
    <w:rsid w:val="008F0E3C"/>
    <w:rsid w:val="008F4E3B"/>
    <w:rsid w:val="008F7949"/>
    <w:rsid w:val="00911504"/>
    <w:rsid w:val="0091518C"/>
    <w:rsid w:val="0091639F"/>
    <w:rsid w:val="0091661A"/>
    <w:rsid w:val="00924E10"/>
    <w:rsid w:val="00930D99"/>
    <w:rsid w:val="00930FD6"/>
    <w:rsid w:val="0093105E"/>
    <w:rsid w:val="009313FF"/>
    <w:rsid w:val="00931959"/>
    <w:rsid w:val="00933103"/>
    <w:rsid w:val="00934B87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1CA9"/>
    <w:rsid w:val="009721C0"/>
    <w:rsid w:val="00973A06"/>
    <w:rsid w:val="00974504"/>
    <w:rsid w:val="00977BD9"/>
    <w:rsid w:val="0098091E"/>
    <w:rsid w:val="00980A3C"/>
    <w:rsid w:val="00982B56"/>
    <w:rsid w:val="00992A91"/>
    <w:rsid w:val="00992F30"/>
    <w:rsid w:val="00994AFF"/>
    <w:rsid w:val="00994EC7"/>
    <w:rsid w:val="00995009"/>
    <w:rsid w:val="00995BAD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3A94"/>
    <w:rsid w:val="009E7301"/>
    <w:rsid w:val="009E7C46"/>
    <w:rsid w:val="009F0170"/>
    <w:rsid w:val="009F498F"/>
    <w:rsid w:val="009F72A5"/>
    <w:rsid w:val="00A07D35"/>
    <w:rsid w:val="00A15FCF"/>
    <w:rsid w:val="00A16C71"/>
    <w:rsid w:val="00A17AEA"/>
    <w:rsid w:val="00A200F1"/>
    <w:rsid w:val="00A22C99"/>
    <w:rsid w:val="00A23228"/>
    <w:rsid w:val="00A30630"/>
    <w:rsid w:val="00A349A0"/>
    <w:rsid w:val="00A403C2"/>
    <w:rsid w:val="00A42C65"/>
    <w:rsid w:val="00A45ADD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2534"/>
    <w:rsid w:val="00A835C7"/>
    <w:rsid w:val="00A83B84"/>
    <w:rsid w:val="00A83C25"/>
    <w:rsid w:val="00A910B5"/>
    <w:rsid w:val="00A94E7B"/>
    <w:rsid w:val="00A9719D"/>
    <w:rsid w:val="00AA11DF"/>
    <w:rsid w:val="00AA18A7"/>
    <w:rsid w:val="00AA66FC"/>
    <w:rsid w:val="00AB0382"/>
    <w:rsid w:val="00AC463C"/>
    <w:rsid w:val="00AD204B"/>
    <w:rsid w:val="00AD537E"/>
    <w:rsid w:val="00AE451E"/>
    <w:rsid w:val="00AF1707"/>
    <w:rsid w:val="00AF57E0"/>
    <w:rsid w:val="00B000B5"/>
    <w:rsid w:val="00B079CF"/>
    <w:rsid w:val="00B1155D"/>
    <w:rsid w:val="00B1561D"/>
    <w:rsid w:val="00B20FD2"/>
    <w:rsid w:val="00B25B9F"/>
    <w:rsid w:val="00B26B16"/>
    <w:rsid w:val="00B32A5B"/>
    <w:rsid w:val="00B36167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D4CE0"/>
    <w:rsid w:val="00BE78B1"/>
    <w:rsid w:val="00BF0231"/>
    <w:rsid w:val="00BF12D7"/>
    <w:rsid w:val="00BF33FF"/>
    <w:rsid w:val="00BF45A5"/>
    <w:rsid w:val="00C02923"/>
    <w:rsid w:val="00C050D4"/>
    <w:rsid w:val="00C0566C"/>
    <w:rsid w:val="00C22EB5"/>
    <w:rsid w:val="00C24142"/>
    <w:rsid w:val="00C37C16"/>
    <w:rsid w:val="00C41675"/>
    <w:rsid w:val="00C41876"/>
    <w:rsid w:val="00C4494B"/>
    <w:rsid w:val="00C5176D"/>
    <w:rsid w:val="00C52B36"/>
    <w:rsid w:val="00C64E60"/>
    <w:rsid w:val="00C67661"/>
    <w:rsid w:val="00C711C1"/>
    <w:rsid w:val="00C73251"/>
    <w:rsid w:val="00C77120"/>
    <w:rsid w:val="00C80E9B"/>
    <w:rsid w:val="00C834EC"/>
    <w:rsid w:val="00C858E6"/>
    <w:rsid w:val="00C9174E"/>
    <w:rsid w:val="00C926FE"/>
    <w:rsid w:val="00C92F4C"/>
    <w:rsid w:val="00C96B01"/>
    <w:rsid w:val="00CA1784"/>
    <w:rsid w:val="00CA1ED9"/>
    <w:rsid w:val="00CA6B81"/>
    <w:rsid w:val="00CB3DD5"/>
    <w:rsid w:val="00CB5842"/>
    <w:rsid w:val="00CC5734"/>
    <w:rsid w:val="00CD1CFC"/>
    <w:rsid w:val="00CD7101"/>
    <w:rsid w:val="00CD7D64"/>
    <w:rsid w:val="00CE48D2"/>
    <w:rsid w:val="00CF1FB7"/>
    <w:rsid w:val="00CF29FA"/>
    <w:rsid w:val="00CF3135"/>
    <w:rsid w:val="00CF3962"/>
    <w:rsid w:val="00D03ED3"/>
    <w:rsid w:val="00D0677F"/>
    <w:rsid w:val="00D073E3"/>
    <w:rsid w:val="00D07E3A"/>
    <w:rsid w:val="00D10A94"/>
    <w:rsid w:val="00D10E5F"/>
    <w:rsid w:val="00D137DB"/>
    <w:rsid w:val="00D13D36"/>
    <w:rsid w:val="00D41ECF"/>
    <w:rsid w:val="00D43CFC"/>
    <w:rsid w:val="00D50827"/>
    <w:rsid w:val="00D52037"/>
    <w:rsid w:val="00D55797"/>
    <w:rsid w:val="00D56237"/>
    <w:rsid w:val="00D57A72"/>
    <w:rsid w:val="00D60297"/>
    <w:rsid w:val="00D6198E"/>
    <w:rsid w:val="00D62777"/>
    <w:rsid w:val="00D638BE"/>
    <w:rsid w:val="00D639FA"/>
    <w:rsid w:val="00D6435C"/>
    <w:rsid w:val="00D72655"/>
    <w:rsid w:val="00D74208"/>
    <w:rsid w:val="00D75684"/>
    <w:rsid w:val="00D81611"/>
    <w:rsid w:val="00DA1DC9"/>
    <w:rsid w:val="00DA28EE"/>
    <w:rsid w:val="00DA4319"/>
    <w:rsid w:val="00DA4AD3"/>
    <w:rsid w:val="00DA50EB"/>
    <w:rsid w:val="00DA5301"/>
    <w:rsid w:val="00DA55BF"/>
    <w:rsid w:val="00DA75B5"/>
    <w:rsid w:val="00DB01D2"/>
    <w:rsid w:val="00DB0FB2"/>
    <w:rsid w:val="00DB1E4E"/>
    <w:rsid w:val="00DB2A8C"/>
    <w:rsid w:val="00DB7FCD"/>
    <w:rsid w:val="00DC0867"/>
    <w:rsid w:val="00DC4D03"/>
    <w:rsid w:val="00DD6A1C"/>
    <w:rsid w:val="00DE212E"/>
    <w:rsid w:val="00DE2F83"/>
    <w:rsid w:val="00DE3009"/>
    <w:rsid w:val="00DE6695"/>
    <w:rsid w:val="00DE7C94"/>
    <w:rsid w:val="00DF2885"/>
    <w:rsid w:val="00DF706B"/>
    <w:rsid w:val="00E002ED"/>
    <w:rsid w:val="00E014C0"/>
    <w:rsid w:val="00E02922"/>
    <w:rsid w:val="00E0586E"/>
    <w:rsid w:val="00E06F61"/>
    <w:rsid w:val="00E10327"/>
    <w:rsid w:val="00E130E2"/>
    <w:rsid w:val="00E2033D"/>
    <w:rsid w:val="00E27B2F"/>
    <w:rsid w:val="00E337F7"/>
    <w:rsid w:val="00E34EC0"/>
    <w:rsid w:val="00E3657C"/>
    <w:rsid w:val="00E410BD"/>
    <w:rsid w:val="00E435F2"/>
    <w:rsid w:val="00E5486F"/>
    <w:rsid w:val="00E6172C"/>
    <w:rsid w:val="00E61DDD"/>
    <w:rsid w:val="00E71E98"/>
    <w:rsid w:val="00E72911"/>
    <w:rsid w:val="00E875B4"/>
    <w:rsid w:val="00E9304A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03A2"/>
    <w:rsid w:val="00F12C0A"/>
    <w:rsid w:val="00F13C23"/>
    <w:rsid w:val="00F21A6A"/>
    <w:rsid w:val="00F2442B"/>
    <w:rsid w:val="00F24CF1"/>
    <w:rsid w:val="00F26BA0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087A"/>
    <w:rsid w:val="00F54038"/>
    <w:rsid w:val="00F56152"/>
    <w:rsid w:val="00F57558"/>
    <w:rsid w:val="00F65631"/>
    <w:rsid w:val="00F65AEF"/>
    <w:rsid w:val="00F72ECF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C231C"/>
    <w:rsid w:val="00FD31A9"/>
    <w:rsid w:val="00FD3862"/>
    <w:rsid w:val="00FD38F7"/>
    <w:rsid w:val="00FD5C65"/>
    <w:rsid w:val="00FD6D30"/>
    <w:rsid w:val="00FE219A"/>
    <w:rsid w:val="00FE6DBF"/>
    <w:rsid w:val="00FE7294"/>
    <w:rsid w:val="00FF0E3D"/>
    <w:rsid w:val="00FF36F0"/>
    <w:rsid w:val="00FF39EB"/>
    <w:rsid w:val="00FF79DF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155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character" w:styleId="Zdraznn">
    <w:name w:val="Emphasis"/>
    <w:basedOn w:val="Standardnpsmoodstavce"/>
    <w:uiPriority w:val="20"/>
    <w:qFormat/>
    <w:rsid w:val="00A94E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30B948F202F6488686C1F34D0DC878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F1BE7-4A06-4EA1-9254-33569E02B76E}"/>
      </w:docPartPr>
      <w:docPartBody>
        <w:p w:rsidR="00B6255A" w:rsidRDefault="00A5735E" w:rsidP="00A5735E">
          <w:pPr>
            <w:pStyle w:val="30B948F202F6488686C1F34D0DC878C5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2945B8"/>
    <w:rsid w:val="002B25C7"/>
    <w:rsid w:val="002F6615"/>
    <w:rsid w:val="0033014B"/>
    <w:rsid w:val="00340B1D"/>
    <w:rsid w:val="005C5B5F"/>
    <w:rsid w:val="005E74D6"/>
    <w:rsid w:val="005E7A7E"/>
    <w:rsid w:val="00715161"/>
    <w:rsid w:val="00731A31"/>
    <w:rsid w:val="008C1DFB"/>
    <w:rsid w:val="0094543E"/>
    <w:rsid w:val="00994AFF"/>
    <w:rsid w:val="00A5735E"/>
    <w:rsid w:val="00AE7FA2"/>
    <w:rsid w:val="00B36B81"/>
    <w:rsid w:val="00B6255A"/>
    <w:rsid w:val="00B6312C"/>
    <w:rsid w:val="00B82898"/>
    <w:rsid w:val="00BD40BA"/>
    <w:rsid w:val="00BE0D54"/>
    <w:rsid w:val="00D22BB0"/>
    <w:rsid w:val="00D639FA"/>
    <w:rsid w:val="00DD58F1"/>
    <w:rsid w:val="00DF1990"/>
    <w:rsid w:val="00EA254E"/>
    <w:rsid w:val="00ED5B93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5735E"/>
    <w:rPr>
      <w:color w:val="808080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948F202F6488686C1F34D0DC878C5">
    <w:name w:val="30B948F202F6488686C1F34D0DC878C5"/>
    <w:rsid w:val="00A5735E"/>
  </w:style>
  <w:style w:type="paragraph" w:customStyle="1" w:styleId="434CEFC3372A4F878C1C001286A5C2B5">
    <w:name w:val="434CEFC3372A4F878C1C001286A5C2B5"/>
    <w:rsid w:val="00A57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703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16</cp:revision>
  <cp:lastPrinted>2021-10-15T09:28:00Z</cp:lastPrinted>
  <dcterms:created xsi:type="dcterms:W3CDTF">2025-06-12T07:25:00Z</dcterms:created>
  <dcterms:modified xsi:type="dcterms:W3CDTF">2025-07-21T09:57:00Z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