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890D22" w14:textId="77777777" w:rsidR="004544E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544E0" w:rsidRPr="00251BF5">
        <w:rPr>
          <w:b/>
        </w:rPr>
        <w:t>KoPÚ Hrušovany u Brna</w:t>
      </w:r>
      <w:r w:rsidR="004544E0" w:rsidRPr="007A0155">
        <w:rPr>
          <w:u w:val="single"/>
        </w:rPr>
        <w:t xml:space="preserve"> </w:t>
      </w:r>
    </w:p>
    <w:p w14:paraId="754DC640" w14:textId="1AC696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0F76CB">
      <w:pPr>
        <w:spacing w:after="0"/>
        <w:ind w:firstLine="709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0F76CB">
      <w:pPr>
        <w:spacing w:after="0"/>
        <w:ind w:firstLine="709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8C502F" w14:textId="77777777" w:rsidR="00992440" w:rsidRPr="007A0155" w:rsidRDefault="00730A4D" w:rsidP="00992440">
      <w:pPr>
        <w:spacing w:after="0"/>
        <w:ind w:firstLine="709"/>
      </w:pPr>
      <w:r w:rsidRPr="00CC5890">
        <w:t>Za společnost jedná a podepisuje</w:t>
      </w:r>
      <w:r w:rsidR="00992440">
        <w:t xml:space="preserve">: </w:t>
      </w:r>
      <w:r w:rsidR="00992440" w:rsidRPr="007A0155">
        <w:rPr>
          <w:color w:val="FF0000"/>
          <w:highlight w:val="lightGray"/>
        </w:rPr>
        <w:t>(doplní dodavatel)</w:t>
      </w:r>
      <w:r w:rsidR="00992440" w:rsidRPr="007A0155">
        <w:rPr>
          <w:color w:val="FF0000"/>
        </w:rPr>
        <w:tab/>
      </w:r>
    </w:p>
    <w:p w14:paraId="0C7FBE0C" w14:textId="3EECF883" w:rsidR="0089740B" w:rsidRPr="00CC5890" w:rsidRDefault="0089740B" w:rsidP="000F76CB">
      <w:pPr>
        <w:spacing w:after="0"/>
        <w:ind w:firstLine="709"/>
      </w:pP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992440">
      <w:pPr>
        <w:ind w:left="709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4C5081" w14:textId="77777777" w:rsidR="00856B1F" w:rsidRPr="002B7A64" w:rsidRDefault="003D1CCC" w:rsidP="00856B1F">
      <w:pPr>
        <w:pStyle w:val="Odstavecseseznamem"/>
        <w:spacing w:line="280" w:lineRule="atLeast"/>
        <w:rPr>
          <w:rFonts w:ascii="Arial" w:hAnsi="Arial" w:cs="Arial"/>
          <w:b/>
        </w:rPr>
      </w:pPr>
      <w:r w:rsidRPr="00C223D2">
        <w:rPr>
          <w:rFonts w:ascii="Arial" w:hAnsi="Arial" w:cs="Arial"/>
        </w:rPr>
        <w:t>Předmět podnikání:</w:t>
      </w:r>
      <w:r w:rsidRPr="00CC5890">
        <w:t xml:space="preserve"> </w:t>
      </w:r>
      <w:r w:rsidR="00856B1F" w:rsidRPr="002B7A64">
        <w:rPr>
          <w:rFonts w:ascii="Arial" w:hAnsi="Arial" w:cs="Arial"/>
          <w:b/>
        </w:rPr>
        <w:t xml:space="preserve">Projektování pozemkových úprav  </w:t>
      </w:r>
    </w:p>
    <w:p w14:paraId="0C780FA5" w14:textId="77777777" w:rsidR="00EB49AB" w:rsidRPr="007A0155" w:rsidRDefault="00EB49AB" w:rsidP="00EB49AB">
      <w:pPr>
        <w:spacing w:before="120"/>
        <w:ind w:left="709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5055DC7" w14:textId="12C020C2" w:rsidR="00EB49AB" w:rsidRDefault="00EB49AB" w:rsidP="00EB49AB">
      <w:pPr>
        <w:ind w:left="709"/>
        <w:rPr>
          <w:rFonts w:cs="Arial"/>
          <w:b/>
        </w:rPr>
      </w:pPr>
      <w:r w:rsidRPr="00C223D2">
        <w:rPr>
          <w:rFonts w:cs="Arial"/>
        </w:rPr>
        <w:t>Předmět podnikání:</w:t>
      </w:r>
      <w:r w:rsidRPr="00CC5890">
        <w:t xml:space="preserve"> </w:t>
      </w:r>
      <w:r w:rsidR="00DC6363" w:rsidRPr="002B7A64">
        <w:rPr>
          <w:rFonts w:cs="Arial"/>
          <w:b/>
        </w:rPr>
        <w:t>Výkon zeměměřických činností</w:t>
      </w:r>
    </w:p>
    <w:p w14:paraId="4D192E4C" w14:textId="77777777" w:rsidR="00EB49AB" w:rsidRPr="007A0155" w:rsidRDefault="00EB49AB" w:rsidP="00EB49AB">
      <w:pPr>
        <w:spacing w:before="240"/>
        <w:ind w:left="709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AAE25B" w14:textId="77777777" w:rsidR="00122C25" w:rsidRPr="002B7A64" w:rsidRDefault="00EB49AB" w:rsidP="00122C25">
      <w:pPr>
        <w:pStyle w:val="Odstavecseseznamem"/>
        <w:spacing w:line="280" w:lineRule="atLeast"/>
        <w:rPr>
          <w:rFonts w:ascii="Arial" w:hAnsi="Arial" w:cs="Arial"/>
        </w:rPr>
      </w:pPr>
      <w:r w:rsidRPr="00C223D2">
        <w:rPr>
          <w:rFonts w:ascii="Arial" w:hAnsi="Arial" w:cs="Arial"/>
        </w:rPr>
        <w:t>Předmět podnikání:</w:t>
      </w:r>
      <w:r w:rsidRPr="00CC5890">
        <w:t xml:space="preserve"> </w:t>
      </w:r>
      <w:r w:rsidR="00122C25" w:rsidRPr="002B7A64">
        <w:rPr>
          <w:rFonts w:ascii="Arial" w:hAnsi="Arial" w:cs="Arial"/>
          <w:b/>
        </w:rPr>
        <w:t>Projektová činnost ve výstavbě</w:t>
      </w:r>
    </w:p>
    <w:p w14:paraId="5B112B1B" w14:textId="77777777" w:rsidR="003D1CCC" w:rsidRDefault="003D1CCC" w:rsidP="00992440">
      <w:pPr>
        <w:pStyle w:val="Odstavecseseznamem"/>
        <w:spacing w:line="280" w:lineRule="atLeast"/>
        <w:ind w:left="709"/>
        <w:rPr>
          <w:rFonts w:ascii="Arial" w:hAnsi="Arial" w:cs="Arial"/>
        </w:rPr>
      </w:pPr>
    </w:p>
    <w:p w14:paraId="0334170A" w14:textId="77777777" w:rsidR="00B502F4" w:rsidRPr="00CC5890" w:rsidRDefault="00B502F4" w:rsidP="00992440">
      <w:pPr>
        <w:pStyle w:val="Odstavecseseznamem"/>
        <w:spacing w:line="280" w:lineRule="atLeast"/>
        <w:ind w:left="709"/>
        <w:rPr>
          <w:rFonts w:ascii="Arial" w:hAnsi="Arial" w:cs="Arial"/>
        </w:rPr>
      </w:pPr>
    </w:p>
    <w:p w14:paraId="3CAF895E" w14:textId="2C5136BC" w:rsidR="0089740B" w:rsidRPr="00122C25" w:rsidRDefault="00122C25" w:rsidP="00B502F4">
      <w:pPr>
        <w:pStyle w:val="Odstavecseseznamem"/>
        <w:numPr>
          <w:ilvl w:val="0"/>
          <w:numId w:val="1"/>
        </w:numPr>
        <w:spacing w:before="120" w:line="280" w:lineRule="atLeast"/>
        <w:ind w:left="709" w:hanging="283"/>
        <w:contextualSpacing w:val="0"/>
        <w:rPr>
          <w:rFonts w:ascii="Arial" w:eastAsia="Times New Roman" w:hAnsi="Arial"/>
          <w:szCs w:val="24"/>
          <w:lang w:eastAsia="cs-CZ"/>
        </w:rPr>
      </w:pPr>
      <w:r>
        <w:rPr>
          <w:rFonts w:ascii="Arial" w:eastAsia="Times New Roman" w:hAnsi="Arial"/>
          <w:szCs w:val="24"/>
          <w:lang w:eastAsia="cs-CZ"/>
        </w:rPr>
        <w:t xml:space="preserve"> </w:t>
      </w:r>
      <w:r w:rsidR="0089740B" w:rsidRPr="00122C25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 způsobilost zabezpečuje</w:t>
      </w:r>
    </w:p>
    <w:p w14:paraId="0D276062" w14:textId="77777777" w:rsidR="0019156F" w:rsidRPr="007A0155" w:rsidRDefault="00C65BFB" w:rsidP="0019156F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4AEFA145" w14:textId="3AA93870" w:rsidR="00C65BFB" w:rsidRPr="002B7A64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6699E289" w14:textId="77777777" w:rsidR="0019156F" w:rsidRPr="007A0155" w:rsidRDefault="00C65BFB" w:rsidP="0019156F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451D020D" w14:textId="38948BDE" w:rsidR="00C65BFB" w:rsidRPr="0019156F" w:rsidRDefault="00C65BFB" w:rsidP="0019156F">
      <w:pPr>
        <w:spacing w:after="60"/>
        <w:ind w:left="720"/>
        <w:rPr>
          <w:rFonts w:eastAsia="Calibri" w:cs="Arial"/>
          <w:color w:val="FF0000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9156F">
        <w:rPr>
          <w:rFonts w:eastAsia="Calibri" w:cs="Arial"/>
          <w:color w:val="FF0000"/>
          <w:szCs w:val="22"/>
          <w:highlight w:val="lightGray"/>
          <w:lang w:eastAsia="en-US"/>
        </w:rPr>
        <w:t>zaměstnanec/ poddodavatel/ statutární orgán dodavatele o veřejnou zakázku.</w:t>
      </w:r>
    </w:p>
    <w:p w14:paraId="04E48E22" w14:textId="77777777" w:rsidR="00C65BFB" w:rsidRPr="002B7A64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</w:p>
    <w:p w14:paraId="3D30081E" w14:textId="77777777" w:rsidR="0019156F" w:rsidRPr="007A0155" w:rsidRDefault="00C65BFB" w:rsidP="0019156F">
      <w:pPr>
        <w:spacing w:after="60"/>
        <w:ind w:left="709"/>
      </w:pPr>
      <w:r w:rsidRPr="00E41046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487F1287" w14:textId="76B43738" w:rsidR="00C65BFB" w:rsidRPr="00E41046" w:rsidRDefault="00C65BFB" w:rsidP="0019156F">
      <w:pPr>
        <w:spacing w:after="60"/>
        <w:ind w:left="720"/>
        <w:rPr>
          <w:b/>
          <w:bCs/>
        </w:rPr>
      </w:pPr>
      <w:r w:rsidRPr="00E41046">
        <w:rPr>
          <w:rFonts w:eastAsia="Calibri" w:cs="Arial"/>
          <w:szCs w:val="22"/>
          <w:lang w:eastAsia="en-US"/>
        </w:rPr>
        <w:t xml:space="preserve">Obor: </w:t>
      </w:r>
      <w:r w:rsidRPr="00E41046">
        <w:rPr>
          <w:b/>
        </w:rPr>
        <w:t xml:space="preserve">ÚOZI/AZI s rozsahem uvedeným </w:t>
      </w:r>
      <w:r w:rsidRPr="00E41046">
        <w:rPr>
          <w:b/>
          <w:bCs/>
        </w:rPr>
        <w:t>v ustanovení § 16f odst. 1 písm. a) a písm.</w:t>
      </w:r>
      <w:r>
        <w:rPr>
          <w:b/>
          <w:bCs/>
        </w:rPr>
        <w:t> </w:t>
      </w:r>
      <w:r w:rsidRPr="00E41046">
        <w:rPr>
          <w:b/>
          <w:bCs/>
        </w:rPr>
        <w:t>b) zákona č. 200/1994 Sb.</w:t>
      </w:r>
    </w:p>
    <w:p w14:paraId="3A92EB97" w14:textId="77777777" w:rsidR="0019156F" w:rsidRPr="007A0155" w:rsidRDefault="00C65BFB" w:rsidP="0019156F">
      <w:pPr>
        <w:spacing w:after="60"/>
        <w:ind w:left="709"/>
      </w:pPr>
      <w:r w:rsidRPr="00E41046">
        <w:rPr>
          <w:rFonts w:eastAsia="Calibri" w:cs="Arial"/>
          <w:szCs w:val="22"/>
          <w:lang w:eastAsia="en-US"/>
        </w:rPr>
        <w:t xml:space="preserve">Číslo </w:t>
      </w:r>
      <w:r>
        <w:rPr>
          <w:rFonts w:eastAsia="Calibri" w:cs="Arial"/>
          <w:szCs w:val="22"/>
          <w:lang w:eastAsia="en-US"/>
        </w:rPr>
        <w:t>autorizace</w:t>
      </w:r>
      <w:r w:rsidRPr="00E41046">
        <w:rPr>
          <w:rFonts w:eastAsia="Calibri" w:cs="Arial"/>
          <w:szCs w:val="22"/>
          <w:lang w:eastAsia="en-US"/>
        </w:rPr>
        <w:t xml:space="preserve">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0B78FBE9" w14:textId="77777777" w:rsidR="00C65BFB" w:rsidRPr="00E41046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  <w:r w:rsidRPr="00E41046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19156F">
        <w:rPr>
          <w:rFonts w:eastAsia="Calibri" w:cs="Arial"/>
          <w:color w:val="FF0000"/>
          <w:szCs w:val="22"/>
          <w:highlight w:val="lightGray"/>
          <w:lang w:eastAsia="en-US"/>
        </w:rPr>
        <w:t>zaměstnanec/ poddodavatel/ statutární orgán</w:t>
      </w:r>
      <w:r w:rsidRPr="00E41046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64E074" w14:textId="77777777" w:rsidR="00C65BFB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</w:p>
    <w:p w14:paraId="35E95BC2" w14:textId="77777777" w:rsidR="0019156F" w:rsidRPr="007A0155" w:rsidRDefault="00C65BFB" w:rsidP="0019156F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75A04B34" w14:textId="5472013C" w:rsidR="00C65BFB" w:rsidRPr="002B7A64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702839C7" w14:textId="77777777" w:rsidR="0019156F" w:rsidRPr="007A0155" w:rsidRDefault="00C65BFB" w:rsidP="0019156F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="0019156F" w:rsidRPr="007A0155">
        <w:rPr>
          <w:color w:val="FF0000"/>
          <w:highlight w:val="lightGray"/>
        </w:rPr>
        <w:t>(doplní dodavatel)</w:t>
      </w:r>
      <w:r w:rsidR="0019156F" w:rsidRPr="007A0155">
        <w:rPr>
          <w:color w:val="FF0000"/>
        </w:rPr>
        <w:tab/>
      </w:r>
    </w:p>
    <w:p w14:paraId="2F58E820" w14:textId="523D7B35" w:rsidR="00C65BFB" w:rsidRPr="002B7A64" w:rsidRDefault="00C65BFB" w:rsidP="0019156F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</w:t>
      </w:r>
      <w:r w:rsidRPr="0019156F">
        <w:rPr>
          <w:rFonts w:eastAsia="Calibri" w:cs="Arial"/>
          <w:color w:val="FF0000"/>
          <w:szCs w:val="22"/>
          <w:highlight w:val="lightGray"/>
          <w:lang w:eastAsia="en-US"/>
        </w:rPr>
        <w:t>je 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0CDD81D" w14:textId="77777777" w:rsidR="00C65BFB" w:rsidRPr="002B7A64" w:rsidRDefault="00C65BFB" w:rsidP="00C65BFB">
      <w:pPr>
        <w:spacing w:line="280" w:lineRule="atLeast"/>
        <w:rPr>
          <w:rFonts w:cs="Arial"/>
          <w:b/>
          <w:szCs w:val="22"/>
        </w:rPr>
      </w:pPr>
    </w:p>
    <w:p w14:paraId="28A30F57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AE43E0" w:rsidRPr="007A0155">
        <w:rPr>
          <w:color w:val="FF0000"/>
          <w:highlight w:val="lightGray"/>
        </w:rPr>
        <w:t>(doplní dodavatel)</w:t>
      </w:r>
      <w:r w:rsidR="00AE43E0" w:rsidRPr="007A0155">
        <w:rPr>
          <w:color w:val="FF0000"/>
        </w:rPr>
        <w:tab/>
      </w:r>
    </w:p>
    <w:p w14:paraId="5608F5C5" w14:textId="77777777" w:rsidR="00C65BFB" w:rsidRPr="002B7A64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22484EA9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="00AE43E0" w:rsidRPr="007A0155">
        <w:rPr>
          <w:color w:val="FF0000"/>
          <w:highlight w:val="lightGray"/>
        </w:rPr>
        <w:t>(doplní dodavatel)</w:t>
      </w:r>
      <w:r w:rsidR="00AE43E0" w:rsidRPr="007A0155">
        <w:rPr>
          <w:color w:val="FF0000"/>
        </w:rPr>
        <w:tab/>
      </w:r>
    </w:p>
    <w:p w14:paraId="39813C13" w14:textId="77777777" w:rsidR="00C65BFB" w:rsidRPr="002B7A64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AE43E0">
        <w:rPr>
          <w:rFonts w:eastAsia="Calibri" w:cs="Arial"/>
          <w:color w:val="FF0000"/>
          <w:szCs w:val="22"/>
          <w:highlight w:val="lightGray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DEA6CE9" w14:textId="77777777" w:rsidR="00C65BFB" w:rsidRPr="002B7A64" w:rsidRDefault="00C65BFB" w:rsidP="00AE43E0">
      <w:pPr>
        <w:tabs>
          <w:tab w:val="left" w:pos="360"/>
        </w:tabs>
        <w:spacing w:after="60" w:line="280" w:lineRule="atLeast"/>
        <w:rPr>
          <w:rFonts w:cs="Arial"/>
          <w:b/>
          <w:szCs w:val="22"/>
        </w:rPr>
      </w:pPr>
    </w:p>
    <w:p w14:paraId="54BAB96C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AE43E0" w:rsidRPr="007A0155">
        <w:rPr>
          <w:color w:val="FF0000"/>
          <w:highlight w:val="lightGray"/>
        </w:rPr>
        <w:t>(doplní dodavatel)</w:t>
      </w:r>
      <w:r w:rsidR="00AE43E0" w:rsidRPr="007A0155">
        <w:rPr>
          <w:color w:val="FF0000"/>
        </w:rPr>
        <w:tab/>
      </w:r>
    </w:p>
    <w:p w14:paraId="52FBFFFE" w14:textId="77777777" w:rsidR="00C65BFB" w:rsidRPr="002B7A64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  <w:r>
        <w:rPr>
          <w:rFonts w:eastAsia="Calibri" w:cs="Arial"/>
          <w:b/>
          <w:szCs w:val="22"/>
          <w:lang w:eastAsia="en-US"/>
        </w:rPr>
        <w:t xml:space="preserve"> </w:t>
      </w:r>
      <w:r w:rsidRPr="00FA3FDC">
        <w:rPr>
          <w:rFonts w:eastAsia="Calibri" w:cs="Arial"/>
          <w:bCs/>
          <w:szCs w:val="22"/>
          <w:lang w:eastAsia="en-US"/>
        </w:rPr>
        <w:t>nebo autorizovaný architekt pro obor</w:t>
      </w:r>
      <w:r w:rsidRPr="00FA3FDC">
        <w:rPr>
          <w:rFonts w:eastAsia="Calibri" w:cs="Arial"/>
          <w:b/>
          <w:szCs w:val="22"/>
          <w:lang w:eastAsia="en-US"/>
        </w:rPr>
        <w:t xml:space="preserve"> Krajinářská architektura</w:t>
      </w:r>
    </w:p>
    <w:p w14:paraId="3813214A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="00AE43E0" w:rsidRPr="007A0155">
        <w:rPr>
          <w:color w:val="FF0000"/>
          <w:highlight w:val="lightGray"/>
        </w:rPr>
        <w:t>(doplní dodavatel)</w:t>
      </w:r>
      <w:r w:rsidR="00AE43E0" w:rsidRPr="007A0155">
        <w:rPr>
          <w:color w:val="FF0000"/>
        </w:rPr>
        <w:tab/>
      </w:r>
    </w:p>
    <w:p w14:paraId="021F240B" w14:textId="50F0D811" w:rsidR="00C65BFB" w:rsidRPr="002B7A64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AE43E0">
        <w:rPr>
          <w:rFonts w:eastAsia="Calibri" w:cs="Arial"/>
          <w:color w:val="FF0000"/>
          <w:szCs w:val="22"/>
          <w:highlight w:val="lightGray"/>
          <w:lang w:eastAsia="en-US"/>
        </w:rPr>
        <w:t>zaměstnanec/ poddodavatel/ statutární orgán</w:t>
      </w:r>
      <w:r w:rsidRPr="00AE43E0">
        <w:rPr>
          <w:rFonts w:eastAsia="Calibri" w:cs="Arial"/>
          <w:color w:val="FF0000"/>
          <w:szCs w:val="22"/>
          <w:lang w:eastAsia="en-US"/>
        </w:rPr>
        <w:t xml:space="preserve"> </w:t>
      </w:r>
      <w:r w:rsidRPr="002B7A64">
        <w:rPr>
          <w:rFonts w:eastAsia="Calibri" w:cs="Arial"/>
          <w:szCs w:val="22"/>
          <w:lang w:eastAsia="en-US"/>
        </w:rPr>
        <w:t>dodavatele o veřejnou zakázku.</w:t>
      </w:r>
    </w:p>
    <w:p w14:paraId="7FB6714A" w14:textId="77777777" w:rsidR="00C65BFB" w:rsidRPr="002B7A64" w:rsidRDefault="00C65BFB" w:rsidP="00C65BFB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EDDDED2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AE43E0" w:rsidRPr="007A0155">
        <w:rPr>
          <w:color w:val="FF0000"/>
          <w:highlight w:val="lightGray"/>
        </w:rPr>
        <w:t>(doplní dodavatel)</w:t>
      </w:r>
      <w:r w:rsidR="00AE43E0" w:rsidRPr="007A0155">
        <w:rPr>
          <w:color w:val="FF0000"/>
        </w:rPr>
        <w:tab/>
      </w:r>
    </w:p>
    <w:p w14:paraId="1E6B41BD" w14:textId="10B9E373" w:rsidR="00C65BFB" w:rsidRPr="002B7A64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r w:rsidRPr="0052309A">
        <w:rPr>
          <w:rFonts w:eastAsia="Calibri" w:cs="Arial"/>
          <w:szCs w:val="22"/>
          <w:lang w:eastAsia="en-US"/>
        </w:rPr>
        <w:t xml:space="preserve">znalecké </w:t>
      </w:r>
      <w:bookmarkStart w:id="0" w:name="_Hlk79569115"/>
      <w:bookmarkStart w:id="1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2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>254/</w:t>
      </w:r>
      <w:r w:rsidRPr="0061118D">
        <w:rPr>
          <w:rFonts w:eastAsia="Calibri" w:cs="Arial"/>
          <w:b/>
          <w:szCs w:val="22"/>
          <w:lang w:eastAsia="en-US"/>
        </w:rPr>
        <w:t xml:space="preserve">2019 Sb. </w:t>
      </w:r>
      <w:bookmarkEnd w:id="0"/>
      <w:bookmarkEnd w:id="2"/>
      <w:r w:rsidRPr="0061118D"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1"/>
      <w:r w:rsidRPr="0061118D">
        <w:rPr>
          <w:rFonts w:eastAsia="Calibri" w:cs="Arial"/>
          <w:b/>
          <w:szCs w:val="22"/>
          <w:lang w:eastAsia="en-US"/>
        </w:rPr>
        <w:t>v oboru ekonomika</w:t>
      </w:r>
      <w:r w:rsidRPr="0061118D">
        <w:rPr>
          <w:rFonts w:eastAsia="Calibri" w:cs="Arial"/>
          <w:szCs w:val="22"/>
          <w:lang w:eastAsia="en-US"/>
        </w:rPr>
        <w:t xml:space="preserve">, </w:t>
      </w:r>
      <w:r w:rsidRPr="0061118D">
        <w:rPr>
          <w:rFonts w:eastAsia="Calibri" w:cs="Arial"/>
          <w:b/>
          <w:szCs w:val="22"/>
          <w:lang w:eastAsia="en-US"/>
        </w:rPr>
        <w:t>odvětví ceny a odhady, specializace na</w:t>
      </w:r>
      <w:r w:rsidRPr="0061118D">
        <w:rPr>
          <w:b/>
        </w:rPr>
        <w:t xml:space="preserve"> pozemky</w:t>
      </w:r>
      <w:r>
        <w:rPr>
          <w:b/>
        </w:rPr>
        <w:t xml:space="preserve"> (vč. lesních)</w:t>
      </w:r>
      <w:r w:rsidRPr="0061118D">
        <w:rPr>
          <w:b/>
        </w:rPr>
        <w:t xml:space="preserve"> a trvalé porosty</w:t>
      </w:r>
      <w:r>
        <w:rPr>
          <w:b/>
        </w:rPr>
        <w:t xml:space="preserve"> (vč. lesních porostů)</w:t>
      </w:r>
      <w:r w:rsidRPr="0061118D">
        <w:rPr>
          <w:b/>
        </w:rPr>
        <w:t>.</w:t>
      </w:r>
      <w:r w:rsidRPr="0061118D">
        <w:t xml:space="preserve">              </w:t>
      </w:r>
    </w:p>
    <w:p w14:paraId="44E66C90" w14:textId="77777777" w:rsidR="00AE43E0" w:rsidRPr="007A0155" w:rsidRDefault="00C65BFB" w:rsidP="00AE43E0">
      <w:pPr>
        <w:spacing w:after="60"/>
        <w:ind w:left="709"/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AE43E0" w:rsidRPr="009A0DAD">
        <w:rPr>
          <w:highlight w:val="lightGray"/>
        </w:rPr>
        <w:t>(doplní dodavatel)</w:t>
      </w:r>
      <w:r w:rsidR="00AE43E0" w:rsidRPr="009A0DAD">
        <w:tab/>
      </w:r>
    </w:p>
    <w:p w14:paraId="217A7718" w14:textId="56DFA1E9" w:rsidR="00C65BFB" w:rsidRDefault="00C65BFB" w:rsidP="00AE43E0">
      <w:pPr>
        <w:spacing w:after="60"/>
        <w:ind w:left="720"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AE43E0">
        <w:rPr>
          <w:rFonts w:eastAsia="Calibri" w:cs="Arial"/>
          <w:color w:val="FF0000"/>
          <w:szCs w:val="22"/>
          <w:highlight w:val="lightGray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0B27C7" w14:textId="77777777" w:rsidR="00D3472D" w:rsidRPr="002B7A64" w:rsidRDefault="00D3472D" w:rsidP="00AE43E0">
      <w:pPr>
        <w:spacing w:after="60"/>
        <w:ind w:left="720"/>
        <w:rPr>
          <w:rFonts w:eastAsia="Calibri" w:cs="Arial"/>
          <w:szCs w:val="22"/>
          <w:lang w:eastAsia="en-US"/>
        </w:r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01928C7D" w14:textId="69B03350" w:rsidR="005E5557" w:rsidRDefault="005E5557" w:rsidP="007A0155">
      <w:r w:rsidRPr="005E5557">
        <w:t xml:space="preserve">Z předloženého seznamu významných služeb musí nade vší pochybnost vyplývat, že účastník v posledních 3 letech dokončil </w:t>
      </w:r>
      <w:r w:rsidRPr="00B502F4">
        <w:rPr>
          <w:b/>
          <w:bCs/>
        </w:rPr>
        <w:t>2 návrhy KoPÚ</w:t>
      </w:r>
      <w:r w:rsidRPr="005E5557">
        <w:t xml:space="preserve"> o celkové výměře </w:t>
      </w:r>
      <w:r w:rsidRPr="00B502F4">
        <w:rPr>
          <w:b/>
          <w:bCs/>
        </w:rPr>
        <w:t>v součtu</w:t>
      </w:r>
      <w:r w:rsidRPr="005E5557">
        <w:t xml:space="preserve"> na ploše minimálně </w:t>
      </w:r>
      <w:r w:rsidRPr="00B502F4">
        <w:rPr>
          <w:b/>
          <w:bCs/>
        </w:rPr>
        <w:t>281 ha</w:t>
      </w:r>
      <w:r w:rsidRPr="005E5557">
        <w:t xml:space="preserve">, které jsou zapsány v KN, </w:t>
      </w:r>
      <w:r w:rsidRPr="00B502F4">
        <w:rPr>
          <w:b/>
          <w:bCs/>
        </w:rPr>
        <w:t>přičemž 1</w:t>
      </w:r>
      <w:r w:rsidRPr="005E5557">
        <w:t xml:space="preserve"> z doložených návrhů KoPÚ musí mít minimálně </w:t>
      </w:r>
      <w:r w:rsidRPr="00B502F4">
        <w:rPr>
          <w:b/>
          <w:bCs/>
        </w:rPr>
        <w:t>210 ha a současně</w:t>
      </w:r>
      <w:r w:rsidRPr="005E5557">
        <w:t xml:space="preserve"> u této služby byl </w:t>
      </w:r>
      <w:r w:rsidRPr="00B502F4">
        <w:rPr>
          <w:b/>
          <w:bCs/>
        </w:rPr>
        <w:t>počet parcel</w:t>
      </w:r>
      <w:r w:rsidRPr="005E5557">
        <w:t xml:space="preserve"> zahrnutých do obvodu KoPÚ řešených dle </w:t>
      </w:r>
      <w:r>
        <w:br/>
      </w:r>
      <w:r w:rsidRPr="005E5557">
        <w:t xml:space="preserve">§ 2 zákona </w:t>
      </w:r>
      <w:r w:rsidRPr="00B502F4">
        <w:rPr>
          <w:b/>
          <w:bCs/>
        </w:rPr>
        <w:t>při vyložení soupisu nároků minimálně 1</w:t>
      </w:r>
      <w:r w:rsidR="00B502F4">
        <w:rPr>
          <w:b/>
          <w:bCs/>
        </w:rPr>
        <w:t>.</w:t>
      </w:r>
      <w:r w:rsidRPr="00B502F4">
        <w:rPr>
          <w:b/>
          <w:bCs/>
        </w:rPr>
        <w:t>500</w:t>
      </w:r>
      <w:r w:rsidRPr="005E5557">
        <w:t>.</w:t>
      </w:r>
    </w:p>
    <w:p w14:paraId="7F938C91" w14:textId="77777777" w:rsidR="005E5557" w:rsidRDefault="005E555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E07E93" w:rsidRPr="002D2F0B" w14:paraId="195B700F" w14:textId="77777777" w:rsidTr="009F1F46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CAA5" w14:textId="77777777" w:rsidR="00E07E93" w:rsidRPr="002D2F0B" w:rsidRDefault="00E07E93" w:rsidP="009F1F46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E080" w14:textId="77777777" w:rsidR="00E07E93" w:rsidRPr="00F61970" w:rsidRDefault="00E07E93" w:rsidP="009F1F46">
            <w:pPr>
              <w:spacing w:after="0"/>
              <w:rPr>
                <w:b/>
                <w:bCs/>
              </w:rPr>
            </w:pPr>
          </w:p>
        </w:tc>
      </w:tr>
      <w:tr w:rsidR="00E07E93" w:rsidRPr="002D2F0B" w14:paraId="027055F8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B61B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0EAA" w14:textId="77777777" w:rsidR="00E07E93" w:rsidRPr="002D2F0B" w:rsidRDefault="00E07E93" w:rsidP="009F1F46">
            <w:pPr>
              <w:spacing w:after="0"/>
            </w:pPr>
          </w:p>
        </w:tc>
      </w:tr>
      <w:tr w:rsidR="00E07E93" w:rsidRPr="002D2F0B" w14:paraId="09DFD578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C624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0BA7" w14:textId="77777777" w:rsidR="00E07E93" w:rsidRPr="002D2F0B" w:rsidRDefault="00E07E93" w:rsidP="009F1F46">
            <w:pPr>
              <w:spacing w:after="0"/>
            </w:pPr>
          </w:p>
        </w:tc>
      </w:tr>
      <w:tr w:rsidR="00E07E93" w:rsidRPr="002D2F0B" w14:paraId="045E2E0C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213A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9698" w14:textId="77777777" w:rsidR="00E07E93" w:rsidRPr="002D2F0B" w:rsidRDefault="00E07E93" w:rsidP="009F1F46">
            <w:pPr>
              <w:spacing w:after="0"/>
            </w:pPr>
          </w:p>
        </w:tc>
      </w:tr>
      <w:tr w:rsidR="00E07E93" w:rsidRPr="002D2F0B" w14:paraId="4389A156" w14:textId="77777777" w:rsidTr="009F1F46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3A55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>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9CA7" w14:textId="77777777" w:rsidR="00E07E93" w:rsidRPr="002D2F0B" w:rsidRDefault="00E07E93" w:rsidP="009F1F46">
            <w:pPr>
              <w:spacing w:after="0"/>
            </w:pPr>
          </w:p>
        </w:tc>
      </w:tr>
      <w:tr w:rsidR="00E07E93" w:rsidRPr="00CF7CA3" w14:paraId="4F123369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44F3" w14:textId="77777777" w:rsidR="00E07E93" w:rsidRPr="00CF7CA3" w:rsidRDefault="00E07E93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0904D68D" w14:textId="77777777" w:rsidR="00E07E93" w:rsidRPr="00CF7CA3" w:rsidRDefault="00E07E93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A283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</w:p>
        </w:tc>
      </w:tr>
      <w:tr w:rsidR="00E07E93" w:rsidRPr="00CF7CA3" w14:paraId="022D5DFC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295A" w14:textId="77777777" w:rsidR="00E07E93" w:rsidRPr="00CF7CA3" w:rsidRDefault="00E07E93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467E0BE1" w14:textId="77777777" w:rsidR="00E07E93" w:rsidRPr="00CF7CA3" w:rsidRDefault="00E07E93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9AB1" w14:textId="77777777" w:rsidR="00E07E93" w:rsidRPr="00CF7CA3" w:rsidRDefault="00E07E93" w:rsidP="009F1F4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3468205" w14:textId="77777777" w:rsidR="00E07E93" w:rsidRDefault="00E07E93" w:rsidP="007A0155"/>
    <w:p w14:paraId="033FCBE2" w14:textId="77777777" w:rsidR="00384CC7" w:rsidRPr="002D2F0B" w:rsidRDefault="00384CC7" w:rsidP="00384C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384CC7" w:rsidRPr="002D2F0B" w14:paraId="6805CA62" w14:textId="77777777" w:rsidTr="009F1F46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414B" w14:textId="77777777" w:rsidR="00384CC7" w:rsidRPr="002D2F0B" w:rsidRDefault="00384CC7" w:rsidP="009F1F46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A9D2" w14:textId="77777777" w:rsidR="00384CC7" w:rsidRPr="00F61970" w:rsidRDefault="00384CC7" w:rsidP="009F1F46">
            <w:pPr>
              <w:spacing w:after="0"/>
              <w:rPr>
                <w:b/>
                <w:bCs/>
              </w:rPr>
            </w:pPr>
          </w:p>
        </w:tc>
      </w:tr>
      <w:tr w:rsidR="00384CC7" w:rsidRPr="002D2F0B" w14:paraId="212B1B5C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FD6C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0AF" w14:textId="77777777" w:rsidR="00384CC7" w:rsidRPr="002D2F0B" w:rsidRDefault="00384CC7" w:rsidP="009F1F46">
            <w:pPr>
              <w:spacing w:after="0"/>
            </w:pPr>
          </w:p>
        </w:tc>
      </w:tr>
      <w:tr w:rsidR="00384CC7" w:rsidRPr="002D2F0B" w14:paraId="7926A229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4D79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582" w14:textId="77777777" w:rsidR="00384CC7" w:rsidRPr="002D2F0B" w:rsidRDefault="00384CC7" w:rsidP="009F1F46">
            <w:pPr>
              <w:spacing w:after="0"/>
            </w:pPr>
          </w:p>
        </w:tc>
      </w:tr>
      <w:tr w:rsidR="00384CC7" w:rsidRPr="002D2F0B" w14:paraId="6D7A7DD6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FB59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7A4B" w14:textId="77777777" w:rsidR="00384CC7" w:rsidRPr="002D2F0B" w:rsidRDefault="00384CC7" w:rsidP="009F1F46">
            <w:pPr>
              <w:spacing w:after="0"/>
            </w:pPr>
          </w:p>
        </w:tc>
      </w:tr>
      <w:tr w:rsidR="00384CC7" w:rsidRPr="002D2F0B" w14:paraId="52622111" w14:textId="77777777" w:rsidTr="009F1F46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7ED8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 xml:space="preserve">2 zákona č. 139/2002 Sb., 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lastRenderedPageBreak/>
              <w:t>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E0EF" w14:textId="77777777" w:rsidR="00384CC7" w:rsidRPr="002D2F0B" w:rsidRDefault="00384CC7" w:rsidP="009F1F46">
            <w:pPr>
              <w:spacing w:after="0"/>
            </w:pPr>
          </w:p>
        </w:tc>
      </w:tr>
      <w:tr w:rsidR="00384CC7" w:rsidRPr="00CF7CA3" w14:paraId="2CC4F4E5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66C4" w14:textId="77777777" w:rsidR="00384CC7" w:rsidRPr="00CF7CA3" w:rsidRDefault="00384CC7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79C21BA8" w14:textId="77777777" w:rsidR="00384CC7" w:rsidRPr="00CF7CA3" w:rsidRDefault="00384CC7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ED8D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</w:p>
        </w:tc>
      </w:tr>
      <w:tr w:rsidR="00384CC7" w:rsidRPr="00CF7CA3" w14:paraId="3CEE2642" w14:textId="77777777" w:rsidTr="009F1F46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B149" w14:textId="77777777" w:rsidR="00384CC7" w:rsidRPr="00CF7CA3" w:rsidRDefault="00384CC7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11E50AEC" w14:textId="77777777" w:rsidR="00384CC7" w:rsidRPr="00CF7CA3" w:rsidRDefault="00384CC7" w:rsidP="009F1F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B90" w14:textId="77777777" w:rsidR="00384CC7" w:rsidRPr="00CF7CA3" w:rsidRDefault="00384CC7" w:rsidP="009F1F4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3EC5BA4" w14:textId="5CA5A0B9" w:rsidR="00B80D18" w:rsidRDefault="00B80D18" w:rsidP="00B80D18">
      <w:r>
        <w:t xml:space="preserve">Dodavatel splňuje technickou kvalifikaci, pokud </w:t>
      </w:r>
      <w:proofErr w:type="gramStart"/>
      <w:r>
        <w:t>předloží</w:t>
      </w:r>
      <w:proofErr w:type="gramEnd"/>
      <w:r>
        <w:t xml:space="preserve"> seznam členů realizačního týmu, který bude zahrnovat </w:t>
      </w:r>
      <w:r w:rsidRPr="00B80D18">
        <w:rPr>
          <w:b/>
          <w:bCs/>
        </w:rPr>
        <w:t>minimálně 6 osob</w:t>
      </w:r>
      <w:r>
        <w:t xml:space="preserve"> (z tohoto minimálního počtu musí být vždy 2</w:t>
      </w:r>
      <w:r w:rsidR="00B502F4">
        <w:t> </w:t>
      </w:r>
      <w:r>
        <w:t>oprávnění geodeti dle § 16f odst. 1 písm. a) a b) zákona č. 200/1994 Sb. a 2 oprávnění projektanti pozemkových úprav dle zákona č. 139/2002 Sb.), přičemž realizační tým bude složený z vedoucího týmu, zástupce vedoucího týmu, dalších minimálně 4 členů týmu. V</w:t>
      </w:r>
      <w:r w:rsidR="00B502F4">
        <w:t> </w:t>
      </w:r>
      <w:r>
        <w:t xml:space="preserve">seznamu bude u každé osoby uvedeno jméno člena týmu, jeho funkce a vztah k dodavateli (zaměstnanec, poddodavatel apod.) a jeho odborné zaměření. </w:t>
      </w:r>
    </w:p>
    <w:p w14:paraId="5D8482C9" w14:textId="77777777" w:rsidR="00B80D18" w:rsidRDefault="00B80D18" w:rsidP="00B80D18"/>
    <w:p w14:paraId="0D5650CA" w14:textId="77777777" w:rsidR="006C066D" w:rsidRPr="006C207F" w:rsidRDefault="006C066D" w:rsidP="006C066D">
      <w:pPr>
        <w:rPr>
          <w:rFonts w:cs="Arial"/>
          <w:szCs w:val="22"/>
          <w:u w:val="single"/>
        </w:rPr>
      </w:pPr>
      <w:r w:rsidRPr="006C207F">
        <w:rPr>
          <w:rFonts w:cs="Arial"/>
          <w:szCs w:val="22"/>
          <w:u w:val="single"/>
        </w:rPr>
        <w:t xml:space="preserve">Vymezení minimální úrovně vzdělání a odborné kvalifikace členů realizačního týmu: </w:t>
      </w:r>
    </w:p>
    <w:p w14:paraId="0CF3AC6C" w14:textId="77777777" w:rsidR="006C066D" w:rsidRPr="006C066D" w:rsidRDefault="00B80D18" w:rsidP="00B80D18">
      <w:pPr>
        <w:rPr>
          <w:b/>
          <w:bCs/>
        </w:rPr>
      </w:pPr>
      <w:r w:rsidRPr="006C066D">
        <w:rPr>
          <w:b/>
          <w:bCs/>
        </w:rPr>
        <w:t xml:space="preserve">vedoucí týmu: </w:t>
      </w:r>
    </w:p>
    <w:p w14:paraId="42967007" w14:textId="77777777" w:rsidR="006C066D" w:rsidRPr="006C066D" w:rsidRDefault="00B80D18" w:rsidP="00B502F4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 xml:space="preserve">VŠ vzdělání technického směru, </w:t>
      </w:r>
    </w:p>
    <w:p w14:paraId="1AEB6498" w14:textId="49CFC3C6" w:rsidR="00B80D18" w:rsidRPr="006C066D" w:rsidRDefault="00B80D18" w:rsidP="00B502F4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>alespoň pětiletá praxe v příslušném oboru;</w:t>
      </w:r>
    </w:p>
    <w:p w14:paraId="2CB0DF45" w14:textId="77777777" w:rsidR="006C066D" w:rsidRDefault="00B80D18" w:rsidP="00B80D18">
      <w:r w:rsidRPr="006C066D">
        <w:rPr>
          <w:b/>
          <w:bCs/>
        </w:rPr>
        <w:t>zástupce vedoucího týmu:</w:t>
      </w:r>
      <w:r>
        <w:t xml:space="preserve"> </w:t>
      </w:r>
    </w:p>
    <w:p w14:paraId="5C58EF59" w14:textId="77777777" w:rsidR="006C066D" w:rsidRPr="006C066D" w:rsidRDefault="00B80D18" w:rsidP="00B502F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 xml:space="preserve">SŠ/VŠ vzdělání technického směru, </w:t>
      </w:r>
    </w:p>
    <w:p w14:paraId="537EE2ED" w14:textId="1A5C2735" w:rsidR="00B80D18" w:rsidRPr="006C066D" w:rsidRDefault="00B80D18" w:rsidP="00B502F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>alespoň pětiletá praxe v příslušném oboru;</w:t>
      </w:r>
    </w:p>
    <w:p w14:paraId="3344D963" w14:textId="77777777" w:rsidR="006C066D" w:rsidRPr="006C066D" w:rsidRDefault="00B80D18" w:rsidP="00B80D18">
      <w:pPr>
        <w:rPr>
          <w:b/>
          <w:bCs/>
        </w:rPr>
      </w:pPr>
      <w:r w:rsidRPr="006C066D">
        <w:rPr>
          <w:b/>
          <w:bCs/>
        </w:rPr>
        <w:t xml:space="preserve">ostatní členové týmu: </w:t>
      </w:r>
    </w:p>
    <w:p w14:paraId="018AAC39" w14:textId="77777777" w:rsidR="006C066D" w:rsidRPr="006C066D" w:rsidRDefault="00B80D18" w:rsidP="00B502F4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 xml:space="preserve">SŠ/VŠ vzdělání, </w:t>
      </w:r>
    </w:p>
    <w:p w14:paraId="1D345AB0" w14:textId="19237D4D" w:rsidR="00A53D31" w:rsidRPr="006C066D" w:rsidRDefault="00B80D18" w:rsidP="00B502F4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6C066D">
        <w:rPr>
          <w:rFonts w:ascii="Arial" w:hAnsi="Arial" w:cs="Arial"/>
        </w:rPr>
        <w:t>alespoň tříletá praxe v příslušném oboru.</w:t>
      </w:r>
    </w:p>
    <w:p w14:paraId="03399C51" w14:textId="77777777" w:rsidR="00A53D31" w:rsidRDefault="00A53D31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B77C0" w:rsidRPr="00C41790" w14:paraId="2337AB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FAC822A" w14:textId="55C1498D" w:rsidR="00EB77C0" w:rsidRPr="00C41790" w:rsidRDefault="00EB77C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80A2E51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99FC7F1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C665AF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B77C0" w:rsidRPr="00C41790" w14:paraId="7ED7F37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F424CC3" w14:textId="732F7E30" w:rsidR="00EB77C0" w:rsidRPr="00C41790" w:rsidRDefault="00EB77C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87A263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76DB019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6095393" w14:textId="77777777" w:rsidR="00EB77C0" w:rsidRPr="00C41790" w:rsidRDefault="00EB77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7049DFC" w14:textId="77777777" w:rsidR="000F3C3B" w:rsidRPr="003A5CAB" w:rsidRDefault="000F3C3B" w:rsidP="00B502F4">
      <w:pPr>
        <w:pStyle w:val="Odrky2"/>
        <w:numPr>
          <w:ilvl w:val="1"/>
          <w:numId w:val="4"/>
        </w:numPr>
        <w:ind w:left="709" w:hanging="567"/>
        <w:rPr>
          <w:rFonts w:cs="Arial"/>
        </w:rPr>
      </w:pPr>
      <w:r w:rsidRPr="003A5CAB">
        <w:rPr>
          <w:rFonts w:cs="Arial"/>
        </w:rPr>
        <w:t xml:space="preserve">2 oprávnění geodeti dle § </w:t>
      </w:r>
      <w:r>
        <w:rPr>
          <w:rFonts w:cs="Arial"/>
        </w:rPr>
        <w:t>16f</w:t>
      </w:r>
      <w:r w:rsidRPr="003A5CAB">
        <w:rPr>
          <w:rFonts w:cs="Arial"/>
        </w:rPr>
        <w:t xml:space="preserve">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572D8006" w14:textId="714A2524" w:rsidR="000F3C3B" w:rsidRPr="003A5CAB" w:rsidRDefault="00E807E8" w:rsidP="00E807E8">
      <w:pPr>
        <w:spacing w:before="180" w:line="276" w:lineRule="auto"/>
        <w:ind w:left="709"/>
        <w:rPr>
          <w:rFonts w:cs="Arial"/>
          <w:szCs w:val="22"/>
          <w:highlight w:val="yellow"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 w:rsidR="000F3C3B" w:rsidRPr="003A5CAB">
        <w:rPr>
          <w:rFonts w:eastAsia="Calibri" w:cs="Arial"/>
          <w:szCs w:val="22"/>
          <w:lang w:eastAsia="en-US"/>
        </w:rPr>
        <w:t xml:space="preserve"> (oprávnění </w:t>
      </w:r>
      <w:r w:rsidR="000F3C3B" w:rsidRPr="003A5CAB">
        <w:rPr>
          <w:rFonts w:cs="Arial"/>
          <w:szCs w:val="22"/>
        </w:rPr>
        <w:t xml:space="preserve">dle </w:t>
      </w:r>
      <w:proofErr w:type="spellStart"/>
      <w:r w:rsidR="000F3C3B" w:rsidRPr="003A5CAB">
        <w:rPr>
          <w:rFonts w:cs="Arial"/>
          <w:szCs w:val="22"/>
        </w:rPr>
        <w:t>ust</w:t>
      </w:r>
      <w:proofErr w:type="spellEnd"/>
      <w:r w:rsidR="000F3C3B" w:rsidRPr="003A5CAB">
        <w:rPr>
          <w:rFonts w:cs="Arial"/>
          <w:szCs w:val="22"/>
        </w:rPr>
        <w:t>. §</w:t>
      </w:r>
      <w:r w:rsidR="000F3C3B">
        <w:rPr>
          <w:rFonts w:cs="Arial"/>
          <w:szCs w:val="22"/>
        </w:rPr>
        <w:t>16f</w:t>
      </w:r>
      <w:r w:rsidR="000F3C3B" w:rsidRPr="003A5CAB">
        <w:rPr>
          <w:rFonts w:cs="Arial"/>
          <w:szCs w:val="22"/>
        </w:rPr>
        <w:t xml:space="preserve"> odst. 1 písm. </w:t>
      </w:r>
      <w:r w:rsidR="000F3C3B" w:rsidRPr="003A5CAB">
        <w:rPr>
          <w:rFonts w:cs="Arial"/>
          <w:b/>
          <w:szCs w:val="22"/>
        </w:rPr>
        <w:t>a), b)</w:t>
      </w:r>
      <w:r w:rsidR="000F3C3B" w:rsidRPr="003A5CAB">
        <w:rPr>
          <w:rFonts w:cs="Arial"/>
          <w:szCs w:val="22"/>
        </w:rPr>
        <w:t xml:space="preserve"> </w:t>
      </w:r>
      <w:proofErr w:type="spellStart"/>
      <w:r w:rsidR="000F3C3B" w:rsidRPr="003A5CAB">
        <w:rPr>
          <w:rFonts w:cs="Arial"/>
          <w:szCs w:val="22"/>
        </w:rPr>
        <w:t>zák.č</w:t>
      </w:r>
      <w:proofErr w:type="spellEnd"/>
      <w:r w:rsidR="000F3C3B" w:rsidRPr="003A5CAB">
        <w:rPr>
          <w:rFonts w:cs="Arial"/>
          <w:szCs w:val="22"/>
        </w:rPr>
        <w:t xml:space="preserve">. 200/1994 </w:t>
      </w:r>
      <w:proofErr w:type="spellStart"/>
      <w:r w:rsidR="000F3C3B" w:rsidRPr="003A5CAB">
        <w:rPr>
          <w:rFonts w:cs="Arial"/>
          <w:szCs w:val="22"/>
        </w:rPr>
        <w:t>Sb</w:t>
      </w:r>
      <w:proofErr w:type="spellEnd"/>
      <w:r w:rsidR="000F3C3B" w:rsidRPr="003A5CAB">
        <w:rPr>
          <w:rFonts w:cs="Arial"/>
          <w:szCs w:val="22"/>
        </w:rPr>
        <w:t>)</w:t>
      </w:r>
    </w:p>
    <w:p w14:paraId="079537DB" w14:textId="491D802F" w:rsidR="000F3C3B" w:rsidRPr="003A5CAB" w:rsidRDefault="00E807E8" w:rsidP="00E807E8">
      <w:pPr>
        <w:spacing w:before="180" w:line="276" w:lineRule="auto"/>
        <w:ind w:left="709"/>
        <w:rPr>
          <w:rFonts w:cs="Arial"/>
          <w:szCs w:val="22"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 w:rsidRPr="003A5CAB">
        <w:rPr>
          <w:rFonts w:eastAsia="Calibri" w:cs="Arial"/>
          <w:szCs w:val="22"/>
          <w:lang w:eastAsia="en-US"/>
        </w:rPr>
        <w:t xml:space="preserve"> </w:t>
      </w:r>
      <w:r w:rsidR="000F3C3B" w:rsidRPr="003A5CAB">
        <w:rPr>
          <w:rFonts w:eastAsia="Calibri" w:cs="Arial"/>
          <w:szCs w:val="22"/>
          <w:lang w:eastAsia="en-US"/>
        </w:rPr>
        <w:t xml:space="preserve">(oprávnění </w:t>
      </w:r>
      <w:r w:rsidR="000F3C3B" w:rsidRPr="003A5CAB">
        <w:rPr>
          <w:rFonts w:cs="Arial"/>
          <w:szCs w:val="22"/>
        </w:rPr>
        <w:t xml:space="preserve">dle </w:t>
      </w:r>
      <w:proofErr w:type="spellStart"/>
      <w:r w:rsidR="000F3C3B" w:rsidRPr="003A5CAB">
        <w:rPr>
          <w:rFonts w:cs="Arial"/>
          <w:szCs w:val="22"/>
        </w:rPr>
        <w:t>ust</w:t>
      </w:r>
      <w:proofErr w:type="spellEnd"/>
      <w:r w:rsidR="000F3C3B" w:rsidRPr="003A5CAB">
        <w:rPr>
          <w:rFonts w:cs="Arial"/>
          <w:szCs w:val="22"/>
        </w:rPr>
        <w:t>. §</w:t>
      </w:r>
      <w:r w:rsidR="000F3C3B">
        <w:rPr>
          <w:rFonts w:cs="Arial"/>
          <w:szCs w:val="22"/>
        </w:rPr>
        <w:t xml:space="preserve">16f </w:t>
      </w:r>
      <w:r w:rsidR="000F3C3B" w:rsidRPr="003A5CAB">
        <w:rPr>
          <w:rFonts w:cs="Arial"/>
          <w:szCs w:val="22"/>
        </w:rPr>
        <w:t xml:space="preserve">odst. 1 písm. </w:t>
      </w:r>
      <w:r w:rsidR="000F3C3B" w:rsidRPr="003A5CAB">
        <w:rPr>
          <w:rFonts w:cs="Arial"/>
          <w:b/>
          <w:szCs w:val="22"/>
        </w:rPr>
        <w:t>a)</w:t>
      </w:r>
      <w:r w:rsidR="000F3C3B" w:rsidRPr="003A5CAB">
        <w:rPr>
          <w:rFonts w:cs="Arial"/>
          <w:szCs w:val="22"/>
        </w:rPr>
        <w:t xml:space="preserve">, </w:t>
      </w:r>
      <w:r w:rsidR="000F3C3B" w:rsidRPr="003A5CAB">
        <w:rPr>
          <w:rFonts w:cs="Arial"/>
          <w:b/>
          <w:szCs w:val="22"/>
        </w:rPr>
        <w:t xml:space="preserve">b) </w:t>
      </w:r>
      <w:proofErr w:type="spellStart"/>
      <w:r w:rsidR="000F3C3B" w:rsidRPr="003A5CAB">
        <w:rPr>
          <w:rFonts w:cs="Arial"/>
          <w:szCs w:val="22"/>
        </w:rPr>
        <w:t>zák.č</w:t>
      </w:r>
      <w:proofErr w:type="spellEnd"/>
      <w:r w:rsidR="000F3C3B" w:rsidRPr="003A5CAB">
        <w:rPr>
          <w:rFonts w:cs="Arial"/>
          <w:szCs w:val="22"/>
        </w:rPr>
        <w:t xml:space="preserve">. 200/1994 </w:t>
      </w:r>
      <w:proofErr w:type="spellStart"/>
      <w:r w:rsidR="000F3C3B" w:rsidRPr="003A5CAB">
        <w:rPr>
          <w:rFonts w:cs="Arial"/>
          <w:szCs w:val="22"/>
        </w:rPr>
        <w:t>Sb</w:t>
      </w:r>
      <w:proofErr w:type="spellEnd"/>
      <w:r w:rsidR="000F3C3B" w:rsidRPr="003A5CAB">
        <w:rPr>
          <w:rFonts w:cs="Arial"/>
          <w:szCs w:val="22"/>
        </w:rPr>
        <w:t>)</w:t>
      </w:r>
    </w:p>
    <w:p w14:paraId="028C7F97" w14:textId="77777777" w:rsidR="000F3C3B" w:rsidRPr="003A5CAB" w:rsidRDefault="000F3C3B" w:rsidP="00B502F4">
      <w:pPr>
        <w:pStyle w:val="Odstavecseseznamem"/>
        <w:numPr>
          <w:ilvl w:val="0"/>
          <w:numId w:val="8"/>
        </w:numPr>
        <w:tabs>
          <w:tab w:val="num" w:pos="2340"/>
        </w:tabs>
        <w:spacing w:before="180" w:after="0"/>
        <w:ind w:left="709" w:hanging="567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58CE7869" w14:textId="77777777" w:rsidR="00E807E8" w:rsidRDefault="00E807E8" w:rsidP="00E807E8">
      <w:pPr>
        <w:spacing w:before="180" w:line="276" w:lineRule="auto"/>
        <w:ind w:left="709"/>
        <w:rPr>
          <w:color w:val="FF0000"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588C4C4" w14:textId="3AF13D63" w:rsidR="00E807E8" w:rsidRDefault="00E807E8" w:rsidP="00E807E8">
      <w:pPr>
        <w:spacing w:before="180" w:line="276" w:lineRule="auto"/>
        <w:ind w:left="709"/>
        <w:rPr>
          <w:color w:val="FF0000"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845190" w14:textId="77777777" w:rsidR="008563CD" w:rsidRDefault="000F3C3B" w:rsidP="00B502F4">
      <w:pPr>
        <w:pStyle w:val="Odstavecseseznamem"/>
        <w:numPr>
          <w:ilvl w:val="0"/>
          <w:numId w:val="8"/>
        </w:numPr>
        <w:spacing w:before="180" w:after="120"/>
        <w:ind w:left="709" w:hanging="56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</w:p>
    <w:p w14:paraId="0693F991" w14:textId="2DB81EDA" w:rsidR="000F3C3B" w:rsidRPr="004365F9" w:rsidRDefault="008563CD" w:rsidP="008563CD">
      <w:pPr>
        <w:pStyle w:val="Odstavecseseznamem"/>
        <w:spacing w:before="180" w:after="120"/>
        <w:ind w:left="709"/>
        <w:contextualSpacing w:val="0"/>
        <w:rPr>
          <w:rFonts w:ascii="Arial" w:hAnsi="Arial" w:cs="Arial"/>
        </w:rPr>
      </w:pPr>
      <w:r w:rsidRPr="004365F9">
        <w:rPr>
          <w:rFonts w:ascii="Arial" w:hAnsi="Arial" w:cs="Arial"/>
          <w:color w:val="FF0000"/>
          <w:highlight w:val="lightGray"/>
        </w:rPr>
        <w:t>(doplní dodavatel)</w:t>
      </w:r>
      <w:r w:rsidRPr="004365F9">
        <w:rPr>
          <w:rFonts w:ascii="Arial" w:hAnsi="Arial" w:cs="Arial"/>
          <w:color w:val="FF0000"/>
        </w:rPr>
        <w:tab/>
      </w:r>
    </w:p>
    <w:p w14:paraId="75D9E120" w14:textId="0DDA958C" w:rsidR="000F3C3B" w:rsidRDefault="000F3C3B" w:rsidP="00B502F4">
      <w:pPr>
        <w:pStyle w:val="Odstavecseseznamem"/>
        <w:numPr>
          <w:ilvl w:val="0"/>
          <w:numId w:val="8"/>
        </w:numPr>
        <w:spacing w:before="180" w:after="120"/>
        <w:ind w:left="709" w:hanging="56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</w:t>
      </w:r>
      <w:r w:rsidRPr="003A5CAB">
        <w:rPr>
          <w:rFonts w:ascii="Arial" w:hAnsi="Arial" w:cs="Arial"/>
        </w:rPr>
        <w:lastRenderedPageBreak/>
        <w:t>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>SES (Územních systémů ekologické stability) nebo autorizovaný architekt pro obor krajinářská architektura</w:t>
      </w:r>
      <w:r>
        <w:rPr>
          <w:rFonts w:ascii="Arial" w:hAnsi="Arial" w:cs="Arial"/>
          <w:b/>
        </w:rPr>
        <w:t xml:space="preserve"> </w:t>
      </w:r>
    </w:p>
    <w:p w14:paraId="6295FEBB" w14:textId="2F5A33A3" w:rsidR="001708A0" w:rsidRPr="001708A0" w:rsidRDefault="001708A0" w:rsidP="001708A0">
      <w:pPr>
        <w:pStyle w:val="Odstavecseseznamem"/>
        <w:spacing w:before="180" w:after="120"/>
        <w:ind w:left="709"/>
        <w:contextualSpacing w:val="0"/>
        <w:rPr>
          <w:rFonts w:ascii="Arial" w:hAnsi="Arial" w:cs="Arial"/>
        </w:rPr>
      </w:pPr>
      <w:r w:rsidRPr="001708A0">
        <w:rPr>
          <w:rFonts w:ascii="Arial" w:hAnsi="Arial" w:cs="Arial"/>
          <w:color w:val="FF0000"/>
          <w:highlight w:val="lightGray"/>
        </w:rPr>
        <w:t>(doplní dodavatel)</w:t>
      </w:r>
      <w:r w:rsidRPr="001708A0">
        <w:rPr>
          <w:rFonts w:ascii="Arial" w:hAnsi="Arial" w:cs="Arial"/>
          <w:color w:val="FF0000"/>
        </w:rPr>
        <w:tab/>
      </w:r>
    </w:p>
    <w:p w14:paraId="44A152F3" w14:textId="77777777" w:rsidR="002E02C2" w:rsidRPr="002E02C2" w:rsidRDefault="000F3C3B" w:rsidP="00B502F4">
      <w:pPr>
        <w:pStyle w:val="Odstavecseseznamem"/>
        <w:numPr>
          <w:ilvl w:val="0"/>
          <w:numId w:val="8"/>
        </w:numPr>
        <w:spacing w:before="180" w:after="0"/>
        <w:ind w:left="709" w:hanging="567"/>
        <w:contextualSpacing w:val="0"/>
        <w:rPr>
          <w:rFonts w:ascii="Arial" w:hAnsi="Arial" w:cs="Arial"/>
        </w:rPr>
      </w:pPr>
      <w:r w:rsidRPr="002E02C2">
        <w:rPr>
          <w:rFonts w:ascii="Arial" w:hAnsi="Arial" w:cs="Arial"/>
          <w:b/>
        </w:rPr>
        <w:t>1 projektant</w:t>
      </w:r>
      <w:r w:rsidRPr="002E02C2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2E02C2">
        <w:rPr>
          <w:rFonts w:ascii="Arial" w:hAnsi="Arial" w:cs="Arial"/>
          <w:b/>
        </w:rPr>
        <w:t xml:space="preserve"> „Stavby vodního hospodářství a krajinného inženýrství“ nebo „Vodohospodářské stavby“ </w:t>
      </w:r>
    </w:p>
    <w:p w14:paraId="7A5674B5" w14:textId="68489C4E" w:rsidR="002E02C2" w:rsidRPr="002E02C2" w:rsidRDefault="000F3C3B" w:rsidP="002E02C2">
      <w:pPr>
        <w:pStyle w:val="Odstavecseseznamem"/>
        <w:spacing w:before="180" w:after="0"/>
        <w:ind w:left="709"/>
        <w:contextualSpacing w:val="0"/>
        <w:rPr>
          <w:rFonts w:ascii="Arial" w:hAnsi="Arial" w:cs="Arial"/>
        </w:rPr>
      </w:pPr>
      <w:r w:rsidRPr="002E02C2">
        <w:rPr>
          <w:rFonts w:ascii="Arial" w:hAnsi="Arial" w:cs="Arial"/>
          <w:b/>
        </w:rPr>
        <w:t xml:space="preserve"> </w:t>
      </w:r>
      <w:r w:rsidR="002E02C2" w:rsidRPr="002E02C2">
        <w:rPr>
          <w:rFonts w:ascii="Arial" w:hAnsi="Arial" w:cs="Arial"/>
          <w:color w:val="FF0000"/>
          <w:highlight w:val="lightGray"/>
        </w:rPr>
        <w:t>(doplní dodavatel)</w:t>
      </w:r>
      <w:r w:rsidR="002E02C2" w:rsidRPr="002E02C2">
        <w:rPr>
          <w:rFonts w:ascii="Arial" w:hAnsi="Arial" w:cs="Arial"/>
          <w:color w:val="FF0000"/>
        </w:rPr>
        <w:tab/>
      </w:r>
    </w:p>
    <w:p w14:paraId="2650840E" w14:textId="39A9549A" w:rsidR="00550EC9" w:rsidRPr="001708A0" w:rsidRDefault="000F3C3B" w:rsidP="00B502F4">
      <w:pPr>
        <w:pStyle w:val="Odstavecseseznamem"/>
        <w:numPr>
          <w:ilvl w:val="0"/>
          <w:numId w:val="8"/>
        </w:numPr>
        <w:spacing w:before="180" w:after="0"/>
        <w:ind w:left="709" w:hanging="567"/>
        <w:contextualSpacing w:val="0"/>
        <w:rPr>
          <w:rFonts w:cs="Arial"/>
        </w:rPr>
      </w:pPr>
      <w:r w:rsidRPr="001708A0">
        <w:rPr>
          <w:rFonts w:ascii="Arial" w:hAnsi="Arial" w:cs="Arial"/>
          <w:b/>
        </w:rPr>
        <w:t>1 znalec</w:t>
      </w:r>
      <w:r w:rsidRPr="001708A0">
        <w:rPr>
          <w:rFonts w:ascii="Arial" w:hAnsi="Arial" w:cs="Arial"/>
        </w:rPr>
        <w:t xml:space="preserve"> s oprávněním ve smyslu </w:t>
      </w:r>
      <w:r w:rsidRPr="001708A0">
        <w:rPr>
          <w:rFonts w:ascii="Arial" w:hAnsi="Arial" w:cs="Arial"/>
          <w:b/>
        </w:rPr>
        <w:t xml:space="preserve">zákona č. 254/2019 Sb. (zapsán do seznamu znalců) </w:t>
      </w:r>
      <w:r w:rsidRPr="001708A0">
        <w:rPr>
          <w:rFonts w:ascii="Arial" w:hAnsi="Arial" w:cs="Arial"/>
        </w:rPr>
        <w:t xml:space="preserve">v oboru </w:t>
      </w:r>
      <w:r w:rsidRPr="001708A0">
        <w:rPr>
          <w:rFonts w:ascii="Arial" w:hAnsi="Arial" w:cs="Arial"/>
          <w:b/>
        </w:rPr>
        <w:t xml:space="preserve">ekonomika, odvětví ceny a odhad nemovitostí, specializace na pozemky (vč. lesních) a trvalé porosty (vč. lesních porostů) </w:t>
      </w:r>
    </w:p>
    <w:p w14:paraId="426571CB" w14:textId="3BC74F2E" w:rsidR="001708A0" w:rsidRDefault="001708A0" w:rsidP="001708A0">
      <w:pPr>
        <w:pStyle w:val="Odstavecseseznamem"/>
        <w:spacing w:before="180" w:after="0"/>
        <w:ind w:left="709"/>
        <w:contextualSpacing w:val="0"/>
        <w:rPr>
          <w:rFonts w:ascii="Arial" w:hAnsi="Arial" w:cs="Arial"/>
          <w:color w:val="FF0000"/>
        </w:rPr>
      </w:pPr>
      <w:r w:rsidRPr="001708A0">
        <w:rPr>
          <w:rFonts w:ascii="Arial" w:hAnsi="Arial" w:cs="Arial"/>
          <w:color w:val="FF0000"/>
          <w:highlight w:val="lightGray"/>
        </w:rPr>
        <w:t>(doplní dodavatel)</w:t>
      </w:r>
      <w:r w:rsidRPr="001708A0">
        <w:rPr>
          <w:rFonts w:ascii="Arial" w:hAnsi="Arial" w:cs="Arial"/>
          <w:color w:val="FF0000"/>
        </w:rPr>
        <w:tab/>
      </w:r>
    </w:p>
    <w:p w14:paraId="275432AD" w14:textId="77777777" w:rsidR="001708A0" w:rsidRPr="001708A0" w:rsidRDefault="001708A0" w:rsidP="001708A0">
      <w:pPr>
        <w:pStyle w:val="Odstavecseseznamem"/>
        <w:spacing w:before="180" w:after="0"/>
        <w:ind w:left="709"/>
        <w:contextualSpacing w:val="0"/>
        <w:rPr>
          <w:rFonts w:ascii="Arial" w:hAnsi="Arial" w:cs="Arial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6C3EF0E" w14:textId="77777777" w:rsidR="000D2166" w:rsidRPr="00F51D5A" w:rsidRDefault="000D2166" w:rsidP="000D216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67D02262" w14:textId="77777777" w:rsidR="000D2166" w:rsidRDefault="000D216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FA7517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36AD07D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13CD4326" w14:textId="77777777" w:rsidR="00D632D6" w:rsidRDefault="00D632D6" w:rsidP="00D632D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95C652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717C242D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40E61680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F9F6C1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632D6" w:rsidRPr="00C41790" w14:paraId="25B45FD9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4284B8ED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8B72932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3CDC4E7" w14:textId="77777777" w:rsidR="00D632D6" w:rsidRPr="00C41790" w:rsidRDefault="00D632D6" w:rsidP="00D632D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80786D1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5A33D52A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33CBE2E8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CCB619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72B26D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0D54EF1B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18596BC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CF4620B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621F3B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31CD12FA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0E659C07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1F7B60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4A5C85A8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235DD976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6C5922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1A46250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6BA2757F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5A805BC4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4D50F6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627B046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24D5B4ED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528283F2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0CA9A9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58ABDBE" w14:textId="77777777" w:rsidR="00D632D6" w:rsidRDefault="00D632D6" w:rsidP="00D632D6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269DED1A" w14:textId="77777777" w:rsidR="00D632D6" w:rsidRDefault="00D632D6" w:rsidP="00D632D6">
      <w:pPr>
        <w:spacing w:after="0"/>
        <w:jc w:val="lef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br w:type="page"/>
      </w:r>
    </w:p>
    <w:p w14:paraId="139DD870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2984F9EF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D7516F8" w14:textId="77777777" w:rsidR="00D632D6" w:rsidRDefault="00D632D6" w:rsidP="00D632D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FF1D6F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329BCB77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3918F02F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CC31225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632D6" w:rsidRPr="00C41790" w14:paraId="16036716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DD96CA6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29DCAB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B967E1A" w14:textId="77777777" w:rsidR="00D632D6" w:rsidRPr="00C41790" w:rsidRDefault="00D632D6" w:rsidP="00D632D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7706D61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3A4B897A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2F211C73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4D2525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96CD37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48FA75DA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7EE5E6A2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CDC279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AA6BE7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26015552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4B880CA1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594D90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2ED1FCB8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1C32F39F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B8E384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4FD271A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76733845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48D8E474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3C1062A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F1652CC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6A1CB780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3D4298F1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F2225A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AB89D69" w14:textId="77777777" w:rsidR="00D632D6" w:rsidRDefault="00D632D6" w:rsidP="00D632D6">
      <w:pPr>
        <w:spacing w:line="276" w:lineRule="auto"/>
        <w:rPr>
          <w:rFonts w:cs="Arial"/>
          <w:szCs w:val="22"/>
        </w:rPr>
      </w:pPr>
    </w:p>
    <w:p w14:paraId="477BC546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724BD921" w14:textId="77777777" w:rsidR="00D632D6" w:rsidRPr="00F51D5A" w:rsidRDefault="00D632D6" w:rsidP="00D632D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2D5CADC" w14:textId="77777777" w:rsidR="00D632D6" w:rsidRDefault="00D632D6" w:rsidP="00D632D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ED44E23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2F69DDDC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71C663FC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2F6C17E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632D6" w:rsidRPr="00C41790" w14:paraId="40BE0CDC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0B7107A8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A3F7D7E" w14:textId="77777777" w:rsidR="00D632D6" w:rsidRPr="00C41790" w:rsidRDefault="00D632D6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60035B4" w14:textId="77777777" w:rsidR="00D632D6" w:rsidRPr="00C41790" w:rsidRDefault="00D632D6" w:rsidP="00D632D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11915CD" w14:textId="77777777" w:rsidR="00D632D6" w:rsidRPr="00C41790" w:rsidRDefault="00D632D6" w:rsidP="00D632D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632D6" w:rsidRPr="00C41790" w14:paraId="35033A9E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A664A64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40ADE6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5C4D04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55041F48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57EC80A9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10B541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063AA1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048A5C8B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A310378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5EE52A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5F9101D7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4B0D03A2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D512E19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E626387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269634C4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5900801A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33F4DF9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E9F0BD8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632D6" w:rsidRPr="00C41790" w14:paraId="0ABD5DD6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6B72FEC5" w14:textId="77777777" w:rsidR="00D632D6" w:rsidRPr="00C41790" w:rsidRDefault="00D632D6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5A4B4EB" w14:textId="77777777" w:rsidR="00D632D6" w:rsidRPr="00C41790" w:rsidRDefault="00D632D6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DC592A4" w14:textId="77777777" w:rsidR="00D632D6" w:rsidRDefault="00D632D6" w:rsidP="00D632D6">
      <w:pPr>
        <w:spacing w:line="276" w:lineRule="auto"/>
        <w:rPr>
          <w:rFonts w:cs="Arial"/>
          <w:szCs w:val="22"/>
        </w:rPr>
      </w:pPr>
    </w:p>
    <w:p w14:paraId="60564742" w14:textId="77777777" w:rsidR="00FE0664" w:rsidRPr="00F51D5A" w:rsidRDefault="00FE0664" w:rsidP="00FE066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8F88D4F" w14:textId="77777777" w:rsidR="00FE0664" w:rsidRPr="00F51D5A" w:rsidRDefault="00FE0664" w:rsidP="00FE066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25203D7" w14:textId="77777777" w:rsidR="00FE0664" w:rsidRDefault="00FE0664" w:rsidP="00FE0664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6A1769" w14:textId="77777777" w:rsidR="00FE0664" w:rsidRPr="00C41790" w:rsidRDefault="00FE0664" w:rsidP="00FE066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E0664" w:rsidRPr="00C41790" w14:paraId="16F1C8E2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6410FBD9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A9A9277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E0664" w:rsidRPr="00C41790" w14:paraId="17C4D785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54B43E12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BE2CAE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58CC7A7" w14:textId="77777777" w:rsidR="00FE0664" w:rsidRPr="00C41790" w:rsidRDefault="00FE0664" w:rsidP="00FE066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D456AB" w14:textId="77777777" w:rsidR="00FE0664" w:rsidRPr="00C41790" w:rsidRDefault="00FE0664" w:rsidP="00FE066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E0664" w:rsidRPr="00C41790" w14:paraId="6D7E0693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510DA17B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F8D0D7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7083D2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14BCF38C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6CF15D7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8583E4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2190CE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0D2C35CD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2FD80AFE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2A708B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3F5ACA5B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7418C0E0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4AC558C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5AC596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66BFDF40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1911EE1C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FE874F9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3DC5543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40E575F4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69E49A73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0625D1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EADFDE" w14:textId="77777777" w:rsidR="00FE0664" w:rsidRDefault="00FE0664" w:rsidP="00FE0664">
      <w:pPr>
        <w:spacing w:line="276" w:lineRule="auto"/>
        <w:rPr>
          <w:rFonts w:cs="Arial"/>
          <w:szCs w:val="22"/>
        </w:rPr>
      </w:pPr>
    </w:p>
    <w:p w14:paraId="62AC77D6" w14:textId="77777777" w:rsidR="00FE0664" w:rsidRPr="00F51D5A" w:rsidRDefault="00FE0664" w:rsidP="00FE066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0D7E4861" w14:textId="77777777" w:rsidR="00FE0664" w:rsidRPr="00F51D5A" w:rsidRDefault="00FE0664" w:rsidP="00FE066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40AB597A" w14:textId="77777777" w:rsidR="00FE0664" w:rsidRDefault="00FE0664" w:rsidP="00FE0664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894658E" w14:textId="77777777" w:rsidR="00FE0664" w:rsidRPr="00C41790" w:rsidRDefault="00FE0664" w:rsidP="00FE066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E0664" w:rsidRPr="00C41790" w14:paraId="19E8F7C1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4008AFF5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8532CC3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E0664" w:rsidRPr="00C41790" w14:paraId="3B6496F4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19756276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74EF6F3" w14:textId="77777777" w:rsidR="00FE0664" w:rsidRPr="00C41790" w:rsidRDefault="00FE0664" w:rsidP="009F1F4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CFFDDD8" w14:textId="77777777" w:rsidR="00FE0664" w:rsidRPr="00C41790" w:rsidRDefault="00FE0664" w:rsidP="00FE066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EEE5AB9" w14:textId="77777777" w:rsidR="00FE0664" w:rsidRPr="00C41790" w:rsidRDefault="00FE0664" w:rsidP="00FE066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E0664" w:rsidRPr="00C41790" w14:paraId="3AE16629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391B27FA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D96135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B7321B7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21BF34F9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74191652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7A496B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B5F4AA3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4A011262" w14:textId="77777777" w:rsidTr="009F1F46">
        <w:trPr>
          <w:trHeight w:val="397"/>
        </w:trPr>
        <w:tc>
          <w:tcPr>
            <w:tcW w:w="2157" w:type="pct"/>
            <w:vAlign w:val="center"/>
            <w:hideMark/>
          </w:tcPr>
          <w:p w14:paraId="3F5FE6A9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20AFB1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0F6D1BF7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262B27D3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A3848B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C20BFDA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58A05FC2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67D67951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F9072C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94E84B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E0664" w:rsidRPr="00C41790" w14:paraId="606918DA" w14:textId="77777777" w:rsidTr="009F1F46">
        <w:trPr>
          <w:trHeight w:val="397"/>
        </w:trPr>
        <w:tc>
          <w:tcPr>
            <w:tcW w:w="2157" w:type="pct"/>
            <w:vAlign w:val="center"/>
          </w:tcPr>
          <w:p w14:paraId="1B867F81" w14:textId="77777777" w:rsidR="00FE0664" w:rsidRPr="00C41790" w:rsidRDefault="00FE0664" w:rsidP="009F1F4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D62C2B" w14:textId="77777777" w:rsidR="00FE0664" w:rsidRPr="00C41790" w:rsidRDefault="00FE0664" w:rsidP="009F1F4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AEB5BFB" w14:textId="77777777" w:rsidR="00FE0664" w:rsidRDefault="00FE0664" w:rsidP="00FE0664">
      <w:pPr>
        <w:spacing w:line="276" w:lineRule="auto"/>
        <w:rPr>
          <w:rFonts w:cs="Arial"/>
          <w:szCs w:val="22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06460" w14:textId="77777777" w:rsidR="004B426E" w:rsidRDefault="004B426E" w:rsidP="008E4AD5">
      <w:r>
        <w:separator/>
      </w:r>
    </w:p>
  </w:endnote>
  <w:endnote w:type="continuationSeparator" w:id="0">
    <w:p w14:paraId="6B55DCF3" w14:textId="77777777" w:rsidR="004B426E" w:rsidRDefault="004B42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F28A" w14:textId="77777777" w:rsidR="004B426E" w:rsidRDefault="004B426E" w:rsidP="008E4AD5">
      <w:r>
        <w:separator/>
      </w:r>
    </w:p>
  </w:footnote>
  <w:footnote w:type="continuationSeparator" w:id="0">
    <w:p w14:paraId="55220084" w14:textId="77777777" w:rsidR="004B426E" w:rsidRDefault="004B42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33A990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C3B0F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90180"/>
    <w:multiLevelType w:val="hybridMultilevel"/>
    <w:tmpl w:val="8184366C"/>
    <w:lvl w:ilvl="0" w:tplc="CE80AB9C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910F6"/>
    <w:multiLevelType w:val="hybridMultilevel"/>
    <w:tmpl w:val="E2BE26B0"/>
    <w:lvl w:ilvl="0" w:tplc="CE80AB9C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32F87"/>
    <w:multiLevelType w:val="hybridMultilevel"/>
    <w:tmpl w:val="0BC0227E"/>
    <w:lvl w:ilvl="0" w:tplc="CE80AB9C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5"/>
  </w:num>
  <w:num w:numId="2" w16cid:durableId="2007315950">
    <w:abstractNumId w:val="3"/>
  </w:num>
  <w:num w:numId="3" w16cid:durableId="2055277758">
    <w:abstractNumId w:val="6"/>
  </w:num>
  <w:num w:numId="4" w16cid:durableId="1013609098">
    <w:abstractNumId w:val="1"/>
  </w:num>
  <w:num w:numId="5" w16cid:durableId="2037386366">
    <w:abstractNumId w:val="4"/>
  </w:num>
  <w:num w:numId="6" w16cid:durableId="306014197">
    <w:abstractNumId w:val="7"/>
  </w:num>
  <w:num w:numId="7" w16cid:durableId="1566258751">
    <w:abstractNumId w:val="2"/>
  </w:num>
  <w:num w:numId="8" w16cid:durableId="50452088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166"/>
    <w:rsid w:val="000D579E"/>
    <w:rsid w:val="000D641A"/>
    <w:rsid w:val="000E1661"/>
    <w:rsid w:val="000E6892"/>
    <w:rsid w:val="000F172E"/>
    <w:rsid w:val="000F3C3B"/>
    <w:rsid w:val="000F3FCE"/>
    <w:rsid w:val="000F4A96"/>
    <w:rsid w:val="000F5FB8"/>
    <w:rsid w:val="000F76CB"/>
    <w:rsid w:val="001116E2"/>
    <w:rsid w:val="00115321"/>
    <w:rsid w:val="00122C25"/>
    <w:rsid w:val="00124F69"/>
    <w:rsid w:val="00125C35"/>
    <w:rsid w:val="0014114C"/>
    <w:rsid w:val="001630F1"/>
    <w:rsid w:val="001651BD"/>
    <w:rsid w:val="0016724F"/>
    <w:rsid w:val="001708A0"/>
    <w:rsid w:val="00172156"/>
    <w:rsid w:val="001726DD"/>
    <w:rsid w:val="00181EDD"/>
    <w:rsid w:val="00186BB0"/>
    <w:rsid w:val="0019156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53B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2C2"/>
    <w:rsid w:val="002E66AA"/>
    <w:rsid w:val="002E6C22"/>
    <w:rsid w:val="002E6F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4CC7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F9"/>
    <w:rsid w:val="004402AF"/>
    <w:rsid w:val="00452C96"/>
    <w:rsid w:val="004544E0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426E"/>
    <w:rsid w:val="004C3B0F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5557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2F9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66D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715B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2E0A"/>
    <w:rsid w:val="008470B5"/>
    <w:rsid w:val="00850EF5"/>
    <w:rsid w:val="00851F46"/>
    <w:rsid w:val="008563CD"/>
    <w:rsid w:val="00856B1F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A85"/>
    <w:rsid w:val="00987309"/>
    <w:rsid w:val="00992440"/>
    <w:rsid w:val="00997300"/>
    <w:rsid w:val="009A0DAD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D3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43E0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46B3A"/>
    <w:rsid w:val="00B502F4"/>
    <w:rsid w:val="00B5048D"/>
    <w:rsid w:val="00B612BA"/>
    <w:rsid w:val="00B72607"/>
    <w:rsid w:val="00B72DAB"/>
    <w:rsid w:val="00B73721"/>
    <w:rsid w:val="00B80D1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3D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BF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3472D"/>
    <w:rsid w:val="00D40D0E"/>
    <w:rsid w:val="00D4452D"/>
    <w:rsid w:val="00D458E3"/>
    <w:rsid w:val="00D46457"/>
    <w:rsid w:val="00D50D9E"/>
    <w:rsid w:val="00D632D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363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E93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7E8"/>
    <w:rsid w:val="00E81A99"/>
    <w:rsid w:val="00E827FD"/>
    <w:rsid w:val="00E83B94"/>
    <w:rsid w:val="00E94686"/>
    <w:rsid w:val="00E9506F"/>
    <w:rsid w:val="00EA2FEF"/>
    <w:rsid w:val="00EB44DE"/>
    <w:rsid w:val="00EB49AB"/>
    <w:rsid w:val="00EB4CCA"/>
    <w:rsid w:val="00EB6190"/>
    <w:rsid w:val="00EB6B1C"/>
    <w:rsid w:val="00EB77C0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3FDC"/>
    <w:rsid w:val="00FB0771"/>
    <w:rsid w:val="00FB2B3F"/>
    <w:rsid w:val="00FC5FBE"/>
    <w:rsid w:val="00FE0664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43E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1937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42</cp:revision>
  <cp:lastPrinted>2013-03-13T13:00:00Z</cp:lastPrinted>
  <dcterms:created xsi:type="dcterms:W3CDTF">2020-09-18T07:32:00Z</dcterms:created>
  <dcterms:modified xsi:type="dcterms:W3CDTF">2025-07-11T04:57:00Z</dcterms:modified>
</cp:coreProperties>
</file>