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4DE0" w14:textId="77777777" w:rsidR="00C11E76" w:rsidRDefault="00722C29" w:rsidP="009E2523">
      <w:pPr>
        <w:pStyle w:val="Nzev"/>
      </w:pPr>
      <w:r w:rsidRPr="005D2653">
        <w:t>P</w:t>
      </w:r>
      <w:r>
        <w:t xml:space="preserve">ŘÍKAZNÍ SMLOUVA </w:t>
      </w:r>
      <w:r w:rsidRPr="005D2653">
        <w:t>O OBSTARÁNÍ ZÁLEŽITOSTÍ PŘÍKAZCE</w:t>
      </w:r>
    </w:p>
    <w:p w14:paraId="32AF8263" w14:textId="77777777" w:rsidR="00BD5A9E" w:rsidRPr="00764B9B" w:rsidRDefault="00722C29" w:rsidP="00BD5A9E">
      <w:pPr>
        <w:pStyle w:val="Nzev"/>
      </w:pPr>
      <w:r w:rsidRPr="005D2653">
        <w:t xml:space="preserve"> </w:t>
      </w:r>
      <w:r w:rsidR="00BD5A9E" w:rsidRPr="00764B9B">
        <w:rPr>
          <w:szCs w:val="24"/>
        </w:rPr>
        <w:t>(dále jen „smlouva“)</w:t>
      </w:r>
    </w:p>
    <w:p w14:paraId="42770336" w14:textId="1229CE29" w:rsidR="00722C29" w:rsidRPr="005D2653" w:rsidRDefault="00722C29" w:rsidP="009E2523">
      <w:pPr>
        <w:pStyle w:val="Nzev"/>
      </w:pP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0653BA65" w14:textId="77777777" w:rsidR="00722C29" w:rsidRPr="00713458" w:rsidRDefault="00722C29" w:rsidP="004B3B6C">
      <w:pPr>
        <w:pStyle w:val="Nzev"/>
        <w:rPr>
          <w:sz w:val="22"/>
          <w:szCs w:val="22"/>
        </w:rPr>
      </w:pPr>
      <w:r w:rsidRPr="00713458">
        <w:rPr>
          <w:sz w:val="22"/>
          <w:szCs w:val="22"/>
        </w:rPr>
        <w:t>mezi smluvními stranami</w:t>
      </w:r>
    </w:p>
    <w:p w14:paraId="552275BA" w14:textId="77777777" w:rsidR="00722C29" w:rsidRDefault="00722C29" w:rsidP="00722C29">
      <w:pPr>
        <w:tabs>
          <w:tab w:val="left" w:pos="4253"/>
        </w:tabs>
        <w:jc w:val="both"/>
        <w:rPr>
          <w:rFonts w:cs="Arial"/>
          <w:b/>
        </w:rPr>
      </w:pPr>
    </w:p>
    <w:p w14:paraId="260B53E3" w14:textId="77777777" w:rsidR="00722C29" w:rsidRPr="00E24120" w:rsidRDefault="00722C29" w:rsidP="00722C29">
      <w:pPr>
        <w:tabs>
          <w:tab w:val="left" w:pos="4253"/>
        </w:tabs>
        <w:jc w:val="both"/>
        <w:rPr>
          <w:rFonts w:cs="Arial"/>
          <w:b/>
        </w:rPr>
      </w:pPr>
      <w:r>
        <w:rPr>
          <w:rFonts w:cs="Arial"/>
          <w:b/>
        </w:rPr>
        <w:t>Příkazce</w:t>
      </w:r>
      <w:r w:rsidRPr="00E24120">
        <w:rPr>
          <w:rFonts w:cs="Arial"/>
          <w:b/>
        </w:rPr>
        <w:t>:</w:t>
      </w:r>
    </w:p>
    <w:p w14:paraId="58D44176" w14:textId="77777777" w:rsidR="00EB5DE9" w:rsidRPr="00021761" w:rsidRDefault="00EB5DE9" w:rsidP="00EB5DE9">
      <w:pPr>
        <w:spacing w:after="0"/>
        <w:jc w:val="both"/>
        <w:rPr>
          <w:rFonts w:cs="Arial"/>
          <w:b/>
        </w:rPr>
      </w:pPr>
      <w:r w:rsidRPr="00021761">
        <w:rPr>
          <w:rFonts w:cs="Arial"/>
          <w:b/>
        </w:rPr>
        <w:t>Česká republika – Státní pozemkový úřad</w:t>
      </w:r>
    </w:p>
    <w:p w14:paraId="61E020E9" w14:textId="77777777" w:rsidR="00EB5DE9" w:rsidRPr="0075108A" w:rsidRDefault="00EB5DE9" w:rsidP="00EB5DE9">
      <w:pPr>
        <w:spacing w:after="0"/>
        <w:jc w:val="both"/>
        <w:rPr>
          <w:rFonts w:cs="Arial"/>
          <w:b/>
        </w:rPr>
      </w:pPr>
      <w:r w:rsidRPr="0075108A">
        <w:rPr>
          <w:rFonts w:cs="Arial"/>
          <w:b/>
        </w:rPr>
        <w:t>Sídlo: Husinecká 1024/</w:t>
      </w:r>
      <w:proofErr w:type="gramStart"/>
      <w:r w:rsidRPr="0075108A">
        <w:rPr>
          <w:rFonts w:cs="Arial"/>
          <w:b/>
        </w:rPr>
        <w:t>11a</w:t>
      </w:r>
      <w:proofErr w:type="gramEnd"/>
      <w:r w:rsidRPr="0075108A">
        <w:rPr>
          <w:rFonts w:cs="Arial"/>
          <w:b/>
        </w:rPr>
        <w:t>, 130 00 Praha 3</w:t>
      </w:r>
    </w:p>
    <w:p w14:paraId="6E5B6AB3" w14:textId="77777777" w:rsidR="00EB5DE9" w:rsidRPr="00CF3806" w:rsidRDefault="00EB5DE9" w:rsidP="00EB5DE9">
      <w:pPr>
        <w:overflowPunct w:val="0"/>
        <w:autoSpaceDE w:val="0"/>
        <w:autoSpaceDN w:val="0"/>
        <w:adjustRightInd w:val="0"/>
        <w:spacing w:after="0"/>
        <w:jc w:val="both"/>
        <w:textAlignment w:val="baseline"/>
        <w:rPr>
          <w:rFonts w:cs="Arial"/>
          <w:b/>
          <w:snapToGrid w:val="0"/>
        </w:rPr>
      </w:pPr>
      <w:r w:rsidRPr="00021761">
        <w:rPr>
          <w:rFonts w:cs="Arial"/>
          <w:b/>
        </w:rPr>
        <w:t xml:space="preserve">Krajský pozemkový úřad </w:t>
      </w:r>
      <w:r w:rsidRPr="00CF3806">
        <w:rPr>
          <w:rFonts w:cs="Arial"/>
          <w:b/>
          <w:bCs/>
          <w:snapToGrid w:val="0"/>
        </w:rPr>
        <w:t>pro Jihočeský kraj</w:t>
      </w:r>
    </w:p>
    <w:p w14:paraId="44194FFC" w14:textId="77777777" w:rsidR="00EB5DE9" w:rsidRPr="00021761" w:rsidRDefault="00EB5DE9" w:rsidP="00EB5DE9">
      <w:pPr>
        <w:tabs>
          <w:tab w:val="left" w:pos="6465"/>
        </w:tabs>
        <w:overflowPunct w:val="0"/>
        <w:autoSpaceDE w:val="0"/>
        <w:autoSpaceDN w:val="0"/>
        <w:adjustRightInd w:val="0"/>
        <w:spacing w:after="0"/>
        <w:jc w:val="both"/>
        <w:textAlignment w:val="baseline"/>
        <w:rPr>
          <w:rFonts w:cs="Arial"/>
          <w:b/>
        </w:rPr>
      </w:pPr>
      <w:r w:rsidRPr="00021761">
        <w:rPr>
          <w:rFonts w:cs="Arial"/>
          <w:b/>
        </w:rPr>
        <w:t>Adresa:</w:t>
      </w:r>
      <w:r>
        <w:rPr>
          <w:rFonts w:cs="Arial"/>
          <w:b/>
        </w:rPr>
        <w:t xml:space="preserve"> </w:t>
      </w:r>
      <w:r w:rsidRPr="0064567E">
        <w:rPr>
          <w:rFonts w:cs="Arial"/>
          <w:b/>
        </w:rPr>
        <w:t>Rudolfovská 493/80, 370 01 České Budějovice</w:t>
      </w:r>
      <w:r>
        <w:rPr>
          <w:rFonts w:cs="Arial"/>
          <w:b/>
        </w:rPr>
        <w:tab/>
      </w:r>
    </w:p>
    <w:p w14:paraId="1A1E533C" w14:textId="77777777" w:rsidR="00EB5DE9" w:rsidRPr="00021761" w:rsidRDefault="00EB5DE9" w:rsidP="00EB5DE9">
      <w:pPr>
        <w:overflowPunct w:val="0"/>
        <w:autoSpaceDE w:val="0"/>
        <w:autoSpaceDN w:val="0"/>
        <w:adjustRightInd w:val="0"/>
        <w:spacing w:after="0"/>
        <w:jc w:val="both"/>
        <w:textAlignment w:val="baseline"/>
        <w:rPr>
          <w:rFonts w:cs="Arial"/>
          <w:b/>
          <w:snapToGrid w:val="0"/>
          <w:highlight w:val="yellow"/>
        </w:rPr>
      </w:pPr>
    </w:p>
    <w:p w14:paraId="186BF2BA" w14:textId="77777777" w:rsidR="00EB5DE9" w:rsidRDefault="00EB5DE9" w:rsidP="00EB5DE9">
      <w:pPr>
        <w:widowControl w:val="0"/>
        <w:tabs>
          <w:tab w:val="left" w:pos="4536"/>
        </w:tabs>
        <w:suppressAutoHyphens/>
        <w:spacing w:after="0" w:line="240" w:lineRule="auto"/>
        <w:ind w:left="4536" w:hanging="4536"/>
        <w:rPr>
          <w:rFonts w:eastAsia="Lucida Sans Unicode" w:cs="Arial"/>
          <w:szCs w:val="22"/>
        </w:rPr>
      </w:pPr>
      <w:r w:rsidRPr="00584922">
        <w:rPr>
          <w:rFonts w:eastAsia="Lucida Sans Unicode" w:cs="Arial"/>
          <w:szCs w:val="22"/>
        </w:rPr>
        <w:t>zastoupený:</w:t>
      </w:r>
      <w:r w:rsidRPr="00584922">
        <w:rPr>
          <w:rFonts w:eastAsia="Lucida Sans Unicode" w:cs="Arial"/>
          <w:szCs w:val="22"/>
        </w:rPr>
        <w:tab/>
      </w:r>
      <w:r>
        <w:rPr>
          <w:rFonts w:eastAsia="Lucida Sans Unicode" w:cs="Arial"/>
          <w:szCs w:val="22"/>
        </w:rPr>
        <w:tab/>
        <w:t xml:space="preserve">Ing. Evou Schmidtmajerovou, CSc. </w:t>
      </w:r>
    </w:p>
    <w:p w14:paraId="004B7974" w14:textId="77777777" w:rsidR="00EB5DE9" w:rsidRPr="00584922" w:rsidRDefault="00EB5DE9" w:rsidP="00EB5DE9">
      <w:pPr>
        <w:widowControl w:val="0"/>
        <w:tabs>
          <w:tab w:val="left" w:pos="4536"/>
        </w:tabs>
        <w:suppressAutoHyphens/>
        <w:spacing w:after="0" w:line="240" w:lineRule="auto"/>
        <w:ind w:left="4536" w:hanging="4536"/>
        <w:rPr>
          <w:rFonts w:eastAsia="Lucida Sans Unicode" w:cs="Arial"/>
          <w:color w:val="FF0000"/>
          <w:szCs w:val="22"/>
        </w:rPr>
      </w:pPr>
      <w:r>
        <w:rPr>
          <w:rFonts w:eastAsia="Lucida Sans Unicode" w:cs="Arial"/>
          <w:szCs w:val="22"/>
        </w:rPr>
        <w:tab/>
      </w:r>
      <w:r>
        <w:rPr>
          <w:rFonts w:eastAsia="Lucida Sans Unicode" w:cs="Arial"/>
          <w:szCs w:val="22"/>
        </w:rPr>
        <w:tab/>
        <w:t>ředitelkou KPÚ pro Jihočeský kraj</w:t>
      </w:r>
    </w:p>
    <w:p w14:paraId="6A7F0D3D" w14:textId="77777777" w:rsidR="00EB5DE9" w:rsidRPr="00584922" w:rsidRDefault="00EB5DE9" w:rsidP="00EB5DE9">
      <w:pPr>
        <w:widowControl w:val="0"/>
        <w:tabs>
          <w:tab w:val="left" w:pos="4536"/>
        </w:tabs>
        <w:suppressAutoHyphens/>
        <w:spacing w:after="0" w:line="240" w:lineRule="auto"/>
        <w:ind w:left="4536" w:hanging="4536"/>
        <w:rPr>
          <w:rFonts w:eastAsia="Lucida Sans Unicode" w:cs="Arial"/>
          <w:szCs w:val="22"/>
        </w:rPr>
      </w:pPr>
      <w:r w:rsidRPr="00584922">
        <w:rPr>
          <w:rFonts w:eastAsia="Lucida Sans Unicode" w:cs="Arial"/>
          <w:szCs w:val="22"/>
        </w:rPr>
        <w:t xml:space="preserve">  ve smluvních záležitostech oprávněn</w:t>
      </w:r>
      <w:r>
        <w:rPr>
          <w:rFonts w:eastAsia="Lucida Sans Unicode" w:cs="Arial"/>
          <w:szCs w:val="22"/>
        </w:rPr>
        <w:t>a</w:t>
      </w:r>
      <w:r w:rsidRPr="00584922">
        <w:rPr>
          <w:rFonts w:eastAsia="Lucida Sans Unicode" w:cs="Arial"/>
          <w:szCs w:val="22"/>
        </w:rPr>
        <w:t xml:space="preserve"> jednat</w:t>
      </w:r>
      <w:r>
        <w:rPr>
          <w:rFonts w:eastAsia="Lucida Sans Unicode" w:cs="Arial"/>
          <w:szCs w:val="22"/>
        </w:rPr>
        <w:t xml:space="preserve">: </w:t>
      </w:r>
      <w:r>
        <w:rPr>
          <w:rFonts w:eastAsia="Lucida Sans Unicode" w:cs="Arial"/>
          <w:szCs w:val="22"/>
        </w:rPr>
        <w:tab/>
        <w:t>Ing. Eva Schmidtmajerová, CSc.</w:t>
      </w:r>
    </w:p>
    <w:p w14:paraId="272BBC8C" w14:textId="77777777" w:rsidR="00EB5DE9" w:rsidRDefault="00EB5DE9" w:rsidP="00EB5DE9">
      <w:pPr>
        <w:widowControl w:val="0"/>
        <w:tabs>
          <w:tab w:val="left" w:pos="4536"/>
        </w:tabs>
        <w:suppressAutoHyphens/>
        <w:spacing w:after="0" w:line="240" w:lineRule="auto"/>
        <w:ind w:left="4536" w:hanging="4536"/>
        <w:rPr>
          <w:rFonts w:eastAsia="Lucida Sans Unicode" w:cs="Arial"/>
          <w:snapToGrid w:val="0"/>
          <w:szCs w:val="22"/>
        </w:rPr>
      </w:pPr>
      <w:r w:rsidRPr="00584922">
        <w:rPr>
          <w:rFonts w:eastAsia="Lucida Sans Unicode" w:cs="Arial"/>
          <w:szCs w:val="22"/>
        </w:rPr>
        <w:t xml:space="preserve">  v </w:t>
      </w:r>
      <w:r w:rsidRPr="00584922">
        <w:rPr>
          <w:rFonts w:eastAsia="Lucida Sans Unicode" w:cs="Arial"/>
          <w:snapToGrid w:val="0"/>
          <w:szCs w:val="22"/>
        </w:rPr>
        <w:t>technických záležitostech oprávněn</w:t>
      </w:r>
      <w:r>
        <w:rPr>
          <w:rFonts w:eastAsia="Lucida Sans Unicode" w:cs="Arial"/>
          <w:snapToGrid w:val="0"/>
          <w:szCs w:val="22"/>
        </w:rPr>
        <w:t>i</w:t>
      </w:r>
      <w:r w:rsidRPr="00584922">
        <w:rPr>
          <w:rFonts w:eastAsia="Lucida Sans Unicode" w:cs="Arial"/>
          <w:snapToGrid w:val="0"/>
          <w:szCs w:val="22"/>
        </w:rPr>
        <w:t xml:space="preserve"> jednat:</w:t>
      </w:r>
      <w:r>
        <w:rPr>
          <w:rFonts w:eastAsia="Lucida Sans Unicode" w:cs="Arial"/>
          <w:snapToGrid w:val="0"/>
          <w:szCs w:val="22"/>
        </w:rPr>
        <w:t xml:space="preserve"> </w:t>
      </w:r>
      <w:r>
        <w:rPr>
          <w:rFonts w:eastAsia="Lucida Sans Unicode" w:cs="Arial"/>
          <w:snapToGrid w:val="0"/>
          <w:szCs w:val="22"/>
        </w:rPr>
        <w:tab/>
        <w:t xml:space="preserve">Ing. Pavel Sedlecký, Ing. Michal Pultr </w:t>
      </w:r>
    </w:p>
    <w:p w14:paraId="53ED117D" w14:textId="77777777" w:rsidR="00EB5DE9" w:rsidRDefault="00EB5DE9" w:rsidP="00EB5DE9">
      <w:pPr>
        <w:widowControl w:val="0"/>
        <w:tabs>
          <w:tab w:val="left" w:pos="4536"/>
        </w:tabs>
        <w:suppressAutoHyphens/>
        <w:spacing w:after="0" w:line="240" w:lineRule="auto"/>
        <w:ind w:left="4536" w:hanging="4536"/>
        <w:rPr>
          <w:rFonts w:eastAsia="Lucida Sans Unicode" w:cs="Arial"/>
          <w:szCs w:val="22"/>
        </w:rPr>
      </w:pPr>
      <w:r>
        <w:rPr>
          <w:rFonts w:eastAsia="Lucida Sans Unicode" w:cs="Arial"/>
          <w:snapToGrid w:val="0"/>
          <w:szCs w:val="22"/>
        </w:rPr>
        <w:tab/>
      </w:r>
      <w:r>
        <w:rPr>
          <w:rFonts w:eastAsia="Lucida Sans Unicode" w:cs="Arial"/>
          <w:snapToGrid w:val="0"/>
          <w:szCs w:val="22"/>
        </w:rPr>
        <w:tab/>
        <w:t>Pobočka České Budějovice</w:t>
      </w:r>
      <w:r w:rsidRPr="00584922">
        <w:rPr>
          <w:rFonts w:eastAsia="Lucida Sans Unicode" w:cs="Arial"/>
          <w:szCs w:val="22"/>
        </w:rPr>
        <w:t xml:space="preserve">  </w:t>
      </w:r>
      <w:r w:rsidRPr="00584922">
        <w:rPr>
          <w:rFonts w:eastAsia="Lucida Sans Unicode" w:cs="Arial"/>
          <w:szCs w:val="22"/>
        </w:rPr>
        <w:tab/>
      </w:r>
      <w:r>
        <w:rPr>
          <w:rFonts w:eastAsia="Lucida Sans Unicode" w:cs="Arial"/>
          <w:szCs w:val="22"/>
        </w:rPr>
        <w:tab/>
      </w:r>
    </w:p>
    <w:p w14:paraId="48C4BEF4" w14:textId="77777777" w:rsidR="00EB5DE9" w:rsidRPr="00584922" w:rsidRDefault="00EB5DE9" w:rsidP="00EB5DE9">
      <w:pPr>
        <w:widowControl w:val="0"/>
        <w:tabs>
          <w:tab w:val="left" w:pos="4536"/>
        </w:tabs>
        <w:suppressAutoHyphens/>
        <w:spacing w:after="0" w:line="240" w:lineRule="auto"/>
        <w:ind w:left="4536" w:hanging="4536"/>
        <w:rPr>
          <w:rFonts w:eastAsia="Lucida Sans Unicode" w:cs="Arial"/>
          <w:szCs w:val="22"/>
        </w:rPr>
      </w:pPr>
      <w:r>
        <w:rPr>
          <w:rFonts w:eastAsia="Lucida Sans Unicode" w:cs="Arial"/>
          <w:szCs w:val="22"/>
        </w:rPr>
        <w:t xml:space="preserve">  </w:t>
      </w:r>
      <w:r w:rsidRPr="00584922">
        <w:rPr>
          <w:rFonts w:eastAsia="Lucida Sans Unicode" w:cs="Arial"/>
          <w:szCs w:val="22"/>
        </w:rPr>
        <w:t>Tel</w:t>
      </w:r>
      <w:r>
        <w:rPr>
          <w:rFonts w:eastAsia="Lucida Sans Unicode" w:cs="Arial"/>
          <w:szCs w:val="22"/>
        </w:rPr>
        <w:t>efon</w:t>
      </w:r>
      <w:r w:rsidRPr="00584922">
        <w:rPr>
          <w:rFonts w:eastAsia="Lucida Sans Unicode" w:cs="Arial"/>
          <w:szCs w:val="22"/>
        </w:rPr>
        <w:t>:</w:t>
      </w:r>
      <w:r w:rsidRPr="00584922">
        <w:rPr>
          <w:rFonts w:eastAsia="Lucida Sans Unicode" w:cs="Arial"/>
          <w:szCs w:val="22"/>
        </w:rPr>
        <w:tab/>
      </w:r>
      <w:r>
        <w:rPr>
          <w:rFonts w:eastAsia="Lucida Sans Unicode" w:cs="Arial"/>
          <w:szCs w:val="22"/>
        </w:rPr>
        <w:tab/>
      </w:r>
      <w:r w:rsidRPr="00584922">
        <w:rPr>
          <w:rFonts w:eastAsia="Lucida Sans Unicode" w:cs="Arial"/>
          <w:szCs w:val="22"/>
        </w:rPr>
        <w:t>+420</w:t>
      </w:r>
      <w:r>
        <w:rPr>
          <w:rFonts w:eastAsia="Lucida Sans Unicode" w:cs="Arial"/>
          <w:szCs w:val="22"/>
        </w:rPr>
        <w:t> </w:t>
      </w:r>
      <w:r w:rsidRPr="005B2DCF">
        <w:rPr>
          <w:rFonts w:eastAsia="Lucida Sans Unicode" w:cs="Arial"/>
          <w:szCs w:val="22"/>
        </w:rPr>
        <w:t>702</w:t>
      </w:r>
      <w:r>
        <w:rPr>
          <w:rFonts w:eastAsia="Lucida Sans Unicode" w:cs="Arial"/>
          <w:szCs w:val="22"/>
        </w:rPr>
        <w:t> </w:t>
      </w:r>
      <w:r w:rsidRPr="005B2DCF">
        <w:rPr>
          <w:rFonts w:eastAsia="Lucida Sans Unicode" w:cs="Arial"/>
          <w:szCs w:val="22"/>
        </w:rPr>
        <w:t>126</w:t>
      </w:r>
      <w:r>
        <w:rPr>
          <w:rFonts w:eastAsia="Lucida Sans Unicode" w:cs="Arial"/>
          <w:szCs w:val="22"/>
        </w:rPr>
        <w:t> </w:t>
      </w:r>
      <w:r w:rsidRPr="005B2DCF">
        <w:rPr>
          <w:rFonts w:eastAsia="Lucida Sans Unicode" w:cs="Arial"/>
          <w:szCs w:val="22"/>
        </w:rPr>
        <w:t>661</w:t>
      </w:r>
      <w:r>
        <w:rPr>
          <w:rFonts w:eastAsia="Lucida Sans Unicode" w:cs="Arial"/>
          <w:szCs w:val="22"/>
        </w:rPr>
        <w:t>, +420 </w:t>
      </w:r>
      <w:r w:rsidRPr="005B2DCF">
        <w:rPr>
          <w:rFonts w:eastAsia="Lucida Sans Unicode" w:cs="Arial"/>
          <w:szCs w:val="22"/>
        </w:rPr>
        <w:t>601</w:t>
      </w:r>
      <w:r>
        <w:rPr>
          <w:rFonts w:eastAsia="Lucida Sans Unicode" w:cs="Arial"/>
          <w:szCs w:val="22"/>
        </w:rPr>
        <w:t> </w:t>
      </w:r>
      <w:r w:rsidRPr="005B2DCF">
        <w:rPr>
          <w:rFonts w:eastAsia="Lucida Sans Unicode" w:cs="Arial"/>
          <w:szCs w:val="22"/>
        </w:rPr>
        <w:t>584</w:t>
      </w:r>
      <w:r>
        <w:rPr>
          <w:rFonts w:eastAsia="Lucida Sans Unicode" w:cs="Arial"/>
          <w:szCs w:val="22"/>
        </w:rPr>
        <w:t xml:space="preserve"> </w:t>
      </w:r>
      <w:r w:rsidRPr="005B2DCF">
        <w:rPr>
          <w:rFonts w:eastAsia="Lucida Sans Unicode" w:cs="Arial"/>
          <w:szCs w:val="22"/>
        </w:rPr>
        <w:t>085</w:t>
      </w:r>
      <w:r w:rsidRPr="00584922">
        <w:rPr>
          <w:rFonts w:eastAsia="Lucida Sans Unicode" w:cs="Arial"/>
          <w:szCs w:val="22"/>
        </w:rPr>
        <w:tab/>
        <w:t xml:space="preserve"> </w:t>
      </w:r>
    </w:p>
    <w:p w14:paraId="3EDE689D" w14:textId="77777777" w:rsidR="00EB5DE9" w:rsidRPr="00584922" w:rsidRDefault="00EB5DE9" w:rsidP="00EB5DE9">
      <w:pPr>
        <w:widowControl w:val="0"/>
        <w:tabs>
          <w:tab w:val="left" w:pos="4536"/>
        </w:tabs>
        <w:suppressAutoHyphens/>
        <w:spacing w:after="0" w:line="240" w:lineRule="auto"/>
        <w:ind w:left="4963" w:hanging="4963"/>
        <w:rPr>
          <w:rFonts w:eastAsia="Lucida Sans Unicode" w:cs="Arial"/>
          <w:szCs w:val="22"/>
        </w:rPr>
      </w:pPr>
      <w:r w:rsidRPr="00584922">
        <w:rPr>
          <w:rFonts w:eastAsia="Lucida Sans Unicode" w:cs="Arial"/>
          <w:szCs w:val="22"/>
        </w:rPr>
        <w:t xml:space="preserve">  E-mail:</w:t>
      </w:r>
      <w:r w:rsidRPr="00584922">
        <w:rPr>
          <w:rFonts w:eastAsia="Lucida Sans Unicode" w:cs="Arial"/>
          <w:szCs w:val="22"/>
        </w:rPr>
        <w:tab/>
      </w:r>
      <w:r>
        <w:rPr>
          <w:rFonts w:eastAsia="Lucida Sans Unicode" w:cs="Arial"/>
          <w:szCs w:val="22"/>
        </w:rPr>
        <w:tab/>
      </w:r>
      <w:r w:rsidRPr="00E430CC">
        <w:rPr>
          <w:rFonts w:eastAsia="Lucida Sans Unicode" w:cs="Arial"/>
          <w:szCs w:val="22"/>
        </w:rPr>
        <w:t>pavel.sedlecky@spu.gov.cz</w:t>
      </w:r>
      <w:r w:rsidRPr="005B2DCF">
        <w:rPr>
          <w:rFonts w:eastAsia="Lucida Sans Unicode" w:cs="Arial"/>
          <w:szCs w:val="22"/>
        </w:rPr>
        <w:t xml:space="preserve"> </w:t>
      </w:r>
      <w:r w:rsidRPr="00E430CC">
        <w:rPr>
          <w:rFonts w:eastAsia="Lucida Sans Unicode" w:cs="Arial"/>
          <w:szCs w:val="22"/>
        </w:rPr>
        <w:t>michal.pultr@spu.gov.cz</w:t>
      </w:r>
    </w:p>
    <w:p w14:paraId="75601DEF" w14:textId="77777777" w:rsidR="00EB5DE9" w:rsidRPr="00584922" w:rsidRDefault="00EB5DE9" w:rsidP="00EB5DE9">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ID DS:</w:t>
      </w:r>
      <w:r w:rsidRPr="00584922">
        <w:rPr>
          <w:rFonts w:eastAsia="Lucida Sans Unicode" w:cs="Arial"/>
          <w:szCs w:val="22"/>
        </w:rPr>
        <w:tab/>
      </w:r>
      <w:r>
        <w:rPr>
          <w:rFonts w:eastAsia="Lucida Sans Unicode" w:cs="Arial"/>
          <w:szCs w:val="22"/>
        </w:rPr>
        <w:tab/>
      </w:r>
      <w:r w:rsidRPr="00584922">
        <w:rPr>
          <w:rFonts w:eastAsia="Lucida Sans Unicode" w:cs="Arial"/>
          <w:szCs w:val="22"/>
        </w:rPr>
        <w:t>z49per3</w:t>
      </w:r>
    </w:p>
    <w:p w14:paraId="03693DEF" w14:textId="77777777" w:rsidR="00EB5DE9" w:rsidRPr="00584922" w:rsidRDefault="00EB5DE9" w:rsidP="00EB5DE9">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Bankovní spojení:</w:t>
      </w:r>
      <w:r w:rsidRPr="00584922">
        <w:rPr>
          <w:rFonts w:eastAsia="Lucida Sans Unicode" w:cs="Arial"/>
          <w:szCs w:val="22"/>
        </w:rPr>
        <w:tab/>
      </w:r>
      <w:r>
        <w:rPr>
          <w:rFonts w:eastAsia="Lucida Sans Unicode" w:cs="Arial"/>
          <w:szCs w:val="22"/>
        </w:rPr>
        <w:tab/>
      </w:r>
      <w:r w:rsidRPr="00584922">
        <w:rPr>
          <w:rFonts w:eastAsia="Lucida Sans Unicode" w:cs="Arial"/>
          <w:szCs w:val="22"/>
        </w:rPr>
        <w:t xml:space="preserve">ČNB </w:t>
      </w:r>
      <w:r w:rsidRPr="00584922">
        <w:rPr>
          <w:rFonts w:eastAsia="Lucida Sans Unicode" w:cs="Arial"/>
          <w:szCs w:val="22"/>
        </w:rPr>
        <w:tab/>
      </w:r>
    </w:p>
    <w:p w14:paraId="7779A0B5" w14:textId="77777777" w:rsidR="00EB5DE9" w:rsidRPr="00584922" w:rsidRDefault="00EB5DE9" w:rsidP="00EB5DE9">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Číslo účtu:</w:t>
      </w:r>
      <w:r w:rsidRPr="00584922">
        <w:rPr>
          <w:rFonts w:eastAsia="Lucida Sans Unicode" w:cs="Arial"/>
          <w:bCs/>
          <w:szCs w:val="22"/>
        </w:rPr>
        <w:tab/>
      </w:r>
      <w:r>
        <w:rPr>
          <w:rFonts w:eastAsia="Lucida Sans Unicode" w:cs="Arial"/>
          <w:bCs/>
          <w:szCs w:val="22"/>
        </w:rPr>
        <w:tab/>
      </w:r>
      <w:r w:rsidRPr="00584922">
        <w:rPr>
          <w:rFonts w:eastAsia="Lucida Sans Unicode" w:cs="Arial"/>
          <w:bCs/>
          <w:szCs w:val="22"/>
        </w:rPr>
        <w:t>3723001/0710</w:t>
      </w:r>
    </w:p>
    <w:p w14:paraId="10174A60" w14:textId="77777777" w:rsidR="00EB5DE9" w:rsidRPr="00584922" w:rsidRDefault="00EB5DE9" w:rsidP="00EB5DE9">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w:t>
      </w:r>
      <w:r>
        <w:rPr>
          <w:rFonts w:eastAsia="Lucida Sans Unicode" w:cs="Arial"/>
          <w:bCs/>
          <w:szCs w:val="22"/>
        </w:rPr>
        <w:t xml:space="preserve"> </w:t>
      </w:r>
      <w:r w:rsidRPr="00584922">
        <w:rPr>
          <w:rFonts w:eastAsia="Lucida Sans Unicode" w:cs="Arial"/>
          <w:bCs/>
          <w:szCs w:val="22"/>
        </w:rPr>
        <w:t>IČ</w:t>
      </w:r>
      <w:r>
        <w:rPr>
          <w:rFonts w:eastAsia="Lucida Sans Unicode" w:cs="Arial"/>
          <w:bCs/>
          <w:szCs w:val="22"/>
        </w:rPr>
        <w:t>O</w:t>
      </w:r>
      <w:r w:rsidRPr="00584922">
        <w:rPr>
          <w:rFonts w:eastAsia="Lucida Sans Unicode" w:cs="Arial"/>
          <w:bCs/>
          <w:szCs w:val="22"/>
        </w:rPr>
        <w:t>:</w:t>
      </w:r>
      <w:r w:rsidRPr="00584922">
        <w:rPr>
          <w:rFonts w:eastAsia="Lucida Sans Unicode" w:cs="Arial"/>
          <w:bCs/>
          <w:szCs w:val="22"/>
        </w:rPr>
        <w:tab/>
      </w:r>
      <w:r>
        <w:rPr>
          <w:rFonts w:eastAsia="Lucida Sans Unicode" w:cs="Arial"/>
          <w:bCs/>
          <w:szCs w:val="22"/>
        </w:rPr>
        <w:tab/>
      </w:r>
      <w:r w:rsidRPr="00584922">
        <w:rPr>
          <w:rFonts w:eastAsia="Lucida Sans Unicode" w:cs="Arial"/>
          <w:bCs/>
          <w:szCs w:val="22"/>
        </w:rPr>
        <w:t xml:space="preserve">01312774                                                                 </w:t>
      </w:r>
    </w:p>
    <w:p w14:paraId="688CF9D9" w14:textId="77777777" w:rsidR="00EB5DE9" w:rsidRPr="00584922" w:rsidRDefault="00EB5DE9" w:rsidP="00EB5DE9">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DIČ:</w:t>
      </w:r>
      <w:r w:rsidRPr="00584922">
        <w:rPr>
          <w:rFonts w:eastAsia="Lucida Sans Unicode" w:cs="Arial"/>
          <w:bCs/>
          <w:szCs w:val="22"/>
        </w:rPr>
        <w:tab/>
      </w:r>
      <w:r>
        <w:rPr>
          <w:rFonts w:eastAsia="Lucida Sans Unicode" w:cs="Arial"/>
          <w:bCs/>
          <w:szCs w:val="22"/>
        </w:rPr>
        <w:tab/>
      </w:r>
      <w:r w:rsidRPr="00584922">
        <w:rPr>
          <w:rFonts w:eastAsia="Lucida Sans Unicode" w:cs="Arial"/>
          <w:bCs/>
          <w:szCs w:val="22"/>
        </w:rPr>
        <w:t xml:space="preserve">není plátcem DPH </w:t>
      </w:r>
    </w:p>
    <w:p w14:paraId="0359E3C9" w14:textId="77777777" w:rsidR="00EB5DE9" w:rsidRPr="00021761" w:rsidRDefault="00EB5DE9" w:rsidP="00EB5DE9">
      <w:pPr>
        <w:widowControl w:val="0"/>
        <w:tabs>
          <w:tab w:val="left" w:pos="4678"/>
        </w:tabs>
        <w:suppressAutoHyphens/>
        <w:spacing w:after="0"/>
        <w:ind w:left="4678" w:hanging="4678"/>
        <w:jc w:val="both"/>
        <w:rPr>
          <w:rFonts w:eastAsia="Lucida Sans Unicode" w:cs="Arial"/>
          <w:bCs/>
        </w:rPr>
      </w:pPr>
    </w:p>
    <w:p w14:paraId="2A84435A" w14:textId="77777777" w:rsidR="00EB5DE9" w:rsidRPr="00021761" w:rsidRDefault="00EB5DE9" w:rsidP="00EB5DE9">
      <w:pPr>
        <w:overflowPunct w:val="0"/>
        <w:autoSpaceDE w:val="0"/>
        <w:autoSpaceDN w:val="0"/>
        <w:adjustRightInd w:val="0"/>
        <w:spacing w:after="0"/>
        <w:jc w:val="both"/>
        <w:textAlignment w:val="baseline"/>
        <w:rPr>
          <w:rFonts w:cs="Arial"/>
        </w:rPr>
      </w:pPr>
      <w:r w:rsidRPr="00021761">
        <w:rPr>
          <w:rFonts w:cs="Arial"/>
        </w:rPr>
        <w:t>(dále jen „</w:t>
      </w:r>
      <w:r>
        <w:rPr>
          <w:rFonts w:cs="Arial"/>
          <w:b/>
        </w:rPr>
        <w:t>příkazce</w:t>
      </w:r>
      <w:r w:rsidRPr="00021761">
        <w:rPr>
          <w:rFonts w:cs="Arial"/>
        </w:rPr>
        <w:t>“)</w:t>
      </w:r>
    </w:p>
    <w:p w14:paraId="2F18A96A" w14:textId="77777777" w:rsidR="00EB5DE9" w:rsidRPr="00021761" w:rsidRDefault="00EB5DE9" w:rsidP="00EB5DE9">
      <w:pPr>
        <w:tabs>
          <w:tab w:val="left" w:pos="4253"/>
        </w:tabs>
        <w:spacing w:after="0"/>
        <w:jc w:val="both"/>
        <w:rPr>
          <w:rFonts w:cs="Arial"/>
          <w:bCs/>
        </w:rPr>
      </w:pPr>
    </w:p>
    <w:p w14:paraId="6028198D" w14:textId="6127D8F5" w:rsidR="00EB5DE9" w:rsidRDefault="00415DF0" w:rsidP="00EB5DE9">
      <w:pPr>
        <w:spacing w:after="0"/>
        <w:rPr>
          <w:rFonts w:cs="Arial"/>
          <w:b/>
        </w:rPr>
      </w:pPr>
      <w:r>
        <w:rPr>
          <w:rFonts w:cs="Arial"/>
          <w:b/>
        </w:rPr>
        <w:t>a</w:t>
      </w:r>
    </w:p>
    <w:p w14:paraId="124724D9" w14:textId="77777777" w:rsidR="00415DF0" w:rsidRPr="00021761" w:rsidRDefault="00415DF0" w:rsidP="00EB5DE9">
      <w:pPr>
        <w:spacing w:after="0"/>
        <w:rPr>
          <w:rFonts w:cs="Arial"/>
          <w:b/>
        </w:rPr>
      </w:pPr>
    </w:p>
    <w:p w14:paraId="7D693273" w14:textId="77777777" w:rsidR="00EB5DE9" w:rsidRDefault="00EB5DE9" w:rsidP="00EB5DE9">
      <w:pPr>
        <w:tabs>
          <w:tab w:val="left" w:pos="4253"/>
        </w:tabs>
        <w:spacing w:after="0"/>
        <w:jc w:val="both"/>
        <w:rPr>
          <w:rFonts w:cs="Arial"/>
          <w:b/>
        </w:rPr>
      </w:pPr>
      <w:r>
        <w:rPr>
          <w:rFonts w:cs="Arial"/>
          <w:b/>
        </w:rPr>
        <w:t>Příkazník</w:t>
      </w:r>
      <w:r w:rsidRPr="00021761">
        <w:rPr>
          <w:rFonts w:cs="Arial"/>
          <w:b/>
        </w:rPr>
        <w:t>:</w:t>
      </w:r>
    </w:p>
    <w:p w14:paraId="47C16C20" w14:textId="77777777" w:rsidR="00EB5DE9" w:rsidRPr="00021761" w:rsidRDefault="00EB5DE9" w:rsidP="00EB5DE9">
      <w:pPr>
        <w:tabs>
          <w:tab w:val="left" w:pos="4253"/>
        </w:tabs>
        <w:spacing w:after="0"/>
        <w:jc w:val="both"/>
        <w:rPr>
          <w:rFonts w:cs="Arial"/>
          <w:b/>
        </w:rPr>
      </w:pPr>
      <w:r w:rsidRPr="00021761">
        <w:rPr>
          <w:rFonts w:cs="Arial"/>
          <w:b/>
        </w:rPr>
        <w:t xml:space="preserve">Jméno: </w:t>
      </w:r>
      <w:r w:rsidRPr="00240677">
        <w:rPr>
          <w:rFonts w:cs="Arial"/>
          <w:b/>
        </w:rPr>
        <w:t>ESLAB, spol. s r.o.</w:t>
      </w:r>
    </w:p>
    <w:p w14:paraId="625DD553" w14:textId="77777777" w:rsidR="00EB5DE9" w:rsidRPr="00021761" w:rsidRDefault="00EB5DE9" w:rsidP="00EB5DE9">
      <w:pPr>
        <w:tabs>
          <w:tab w:val="left" w:pos="4253"/>
        </w:tabs>
        <w:spacing w:after="0"/>
        <w:jc w:val="both"/>
        <w:rPr>
          <w:rFonts w:cs="Arial"/>
          <w:b/>
        </w:rPr>
      </w:pPr>
      <w:r w:rsidRPr="00021761">
        <w:rPr>
          <w:rFonts w:cs="Arial"/>
          <w:b/>
        </w:rPr>
        <w:t>Sídlo:</w:t>
      </w:r>
      <w:r w:rsidRPr="00021761">
        <w:rPr>
          <w:rFonts w:cs="Arial"/>
          <w:bCs/>
        </w:rPr>
        <w:t xml:space="preserve"> </w:t>
      </w:r>
      <w:r w:rsidRPr="00240677">
        <w:rPr>
          <w:rFonts w:cs="Arial"/>
          <w:b/>
        </w:rPr>
        <w:t>Běluňská 2913/11, Horní Počernice, 193 00 Praha 9</w:t>
      </w:r>
    </w:p>
    <w:p w14:paraId="44CDB8DA" w14:textId="77777777" w:rsidR="00EB5DE9" w:rsidRPr="009E2D24" w:rsidRDefault="00EB5DE9" w:rsidP="00EB5DE9">
      <w:pPr>
        <w:tabs>
          <w:tab w:val="left" w:pos="4253"/>
        </w:tabs>
        <w:spacing w:after="0"/>
        <w:jc w:val="both"/>
        <w:rPr>
          <w:rFonts w:cs="Arial"/>
          <w:i/>
        </w:rPr>
      </w:pPr>
      <w:r w:rsidRPr="009E2D24">
        <w:rPr>
          <w:rFonts w:cs="Arial"/>
        </w:rPr>
        <w:t xml:space="preserve">zastoupený: </w:t>
      </w:r>
      <w:r w:rsidRPr="009E2D24">
        <w:rPr>
          <w:rFonts w:cs="Arial"/>
        </w:rPr>
        <w:tab/>
      </w:r>
      <w:r w:rsidRPr="009E2D24">
        <w:rPr>
          <w:rFonts w:cs="Arial"/>
        </w:rPr>
        <w:tab/>
        <w:t xml:space="preserve">       </w:t>
      </w:r>
      <w:r w:rsidRPr="009E2D24">
        <w:rPr>
          <w:rFonts w:cs="Arial"/>
          <w:snapToGrid w:val="0"/>
        </w:rPr>
        <w:t>Ing. Lukášem Babkou</w:t>
      </w:r>
    </w:p>
    <w:p w14:paraId="23396C06" w14:textId="3E9E64F8" w:rsidR="00EB5DE9" w:rsidRPr="009E2D24" w:rsidRDefault="00EB5DE9" w:rsidP="00EB5DE9">
      <w:pPr>
        <w:tabs>
          <w:tab w:val="left" w:pos="284"/>
          <w:tab w:val="left" w:pos="4678"/>
        </w:tabs>
        <w:spacing w:after="0"/>
        <w:jc w:val="both"/>
        <w:rPr>
          <w:rFonts w:cs="Arial"/>
        </w:rPr>
      </w:pPr>
      <w:r w:rsidRPr="009E2D24">
        <w:rPr>
          <w:rFonts w:cs="Arial"/>
        </w:rPr>
        <w:t>Tel.:</w:t>
      </w:r>
      <w:r w:rsidRPr="009E2D24">
        <w:rPr>
          <w:rFonts w:cs="Arial"/>
        </w:rPr>
        <w:tab/>
      </w:r>
      <w:proofErr w:type="spellStart"/>
      <w:r w:rsidR="00732DD7">
        <w:rPr>
          <w:rFonts w:cs="Arial"/>
        </w:rPr>
        <w:t>xxxxx</w:t>
      </w:r>
      <w:proofErr w:type="spellEnd"/>
    </w:p>
    <w:p w14:paraId="6CF1DA13" w14:textId="7E584949" w:rsidR="00EB5DE9" w:rsidRPr="009E2D24" w:rsidRDefault="00EB5DE9" w:rsidP="00732DD7">
      <w:pPr>
        <w:tabs>
          <w:tab w:val="left" w:pos="284"/>
          <w:tab w:val="left" w:pos="4678"/>
        </w:tabs>
        <w:spacing w:after="0"/>
        <w:jc w:val="both"/>
        <w:rPr>
          <w:rFonts w:cs="Arial"/>
          <w:snapToGrid w:val="0"/>
        </w:rPr>
      </w:pPr>
      <w:r w:rsidRPr="009E2D24">
        <w:rPr>
          <w:rFonts w:cs="Arial"/>
        </w:rPr>
        <w:t>E-mail:</w:t>
      </w:r>
      <w:r w:rsidRPr="009E2D24">
        <w:rPr>
          <w:rFonts w:cs="Arial"/>
        </w:rPr>
        <w:tab/>
      </w:r>
      <w:proofErr w:type="spellStart"/>
      <w:r w:rsidR="00732DD7">
        <w:rPr>
          <w:rFonts w:cs="Arial"/>
        </w:rPr>
        <w:t>xxxxx</w:t>
      </w:r>
      <w:proofErr w:type="spellEnd"/>
    </w:p>
    <w:p w14:paraId="1547F813" w14:textId="77777777" w:rsidR="00EB5DE9" w:rsidRPr="009E2D24" w:rsidRDefault="00EB5DE9" w:rsidP="00EB5DE9">
      <w:pPr>
        <w:tabs>
          <w:tab w:val="left" w:pos="284"/>
          <w:tab w:val="left" w:pos="4678"/>
        </w:tabs>
        <w:spacing w:after="0"/>
        <w:ind w:right="-110"/>
        <w:jc w:val="both"/>
        <w:rPr>
          <w:rFonts w:cs="Arial"/>
          <w:snapToGrid w:val="0"/>
        </w:rPr>
      </w:pPr>
      <w:r w:rsidRPr="009E2D24">
        <w:rPr>
          <w:rFonts w:cs="Arial"/>
          <w:snapToGrid w:val="0"/>
        </w:rPr>
        <w:t>ID DS:</w:t>
      </w:r>
      <w:r w:rsidRPr="009E2D24">
        <w:rPr>
          <w:rFonts w:cs="Arial"/>
          <w:snapToGrid w:val="0"/>
        </w:rPr>
        <w:tab/>
        <w:t>ry4sy48</w:t>
      </w:r>
    </w:p>
    <w:p w14:paraId="0504BD68" w14:textId="77777777" w:rsidR="00EB5DE9" w:rsidRPr="009E2D24" w:rsidRDefault="00EB5DE9" w:rsidP="00EB5DE9">
      <w:pPr>
        <w:tabs>
          <w:tab w:val="left" w:pos="284"/>
          <w:tab w:val="left" w:pos="4678"/>
        </w:tabs>
        <w:spacing w:after="0"/>
        <w:ind w:right="-284"/>
        <w:rPr>
          <w:rFonts w:cs="Arial"/>
          <w:snapToGrid w:val="0"/>
        </w:rPr>
      </w:pPr>
      <w:r w:rsidRPr="009E2D24">
        <w:rPr>
          <w:rFonts w:cs="Arial"/>
        </w:rPr>
        <w:t>v technických záležitostech je oprávněn jednat:</w:t>
      </w:r>
      <w:r w:rsidRPr="009E2D24">
        <w:rPr>
          <w:rFonts w:cs="Arial"/>
        </w:rPr>
        <w:tab/>
      </w:r>
      <w:r w:rsidRPr="009E2D24">
        <w:rPr>
          <w:rFonts w:cs="Arial"/>
          <w:snapToGrid w:val="0"/>
        </w:rPr>
        <w:t>Ing. Lukáš Babka</w:t>
      </w:r>
    </w:p>
    <w:p w14:paraId="21E303B8" w14:textId="77777777" w:rsidR="00EB5DE9" w:rsidRPr="009E2D24" w:rsidRDefault="00EB5DE9" w:rsidP="00EB5DE9">
      <w:pPr>
        <w:tabs>
          <w:tab w:val="left" w:pos="284"/>
          <w:tab w:val="left" w:pos="4678"/>
        </w:tabs>
        <w:spacing w:after="0"/>
        <w:ind w:right="-284"/>
        <w:rPr>
          <w:rFonts w:cs="Arial"/>
        </w:rPr>
      </w:pPr>
      <w:r w:rsidRPr="009E2D24">
        <w:rPr>
          <w:rFonts w:cs="Arial"/>
        </w:rPr>
        <w:t>Bankovní spojení:</w:t>
      </w:r>
      <w:r w:rsidRPr="009E2D24">
        <w:rPr>
          <w:rFonts w:cs="Arial"/>
        </w:rPr>
        <w:tab/>
      </w:r>
      <w:proofErr w:type="spellStart"/>
      <w:r w:rsidRPr="009E2D24">
        <w:rPr>
          <w:rFonts w:cs="Arial"/>
        </w:rPr>
        <w:t>UniCredit</w:t>
      </w:r>
      <w:proofErr w:type="spellEnd"/>
      <w:r w:rsidRPr="009E2D24">
        <w:rPr>
          <w:rFonts w:cs="Arial"/>
        </w:rPr>
        <w:t xml:space="preserve"> Bank, ČR a SK a.s.</w:t>
      </w:r>
    </w:p>
    <w:p w14:paraId="1D126185" w14:textId="77777777" w:rsidR="00EB5DE9" w:rsidRPr="009E2D24" w:rsidRDefault="00EB5DE9" w:rsidP="00EB5DE9">
      <w:pPr>
        <w:tabs>
          <w:tab w:val="left" w:pos="284"/>
          <w:tab w:val="left" w:pos="4678"/>
        </w:tabs>
        <w:spacing w:after="0"/>
        <w:jc w:val="both"/>
        <w:rPr>
          <w:rFonts w:cs="Arial"/>
        </w:rPr>
      </w:pPr>
      <w:r w:rsidRPr="009E2D24">
        <w:rPr>
          <w:rFonts w:cs="Arial"/>
        </w:rPr>
        <w:t>Číslo účtu:</w:t>
      </w:r>
      <w:r w:rsidRPr="009E2D24">
        <w:rPr>
          <w:rFonts w:cs="Arial"/>
        </w:rPr>
        <w:tab/>
        <w:t>2110754099/2700</w:t>
      </w:r>
    </w:p>
    <w:p w14:paraId="6533DD37" w14:textId="77777777" w:rsidR="00EB5DE9" w:rsidRPr="009E2D24" w:rsidRDefault="00EB5DE9" w:rsidP="00EB5DE9">
      <w:pPr>
        <w:tabs>
          <w:tab w:val="left" w:pos="284"/>
          <w:tab w:val="left" w:pos="4678"/>
        </w:tabs>
        <w:spacing w:after="0"/>
        <w:jc w:val="both"/>
        <w:rPr>
          <w:rFonts w:cs="Arial"/>
        </w:rPr>
      </w:pPr>
      <w:r w:rsidRPr="009E2D24">
        <w:rPr>
          <w:rFonts w:cs="Arial"/>
        </w:rPr>
        <w:t>IČO:</w:t>
      </w:r>
      <w:r w:rsidRPr="009E2D24">
        <w:rPr>
          <w:rFonts w:cs="Arial"/>
        </w:rPr>
        <w:tab/>
      </w:r>
      <w:r w:rsidRPr="009E2D24">
        <w:rPr>
          <w:rFonts w:cs="Arial"/>
          <w:snapToGrid w:val="0"/>
        </w:rPr>
        <w:t>03598292</w:t>
      </w:r>
    </w:p>
    <w:p w14:paraId="11BA8623" w14:textId="77777777" w:rsidR="00EB5DE9" w:rsidRPr="00021761" w:rsidRDefault="00EB5DE9" w:rsidP="00EB5DE9">
      <w:pPr>
        <w:tabs>
          <w:tab w:val="left" w:pos="284"/>
          <w:tab w:val="left" w:pos="4678"/>
        </w:tabs>
        <w:spacing w:after="0"/>
        <w:jc w:val="both"/>
        <w:rPr>
          <w:rFonts w:cs="Arial"/>
        </w:rPr>
      </w:pPr>
      <w:r w:rsidRPr="009E2D24">
        <w:rPr>
          <w:rFonts w:cs="Arial"/>
        </w:rPr>
        <w:t>DIČ:</w:t>
      </w:r>
      <w:r w:rsidRPr="009E2D24">
        <w:rPr>
          <w:rFonts w:cs="Arial"/>
        </w:rPr>
        <w:tab/>
        <w:t>CZ03598292</w:t>
      </w:r>
    </w:p>
    <w:p w14:paraId="28364EF9" w14:textId="77777777" w:rsidR="008E04BB" w:rsidRDefault="008E04BB" w:rsidP="00EB5DE9">
      <w:pPr>
        <w:spacing w:after="0"/>
        <w:jc w:val="both"/>
        <w:rPr>
          <w:rFonts w:cs="Arial"/>
        </w:rPr>
      </w:pPr>
    </w:p>
    <w:p w14:paraId="3BB8A98F" w14:textId="300418C0" w:rsidR="00EB5DE9" w:rsidRDefault="00EB5DE9" w:rsidP="00EB5DE9">
      <w:pPr>
        <w:spacing w:after="0"/>
        <w:jc w:val="both"/>
        <w:rPr>
          <w:rFonts w:cs="Arial"/>
          <w:snapToGrid w:val="0"/>
        </w:rPr>
      </w:pPr>
      <w:r w:rsidRPr="009E2D24">
        <w:rPr>
          <w:rFonts w:cs="Arial"/>
        </w:rPr>
        <w:lastRenderedPageBreak/>
        <w:t xml:space="preserve">Společnost je zapsaná v obchodním rejstříku vedeném u Městského soudu v Praze, oddíl C, vložka </w:t>
      </w:r>
      <w:r w:rsidRPr="009E2D24">
        <w:rPr>
          <w:rFonts w:cs="Arial"/>
          <w:snapToGrid w:val="0"/>
        </w:rPr>
        <w:t>231870.</w:t>
      </w:r>
    </w:p>
    <w:p w14:paraId="3BA4FEE2" w14:textId="77777777" w:rsidR="00EB5DE9" w:rsidRDefault="00EB5DE9" w:rsidP="00722C29">
      <w:pPr>
        <w:jc w:val="both"/>
        <w:rPr>
          <w:rFonts w:cs="Arial"/>
          <w:b/>
        </w:rPr>
      </w:pPr>
    </w:p>
    <w:p w14:paraId="33213FD5" w14:textId="77777777" w:rsidR="005E10F5" w:rsidRDefault="005E10F5" w:rsidP="005E10F5">
      <w:pPr>
        <w:jc w:val="both"/>
        <w:rPr>
          <w:rFonts w:cs="Arial"/>
        </w:rPr>
      </w:pPr>
      <w:r w:rsidRPr="00E24120">
        <w:rPr>
          <w:rFonts w:cs="Arial"/>
        </w:rPr>
        <w:t>(dále jen „</w:t>
      </w:r>
      <w:r w:rsidRPr="00A95B67">
        <w:rPr>
          <w:rFonts w:cs="Arial"/>
          <w:b/>
          <w:bCs/>
        </w:rPr>
        <w:t>příkazník</w:t>
      </w:r>
      <w:r w:rsidRPr="00E24120">
        <w:rPr>
          <w:rFonts w:cs="Arial"/>
        </w:rPr>
        <w:t>“)</w:t>
      </w:r>
    </w:p>
    <w:p w14:paraId="1D9AA9F2" w14:textId="77777777" w:rsidR="005E10F5" w:rsidRDefault="005E10F5" w:rsidP="005E10F5">
      <w:pPr>
        <w:jc w:val="both"/>
        <w:rPr>
          <w:rFonts w:cs="Arial"/>
          <w:szCs w:val="22"/>
        </w:rPr>
      </w:pPr>
    </w:p>
    <w:p w14:paraId="51765B0A" w14:textId="530AAFD3" w:rsidR="005E10F5" w:rsidRPr="00825FD1" w:rsidRDefault="005E10F5" w:rsidP="005E10F5">
      <w:pPr>
        <w:jc w:val="both"/>
        <w:rPr>
          <w:rFonts w:cs="Arial"/>
          <w:b/>
          <w:i/>
          <w:szCs w:val="22"/>
        </w:rPr>
      </w:pPr>
      <w:r w:rsidRPr="00825FD1">
        <w:rPr>
          <w:rFonts w:cs="Arial"/>
          <w:szCs w:val="22"/>
        </w:rPr>
        <w:t>Na základě výsledku výběrového řízení provedené</w:t>
      </w:r>
      <w:r w:rsidR="00C43891">
        <w:rPr>
          <w:rFonts w:cs="Arial"/>
          <w:szCs w:val="22"/>
        </w:rPr>
        <w:t>ho</w:t>
      </w:r>
      <w:r w:rsidRPr="00825FD1">
        <w:rPr>
          <w:rFonts w:cs="Arial"/>
          <w:szCs w:val="22"/>
        </w:rPr>
        <w:t xml:space="preserve">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t>Účel a předmět smlouvy</w:t>
      </w:r>
    </w:p>
    <w:p w14:paraId="55BEEE8C" w14:textId="77777777" w:rsidR="005F5CA0" w:rsidRPr="003B4972" w:rsidRDefault="005F5CA0" w:rsidP="005F5CA0">
      <w:pPr>
        <w:pStyle w:val="l-L2"/>
        <w:numPr>
          <w:ilvl w:val="1"/>
          <w:numId w:val="2"/>
        </w:numPr>
        <w:rPr>
          <w:lang w:val="cs-CZ" w:eastAsia="cs-CZ"/>
        </w:rPr>
      </w:pPr>
      <w:bookmarkStart w:id="0" w:name="_Ref376451281"/>
      <w:bookmarkStart w:id="1" w:name="_Ref376453636"/>
      <w:r w:rsidRPr="003B4972">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0"/>
    </w:p>
    <w:p w14:paraId="18D24455" w14:textId="03201BF4" w:rsidR="005F5CA0" w:rsidRDefault="005F5CA0" w:rsidP="005F5CA0">
      <w:pPr>
        <w:pStyle w:val="l-L2"/>
        <w:tabs>
          <w:tab w:val="left" w:pos="2268"/>
        </w:tabs>
        <w:ind w:left="357"/>
        <w:rPr>
          <w:rStyle w:val="l-L2Char"/>
        </w:rPr>
      </w:pPr>
      <w:r>
        <w:rPr>
          <w:rStyle w:val="l-L2Char"/>
          <w:rFonts w:cs="Arial"/>
          <w:szCs w:val="22"/>
        </w:rPr>
        <w:tab/>
      </w:r>
      <w:r w:rsidRPr="00397219">
        <w:rPr>
          <w:rStyle w:val="l-L2Char"/>
          <w:rFonts w:cs="Arial"/>
          <w:szCs w:val="22"/>
        </w:rPr>
        <w:t>Název stavby:</w:t>
      </w:r>
      <w:r w:rsidRPr="00397219">
        <w:rPr>
          <w:rStyle w:val="l-L2Char"/>
          <w:rFonts w:cs="Arial"/>
          <w:szCs w:val="22"/>
        </w:rPr>
        <w:tab/>
      </w:r>
      <w:r w:rsidR="009D1E9B" w:rsidRPr="00AC19E0">
        <w:rPr>
          <w:rFonts w:cs="Arial"/>
          <w:b/>
          <w:bCs/>
        </w:rPr>
        <w:t>Realizace polní cesty VC15 v k.ú. Borovnice u Českých Budějovic</w:t>
      </w:r>
    </w:p>
    <w:p w14:paraId="385BEE80" w14:textId="58445E39" w:rsidR="00D43873" w:rsidRDefault="005F5CA0" w:rsidP="00D43873">
      <w:pPr>
        <w:pStyle w:val="l-L2"/>
        <w:tabs>
          <w:tab w:val="left" w:pos="2268"/>
        </w:tabs>
        <w:ind w:left="737" w:hanging="380"/>
        <w:rPr>
          <w:rStyle w:val="l-L2Char"/>
        </w:rPr>
      </w:pPr>
      <w:r>
        <w:rPr>
          <w:rStyle w:val="l-L2Char"/>
          <w:rFonts w:cs="Arial"/>
          <w:szCs w:val="22"/>
        </w:rPr>
        <w:tab/>
      </w:r>
      <w:r w:rsidRPr="005C59DC">
        <w:rPr>
          <w:rStyle w:val="l-L2Char"/>
          <w:rFonts w:cs="Arial"/>
          <w:szCs w:val="22"/>
        </w:rPr>
        <w:t>Místo stavby:</w:t>
      </w:r>
      <w:r w:rsidRPr="005C59DC">
        <w:rPr>
          <w:rStyle w:val="l-L2Char"/>
          <w:rFonts w:cs="Arial"/>
          <w:szCs w:val="22"/>
        </w:rPr>
        <w:tab/>
      </w:r>
      <w:r w:rsidR="00D43873" w:rsidRPr="0001690F">
        <w:rPr>
          <w:rStyle w:val="l-L2Char"/>
          <w:rFonts w:cs="Arial"/>
          <w:szCs w:val="22"/>
        </w:rPr>
        <w:t xml:space="preserve">katastrální území Borovnice u Českých Budějovic, obec Borovnice, okres </w:t>
      </w:r>
      <w:r w:rsidR="00D43873">
        <w:rPr>
          <w:rStyle w:val="l-L2Char"/>
          <w:rFonts w:cs="Arial"/>
          <w:szCs w:val="22"/>
        </w:rPr>
        <w:t xml:space="preserve">  </w:t>
      </w:r>
      <w:r w:rsidR="00D43873" w:rsidRPr="0001690F">
        <w:rPr>
          <w:rStyle w:val="l-L2Char"/>
          <w:rFonts w:cs="Arial"/>
          <w:szCs w:val="22"/>
        </w:rPr>
        <w:t>České Budějovice, Jihočeský kraj</w:t>
      </w:r>
    </w:p>
    <w:p w14:paraId="3C6CC3AB" w14:textId="1A693826" w:rsidR="0056514D" w:rsidRPr="00DB4F1D" w:rsidRDefault="005F5CA0" w:rsidP="0056514D">
      <w:pPr>
        <w:pStyle w:val="l-L2"/>
        <w:tabs>
          <w:tab w:val="left" w:pos="2268"/>
        </w:tabs>
        <w:ind w:left="709" w:hanging="352"/>
        <w:rPr>
          <w:b/>
          <w:bCs/>
        </w:rPr>
      </w:pPr>
      <w:r>
        <w:rPr>
          <w:rStyle w:val="l-L2Char"/>
          <w:rFonts w:cs="Arial"/>
          <w:szCs w:val="22"/>
        </w:rPr>
        <w:tab/>
      </w:r>
      <w:r w:rsidRPr="005C59DC">
        <w:rPr>
          <w:rStyle w:val="l-L2Char"/>
          <w:rFonts w:cs="Arial"/>
          <w:szCs w:val="22"/>
        </w:rPr>
        <w:t>Popis stavby:</w:t>
      </w:r>
      <w:r w:rsidRPr="005C59DC">
        <w:rPr>
          <w:rStyle w:val="l-L2Char"/>
          <w:rFonts w:cs="Arial"/>
          <w:szCs w:val="22"/>
        </w:rPr>
        <w:tab/>
      </w:r>
      <w:r w:rsidR="0056514D" w:rsidRPr="00AC19E0">
        <w:t>Jedná se o výstavbu</w:t>
      </w:r>
      <w:r w:rsidR="0056514D" w:rsidRPr="00F74DD6">
        <w:t xml:space="preserve"> nové polní cesty VC15 v k.ú. Borovnice u Českých Budějovic v délce 698,30 m, v kategorii P 4,0/20, s asfaltovým krytem, která bude sloužit pro obsluhu přilehlých zemědělsky obdělávaných pozemků a jako propojení stávajících komunikací. Polní cesta byla navržena v rámci Komplexních pozemkových úprav a je v souladu se schváleným plánem společných zařízení KoPÚ Borovnice u Českých Budějovic.</w:t>
      </w:r>
    </w:p>
    <w:p w14:paraId="79D6E7DC" w14:textId="77777777" w:rsidR="005F5CA0" w:rsidRDefault="005F5CA0" w:rsidP="005F5CA0">
      <w:pPr>
        <w:pStyle w:val="l-L2"/>
        <w:ind w:left="357"/>
        <w:rPr>
          <w:rStyle w:val="l-L2Char"/>
          <w:rFonts w:cs="Arial"/>
          <w:szCs w:val="22"/>
        </w:rPr>
      </w:pPr>
      <w:r w:rsidRPr="005C59DC">
        <w:rPr>
          <w:rStyle w:val="l-L2Char"/>
          <w:rFonts w:cs="Arial"/>
          <w:szCs w:val="22"/>
        </w:rPr>
        <w:t>(dále jen „</w:t>
      </w:r>
      <w:r w:rsidRPr="00521936">
        <w:rPr>
          <w:rStyle w:val="l-L2Char"/>
          <w:rFonts w:cs="Arial"/>
          <w:b/>
          <w:bCs/>
          <w:szCs w:val="22"/>
        </w:rPr>
        <w:t>stavba</w:t>
      </w:r>
      <w:r w:rsidRPr="005C59DC">
        <w:rPr>
          <w:rStyle w:val="l-L2Char"/>
          <w:rFonts w:cs="Arial"/>
          <w:szCs w:val="22"/>
        </w:rPr>
        <w:t>“).</w:t>
      </w:r>
    </w:p>
    <w:p w14:paraId="4489CD78" w14:textId="3621A176" w:rsidR="005F5CA0" w:rsidRPr="00A00182" w:rsidRDefault="005F5CA0" w:rsidP="005F5CA0">
      <w:pPr>
        <w:pStyle w:val="l-L2"/>
        <w:numPr>
          <w:ilvl w:val="1"/>
          <w:numId w:val="2"/>
        </w:numPr>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2"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2"/>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3" w:name="_Ref376517531"/>
      <w:bookmarkStart w:id="4" w:name="_Ref376500168"/>
      <w:bookmarkEnd w:id="1"/>
      <w:r w:rsidRPr="002747F4">
        <w:t>Rozsah a obsah předmětu plnění</w:t>
      </w:r>
      <w:bookmarkEnd w:id="3"/>
    </w:p>
    <w:bookmarkEnd w:id="4"/>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459092E9"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sidR="00C25909">
        <w:rPr>
          <w:lang w:val="cs-CZ" w:eastAsia="cs-CZ"/>
        </w:rPr>
        <w:t xml:space="preserve">(viz </w:t>
      </w:r>
      <w:r w:rsidR="00914B52">
        <w:rPr>
          <w:lang w:val="cs-CZ" w:eastAsia="cs-CZ"/>
        </w:rPr>
        <w:t>Příloha PP1</w:t>
      </w:r>
      <w:r w:rsidR="00C25909">
        <w:rPr>
          <w:lang w:val="cs-CZ" w:eastAsia="cs-CZ"/>
        </w:rPr>
        <w:t xml:space="preserve">) </w:t>
      </w:r>
      <w:r w:rsidRPr="00595FFE">
        <w:rPr>
          <w:lang w:val="cs-CZ" w:eastAsia="cs-CZ"/>
        </w:rPr>
        <w:t>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5"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lastRenderedPageBreak/>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5"/>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6"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6"/>
    </w:p>
    <w:p w14:paraId="36BC9D59" w14:textId="5F992997" w:rsidR="00236CCC"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sidR="00914B52">
        <w:rPr>
          <w:lang w:val="cs-CZ" w:eastAsia="cs-CZ"/>
        </w:rPr>
        <w:t xml:space="preserve"> (viz příloha PP8)</w:t>
      </w:r>
      <w:r w:rsidRPr="00595FFE">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7" w:name="_Hlk182371079"/>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6154E927"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3F1480">
        <w:rPr>
          <w:lang w:val="cs-CZ" w:eastAsia="cs-CZ"/>
        </w:rPr>
        <w:t>3</w:t>
      </w:r>
      <w:r w:rsidRPr="00595FFE">
        <w:rPr>
          <w:lang w:val="cs-CZ" w:eastAsia="cs-CZ"/>
        </w:rPr>
        <w:fldChar w:fldCharType="end"/>
      </w:r>
      <w:r w:rsidRPr="00595FFE">
        <w:rPr>
          <w:lang w:val="cs-CZ" w:eastAsia="cs-CZ"/>
        </w:rPr>
        <w:t>.</w:t>
      </w:r>
    </w:p>
    <w:p w14:paraId="73E8705C" w14:textId="0E45CC95" w:rsidR="00610249" w:rsidRDefault="00610249" w:rsidP="00610249">
      <w:pPr>
        <w:pStyle w:val="l-L2"/>
        <w:numPr>
          <w:ilvl w:val="1"/>
          <w:numId w:val="4"/>
        </w:numPr>
        <w:ind w:left="357" w:hanging="357"/>
        <w:rPr>
          <w:lang w:val="cs-CZ" w:eastAsia="cs-CZ"/>
        </w:rPr>
      </w:pPr>
      <w:bookmarkStart w:id="8" w:name="_Hlk182371151"/>
      <w:bookmarkEnd w:id="7"/>
      <w:r w:rsidRPr="00A00182">
        <w:rPr>
          <w:lang w:val="cs-CZ" w:eastAsia="cs-CZ"/>
        </w:rPr>
        <w:t xml:space="preserve">Předpokládaná doba realizace stavby je </w:t>
      </w:r>
      <w:r w:rsidR="007876F6">
        <w:rPr>
          <w:lang w:val="cs-CZ" w:eastAsia="cs-CZ"/>
        </w:rPr>
        <w:t xml:space="preserve">od </w:t>
      </w:r>
      <w:r w:rsidR="00A83EEB">
        <w:rPr>
          <w:bCs/>
        </w:rPr>
        <w:t>15.8.2025 do 3.10.2025</w:t>
      </w:r>
      <w:r w:rsidRPr="00A00182">
        <w:rPr>
          <w:lang w:val="cs-CZ" w:eastAsia="cs-CZ"/>
        </w:rPr>
        <w:t>. Změna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9"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lastRenderedPageBreak/>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0" w:name="_Hlk181280837"/>
      <w:bookmarkEnd w:id="9"/>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43C9E">
        <w:rPr>
          <w:lang w:val="cs-CZ" w:eastAsia="cs-CZ"/>
        </w:rPr>
        <w:t>opatří</w:t>
      </w:r>
      <w:proofErr w:type="gramEnd"/>
      <w:r w:rsidRPr="00A43C9E">
        <w:rPr>
          <w:lang w:val="cs-CZ" w:eastAsia="cs-CZ"/>
        </w:rPr>
        <w:t xml:space="preserve"> 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1" w:name="_Hlk181280891"/>
      <w:bookmarkEnd w:id="10"/>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A43C9E">
        <w:rPr>
          <w:lang w:val="cs-CZ" w:eastAsia="cs-CZ"/>
        </w:rPr>
        <w:t>značí</w:t>
      </w:r>
      <w:proofErr w:type="gramEnd"/>
      <w:r w:rsidRPr="00A43C9E">
        <w:rPr>
          <w:lang w:val="cs-CZ" w:eastAsia="cs-CZ"/>
        </w:rPr>
        <w:t xml:space="preserve">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1"/>
      <w:r w:rsidRPr="00A43C9E">
        <w:rPr>
          <w:lang w:val="cs-CZ" w:eastAsia="cs-CZ"/>
        </w:rPr>
        <w:t>.</w:t>
      </w:r>
    </w:p>
    <w:bookmarkEnd w:id="8"/>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 xml:space="preserve">Pokud příkazník </w:t>
      </w:r>
      <w:proofErr w:type="gramStart"/>
      <w:r w:rsidRPr="00A00182">
        <w:rPr>
          <w:lang w:val="cs-CZ" w:eastAsia="cs-CZ"/>
        </w:rPr>
        <w:t>svěří</w:t>
      </w:r>
      <w:proofErr w:type="gramEnd"/>
      <w:r w:rsidRPr="00A00182">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dobrým 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2" w:name="_Hlk182382525"/>
      <w:bookmarkStart w:id="13" w:name="_Hlk182371474"/>
      <w:r>
        <w:rPr>
          <w:lang w:val="cs-CZ" w:eastAsia="cs-CZ"/>
        </w:rPr>
        <w:t>Smlouva se uzavírá na dobu určitou, a to</w:t>
      </w:r>
      <w:r w:rsidRPr="00A00182">
        <w:rPr>
          <w:lang w:val="cs-CZ" w:eastAsia="cs-CZ"/>
        </w:rPr>
        <w:t xml:space="preserve"> do </w:t>
      </w:r>
      <w:bookmarkEnd w:id="12"/>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3"/>
    <w:p w14:paraId="369B730F" w14:textId="77777777" w:rsidR="00825A87" w:rsidRDefault="00825A87" w:rsidP="00825A87">
      <w:pPr>
        <w:pStyle w:val="l-L2"/>
        <w:tabs>
          <w:tab w:val="clear" w:pos="737"/>
        </w:tabs>
        <w:rPr>
          <w:lang w:val="cs-CZ" w:eastAsia="cs-CZ"/>
        </w:rPr>
      </w:pPr>
    </w:p>
    <w:p w14:paraId="32A054D9" w14:textId="110ABFA8" w:rsidR="003162F4" w:rsidRPr="00825A87" w:rsidRDefault="00635C83" w:rsidP="00825A87">
      <w:pPr>
        <w:pStyle w:val="l-L1"/>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14"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15"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16" w:name="_Ref376503882"/>
      <w:bookmarkEnd w:id="15"/>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16"/>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64F5A704" w14:textId="0FE6A142" w:rsidR="001E534D" w:rsidRPr="00CA3BDE" w:rsidRDefault="001E534D" w:rsidP="00CA3BDE">
      <w:pPr>
        <w:pStyle w:val="l-L2"/>
        <w:numPr>
          <w:ilvl w:val="1"/>
          <w:numId w:val="7"/>
        </w:numPr>
        <w:ind w:left="357" w:hanging="357"/>
        <w:rPr>
          <w:lang w:val="cs-CZ" w:eastAsia="cs-CZ"/>
        </w:rPr>
      </w:pPr>
      <w:r w:rsidRPr="00CA3BDE">
        <w:rPr>
          <w:bCs/>
        </w:rPr>
        <w:t>Kontaktními osobami příkazce, jež j</w:t>
      </w:r>
      <w:r w:rsidR="00476142">
        <w:rPr>
          <w:bCs/>
        </w:rPr>
        <w:t>sou</w:t>
      </w:r>
      <w:r w:rsidRPr="00CA3BDE">
        <w:rPr>
          <w:bCs/>
        </w:rPr>
        <w:t xml:space="preserve"> současně pracovní</w:t>
      </w:r>
      <w:r w:rsidR="00551B83">
        <w:rPr>
          <w:bCs/>
        </w:rPr>
        <w:t>ky</w:t>
      </w:r>
      <w:r w:rsidRPr="00CA3BDE">
        <w:rPr>
          <w:bCs/>
        </w:rPr>
        <w:t xml:space="preserve"> příkazce určeným</w:t>
      </w:r>
      <w:r w:rsidR="00E01AEE">
        <w:rPr>
          <w:bCs/>
        </w:rPr>
        <w:t>i</w:t>
      </w:r>
      <w:r w:rsidRPr="00CA3BDE">
        <w:rPr>
          <w:bCs/>
        </w:rPr>
        <w:t xml:space="preserve"> pro poskytování součinnosti v běžném rozsahu, j</w:t>
      </w:r>
      <w:r w:rsidR="0094096B">
        <w:rPr>
          <w:bCs/>
        </w:rPr>
        <w:t>sou</w:t>
      </w:r>
      <w:r w:rsidRPr="00CA3BDE">
        <w:rPr>
          <w:bCs/>
        </w:rPr>
        <w:t>:</w:t>
      </w:r>
    </w:p>
    <w:p w14:paraId="3F1527BC" w14:textId="77777777" w:rsidR="001E534D" w:rsidRDefault="001E534D" w:rsidP="001E534D">
      <w:pPr>
        <w:pStyle w:val="l-L2"/>
        <w:tabs>
          <w:tab w:val="clear" w:pos="737"/>
          <w:tab w:val="left" w:pos="851"/>
          <w:tab w:val="left" w:pos="2268"/>
        </w:tabs>
        <w:ind w:left="357"/>
        <w:rPr>
          <w:bCs/>
        </w:rPr>
      </w:pPr>
      <w:r>
        <w:rPr>
          <w:rFonts w:cs="Arial"/>
          <w:szCs w:val="22"/>
        </w:rPr>
        <w:tab/>
      </w:r>
    </w:p>
    <w:p w14:paraId="29A224A0" w14:textId="77777777" w:rsidR="001E534D" w:rsidRPr="00255238" w:rsidRDefault="001E534D" w:rsidP="001E534D">
      <w:pPr>
        <w:spacing w:before="0" w:after="0" w:line="240" w:lineRule="auto"/>
        <w:ind w:left="851"/>
        <w:contextualSpacing w:val="0"/>
        <w:jc w:val="both"/>
        <w:rPr>
          <w:rFonts w:cs="Arial"/>
          <w:szCs w:val="22"/>
          <w:lang w:eastAsia="x-none"/>
        </w:rPr>
      </w:pPr>
      <w:r w:rsidRPr="00255238">
        <w:rPr>
          <w:rFonts w:cs="Arial"/>
          <w:szCs w:val="22"/>
          <w:lang w:val="x-none" w:eastAsia="x-none"/>
        </w:rPr>
        <w:t>Jméno:</w:t>
      </w:r>
      <w:r w:rsidRPr="00255238">
        <w:rPr>
          <w:rFonts w:cs="Arial"/>
          <w:szCs w:val="22"/>
          <w:lang w:val="x-none" w:eastAsia="x-none"/>
        </w:rPr>
        <w:tab/>
      </w:r>
      <w:r w:rsidRPr="00255238">
        <w:rPr>
          <w:rFonts w:cs="Arial"/>
          <w:szCs w:val="22"/>
          <w:lang w:eastAsia="x-none"/>
        </w:rPr>
        <w:t>Ing. Pavel Sedlecký</w:t>
      </w:r>
    </w:p>
    <w:p w14:paraId="4C63D2FC" w14:textId="77777777" w:rsidR="001E534D" w:rsidRPr="00255238" w:rsidRDefault="001E534D" w:rsidP="001E534D">
      <w:pPr>
        <w:spacing w:before="0" w:after="0" w:line="240" w:lineRule="auto"/>
        <w:ind w:left="851"/>
        <w:contextualSpacing w:val="0"/>
        <w:jc w:val="both"/>
        <w:rPr>
          <w:rFonts w:cs="Arial"/>
          <w:szCs w:val="22"/>
          <w:lang w:eastAsia="x-none"/>
        </w:rPr>
      </w:pPr>
      <w:r w:rsidRPr="00255238">
        <w:rPr>
          <w:rFonts w:cs="Arial"/>
          <w:szCs w:val="22"/>
          <w:lang w:val="x-none" w:eastAsia="x-none"/>
        </w:rPr>
        <w:t>Telefon:</w:t>
      </w:r>
      <w:r w:rsidRPr="00255238">
        <w:rPr>
          <w:rFonts w:cs="Arial"/>
          <w:szCs w:val="22"/>
          <w:lang w:val="x-none" w:eastAsia="x-none"/>
        </w:rPr>
        <w:tab/>
      </w:r>
      <w:r w:rsidRPr="00255238">
        <w:rPr>
          <w:rFonts w:cs="Arial"/>
          <w:szCs w:val="22"/>
          <w:lang w:eastAsia="x-none"/>
        </w:rPr>
        <w:t xml:space="preserve"> </w:t>
      </w:r>
      <w:r w:rsidRPr="00255238">
        <w:rPr>
          <w:rFonts w:eastAsia="Lucida Sans Unicode" w:cs="Arial"/>
          <w:szCs w:val="22"/>
          <w:lang w:val="x-none" w:eastAsia="x-none"/>
        </w:rPr>
        <w:t>+420 702 126 661</w:t>
      </w:r>
    </w:p>
    <w:p w14:paraId="2CA1E49D" w14:textId="77777777" w:rsidR="001E534D" w:rsidRPr="00255238" w:rsidRDefault="001E534D" w:rsidP="001E534D">
      <w:pPr>
        <w:spacing w:before="0" w:after="0" w:line="240" w:lineRule="auto"/>
        <w:ind w:left="851"/>
        <w:contextualSpacing w:val="0"/>
        <w:jc w:val="both"/>
        <w:rPr>
          <w:rFonts w:cs="Arial"/>
          <w:szCs w:val="22"/>
          <w:lang w:eastAsia="x-none"/>
        </w:rPr>
      </w:pPr>
      <w:r w:rsidRPr="00255238">
        <w:rPr>
          <w:rFonts w:cs="Arial"/>
          <w:szCs w:val="22"/>
          <w:lang w:val="x-none" w:eastAsia="x-none"/>
        </w:rPr>
        <w:t>E-mail:</w:t>
      </w:r>
      <w:r w:rsidRPr="00255238">
        <w:rPr>
          <w:rFonts w:cs="Arial"/>
          <w:szCs w:val="22"/>
          <w:lang w:val="x-none" w:eastAsia="x-none"/>
        </w:rPr>
        <w:tab/>
        <w:t>pavel.sedlecky@spu.gov.cz</w:t>
      </w:r>
    </w:p>
    <w:p w14:paraId="59CC376C" w14:textId="77777777" w:rsidR="001E534D" w:rsidRPr="00255238" w:rsidRDefault="001E534D" w:rsidP="001E534D">
      <w:pPr>
        <w:spacing w:before="0" w:after="0" w:line="240" w:lineRule="auto"/>
        <w:ind w:left="851" w:hanging="567"/>
        <w:contextualSpacing w:val="0"/>
        <w:jc w:val="both"/>
        <w:rPr>
          <w:rFonts w:cs="Arial"/>
          <w:bCs/>
          <w:szCs w:val="22"/>
          <w:lang w:eastAsia="x-none"/>
        </w:rPr>
      </w:pPr>
    </w:p>
    <w:p w14:paraId="0A7702A7" w14:textId="77777777" w:rsidR="001E534D" w:rsidRPr="00255238" w:rsidRDefault="001E534D" w:rsidP="001E534D">
      <w:pPr>
        <w:spacing w:before="0" w:after="0" w:line="240" w:lineRule="auto"/>
        <w:ind w:left="851"/>
        <w:contextualSpacing w:val="0"/>
        <w:jc w:val="both"/>
        <w:rPr>
          <w:rFonts w:cs="Arial"/>
          <w:szCs w:val="22"/>
          <w:lang w:eastAsia="x-none"/>
        </w:rPr>
      </w:pPr>
      <w:r w:rsidRPr="00255238">
        <w:rPr>
          <w:rFonts w:cs="Arial"/>
          <w:szCs w:val="22"/>
          <w:lang w:val="x-none" w:eastAsia="x-none"/>
        </w:rPr>
        <w:t>Jméno:</w:t>
      </w:r>
      <w:r w:rsidRPr="00255238">
        <w:rPr>
          <w:rFonts w:cs="Arial"/>
          <w:szCs w:val="22"/>
          <w:lang w:val="x-none" w:eastAsia="x-none"/>
        </w:rPr>
        <w:tab/>
        <w:t>Ing. Michal Pultr</w:t>
      </w:r>
    </w:p>
    <w:p w14:paraId="12AD8109" w14:textId="77777777" w:rsidR="001E534D" w:rsidRPr="00255238" w:rsidRDefault="001E534D" w:rsidP="001E534D">
      <w:pPr>
        <w:spacing w:before="0" w:after="0" w:line="240" w:lineRule="auto"/>
        <w:ind w:left="851"/>
        <w:contextualSpacing w:val="0"/>
        <w:jc w:val="both"/>
        <w:rPr>
          <w:rFonts w:cs="Arial"/>
          <w:szCs w:val="22"/>
          <w:lang w:val="x-none" w:eastAsia="x-none"/>
        </w:rPr>
      </w:pPr>
      <w:r w:rsidRPr="00255238">
        <w:rPr>
          <w:rFonts w:cs="Arial"/>
          <w:szCs w:val="22"/>
          <w:lang w:val="x-none" w:eastAsia="x-none"/>
        </w:rPr>
        <w:t>Telefon:</w:t>
      </w:r>
      <w:r w:rsidRPr="00255238">
        <w:rPr>
          <w:rFonts w:cs="Arial"/>
          <w:szCs w:val="22"/>
          <w:lang w:val="x-none" w:eastAsia="x-none"/>
        </w:rPr>
        <w:tab/>
      </w:r>
      <w:r w:rsidRPr="00255238">
        <w:rPr>
          <w:rFonts w:cs="Arial"/>
          <w:bCs/>
          <w:szCs w:val="22"/>
          <w:lang w:val="x-none" w:eastAsia="x-none"/>
        </w:rPr>
        <w:t>+420 792 303 149</w:t>
      </w:r>
    </w:p>
    <w:p w14:paraId="253BEADF" w14:textId="77777777" w:rsidR="001E534D" w:rsidRPr="00255238" w:rsidRDefault="001E534D" w:rsidP="001E534D">
      <w:pPr>
        <w:spacing w:before="0" w:after="0" w:line="240" w:lineRule="auto"/>
        <w:ind w:left="851"/>
        <w:contextualSpacing w:val="0"/>
        <w:jc w:val="both"/>
        <w:rPr>
          <w:rFonts w:cs="Arial"/>
          <w:szCs w:val="22"/>
          <w:lang w:val="x-none" w:eastAsia="x-none"/>
        </w:rPr>
      </w:pPr>
      <w:r w:rsidRPr="00255238">
        <w:rPr>
          <w:rFonts w:cs="Arial"/>
          <w:szCs w:val="22"/>
          <w:lang w:val="x-none" w:eastAsia="x-none"/>
        </w:rPr>
        <w:t>E-mail:</w:t>
      </w:r>
      <w:r w:rsidRPr="00255238">
        <w:rPr>
          <w:rFonts w:cs="Arial"/>
          <w:szCs w:val="22"/>
          <w:lang w:val="x-none" w:eastAsia="x-none"/>
        </w:rPr>
        <w:tab/>
        <w:t>michal.pultr@spu.gov.cz</w:t>
      </w:r>
    </w:p>
    <w:p w14:paraId="06AE341F" w14:textId="77777777" w:rsidR="001E534D" w:rsidRDefault="001E534D" w:rsidP="001E534D">
      <w:pPr>
        <w:pStyle w:val="l-L2"/>
        <w:tabs>
          <w:tab w:val="clear" w:pos="737"/>
          <w:tab w:val="left" w:pos="851"/>
          <w:tab w:val="left" w:pos="2268"/>
        </w:tabs>
        <w:ind w:left="357"/>
        <w:rPr>
          <w:bCs/>
        </w:rPr>
      </w:pPr>
    </w:p>
    <w:p w14:paraId="64124B32" w14:textId="77777777" w:rsidR="001E534D" w:rsidRDefault="001E534D" w:rsidP="001E534D">
      <w:pPr>
        <w:pStyle w:val="l-L2"/>
        <w:tabs>
          <w:tab w:val="clear" w:pos="737"/>
          <w:tab w:val="left" w:pos="851"/>
          <w:tab w:val="left" w:pos="2268"/>
        </w:tabs>
        <w:ind w:left="357"/>
        <w:rPr>
          <w:bCs/>
        </w:rPr>
      </w:pPr>
    </w:p>
    <w:p w14:paraId="74D5D7AF" w14:textId="77777777" w:rsidR="008534B3" w:rsidRDefault="008534B3" w:rsidP="001E534D">
      <w:pPr>
        <w:pStyle w:val="l-L2"/>
        <w:tabs>
          <w:tab w:val="clear" w:pos="737"/>
          <w:tab w:val="left" w:pos="851"/>
          <w:tab w:val="left" w:pos="2268"/>
        </w:tabs>
        <w:ind w:left="357"/>
        <w:rPr>
          <w:bCs/>
        </w:rPr>
      </w:pPr>
    </w:p>
    <w:p w14:paraId="2CDBB760" w14:textId="77777777" w:rsidR="001E534D" w:rsidRDefault="001E534D" w:rsidP="001E534D">
      <w:pPr>
        <w:pStyle w:val="l-L2"/>
        <w:tabs>
          <w:tab w:val="clear" w:pos="737"/>
          <w:tab w:val="left" w:pos="851"/>
          <w:tab w:val="left" w:pos="2268"/>
        </w:tabs>
        <w:ind w:left="357"/>
        <w:rPr>
          <w:bCs/>
        </w:rPr>
      </w:pPr>
    </w:p>
    <w:p w14:paraId="04169B2C" w14:textId="77777777" w:rsidR="001E534D" w:rsidRDefault="001E534D" w:rsidP="001E534D">
      <w:pPr>
        <w:pStyle w:val="l-L2"/>
        <w:tabs>
          <w:tab w:val="clear" w:pos="737"/>
        </w:tabs>
        <w:ind w:left="357"/>
      </w:pPr>
      <w:r w:rsidRPr="00115E79">
        <w:t>Kontaktní</w:t>
      </w:r>
      <w:r>
        <w:t xml:space="preserve"> o</w:t>
      </w:r>
      <w:r w:rsidRPr="00115E79">
        <w:t>sob</w:t>
      </w:r>
      <w:r>
        <w:t>ou</w:t>
      </w:r>
      <w:r w:rsidRPr="00115E79">
        <w:t xml:space="preserve"> příkazníka j</w:t>
      </w:r>
      <w:r>
        <w:t>e</w:t>
      </w:r>
      <w:r w:rsidRPr="00115E79">
        <w:t>:</w:t>
      </w:r>
    </w:p>
    <w:p w14:paraId="005E3840" w14:textId="77777777" w:rsidR="003952D5" w:rsidRDefault="003952D5" w:rsidP="001E534D">
      <w:pPr>
        <w:pStyle w:val="l-L2"/>
        <w:tabs>
          <w:tab w:val="clear" w:pos="737"/>
        </w:tabs>
        <w:ind w:left="357"/>
        <w:rPr>
          <w:bCs/>
        </w:rPr>
      </w:pPr>
    </w:p>
    <w:p w14:paraId="724B8A6C" w14:textId="77777777" w:rsidR="001E534D" w:rsidRPr="005D7AA5" w:rsidRDefault="001E534D" w:rsidP="001E534D">
      <w:pPr>
        <w:pStyle w:val="l-L2"/>
        <w:tabs>
          <w:tab w:val="clear" w:pos="737"/>
          <w:tab w:val="left" w:pos="851"/>
          <w:tab w:val="left" w:pos="2268"/>
        </w:tabs>
        <w:ind w:left="357"/>
        <w:rPr>
          <w:bCs/>
        </w:rPr>
      </w:pPr>
      <w:r>
        <w:rPr>
          <w:rFonts w:cs="Arial"/>
          <w:szCs w:val="22"/>
        </w:rPr>
        <w:tab/>
      </w:r>
      <w:r w:rsidRPr="005D7AA5">
        <w:rPr>
          <w:rFonts w:cs="Arial"/>
          <w:szCs w:val="22"/>
        </w:rPr>
        <w:t>Jméno:</w:t>
      </w:r>
      <w:r w:rsidRPr="005D7AA5">
        <w:rPr>
          <w:rFonts w:cs="Arial"/>
          <w:szCs w:val="22"/>
        </w:rPr>
        <w:tab/>
      </w:r>
      <w:r w:rsidRPr="005D7AA5">
        <w:rPr>
          <w:rFonts w:cs="Arial"/>
          <w:bCs/>
          <w:szCs w:val="22"/>
          <w:lang w:val="en-US"/>
        </w:rPr>
        <w:t>Ing. Lukáš Babka</w:t>
      </w:r>
    </w:p>
    <w:p w14:paraId="570A4E37" w14:textId="5C0809D6" w:rsidR="001E534D" w:rsidRPr="005D7AA5" w:rsidRDefault="001E534D" w:rsidP="001E534D">
      <w:pPr>
        <w:pStyle w:val="l-L2"/>
        <w:tabs>
          <w:tab w:val="clear" w:pos="737"/>
          <w:tab w:val="left" w:pos="851"/>
          <w:tab w:val="left" w:pos="2268"/>
        </w:tabs>
        <w:ind w:left="357"/>
        <w:rPr>
          <w:bCs/>
        </w:rPr>
      </w:pPr>
      <w:r w:rsidRPr="005D7AA5">
        <w:rPr>
          <w:rFonts w:cs="Arial"/>
          <w:szCs w:val="22"/>
        </w:rPr>
        <w:tab/>
        <w:t>Telefon:</w:t>
      </w:r>
      <w:r w:rsidRPr="005D7AA5">
        <w:rPr>
          <w:rFonts w:cs="Arial"/>
          <w:szCs w:val="22"/>
        </w:rPr>
        <w:tab/>
      </w:r>
      <w:proofErr w:type="spellStart"/>
      <w:r w:rsidR="00732DD7" w:rsidRPr="00732DD7">
        <w:rPr>
          <w:rFonts w:cs="Arial"/>
          <w:szCs w:val="22"/>
        </w:rPr>
        <w:t>xxxxx</w:t>
      </w:r>
      <w:proofErr w:type="spellEnd"/>
    </w:p>
    <w:p w14:paraId="41676CEC" w14:textId="65B69928" w:rsidR="001E534D" w:rsidRPr="008B2E13" w:rsidRDefault="001E534D" w:rsidP="001E534D">
      <w:pPr>
        <w:pStyle w:val="l-L2"/>
        <w:tabs>
          <w:tab w:val="clear" w:pos="737"/>
          <w:tab w:val="left" w:pos="851"/>
          <w:tab w:val="left" w:pos="2268"/>
        </w:tabs>
        <w:ind w:left="357"/>
        <w:rPr>
          <w:bCs/>
        </w:rPr>
      </w:pPr>
      <w:r w:rsidRPr="005D7AA5">
        <w:rPr>
          <w:rFonts w:cs="Arial"/>
          <w:szCs w:val="22"/>
        </w:rPr>
        <w:tab/>
        <w:t>E-mail:</w:t>
      </w:r>
      <w:r w:rsidRPr="005D7AA5">
        <w:rPr>
          <w:rFonts w:cs="Arial"/>
          <w:szCs w:val="22"/>
        </w:rPr>
        <w:tab/>
      </w:r>
      <w:proofErr w:type="spellStart"/>
      <w:r w:rsidR="00732DD7" w:rsidRPr="00732DD7">
        <w:rPr>
          <w:rFonts w:cs="Arial"/>
          <w:szCs w:val="22"/>
        </w:rPr>
        <w:t>xxxxx</w:t>
      </w:r>
      <w:proofErr w:type="spellEnd"/>
    </w:p>
    <w:p w14:paraId="14112407" w14:textId="77777777" w:rsidR="001E534D" w:rsidRDefault="001E534D" w:rsidP="008F0CA4">
      <w:pPr>
        <w:pStyle w:val="l-L2"/>
        <w:tabs>
          <w:tab w:val="clear" w:pos="737"/>
          <w:tab w:val="left" w:pos="851"/>
          <w:tab w:val="left" w:pos="2268"/>
        </w:tabs>
        <w:ind w:left="357"/>
        <w:rPr>
          <w:lang w:val="cs-CZ" w:eastAsia="cs-CZ"/>
        </w:rPr>
      </w:pPr>
    </w:p>
    <w:bookmarkEnd w:id="14"/>
    <w:p w14:paraId="1E8656AF" w14:textId="556192C1" w:rsidR="003162F4" w:rsidRPr="0099462A" w:rsidRDefault="00C56067" w:rsidP="0099462A">
      <w:pPr>
        <w:pStyle w:val="l-L1"/>
      </w:pPr>
      <w:r w:rsidRPr="0099462A">
        <w:t>Odměna příkazníka</w:t>
      </w:r>
      <w:r w:rsidR="00864FA3" w:rsidRPr="0099462A">
        <w:t xml:space="preserve"> a platební podmínky</w:t>
      </w:r>
    </w:p>
    <w:p w14:paraId="6E20CF7B" w14:textId="330B7F94" w:rsidR="00B6329C" w:rsidRPr="00E42912" w:rsidRDefault="00B6329C" w:rsidP="00B6329C">
      <w:pPr>
        <w:pStyle w:val="l-L2"/>
        <w:numPr>
          <w:ilvl w:val="1"/>
          <w:numId w:val="9"/>
        </w:numPr>
        <w:ind w:left="357" w:hanging="357"/>
        <w:rPr>
          <w:lang w:val="cs-CZ" w:eastAsia="cs-CZ"/>
        </w:rPr>
      </w:pPr>
      <w:bookmarkStart w:id="17" w:name="_Hlk182382081"/>
      <w:bookmarkStart w:id="18" w:name="_Hlk182372334"/>
      <w:r w:rsidRPr="00E42912">
        <w:rPr>
          <w:lang w:val="cs-CZ" w:eastAsia="cs-CZ"/>
        </w:rPr>
        <w:t xml:space="preserve">Odměna za provedení investorsko-inženýrských činností činí </w:t>
      </w:r>
      <w:r w:rsidR="00963F28" w:rsidRPr="00E42912">
        <w:rPr>
          <w:b/>
          <w:bCs/>
          <w:lang w:val="cs-CZ" w:eastAsia="cs-CZ"/>
        </w:rPr>
        <w:t>90 000</w:t>
      </w:r>
      <w:r w:rsidRPr="00E42912">
        <w:rPr>
          <w:b/>
          <w:bCs/>
          <w:lang w:val="cs-CZ" w:eastAsia="cs-CZ"/>
        </w:rPr>
        <w:t> Kč bez DPH</w:t>
      </w:r>
      <w:r w:rsidRPr="00E42912">
        <w:rPr>
          <w:lang w:val="cs-CZ" w:eastAsia="cs-CZ"/>
        </w:rPr>
        <w:t xml:space="preserve"> (slovy: </w:t>
      </w:r>
      <w:r w:rsidR="00D41F33" w:rsidRPr="00E42912">
        <w:rPr>
          <w:lang w:val="cs-CZ" w:eastAsia="cs-CZ"/>
        </w:rPr>
        <w:t>devadesát tisíc</w:t>
      </w:r>
      <w:r w:rsidRPr="00E42912">
        <w:rPr>
          <w:lang w:val="cs-CZ" w:eastAsia="cs-CZ"/>
        </w:rPr>
        <w:t xml:space="preserve"> korun českých).</w:t>
      </w:r>
      <w:r w:rsidRPr="00E42912">
        <w:rPr>
          <w:bCs/>
        </w:rPr>
        <w:t xml:space="preserve"> Tato odměna zahrnuje veškeré náklady spojené s provedením jeho činností, a to i hotové výdaje účelně vynaložené.</w:t>
      </w:r>
    </w:p>
    <w:p w14:paraId="1337310E" w14:textId="06FA23AF" w:rsidR="005C0F9E" w:rsidRDefault="00B6329C" w:rsidP="00B6329C">
      <w:pPr>
        <w:pStyle w:val="l-L2"/>
        <w:numPr>
          <w:ilvl w:val="1"/>
          <w:numId w:val="9"/>
        </w:numPr>
        <w:ind w:left="357" w:hanging="357"/>
        <w:rPr>
          <w:lang w:val="cs-CZ" w:eastAsia="cs-CZ"/>
        </w:rPr>
      </w:pPr>
      <w:r w:rsidRPr="00E42912">
        <w:rPr>
          <w:lang w:val="cs-CZ" w:eastAsia="cs-CZ"/>
        </w:rPr>
        <w:t>Výše odměny byla stanovena dohodou smluvních stran</w:t>
      </w:r>
      <w:r w:rsidR="00E42912" w:rsidRPr="00E42912">
        <w:rPr>
          <w:lang w:val="cs-CZ" w:eastAsia="cs-CZ"/>
        </w:rPr>
        <w:t>.</w:t>
      </w:r>
      <w:r w:rsidRPr="00E42912">
        <w:rPr>
          <w:lang w:val="cs-CZ" w:eastAsia="cs-CZ"/>
        </w:rPr>
        <w:t xml:space="preserve"> Tato odměna je konečná,</w:t>
      </w:r>
      <w:r w:rsidR="00695138" w:rsidRPr="00E42912">
        <w:rPr>
          <w:lang w:val="cs-CZ" w:eastAsia="cs-CZ"/>
        </w:rPr>
        <w:t xml:space="preserve"> </w:t>
      </w:r>
      <w:r w:rsidR="00C15C13" w:rsidRPr="00E42912">
        <w:rPr>
          <w:lang w:val="cs-CZ" w:eastAsia="cs-CZ"/>
        </w:rPr>
        <w:t>při</w:t>
      </w:r>
      <w:r w:rsidR="00BD2227" w:rsidRPr="00E42912">
        <w:rPr>
          <w:lang w:val="cs-CZ" w:eastAsia="cs-CZ"/>
        </w:rPr>
        <w:t>čemž je příkazník povinen se sám ujistit o správnosti a dostatečnosti své nabídky.</w:t>
      </w:r>
    </w:p>
    <w:p w14:paraId="6AFBA723" w14:textId="77777777" w:rsidR="00275BC4" w:rsidRDefault="00275BC4" w:rsidP="00275BC4">
      <w:pPr>
        <w:pStyle w:val="l-L2"/>
        <w:tabs>
          <w:tab w:val="clear" w:pos="737"/>
        </w:tabs>
        <w:rPr>
          <w:lang w:val="cs-CZ" w:eastAsia="cs-CZ"/>
        </w:rPr>
      </w:pPr>
    </w:p>
    <w:tbl>
      <w:tblPr>
        <w:tblW w:w="0" w:type="auto"/>
        <w:tblInd w:w="4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330"/>
        <w:gridCol w:w="1872"/>
        <w:gridCol w:w="1865"/>
        <w:gridCol w:w="1846"/>
      </w:tblGrid>
      <w:tr w:rsidR="006A591C" w:rsidRPr="006A591C" w14:paraId="4DBB7522" w14:textId="77777777" w:rsidTr="0080465D">
        <w:tc>
          <w:tcPr>
            <w:tcW w:w="3330" w:type="dxa"/>
            <w:tcBorders>
              <w:top w:val="double" w:sz="4" w:space="0" w:color="auto"/>
              <w:bottom w:val="double" w:sz="4" w:space="0" w:color="auto"/>
              <w:right w:val="double" w:sz="4" w:space="0" w:color="auto"/>
            </w:tcBorders>
          </w:tcPr>
          <w:p w14:paraId="6B22D8EC" w14:textId="77777777" w:rsidR="006A591C" w:rsidRPr="006A591C" w:rsidRDefault="006A591C" w:rsidP="006A591C">
            <w:pPr>
              <w:jc w:val="both"/>
              <w:rPr>
                <w:rFonts w:cs="Arial"/>
                <w:szCs w:val="22"/>
                <w:lang w:eastAsia="x-none"/>
              </w:rPr>
            </w:pPr>
          </w:p>
        </w:tc>
        <w:tc>
          <w:tcPr>
            <w:tcW w:w="1872" w:type="dxa"/>
            <w:tcBorders>
              <w:top w:val="double" w:sz="4" w:space="0" w:color="auto"/>
              <w:left w:val="double" w:sz="4" w:space="0" w:color="auto"/>
              <w:bottom w:val="double" w:sz="4" w:space="0" w:color="auto"/>
            </w:tcBorders>
            <w:vAlign w:val="center"/>
          </w:tcPr>
          <w:p w14:paraId="32E8BF02" w14:textId="77777777" w:rsidR="006A591C" w:rsidRPr="006A591C" w:rsidRDefault="006A591C" w:rsidP="006A591C">
            <w:pPr>
              <w:jc w:val="center"/>
              <w:rPr>
                <w:rFonts w:cs="Arial"/>
                <w:szCs w:val="22"/>
                <w:lang w:eastAsia="x-none"/>
              </w:rPr>
            </w:pPr>
            <w:r w:rsidRPr="006A591C">
              <w:rPr>
                <w:rFonts w:cs="Arial"/>
                <w:szCs w:val="22"/>
                <w:lang w:eastAsia="x-none"/>
              </w:rPr>
              <w:t>Cena bez DPH</w:t>
            </w:r>
          </w:p>
        </w:tc>
        <w:tc>
          <w:tcPr>
            <w:tcW w:w="1865" w:type="dxa"/>
            <w:tcBorders>
              <w:top w:val="double" w:sz="4" w:space="0" w:color="auto"/>
              <w:bottom w:val="double" w:sz="4" w:space="0" w:color="auto"/>
            </w:tcBorders>
            <w:vAlign w:val="center"/>
          </w:tcPr>
          <w:p w14:paraId="25F49183" w14:textId="77777777" w:rsidR="006A591C" w:rsidRPr="006A591C" w:rsidRDefault="006A591C" w:rsidP="006A591C">
            <w:pPr>
              <w:jc w:val="center"/>
              <w:rPr>
                <w:rFonts w:cs="Arial"/>
                <w:szCs w:val="22"/>
                <w:lang w:eastAsia="x-none"/>
              </w:rPr>
            </w:pPr>
            <w:r w:rsidRPr="006A591C">
              <w:rPr>
                <w:rFonts w:cs="Arial"/>
                <w:szCs w:val="22"/>
                <w:lang w:eastAsia="x-none"/>
              </w:rPr>
              <w:t xml:space="preserve">DPH </w:t>
            </w:r>
            <w:proofErr w:type="gramStart"/>
            <w:r w:rsidRPr="006A591C">
              <w:rPr>
                <w:rFonts w:cs="Arial"/>
                <w:szCs w:val="22"/>
                <w:lang w:eastAsia="x-none"/>
              </w:rPr>
              <w:t>21%</w:t>
            </w:r>
            <w:proofErr w:type="gramEnd"/>
          </w:p>
        </w:tc>
        <w:tc>
          <w:tcPr>
            <w:tcW w:w="1846" w:type="dxa"/>
            <w:tcBorders>
              <w:top w:val="double" w:sz="4" w:space="0" w:color="auto"/>
              <w:bottom w:val="double" w:sz="4" w:space="0" w:color="auto"/>
            </w:tcBorders>
            <w:vAlign w:val="center"/>
          </w:tcPr>
          <w:p w14:paraId="327F03A4" w14:textId="77777777" w:rsidR="006A591C" w:rsidRPr="006A591C" w:rsidRDefault="006A591C" w:rsidP="006A591C">
            <w:pPr>
              <w:jc w:val="center"/>
              <w:rPr>
                <w:rFonts w:cs="Arial"/>
                <w:szCs w:val="22"/>
                <w:lang w:eastAsia="x-none"/>
              </w:rPr>
            </w:pPr>
            <w:r w:rsidRPr="006A591C">
              <w:rPr>
                <w:rFonts w:cs="Arial"/>
                <w:szCs w:val="22"/>
                <w:lang w:eastAsia="x-none"/>
              </w:rPr>
              <w:t>Cena včetně DPH</w:t>
            </w:r>
          </w:p>
        </w:tc>
      </w:tr>
      <w:tr w:rsidR="006A591C" w:rsidRPr="006A591C" w14:paraId="0370CF27" w14:textId="77777777" w:rsidTr="0080465D">
        <w:trPr>
          <w:trHeight w:val="567"/>
        </w:trPr>
        <w:tc>
          <w:tcPr>
            <w:tcW w:w="3330" w:type="dxa"/>
            <w:tcBorders>
              <w:bottom w:val="double" w:sz="4" w:space="0" w:color="auto"/>
              <w:right w:val="double" w:sz="4" w:space="0" w:color="auto"/>
            </w:tcBorders>
            <w:vAlign w:val="center"/>
          </w:tcPr>
          <w:p w14:paraId="2B8968ED" w14:textId="77777777" w:rsidR="006A591C" w:rsidRPr="006A591C" w:rsidRDefault="006A591C" w:rsidP="006A591C">
            <w:pPr>
              <w:spacing w:after="0" w:line="240" w:lineRule="auto"/>
              <w:rPr>
                <w:rFonts w:cs="Arial"/>
                <w:szCs w:val="22"/>
                <w:lang w:eastAsia="x-none"/>
              </w:rPr>
            </w:pPr>
            <w:r w:rsidRPr="006A591C">
              <w:rPr>
                <w:rFonts w:cs="Arial"/>
                <w:b/>
                <w:szCs w:val="22"/>
                <w:lang w:eastAsia="x-none"/>
              </w:rPr>
              <w:t>Celková cena</w:t>
            </w:r>
          </w:p>
        </w:tc>
        <w:tc>
          <w:tcPr>
            <w:tcW w:w="1872" w:type="dxa"/>
            <w:tcBorders>
              <w:left w:val="double" w:sz="4" w:space="0" w:color="auto"/>
              <w:bottom w:val="double" w:sz="4" w:space="0" w:color="auto"/>
            </w:tcBorders>
            <w:vAlign w:val="center"/>
          </w:tcPr>
          <w:p w14:paraId="518B2231" w14:textId="477E2882" w:rsidR="006A591C" w:rsidRPr="006A591C" w:rsidRDefault="006A591C" w:rsidP="006A591C">
            <w:pPr>
              <w:rPr>
                <w:rFonts w:cs="Arial"/>
                <w:szCs w:val="22"/>
                <w:lang w:eastAsia="x-none"/>
              </w:rPr>
            </w:pPr>
            <w:r w:rsidRPr="006A591C">
              <w:rPr>
                <w:rFonts w:cs="Arial"/>
                <w:szCs w:val="22"/>
                <w:lang w:eastAsia="x-none"/>
              </w:rPr>
              <w:t xml:space="preserve">    </w:t>
            </w:r>
            <w:r>
              <w:rPr>
                <w:rFonts w:cs="Arial"/>
                <w:szCs w:val="22"/>
                <w:lang w:eastAsia="x-none"/>
              </w:rPr>
              <w:t>9</w:t>
            </w:r>
            <w:r w:rsidRPr="006A591C">
              <w:rPr>
                <w:rFonts w:cs="Arial"/>
                <w:szCs w:val="22"/>
                <w:lang w:eastAsia="x-none"/>
              </w:rPr>
              <w:t>0 000 Kč</w:t>
            </w:r>
          </w:p>
        </w:tc>
        <w:tc>
          <w:tcPr>
            <w:tcW w:w="1865" w:type="dxa"/>
            <w:tcBorders>
              <w:bottom w:val="double" w:sz="4" w:space="0" w:color="auto"/>
            </w:tcBorders>
            <w:vAlign w:val="center"/>
          </w:tcPr>
          <w:p w14:paraId="61AB8053" w14:textId="06BB078F" w:rsidR="006A591C" w:rsidRPr="006A591C" w:rsidRDefault="006A591C" w:rsidP="006A591C">
            <w:pPr>
              <w:jc w:val="both"/>
              <w:rPr>
                <w:rFonts w:cs="Arial"/>
                <w:szCs w:val="22"/>
                <w:lang w:eastAsia="x-none"/>
              </w:rPr>
            </w:pPr>
            <w:r w:rsidRPr="006A591C">
              <w:rPr>
                <w:rFonts w:cs="Arial"/>
                <w:szCs w:val="22"/>
                <w:lang w:eastAsia="x-none"/>
              </w:rPr>
              <w:t xml:space="preserve">       </w:t>
            </w:r>
            <w:r w:rsidR="004C1FE9">
              <w:rPr>
                <w:rFonts w:cs="Arial"/>
                <w:szCs w:val="22"/>
                <w:lang w:eastAsia="x-none"/>
              </w:rPr>
              <w:t xml:space="preserve">18 900 </w:t>
            </w:r>
            <w:r w:rsidRPr="006A591C">
              <w:rPr>
                <w:rFonts w:cs="Arial"/>
                <w:szCs w:val="22"/>
                <w:lang w:eastAsia="x-none"/>
              </w:rPr>
              <w:t>Kč</w:t>
            </w:r>
          </w:p>
        </w:tc>
        <w:tc>
          <w:tcPr>
            <w:tcW w:w="1846" w:type="dxa"/>
            <w:tcBorders>
              <w:bottom w:val="double" w:sz="4" w:space="0" w:color="auto"/>
            </w:tcBorders>
            <w:vAlign w:val="center"/>
          </w:tcPr>
          <w:p w14:paraId="0B66D7C8" w14:textId="43A1C9EC" w:rsidR="006A591C" w:rsidRPr="006A591C" w:rsidRDefault="006A591C" w:rsidP="006A591C">
            <w:pPr>
              <w:jc w:val="both"/>
              <w:rPr>
                <w:rFonts w:cs="Arial"/>
                <w:szCs w:val="22"/>
                <w:lang w:eastAsia="x-none"/>
              </w:rPr>
            </w:pPr>
            <w:r w:rsidRPr="006A591C">
              <w:rPr>
                <w:rFonts w:cs="Arial"/>
                <w:szCs w:val="22"/>
                <w:lang w:eastAsia="x-none"/>
              </w:rPr>
              <w:t xml:space="preserve">     </w:t>
            </w:r>
            <w:r>
              <w:rPr>
                <w:rFonts w:cs="Arial"/>
                <w:szCs w:val="22"/>
                <w:lang w:eastAsia="x-none"/>
              </w:rPr>
              <w:t>1</w:t>
            </w:r>
            <w:r w:rsidR="004C1FE9">
              <w:rPr>
                <w:rFonts w:cs="Arial"/>
                <w:szCs w:val="22"/>
                <w:lang w:eastAsia="x-none"/>
              </w:rPr>
              <w:t>08</w:t>
            </w:r>
            <w:r w:rsidR="00962B31">
              <w:rPr>
                <w:rFonts w:cs="Arial"/>
                <w:szCs w:val="22"/>
                <w:lang w:eastAsia="x-none"/>
              </w:rPr>
              <w:t xml:space="preserve"> </w:t>
            </w:r>
            <w:r w:rsidR="004C1FE9">
              <w:rPr>
                <w:rFonts w:cs="Arial"/>
                <w:szCs w:val="22"/>
                <w:lang w:eastAsia="x-none"/>
              </w:rPr>
              <w:t>9</w:t>
            </w:r>
            <w:r w:rsidRPr="006A591C">
              <w:rPr>
                <w:rFonts w:cs="Arial"/>
                <w:szCs w:val="22"/>
                <w:lang w:eastAsia="x-none"/>
              </w:rPr>
              <w:t>00 Kč</w:t>
            </w:r>
          </w:p>
        </w:tc>
      </w:tr>
    </w:tbl>
    <w:p w14:paraId="5AA84DC1" w14:textId="77777777" w:rsidR="005C0F9E" w:rsidRDefault="005C0F9E" w:rsidP="00B6329C">
      <w:pPr>
        <w:rPr>
          <w:i/>
          <w:iCs/>
          <w:highlight w:val="yellow"/>
        </w:rPr>
      </w:pPr>
    </w:p>
    <w:p w14:paraId="22323AAD" w14:textId="51D21A99" w:rsidR="000F2FEA" w:rsidRDefault="000F2FEA" w:rsidP="006366D7">
      <w:pPr>
        <w:pStyle w:val="l-L2"/>
        <w:numPr>
          <w:ilvl w:val="1"/>
          <w:numId w:val="22"/>
        </w:numPr>
        <w:ind w:left="357" w:hanging="357"/>
        <w:rPr>
          <w:lang w:val="cs-CZ" w:eastAsia="cs-CZ"/>
        </w:rPr>
      </w:pPr>
      <w:bookmarkStart w:id="19" w:name="_Hlk182382060"/>
      <w:bookmarkEnd w:id="17"/>
      <w:r w:rsidRPr="000F2FEA">
        <w:rPr>
          <w:lang w:val="cs-CZ" w:eastAsia="cs-CZ"/>
        </w:rPr>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w:t>
      </w:r>
      <w:r w:rsidR="00A816D0">
        <w:rPr>
          <w:lang w:val="cs-CZ" w:eastAsia="cs-CZ"/>
        </w:rPr>
        <w:t xml:space="preserve"> zákonem</w:t>
      </w:r>
      <w:r w:rsidRPr="000F2FEA">
        <w:rPr>
          <w:lang w:val="cs-CZ" w:eastAsia="cs-CZ"/>
        </w:rPr>
        <w:t xml:space="preserve"> </w:t>
      </w:r>
      <w:r w:rsidR="00A816D0" w:rsidRPr="001535B2">
        <w:rPr>
          <w:lang w:val="cs-CZ" w:eastAsia="cs-CZ"/>
        </w:rPr>
        <w:t>č.</w:t>
      </w:r>
      <w:r w:rsidR="00A816D0">
        <w:rPr>
          <w:lang w:val="cs-CZ" w:eastAsia="cs-CZ"/>
        </w:rPr>
        <w:t> </w:t>
      </w:r>
      <w:r w:rsidR="00A816D0" w:rsidRPr="001535B2">
        <w:rPr>
          <w:lang w:val="cs-CZ" w:eastAsia="cs-CZ"/>
        </w:rPr>
        <w:t>134/2016 Sb., o zadávání veřejných zakázek, ve</w:t>
      </w:r>
      <w:r w:rsidR="00A816D0">
        <w:rPr>
          <w:lang w:val="cs-CZ" w:eastAsia="cs-CZ"/>
        </w:rPr>
        <w:t> </w:t>
      </w:r>
      <w:r w:rsidR="00A816D0" w:rsidRPr="001535B2">
        <w:rPr>
          <w:lang w:val="cs-CZ" w:eastAsia="cs-CZ"/>
        </w:rPr>
        <w:t>znění pozdějších předpisů (ZZVZ)</w:t>
      </w:r>
      <w:r w:rsidR="00A816D0">
        <w:rPr>
          <w:lang w:val="cs-CZ" w:eastAsia="cs-CZ"/>
        </w:rPr>
        <w:t xml:space="preserve"> </w:t>
      </w:r>
      <w:r w:rsidRPr="000F2FEA">
        <w:rPr>
          <w:lang w:val="cs-CZ" w:eastAsia="cs-CZ"/>
        </w:rPr>
        <w:t>a s ohledem na změnu termínu plnění.</w:t>
      </w:r>
    </w:p>
    <w:p w14:paraId="70F9AE43" w14:textId="7E0F7A9F" w:rsidR="00342D37" w:rsidRPr="003251CF" w:rsidRDefault="00342D37" w:rsidP="006366D7">
      <w:pPr>
        <w:pStyle w:val="l-L2"/>
        <w:numPr>
          <w:ilvl w:val="1"/>
          <w:numId w:val="22"/>
        </w:numPr>
        <w:ind w:left="357" w:hanging="357"/>
        <w:rPr>
          <w:lang w:val="cs-CZ" w:eastAsia="cs-CZ"/>
        </w:rPr>
      </w:pPr>
      <w:r w:rsidRPr="00B81AA9">
        <w:rPr>
          <w:bCs/>
        </w:rPr>
        <w:t>Změna výše odměny může být provedena pouze na základě dohody obou smluvních stran, formou písemného očíslovaného dodatku k této smlouvě.</w:t>
      </w:r>
    </w:p>
    <w:bookmarkEnd w:id="19"/>
    <w:p w14:paraId="7874B256" w14:textId="3CA2D023" w:rsidR="00B6329C" w:rsidRPr="001A0340" w:rsidRDefault="00B6329C" w:rsidP="006366D7">
      <w:pPr>
        <w:pStyle w:val="l-L2"/>
        <w:numPr>
          <w:ilvl w:val="1"/>
          <w:numId w:val="22"/>
        </w:numPr>
        <w:ind w:left="357" w:hanging="357"/>
        <w:rPr>
          <w:lang w:val="cs-CZ" w:eastAsia="cs-CZ"/>
        </w:rPr>
      </w:pPr>
      <w:r w:rsidRPr="001A0340">
        <w:rPr>
          <w:lang w:val="cs-CZ" w:eastAsia="cs-CZ"/>
        </w:rPr>
        <w:t>Podkladem pro úhradu odměny za provedení investorsko-inženýrských činností bude faktura vyhotovená příkazníkem po splnění předmětu smlouvy</w:t>
      </w:r>
      <w:r w:rsidR="00715D6E">
        <w:rPr>
          <w:lang w:val="cs-CZ" w:eastAsia="cs-CZ"/>
        </w:rPr>
        <w:t>.</w:t>
      </w:r>
      <w:r w:rsidR="00C531F2">
        <w:rPr>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D9220F" w:rsidRDefault="00B6329C" w:rsidP="006366D7">
      <w:pPr>
        <w:pStyle w:val="l-L2"/>
        <w:numPr>
          <w:ilvl w:val="1"/>
          <w:numId w:val="22"/>
        </w:numPr>
        <w:ind w:left="357" w:hanging="357"/>
        <w:rPr>
          <w:rFonts w:cs="Arial"/>
          <w:i/>
        </w:rPr>
      </w:pPr>
      <w:bookmarkStart w:id="20"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1A0340" w:rsidRDefault="00B6329C" w:rsidP="006366D7">
      <w:pPr>
        <w:pStyle w:val="l-L2"/>
        <w:numPr>
          <w:ilvl w:val="1"/>
          <w:numId w:val="22"/>
        </w:numPr>
        <w:ind w:left="357" w:hanging="357"/>
        <w:rPr>
          <w:lang w:val="cs-CZ" w:eastAsia="cs-CZ"/>
        </w:rPr>
      </w:pPr>
      <w:r w:rsidRPr="001A0340">
        <w:rPr>
          <w:lang w:val="cs-CZ" w:eastAsia="cs-CZ"/>
        </w:rPr>
        <w:t>Na faktuře pro příkazce bude příkazník uvádět:</w:t>
      </w:r>
    </w:p>
    <w:p w14:paraId="47A72A97" w14:textId="77777777" w:rsidR="00B6329C" w:rsidRPr="001A0340" w:rsidRDefault="00B6329C" w:rsidP="00B6329C">
      <w:pPr>
        <w:pStyle w:val="l-L2"/>
        <w:tabs>
          <w:tab w:val="clear" w:pos="737"/>
        </w:tabs>
        <w:ind w:left="357"/>
        <w:rPr>
          <w:lang w:val="cs-CZ" w:eastAsia="cs-CZ"/>
        </w:rPr>
      </w:pPr>
      <w:r w:rsidRPr="001A0340">
        <w:rPr>
          <w:lang w:val="cs-CZ" w:eastAsia="cs-CZ"/>
        </w:rPr>
        <w:t>Odběratel: Státní pozemkový úřad, Praha 3, Husinecká 1024/</w:t>
      </w:r>
      <w:proofErr w:type="gramStart"/>
      <w:r w:rsidRPr="001A0340">
        <w:rPr>
          <w:lang w:val="cs-CZ" w:eastAsia="cs-CZ"/>
        </w:rPr>
        <w:t>11a</w:t>
      </w:r>
      <w:proofErr w:type="gramEnd"/>
      <w:r w:rsidRPr="001A0340">
        <w:rPr>
          <w:lang w:val="cs-CZ" w:eastAsia="cs-CZ"/>
        </w:rPr>
        <w:t>, PSČ 130 00</w:t>
      </w:r>
    </w:p>
    <w:p w14:paraId="4D92FD7D" w14:textId="6C47C905" w:rsidR="00471329" w:rsidRDefault="00B6329C" w:rsidP="00B6329C">
      <w:pPr>
        <w:pStyle w:val="l-L2"/>
        <w:tabs>
          <w:tab w:val="clear" w:pos="737"/>
        </w:tabs>
        <w:ind w:left="357"/>
        <w:rPr>
          <w:lang w:val="cs-CZ" w:eastAsia="cs-CZ"/>
        </w:rPr>
      </w:pPr>
      <w:r w:rsidRPr="001A0340">
        <w:rPr>
          <w:lang w:val="cs-CZ" w:eastAsia="cs-CZ"/>
        </w:rPr>
        <w:t xml:space="preserve">Konečný příjemce: </w:t>
      </w:r>
      <w:r w:rsidR="007F29B3" w:rsidRPr="00584922">
        <w:rPr>
          <w:rFonts w:cs="Arial"/>
          <w:szCs w:val="22"/>
          <w:lang w:val="cs-CZ"/>
        </w:rPr>
        <w:t xml:space="preserve">Státní pozemkový úřad, </w:t>
      </w:r>
      <w:r w:rsidR="007F29B3">
        <w:rPr>
          <w:rFonts w:cs="Arial"/>
          <w:szCs w:val="22"/>
          <w:lang w:val="cs-CZ"/>
        </w:rPr>
        <w:t xml:space="preserve">KPÚ pro Jihočeský kraj, </w:t>
      </w:r>
      <w:r w:rsidR="007F29B3" w:rsidRPr="00584922">
        <w:rPr>
          <w:rFonts w:cs="Arial"/>
          <w:szCs w:val="22"/>
          <w:lang w:val="cs-CZ"/>
        </w:rPr>
        <w:t xml:space="preserve">Pobočka </w:t>
      </w:r>
      <w:r w:rsidR="007F29B3">
        <w:rPr>
          <w:rFonts w:cs="Arial"/>
          <w:szCs w:val="22"/>
          <w:lang w:val="cs-CZ"/>
        </w:rPr>
        <w:t>České Budějovice, Rudolfovská 493/80, 370 01 České Budějovice</w:t>
      </w:r>
    </w:p>
    <w:p w14:paraId="7319B68C" w14:textId="1E435EB2" w:rsidR="00B6329C" w:rsidRPr="00E765E6" w:rsidRDefault="448F8AD2" w:rsidP="00B6329C">
      <w:pPr>
        <w:pStyle w:val="l-L2"/>
        <w:tabs>
          <w:tab w:val="clear" w:pos="737"/>
        </w:tabs>
        <w:ind w:left="357"/>
        <w:rPr>
          <w:lang w:val="cs-CZ"/>
        </w:rPr>
      </w:pPr>
      <w:r w:rsidRPr="00E765E6">
        <w:rPr>
          <w:rFonts w:eastAsia="Arial" w:cs="Arial"/>
          <w:szCs w:val="22"/>
          <w:lang w:val="cs-CZ"/>
        </w:rPr>
        <w:t>Elektronická faktura bude doručena do datové schránky objednatele</w:t>
      </w:r>
      <w:r w:rsidR="00564B2B">
        <w:rPr>
          <w:rFonts w:eastAsia="Arial" w:cs="Arial"/>
          <w:szCs w:val="22"/>
          <w:lang w:val="cs-CZ"/>
        </w:rPr>
        <w:t>,</w:t>
      </w:r>
      <w:r w:rsidRPr="00E765E6">
        <w:rPr>
          <w:rFonts w:eastAsia="Arial" w:cs="Arial"/>
          <w:szCs w:val="22"/>
          <w:lang w:val="cs-CZ"/>
        </w:rPr>
        <w:t xml:space="preserve"> nebo na e-mailovou adresu: </w:t>
      </w:r>
      <w:hyperlink r:id="rId15" w:history="1">
        <w:r w:rsidRPr="00E765E6">
          <w:rPr>
            <w:rStyle w:val="Hypertextovodkaz"/>
            <w:rFonts w:eastAsia="Arial" w:cs="Arial"/>
            <w:color w:val="auto"/>
            <w:szCs w:val="22"/>
            <w:u w:val="none"/>
            <w:lang w:val="cs-CZ"/>
          </w:rPr>
          <w:t>epodatelna@spu.gov.cz</w:t>
        </w:r>
      </w:hyperlink>
      <w:r w:rsidRPr="00E765E6">
        <w:rPr>
          <w:rFonts w:eastAsia="Arial" w:cs="Arial"/>
          <w:szCs w:val="22"/>
          <w:lang w:val="cs-CZ"/>
        </w:rPr>
        <w:t>.</w:t>
      </w:r>
    </w:p>
    <w:bookmarkEnd w:id="20"/>
    <w:p w14:paraId="3C7D14F1" w14:textId="77777777" w:rsidR="00B6329C" w:rsidRDefault="00B6329C" w:rsidP="006366D7">
      <w:pPr>
        <w:pStyle w:val="l-L2"/>
        <w:numPr>
          <w:ilvl w:val="1"/>
          <w:numId w:val="22"/>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6366D7">
      <w:pPr>
        <w:pStyle w:val="l-L2"/>
        <w:numPr>
          <w:ilvl w:val="1"/>
          <w:numId w:val="22"/>
        </w:numPr>
        <w:ind w:left="357" w:hanging="357"/>
        <w:rPr>
          <w:lang w:val="cs-CZ" w:eastAsia="cs-CZ"/>
        </w:rPr>
      </w:pPr>
      <w:bookmarkStart w:id="21" w:name="_Hlk182372454"/>
      <w:bookmarkEnd w:id="18"/>
      <w:r w:rsidRPr="001A0340">
        <w:rPr>
          <w:lang w:val="cs-CZ" w:eastAsia="cs-CZ"/>
        </w:rPr>
        <w:t>V případě, že účinnost této smlouvy zanikne odstoupením a smluvní strany se nedohodnou jinak, zavazuje se příkazce nahradit příkazníkovi pouze náklady, které do té doby měl.</w:t>
      </w:r>
      <w:bookmarkEnd w:id="21"/>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22" w:name="_Hlk136587190"/>
      <w:r w:rsidRPr="00840BFF">
        <w:rPr>
          <w:lang w:val="cs-CZ" w:eastAsia="cs-CZ"/>
        </w:rPr>
        <w:t xml:space="preserve">investorsko-inženýrských činností </w:t>
      </w:r>
      <w:bookmarkEnd w:id="22"/>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23"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xml:space="preserve">. Pokud příkazník </w:t>
      </w:r>
      <w:proofErr w:type="gramStart"/>
      <w:r w:rsidRPr="00840BFF">
        <w:rPr>
          <w:lang w:val="cs-CZ" w:eastAsia="cs-CZ"/>
        </w:rPr>
        <w:t>nedodrží</w:t>
      </w:r>
      <w:proofErr w:type="gramEnd"/>
      <w:r w:rsidRPr="00840BFF">
        <w:rPr>
          <w:lang w:val="cs-CZ" w:eastAsia="cs-CZ"/>
        </w:rPr>
        <w:t xml:space="preserve">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23"/>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11DA6F10" w:rsidR="006C0B68" w:rsidRPr="00840BFF" w:rsidRDefault="006C0B68" w:rsidP="006C0B68">
      <w:pPr>
        <w:pStyle w:val="l-L2"/>
        <w:numPr>
          <w:ilvl w:val="1"/>
          <w:numId w:val="11"/>
        </w:numPr>
        <w:ind w:left="357" w:hanging="357"/>
        <w:rPr>
          <w:lang w:val="cs-CZ" w:eastAsia="cs-CZ"/>
        </w:rPr>
      </w:pPr>
      <w:r w:rsidRPr="00840BFF">
        <w:rPr>
          <w:lang w:val="cs-CZ" w:eastAsia="cs-CZ"/>
        </w:rPr>
        <w:t xml:space="preserve">Strany této smlouvy si sjednávají pro případ, že </w:t>
      </w:r>
      <w:bookmarkStart w:id="24" w:name="_Hlk136587683"/>
      <w:r w:rsidRPr="00840BFF">
        <w:rPr>
          <w:lang w:val="cs-CZ" w:eastAsia="cs-CZ"/>
        </w:rPr>
        <w:t xml:space="preserve">příkazník poruší některou povinnost, uvedenou v této smlouvě, povinnost příkazníka zaplatit příkazci smluvní pokutu ve </w:t>
      </w:r>
      <w:proofErr w:type="gramStart"/>
      <w:r w:rsidRPr="00840BFF">
        <w:rPr>
          <w:lang w:val="cs-CZ" w:eastAsia="cs-CZ"/>
        </w:rPr>
        <w:t xml:space="preserve">výši </w:t>
      </w:r>
      <w:bookmarkEnd w:id="24"/>
      <w:r w:rsidR="00095807">
        <w:rPr>
          <w:lang w:val="cs-CZ" w:eastAsia="cs-CZ"/>
        </w:rPr>
        <w:t xml:space="preserve"> </w:t>
      </w:r>
      <w:r w:rsidR="00095807" w:rsidRPr="00095807">
        <w:rPr>
          <w:b/>
          <w:bCs/>
          <w:lang w:val="cs-CZ" w:eastAsia="cs-CZ"/>
        </w:rPr>
        <w:t>2</w:t>
      </w:r>
      <w:proofErr w:type="gramEnd"/>
      <w:r w:rsidR="00095807" w:rsidRPr="00095807">
        <w:rPr>
          <w:b/>
          <w:bCs/>
          <w:lang w:val="cs-CZ" w:eastAsia="cs-CZ"/>
        </w:rPr>
        <w:t> 500</w:t>
      </w:r>
      <w:r w:rsidR="00095807">
        <w:rPr>
          <w:lang w:val="cs-CZ" w:eastAsia="cs-CZ"/>
        </w:rPr>
        <w:t xml:space="preserve"> </w:t>
      </w:r>
      <w:r w:rsidR="00BD53A5" w:rsidRPr="00BD53A5">
        <w:rPr>
          <w:b/>
          <w:bCs/>
          <w:lang w:val="cs-CZ" w:eastAsia="cs-CZ"/>
        </w:rPr>
        <w:t>Kč</w:t>
      </w:r>
      <w:r w:rsidR="00BD53A5">
        <w:rPr>
          <w:lang w:val="cs-CZ" w:eastAsia="cs-CZ"/>
        </w:rPr>
        <w:t xml:space="preserve"> </w:t>
      </w:r>
      <w:r w:rsidRPr="00840BFF">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Smluvní pokuta je splatná do 14 dní poté, co bude písemná výzva jedné strany v</w:t>
      </w:r>
      <w:r>
        <w:rPr>
          <w:lang w:val="cs-CZ" w:eastAsia="cs-CZ"/>
        </w:rPr>
        <w:t> </w:t>
      </w:r>
      <w:r w:rsidRPr="00840BFF">
        <w:rPr>
          <w:lang w:val="cs-CZ" w:eastAsia="cs-CZ"/>
        </w:rPr>
        <w:t>tomto</w:t>
      </w:r>
      <w:r>
        <w:rPr>
          <w:lang w:val="cs-CZ" w:eastAsia="cs-CZ"/>
        </w:rPr>
        <w:t> </w:t>
      </w:r>
      <w:r w:rsidRPr="00840BFF">
        <w:rPr>
          <w:lang w:val="cs-CZ" w:eastAsia="cs-CZ"/>
        </w:rPr>
        <w:t>směru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t xml:space="preserve">Pojištění </w:t>
      </w:r>
      <w:r w:rsidR="00633C50" w:rsidRPr="00DF2D77">
        <w:t>příkazníka</w:t>
      </w:r>
    </w:p>
    <w:p w14:paraId="4A9780EE" w14:textId="0A1416EE" w:rsidR="00257613" w:rsidRPr="00FC2DF8" w:rsidRDefault="00257613" w:rsidP="00257613">
      <w:pPr>
        <w:numPr>
          <w:ilvl w:val="1"/>
          <w:numId w:val="12"/>
        </w:numPr>
        <w:ind w:left="357" w:hanging="357"/>
        <w:jc w:val="both"/>
      </w:pPr>
      <w:bookmarkStart w:id="25"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46C73">
        <w:rPr>
          <w:b/>
          <w:bCs/>
        </w:rPr>
        <w:t>1 000 000</w:t>
      </w:r>
      <w:r w:rsidRPr="00FC2DF8">
        <w:t> </w:t>
      </w:r>
      <w:r w:rsidRPr="00735B4F">
        <w:rPr>
          <w:b/>
          <w:bCs/>
        </w:rPr>
        <w:t>Kč</w:t>
      </w:r>
      <w:r w:rsidRPr="00FC2DF8">
        <w:t>. Příkazník se zavazuje, že po celou dobu trvání této smlouvy bude pojištěn ve smyslu tohoto ustanovení a že nedojde ke snížení pojistné částky pod částku uvedenou v předchozí větě.</w:t>
      </w:r>
      <w:bookmarkEnd w:id="25"/>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26" w:name="_Hlk15995544"/>
      <w:r w:rsidRPr="00BB713E">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27" w:name="_Hlk182373018"/>
      <w:bookmarkEnd w:id="26"/>
      <w:r w:rsidRPr="001535B2">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vyhlášení zákona o státním rozpočtu ve Sbírce zákonů oznámí druhé smluvní straně, zda 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611F52DB" w:rsidR="003924E9"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k </w:t>
      </w:r>
      <w:r w:rsidRPr="001535B2">
        <w:rPr>
          <w:lang w:eastAsia="cs-CZ"/>
        </w:rPr>
        <w:t>zahájení</w:t>
      </w:r>
      <w:r w:rsidRPr="001535B2">
        <w:rPr>
          <w:lang w:val="cs-CZ" w:eastAsia="cs-CZ"/>
        </w:rPr>
        <w:t xml:space="preserve"> stavby do </w:t>
      </w:r>
      <w:r w:rsidR="00DA485D">
        <w:rPr>
          <w:lang w:val="cs-CZ" w:eastAsia="cs-CZ"/>
        </w:rPr>
        <w:t>30.10.2025</w:t>
      </w:r>
      <w:r w:rsidRPr="001535B2">
        <w:rPr>
          <w:lang w:val="cs-CZ" w:eastAsia="cs-CZ"/>
        </w:rPr>
        <w:t>.</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27"/>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28" w:name="_Ref376452732"/>
      <w:r w:rsidRPr="00B17FCF">
        <w:t>Ujednání všeobecná a závěrečná</w:t>
      </w:r>
      <w:bookmarkEnd w:id="28"/>
    </w:p>
    <w:p w14:paraId="690760D3" w14:textId="1B320884" w:rsidR="007004AB" w:rsidRPr="001535B2" w:rsidRDefault="007004AB" w:rsidP="007004AB">
      <w:pPr>
        <w:pStyle w:val="l-L2"/>
        <w:numPr>
          <w:ilvl w:val="1"/>
          <w:numId w:val="15"/>
        </w:numPr>
        <w:ind w:left="357" w:hanging="357"/>
        <w:rPr>
          <w:lang w:val="cs-CZ" w:eastAsia="cs-CZ"/>
        </w:rPr>
      </w:pPr>
      <w:bookmarkStart w:id="29"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Vyžaduje-li zákon zvláštní formu plné moci, případně pokud k tomu příkazník příkazce vyzve, zavazuje se příkazce vystavit příkazníkovi písemnou plnou moc zvláštní listinou.</w:t>
      </w:r>
    </w:p>
    <w:p w14:paraId="5B1A7A82" w14:textId="3DE46A22" w:rsidR="007004AB" w:rsidRPr="00A026F0" w:rsidRDefault="000E7821" w:rsidP="007004AB">
      <w:pPr>
        <w:pStyle w:val="l-L2"/>
        <w:numPr>
          <w:ilvl w:val="1"/>
          <w:numId w:val="15"/>
        </w:numPr>
        <w:ind w:left="357" w:hanging="357"/>
        <w:rPr>
          <w:lang w:val="cs-CZ" w:eastAsia="cs-CZ"/>
        </w:rPr>
      </w:pPr>
      <w:bookmarkStart w:id="30" w:name="_Hlk190695692"/>
      <w:bookmarkStart w:id="31" w:name="_Hlk190696746"/>
      <w:r w:rsidRPr="00A026F0">
        <w:rPr>
          <w:lang w:val="cs-CZ" w:eastAsia="cs-CZ"/>
        </w:rPr>
        <w:t xml:space="preserve">Smluvní strany jsou si plně vědomy zákonné povinnosti </w:t>
      </w:r>
      <w:r w:rsidR="007004AB" w:rsidRPr="00A026F0">
        <w:rPr>
          <w:lang w:val="cs-CZ" w:eastAsia="cs-CZ"/>
        </w:rPr>
        <w:t>uveřejnit dle zákona č. 340/2015 Sb., o zvláštních podmínkách účinnosti některých smluv, uveřejňování těchto smluv a o registru smluv (zákon o registru smluv)</w:t>
      </w:r>
      <w:bookmarkEnd w:id="30"/>
      <w:r w:rsidRPr="00A026F0">
        <w:rPr>
          <w:lang w:val="cs-CZ" w:eastAsia="cs-CZ"/>
        </w:rPr>
        <w:t xml:space="preserve">, ve znění pozdějších předpisů tuto smlouvu včetně všech případných dohod a dodatků, kterými se tato smlouva doplňuje, mění, nahrazuje nebo </w:t>
      </w:r>
      <w:proofErr w:type="gramStart"/>
      <w:r w:rsidRPr="00A026F0">
        <w:rPr>
          <w:lang w:val="cs-CZ" w:eastAsia="cs-CZ"/>
        </w:rPr>
        <w:t>ruší</w:t>
      </w:r>
      <w:proofErr w:type="gramEnd"/>
      <w:r w:rsidRPr="00A026F0">
        <w:rPr>
          <w:lang w:val="cs-CZ" w:eastAsia="cs-CZ"/>
        </w:rPr>
        <w:t>, a to prostřednictvím registru smluv. Smluvní strany se dále dohodly, že tuto smlouvu zašle správci registru smluv k uveřejnění prostřednictvím registru smluv příkazce.</w:t>
      </w:r>
    </w:p>
    <w:bookmarkEnd w:id="31"/>
    <w:p w14:paraId="21DAB0BC" w14:textId="0CE8C747" w:rsidR="007004AB" w:rsidRPr="001535B2" w:rsidRDefault="007004AB" w:rsidP="007004AB">
      <w:pPr>
        <w:pStyle w:val="l-L2"/>
        <w:numPr>
          <w:ilvl w:val="1"/>
          <w:numId w:val="15"/>
        </w:numPr>
        <w:ind w:left="357" w:hanging="357"/>
        <w:rPr>
          <w:lang w:val="cs-CZ" w:eastAsia="cs-CZ"/>
        </w:rPr>
      </w:pPr>
      <w:r w:rsidRPr="001535B2">
        <w:rPr>
          <w:lang w:val="cs-CZ" w:eastAsia="cs-CZ"/>
        </w:rPr>
        <w:t>Příkazník dále výslovně prohlašuje a bere na vědomí, že tato smlouva nepředstavuje jeho obchodní tajemství ani neobsahuje jeho důvěrné informace a souhlasí s tím, aby</w:t>
      </w:r>
      <w:r w:rsidR="00E846EE">
        <w:rPr>
          <w:lang w:val="cs-CZ" w:eastAsia="cs-CZ"/>
        </w:rPr>
        <w:t> </w:t>
      </w:r>
      <w:r w:rsidRPr="001535B2">
        <w:rPr>
          <w:lang w:val="cs-CZ" w:eastAsia="cs-CZ"/>
        </w:rPr>
        <w:t>tato</w:t>
      </w:r>
      <w:r>
        <w:rPr>
          <w:lang w:val="cs-CZ" w:eastAsia="cs-CZ"/>
        </w:rPr>
        <w:t> </w:t>
      </w:r>
      <w:r w:rsidRPr="001535B2">
        <w:rPr>
          <w:lang w:val="cs-CZ" w:eastAsia="cs-CZ"/>
        </w:rPr>
        <w:t>smlouva, včetně veškerých změn a dodatků, byla v plném rozsahu zveřejněna v</w:t>
      </w:r>
      <w:r>
        <w:rPr>
          <w:lang w:val="cs-CZ" w:eastAsia="cs-CZ"/>
        </w:rPr>
        <w:t> </w:t>
      </w:r>
      <w:r w:rsidRPr="001535B2">
        <w:rPr>
          <w:lang w:val="cs-CZ" w:eastAsia="cs-CZ"/>
        </w:rPr>
        <w:t>registru smluv.</w:t>
      </w:r>
    </w:p>
    <w:bookmarkEnd w:id="29"/>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2016/679 („GDPR“).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1535B2" w:rsidRDefault="00CF534F" w:rsidP="00CF534F">
      <w:pPr>
        <w:pStyle w:val="l-L2"/>
        <w:numPr>
          <w:ilvl w:val="1"/>
          <w:numId w:val="15"/>
        </w:numPr>
        <w:ind w:left="357" w:hanging="357"/>
        <w:rPr>
          <w:lang w:val="cs-CZ" w:eastAsia="cs-CZ"/>
        </w:rPr>
      </w:pPr>
      <w:bookmarkStart w:id="32" w:name="_Hlk182380501"/>
      <w:r w:rsidRPr="001535B2">
        <w:rPr>
          <w:lang w:val="cs-CZ" w:eastAsia="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bookmarkEnd w:id="32"/>
    <w:p w14:paraId="1C46695D" w14:textId="77777777" w:rsidR="0043065B" w:rsidRDefault="00A30A42" w:rsidP="0043065B">
      <w:pPr>
        <w:pStyle w:val="l-L2"/>
        <w:numPr>
          <w:ilvl w:val="1"/>
          <w:numId w:val="15"/>
        </w:numPr>
        <w:ind w:left="357" w:hanging="357"/>
        <w:rPr>
          <w:lang w:val="cs-CZ" w:eastAsia="cs-CZ"/>
        </w:rPr>
      </w:pPr>
      <w:r w:rsidRPr="001535B2">
        <w:rPr>
          <w:lang w:val="cs-CZ" w:eastAsia="cs-CZ"/>
        </w:rPr>
        <w:t>Výchozí podklady zůstávají uloženy u příkazníka.</w:t>
      </w:r>
    </w:p>
    <w:p w14:paraId="109F36D8" w14:textId="6CDB5F84" w:rsidR="0043065B" w:rsidRPr="00E71C86" w:rsidRDefault="0043065B" w:rsidP="0043065B">
      <w:pPr>
        <w:pStyle w:val="l-L2"/>
        <w:numPr>
          <w:ilvl w:val="1"/>
          <w:numId w:val="15"/>
        </w:numPr>
        <w:ind w:left="357" w:hanging="357"/>
        <w:rPr>
          <w:lang w:val="cs-CZ" w:eastAsia="cs-CZ"/>
        </w:rPr>
      </w:pPr>
      <w:r w:rsidRPr="00E71C86">
        <w:rPr>
          <w:lang w:val="cs-CZ" w:eastAsia="cs-CZ"/>
        </w:rPr>
        <w:t xml:space="preserve">Smlouva nabývá platnosti dnem podpisu smluvních </w:t>
      </w:r>
      <w:bookmarkStart w:id="33" w:name="_Hlk196737623"/>
      <w:r w:rsidRPr="00E71C86">
        <w:rPr>
          <w:lang w:val="cs-CZ" w:eastAsia="cs-CZ"/>
        </w:rPr>
        <w:t>stran a účinnosti dnem jejího uveřejnění v registru smluv dle ust. § 6 odst. 1 zákona č. 340/2015 Sb., o registru smluv</w:t>
      </w:r>
      <w:r w:rsidR="00453534" w:rsidRPr="00E71C86">
        <w:rPr>
          <w:lang w:val="cs-CZ" w:eastAsia="cs-CZ"/>
        </w:rPr>
        <w:t xml:space="preserve"> ve znění pozdějších předpisů</w:t>
      </w:r>
      <w:r w:rsidRPr="00E71C86">
        <w:rPr>
          <w:lang w:val="cs-CZ" w:eastAsia="cs-CZ"/>
        </w:rPr>
        <w:t>.</w:t>
      </w:r>
      <w:bookmarkEnd w:id="33"/>
    </w:p>
    <w:p w14:paraId="4820B4AB" w14:textId="7C24811C" w:rsidR="00E514C3" w:rsidRPr="001535B2" w:rsidRDefault="00E514C3" w:rsidP="00E514C3">
      <w:pPr>
        <w:pStyle w:val="l-L2"/>
        <w:numPr>
          <w:ilvl w:val="1"/>
          <w:numId w:val="15"/>
        </w:numPr>
        <w:ind w:left="357" w:hanging="357"/>
        <w:rPr>
          <w:lang w:val="cs-CZ" w:eastAsia="cs-CZ"/>
        </w:rPr>
      </w:pPr>
      <w:r w:rsidRPr="001535B2">
        <w:rPr>
          <w:lang w:val="cs-CZ" w:eastAsia="cs-CZ"/>
        </w:rPr>
        <w:t xml:space="preserve">Ustanovení smlouvy je možno měnit nebo zrušit </w:t>
      </w:r>
      <w:proofErr w:type="gramStart"/>
      <w:r w:rsidRPr="001535B2">
        <w:rPr>
          <w:lang w:val="cs-CZ" w:eastAsia="cs-CZ"/>
        </w:rPr>
        <w:t xml:space="preserve">pouze </w:t>
      </w:r>
      <w:r w:rsidR="00372261">
        <w:rPr>
          <w:lang w:val="cs-CZ" w:eastAsia="cs-CZ"/>
        </w:rPr>
        <w:t xml:space="preserve"> písemnými</w:t>
      </w:r>
      <w:proofErr w:type="gramEnd"/>
      <w:r w:rsidR="00372261">
        <w:rPr>
          <w:lang w:val="cs-CZ" w:eastAsia="cs-CZ"/>
        </w:rPr>
        <w:t xml:space="preserve"> vzestupně číslovanými dodatky</w:t>
      </w:r>
      <w:r w:rsidRPr="001535B2">
        <w:rPr>
          <w:lang w:val="cs-CZ" w:eastAsia="cs-CZ"/>
        </w:rPr>
        <w:t xml:space="preserve"> podepsaným</w:t>
      </w:r>
      <w:r w:rsidR="00372261">
        <w:rPr>
          <w:lang w:val="cs-CZ" w:eastAsia="cs-CZ"/>
        </w:rPr>
        <w:t>i</w:t>
      </w:r>
      <w:r w:rsidRPr="001535B2">
        <w:rPr>
          <w:lang w:val="cs-CZ" w:eastAsia="cs-CZ"/>
        </w:rPr>
        <w:t xml:space="preserve"> oprávněnými zástupci obou smluvních stran. Ukončením účinnosti této</w:t>
      </w:r>
      <w:r>
        <w:rPr>
          <w:lang w:val="cs-CZ" w:eastAsia="cs-CZ"/>
        </w:rPr>
        <w:t> </w:t>
      </w:r>
      <w:r w:rsidRPr="001535B2">
        <w:rPr>
          <w:lang w:val="cs-CZ" w:eastAsia="cs-CZ"/>
        </w:rPr>
        <w:t>smlouvy nejsou dotčena ustanovení smlouvy týkající se převodu vlastnického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0D1DEFD4" w14:textId="77777777" w:rsidR="00E514C3" w:rsidRDefault="00E514C3" w:rsidP="00E514C3">
      <w:pPr>
        <w:pStyle w:val="l-L2"/>
        <w:numPr>
          <w:ilvl w:val="1"/>
          <w:numId w:val="15"/>
        </w:numPr>
        <w:ind w:left="357" w:hanging="357"/>
      </w:pPr>
      <w:r w:rsidRPr="005E00D0">
        <w:t>Nedílnou součást smlouvy tvoří tyto přílohy:</w:t>
      </w:r>
    </w:p>
    <w:p w14:paraId="50864D97" w14:textId="77777777" w:rsidR="00E514C3" w:rsidRPr="009B1ED4" w:rsidRDefault="00E514C3" w:rsidP="00E514C3">
      <w:pPr>
        <w:pStyle w:val="l-L2"/>
        <w:tabs>
          <w:tab w:val="clear" w:pos="737"/>
          <w:tab w:val="left" w:pos="851"/>
        </w:tabs>
        <w:ind w:left="357"/>
        <w:rPr>
          <w:rStyle w:val="l-L2Char"/>
        </w:rPr>
      </w:pPr>
      <w:r>
        <w:rPr>
          <w:rStyle w:val="l-L2Char"/>
          <w:rFonts w:cs="Arial"/>
          <w:szCs w:val="22"/>
        </w:rPr>
        <w:tab/>
      </w:r>
      <w:r w:rsidRPr="009B1ED4">
        <w:rPr>
          <w:rStyle w:val="l-L2Char"/>
          <w:rFonts w:cs="Arial"/>
          <w:szCs w:val="22"/>
        </w:rPr>
        <w:t>Příloha č.</w:t>
      </w:r>
      <w:r>
        <w:rPr>
          <w:rStyle w:val="l-L2Char"/>
          <w:rFonts w:cs="Arial"/>
          <w:szCs w:val="22"/>
          <w:lang w:val="cs-CZ"/>
        </w:rPr>
        <w:t> </w:t>
      </w:r>
      <w:r w:rsidRPr="009B1ED4">
        <w:rPr>
          <w:rStyle w:val="l-L2Char"/>
          <w:rFonts w:cs="Arial"/>
          <w:szCs w:val="22"/>
        </w:rPr>
        <w:t xml:space="preserve">1 </w:t>
      </w:r>
      <w:r>
        <w:rPr>
          <w:rStyle w:val="l-L2Char"/>
          <w:rFonts w:cs="Arial"/>
          <w:szCs w:val="22"/>
        </w:rPr>
        <w:noBreakHyphen/>
      </w:r>
      <w:r w:rsidRPr="009B1ED4">
        <w:rPr>
          <w:rStyle w:val="l-L2Char"/>
          <w:rFonts w:cs="Arial"/>
          <w:szCs w:val="22"/>
        </w:rPr>
        <w:t xml:space="preserve"> Plná moc</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1535B2" w:rsidRDefault="00462517" w:rsidP="00462517">
      <w:pPr>
        <w:pStyle w:val="l-L2"/>
        <w:tabs>
          <w:tab w:val="clear" w:pos="737"/>
        </w:tabs>
        <w:rPr>
          <w:lang w:val="cs-CZ" w:eastAsia="cs-CZ"/>
        </w:rPr>
      </w:pPr>
    </w:p>
    <w:p w14:paraId="52EB5B31" w14:textId="0C8EB782" w:rsidR="008B654A" w:rsidRDefault="008B654A" w:rsidP="008B654A">
      <w:pPr>
        <w:tabs>
          <w:tab w:val="left" w:pos="142"/>
          <w:tab w:val="left" w:pos="4678"/>
        </w:tabs>
        <w:jc w:val="both"/>
        <w:rPr>
          <w:rFonts w:cs="Arial"/>
        </w:rPr>
      </w:pPr>
      <w:bookmarkStart w:id="34" w:name="_Hlk182373127"/>
      <w:r>
        <w:rPr>
          <w:rFonts w:cs="Arial"/>
        </w:rPr>
        <w:tab/>
      </w:r>
      <w:r w:rsidRPr="00654BF5">
        <w:rPr>
          <w:rFonts w:cs="Arial"/>
        </w:rPr>
        <w:t>V</w:t>
      </w:r>
      <w:r w:rsidR="00DA5E8F">
        <w:rPr>
          <w:rFonts w:cs="Arial"/>
        </w:rPr>
        <w:t> Českých Budějovicích</w:t>
      </w:r>
      <w:r w:rsidRPr="00654BF5">
        <w:rPr>
          <w:rFonts w:cs="Arial"/>
        </w:rPr>
        <w:t xml:space="preserve"> dne</w:t>
      </w:r>
      <w:r w:rsidR="007A6B5E">
        <w:rPr>
          <w:rFonts w:cs="Arial"/>
        </w:rPr>
        <w:t xml:space="preserve"> </w:t>
      </w:r>
      <w:r w:rsidR="004928A9">
        <w:rPr>
          <w:rFonts w:cs="Arial"/>
        </w:rPr>
        <w:t>8.7.2025</w:t>
      </w:r>
      <w:r w:rsidRPr="00654BF5">
        <w:rPr>
          <w:rFonts w:cs="Arial"/>
        </w:rPr>
        <w:tab/>
      </w:r>
    </w:p>
    <w:p w14:paraId="2D930780" w14:textId="77777777" w:rsidR="007A6B5E" w:rsidRDefault="007A6B5E" w:rsidP="008B654A">
      <w:pPr>
        <w:tabs>
          <w:tab w:val="left" w:pos="142"/>
          <w:tab w:val="left" w:pos="4678"/>
        </w:tabs>
        <w:jc w:val="both"/>
        <w:rPr>
          <w:rFonts w:cs="Arial"/>
        </w:rPr>
      </w:pPr>
    </w:p>
    <w:p w14:paraId="413B284D" w14:textId="77777777" w:rsidR="007A6B5E" w:rsidRDefault="007A6B5E" w:rsidP="008B654A">
      <w:pPr>
        <w:tabs>
          <w:tab w:val="left" w:pos="142"/>
          <w:tab w:val="left" w:pos="4678"/>
        </w:tabs>
        <w:jc w:val="both"/>
        <w:rPr>
          <w:rFonts w:cs="Arial"/>
        </w:rPr>
      </w:pPr>
    </w:p>
    <w:p w14:paraId="4B3BF8B0" w14:textId="77777777" w:rsidR="007A6B5E" w:rsidRPr="00654BF5" w:rsidRDefault="007A6B5E" w:rsidP="008B654A">
      <w:pPr>
        <w:tabs>
          <w:tab w:val="left" w:pos="142"/>
          <w:tab w:val="left" w:pos="4678"/>
        </w:tabs>
        <w:jc w:val="both"/>
        <w:rPr>
          <w:rFonts w:cs="Arial"/>
        </w:rPr>
      </w:pPr>
    </w:p>
    <w:p w14:paraId="2A164A3B" w14:textId="3B44ECB6" w:rsidR="008B654A" w:rsidRPr="007A6B5E" w:rsidRDefault="007A6B5E" w:rsidP="008B654A">
      <w:pPr>
        <w:tabs>
          <w:tab w:val="left" w:pos="142"/>
          <w:tab w:val="left" w:pos="4678"/>
        </w:tabs>
        <w:jc w:val="both"/>
        <w:rPr>
          <w:rFonts w:cs="Arial"/>
          <w:i/>
          <w:iCs/>
        </w:rPr>
      </w:pPr>
      <w:r w:rsidRPr="007A6B5E">
        <w:rPr>
          <w:rFonts w:cs="Arial"/>
          <w:i/>
          <w:iCs/>
        </w:rPr>
        <w:tab/>
        <w:t>„elektronicky podepsáno“</w:t>
      </w:r>
      <w:r w:rsidRPr="007A6B5E">
        <w:rPr>
          <w:rFonts w:cs="Arial"/>
          <w:i/>
          <w:iCs/>
        </w:rPr>
        <w:tab/>
      </w:r>
      <w:r w:rsidR="00836F6A" w:rsidRPr="007A6B5E">
        <w:rPr>
          <w:rFonts w:cs="Arial"/>
          <w:i/>
          <w:iCs/>
        </w:rPr>
        <w:tab/>
        <w:t>„elektronicky podepsáno“</w:t>
      </w:r>
    </w:p>
    <w:p w14:paraId="1912D9F3" w14:textId="77777777" w:rsidR="007A6B5E" w:rsidRDefault="007A6B5E" w:rsidP="008B654A">
      <w:pPr>
        <w:tabs>
          <w:tab w:val="left" w:pos="142"/>
          <w:tab w:val="left" w:pos="4678"/>
        </w:tabs>
        <w:jc w:val="both"/>
        <w:rPr>
          <w:rFonts w:cs="Arial"/>
        </w:rPr>
      </w:pPr>
    </w:p>
    <w:p w14:paraId="342A94B3" w14:textId="5C0DD0DF" w:rsidR="008B654A" w:rsidRPr="00654BF5" w:rsidRDefault="008B654A" w:rsidP="008B654A">
      <w:pPr>
        <w:tabs>
          <w:tab w:val="left" w:pos="142"/>
          <w:tab w:val="left" w:pos="4678"/>
        </w:tabs>
        <w:jc w:val="both"/>
        <w:rPr>
          <w:rFonts w:cs="Arial"/>
        </w:rPr>
      </w:pPr>
      <w:r w:rsidRPr="00654BF5">
        <w:rPr>
          <w:rFonts w:cs="Arial"/>
        </w:rPr>
        <w:tab/>
        <w:t>...................................................</w:t>
      </w:r>
      <w:r w:rsidRPr="00654BF5">
        <w:rPr>
          <w:rFonts w:cs="Arial"/>
        </w:rPr>
        <w:tab/>
        <w:t>...................................................</w:t>
      </w:r>
    </w:p>
    <w:p w14:paraId="3B21EF5D" w14:textId="09304244" w:rsidR="00DE12CC" w:rsidRDefault="008B654A" w:rsidP="00DE12CC">
      <w:pPr>
        <w:tabs>
          <w:tab w:val="left" w:pos="142"/>
          <w:tab w:val="left" w:pos="4678"/>
        </w:tabs>
        <w:jc w:val="both"/>
        <w:rPr>
          <w:rFonts w:cs="Arial"/>
        </w:rPr>
      </w:pPr>
      <w:r w:rsidRPr="00654BF5">
        <w:rPr>
          <w:rFonts w:cs="Arial"/>
        </w:rPr>
        <w:tab/>
      </w:r>
      <w:r w:rsidR="00033CB2">
        <w:rPr>
          <w:rFonts w:cs="Arial"/>
        </w:rPr>
        <w:t>Příkazce</w:t>
      </w:r>
      <w:r w:rsidR="00033CB2">
        <w:rPr>
          <w:rFonts w:cs="Arial"/>
        </w:rPr>
        <w:tab/>
        <w:t>Příkazník</w:t>
      </w:r>
    </w:p>
    <w:p w14:paraId="21882439" w14:textId="464EF079" w:rsidR="00BB4FE4" w:rsidRPr="00A25896" w:rsidRDefault="00033CB2" w:rsidP="00DE12CC">
      <w:pPr>
        <w:tabs>
          <w:tab w:val="left" w:pos="142"/>
          <w:tab w:val="left" w:pos="4678"/>
        </w:tabs>
        <w:jc w:val="both"/>
        <w:rPr>
          <w:rFonts w:cs="Arial"/>
          <w:szCs w:val="22"/>
          <w:lang w:eastAsia="x-none"/>
        </w:rPr>
      </w:pPr>
      <w:r>
        <w:rPr>
          <w:rFonts w:cs="Arial"/>
          <w:szCs w:val="22"/>
          <w:lang w:val="x-none" w:eastAsia="x-none"/>
        </w:rPr>
        <w:t xml:space="preserve">  </w:t>
      </w:r>
      <w:r w:rsidR="00BB4FE4" w:rsidRPr="00A25896">
        <w:rPr>
          <w:rFonts w:cs="Arial"/>
          <w:szCs w:val="22"/>
          <w:lang w:val="x-none" w:eastAsia="x-none"/>
        </w:rPr>
        <w:t>Ing. Eva Schmidtmajerová, CSc.</w:t>
      </w:r>
      <w:r w:rsidR="00BB4FE4">
        <w:rPr>
          <w:rFonts w:cs="Arial"/>
          <w:szCs w:val="22"/>
          <w:lang w:val="x-none" w:eastAsia="x-none"/>
        </w:rPr>
        <w:tab/>
      </w:r>
      <w:r w:rsidR="00BB4FE4" w:rsidRPr="00DA5E8F">
        <w:rPr>
          <w:rFonts w:cs="Arial"/>
          <w:szCs w:val="22"/>
          <w:lang w:val="x-none" w:eastAsia="x-none"/>
        </w:rPr>
        <w:t>Ing. Lukáš Babka</w:t>
      </w:r>
    </w:p>
    <w:p w14:paraId="7EE257F3" w14:textId="77777777" w:rsidR="00BB4FE4" w:rsidRPr="00A25896" w:rsidRDefault="00BB4FE4" w:rsidP="00BB4FE4">
      <w:pPr>
        <w:spacing w:after="0" w:line="240" w:lineRule="auto"/>
        <w:rPr>
          <w:rFonts w:cs="Arial"/>
          <w:szCs w:val="22"/>
          <w:lang w:val="x-none" w:eastAsia="x-none"/>
        </w:rPr>
      </w:pPr>
      <w:r>
        <w:rPr>
          <w:rFonts w:cs="Arial"/>
          <w:szCs w:val="22"/>
          <w:lang w:val="x-none" w:eastAsia="x-none"/>
        </w:rPr>
        <w:t xml:space="preserve">  </w:t>
      </w:r>
      <w:r w:rsidRPr="00A25896">
        <w:rPr>
          <w:rFonts w:cs="Arial"/>
          <w:szCs w:val="22"/>
          <w:lang w:val="x-none" w:eastAsia="x-none"/>
        </w:rPr>
        <w:t>ředitelka KPÚ pro Jihočeský kraj</w:t>
      </w:r>
      <w:r>
        <w:rPr>
          <w:rFonts w:cs="Arial"/>
          <w:szCs w:val="22"/>
          <w:lang w:val="x-none" w:eastAsia="x-none"/>
        </w:rPr>
        <w:tab/>
      </w:r>
      <w:r>
        <w:rPr>
          <w:rFonts w:cs="Arial"/>
          <w:szCs w:val="22"/>
          <w:lang w:val="x-none" w:eastAsia="x-none"/>
        </w:rPr>
        <w:tab/>
        <w:t xml:space="preserve">       jednatel</w:t>
      </w:r>
    </w:p>
    <w:p w14:paraId="4C5513CA" w14:textId="77777777" w:rsidR="00BB4FE4" w:rsidRPr="00A25896" w:rsidRDefault="00BB4FE4" w:rsidP="00BB4FE4">
      <w:pPr>
        <w:spacing w:after="0" w:line="240" w:lineRule="auto"/>
        <w:rPr>
          <w:rFonts w:cs="Arial"/>
          <w:szCs w:val="22"/>
          <w:lang w:val="x-none" w:eastAsia="x-none"/>
        </w:rPr>
      </w:pPr>
      <w:r>
        <w:rPr>
          <w:rFonts w:cs="Arial"/>
          <w:szCs w:val="22"/>
          <w:lang w:val="x-none" w:eastAsia="x-none"/>
        </w:rPr>
        <w:t xml:space="preserve">  </w:t>
      </w:r>
      <w:r w:rsidRPr="00A25896">
        <w:rPr>
          <w:rFonts w:cs="Arial"/>
          <w:szCs w:val="22"/>
          <w:lang w:val="x-none" w:eastAsia="x-none"/>
        </w:rPr>
        <w:t>Státní pozemkový úřad</w:t>
      </w:r>
      <w:r>
        <w:rPr>
          <w:rFonts w:cs="Arial"/>
          <w:szCs w:val="22"/>
          <w:lang w:val="x-none" w:eastAsia="x-none"/>
        </w:rPr>
        <w:tab/>
      </w:r>
      <w:r>
        <w:rPr>
          <w:rFonts w:cs="Arial"/>
          <w:szCs w:val="22"/>
          <w:lang w:val="x-none" w:eastAsia="x-none"/>
        </w:rPr>
        <w:tab/>
      </w:r>
      <w:r>
        <w:rPr>
          <w:rFonts w:cs="Arial"/>
          <w:szCs w:val="22"/>
          <w:lang w:val="x-none" w:eastAsia="x-none"/>
        </w:rPr>
        <w:tab/>
        <w:t xml:space="preserve">       </w:t>
      </w:r>
      <w:r w:rsidRPr="00285407">
        <w:rPr>
          <w:rFonts w:cs="Arial"/>
          <w:szCs w:val="22"/>
          <w:lang w:eastAsia="x-none"/>
        </w:rPr>
        <w:t>ESLAB, spol. s r.o.</w:t>
      </w:r>
    </w:p>
    <w:p w14:paraId="76E518CD" w14:textId="77777777" w:rsidR="00BB4FE4" w:rsidRDefault="00BB4FE4" w:rsidP="00BB4FE4">
      <w:pPr>
        <w:tabs>
          <w:tab w:val="left" w:pos="142"/>
          <w:tab w:val="left" w:pos="4678"/>
        </w:tabs>
        <w:spacing w:line="280" w:lineRule="exact"/>
        <w:jc w:val="both"/>
        <w:rPr>
          <w:rFonts w:cs="Arial"/>
          <w:b/>
          <w:bCs/>
        </w:rPr>
      </w:pPr>
      <w:r w:rsidRPr="00654BF5">
        <w:rPr>
          <w:rFonts w:cs="Arial"/>
          <w:b/>
          <w:bCs/>
        </w:rPr>
        <w:tab/>
      </w:r>
    </w:p>
    <w:p w14:paraId="4DF56A4E" w14:textId="77777777" w:rsidR="00BB4FE4" w:rsidRDefault="00BB4FE4" w:rsidP="00BB4FE4">
      <w:pPr>
        <w:tabs>
          <w:tab w:val="left" w:pos="142"/>
          <w:tab w:val="left" w:pos="4678"/>
        </w:tabs>
        <w:spacing w:line="280" w:lineRule="exact"/>
        <w:jc w:val="both"/>
        <w:rPr>
          <w:rFonts w:cs="Arial"/>
          <w:b/>
          <w:bCs/>
        </w:rPr>
      </w:pPr>
    </w:p>
    <w:p w14:paraId="5AFC19A9" w14:textId="77777777" w:rsidR="00BB4FE4" w:rsidRDefault="00BB4FE4" w:rsidP="00BB4FE4">
      <w:pPr>
        <w:tabs>
          <w:tab w:val="left" w:pos="142"/>
          <w:tab w:val="left" w:pos="4678"/>
        </w:tabs>
        <w:spacing w:line="280" w:lineRule="exact"/>
        <w:jc w:val="both"/>
        <w:rPr>
          <w:rFonts w:cs="Arial"/>
          <w:b/>
          <w:bCs/>
        </w:rPr>
      </w:pPr>
    </w:p>
    <w:p w14:paraId="147154BE" w14:textId="77777777" w:rsidR="00BB4FE4" w:rsidRDefault="00BB4FE4" w:rsidP="00BB4FE4">
      <w:pPr>
        <w:tabs>
          <w:tab w:val="left" w:pos="142"/>
          <w:tab w:val="left" w:pos="4678"/>
        </w:tabs>
        <w:spacing w:line="280" w:lineRule="exact"/>
        <w:jc w:val="both"/>
        <w:rPr>
          <w:rFonts w:cs="Arial"/>
          <w:b/>
          <w:bCs/>
        </w:rPr>
      </w:pPr>
    </w:p>
    <w:p w14:paraId="5ACCC986" w14:textId="77777777" w:rsidR="00BB4FE4" w:rsidRDefault="00BB4FE4" w:rsidP="00BB4FE4">
      <w:pPr>
        <w:tabs>
          <w:tab w:val="left" w:pos="142"/>
          <w:tab w:val="left" w:pos="4678"/>
        </w:tabs>
        <w:spacing w:line="280" w:lineRule="exact"/>
        <w:jc w:val="both"/>
        <w:rPr>
          <w:rFonts w:cs="Arial"/>
          <w:b/>
          <w:bCs/>
        </w:rPr>
      </w:pPr>
    </w:p>
    <w:p w14:paraId="7D5C04F9" w14:textId="77777777" w:rsidR="00BB4FE4" w:rsidRDefault="00BB4FE4" w:rsidP="00BB4FE4">
      <w:pPr>
        <w:tabs>
          <w:tab w:val="left" w:pos="142"/>
        </w:tabs>
        <w:suppressAutoHyphens/>
        <w:spacing w:line="240" w:lineRule="auto"/>
        <w:rPr>
          <w:rFonts w:cs="Arial"/>
          <w:szCs w:val="22"/>
        </w:rPr>
      </w:pPr>
      <w:r>
        <w:rPr>
          <w:rFonts w:cs="Arial"/>
          <w:szCs w:val="22"/>
        </w:rPr>
        <w:t xml:space="preserve">   </w:t>
      </w:r>
      <w:r w:rsidRPr="00A25896">
        <w:rPr>
          <w:rFonts w:cs="Arial"/>
          <w:szCs w:val="22"/>
        </w:rPr>
        <w:t>Za správnost:</w:t>
      </w:r>
    </w:p>
    <w:p w14:paraId="4E37C8DB" w14:textId="77777777" w:rsidR="00BB4FE4" w:rsidRDefault="00BB4FE4" w:rsidP="00BB4FE4">
      <w:pPr>
        <w:suppressAutoHyphens/>
        <w:spacing w:line="240" w:lineRule="auto"/>
        <w:rPr>
          <w:rFonts w:cs="Arial"/>
          <w:szCs w:val="22"/>
        </w:rPr>
      </w:pPr>
    </w:p>
    <w:p w14:paraId="4D2151E6" w14:textId="77777777" w:rsidR="00BB4FE4" w:rsidRPr="00A25896" w:rsidRDefault="00BB4FE4" w:rsidP="00BB4FE4">
      <w:pPr>
        <w:suppressAutoHyphens/>
        <w:spacing w:line="240" w:lineRule="auto"/>
        <w:rPr>
          <w:rFonts w:cs="Arial"/>
          <w:szCs w:val="22"/>
        </w:rPr>
      </w:pPr>
    </w:p>
    <w:p w14:paraId="124FC451" w14:textId="77777777" w:rsidR="00BB4FE4" w:rsidRDefault="00BB4FE4" w:rsidP="00BB4FE4">
      <w:pPr>
        <w:suppressAutoHyphens/>
        <w:spacing w:line="240" w:lineRule="auto"/>
        <w:rPr>
          <w:rFonts w:cs="Arial"/>
          <w:i/>
          <w:iCs/>
          <w:szCs w:val="22"/>
        </w:rPr>
      </w:pPr>
      <w:r>
        <w:rPr>
          <w:rFonts w:cs="Arial"/>
          <w:i/>
          <w:iCs/>
          <w:szCs w:val="22"/>
        </w:rPr>
        <w:t xml:space="preserve">    „</w:t>
      </w:r>
      <w:r w:rsidRPr="005457EC">
        <w:rPr>
          <w:rFonts w:cs="Arial"/>
          <w:i/>
          <w:iCs/>
          <w:szCs w:val="22"/>
        </w:rPr>
        <w:t>elektronicky podepsáno</w:t>
      </w:r>
      <w:r>
        <w:rPr>
          <w:rFonts w:cs="Arial"/>
          <w:i/>
          <w:iCs/>
          <w:szCs w:val="22"/>
        </w:rPr>
        <w:t>“</w:t>
      </w:r>
    </w:p>
    <w:p w14:paraId="192B1026" w14:textId="77777777" w:rsidR="00BB4FE4" w:rsidRDefault="00BB4FE4" w:rsidP="00BB4FE4">
      <w:pPr>
        <w:suppressAutoHyphens/>
        <w:spacing w:line="240" w:lineRule="auto"/>
        <w:rPr>
          <w:rFonts w:cs="Arial"/>
          <w:i/>
          <w:iCs/>
          <w:szCs w:val="22"/>
        </w:rPr>
      </w:pPr>
    </w:p>
    <w:p w14:paraId="2417488A" w14:textId="77777777" w:rsidR="00BB4FE4" w:rsidRPr="005457EC" w:rsidRDefault="00BB4FE4" w:rsidP="00BB4FE4">
      <w:pPr>
        <w:suppressAutoHyphens/>
        <w:spacing w:line="240" w:lineRule="auto"/>
        <w:rPr>
          <w:rFonts w:cs="Arial"/>
          <w:i/>
          <w:iCs/>
          <w:szCs w:val="22"/>
        </w:rPr>
      </w:pPr>
      <w:r>
        <w:rPr>
          <w:rFonts w:cs="Arial"/>
        </w:rPr>
        <w:t xml:space="preserve">   </w:t>
      </w:r>
      <w:r w:rsidRPr="00654BF5">
        <w:rPr>
          <w:rFonts w:cs="Arial"/>
        </w:rPr>
        <w:t>................................................</w:t>
      </w:r>
    </w:p>
    <w:p w14:paraId="2C469B98" w14:textId="77777777" w:rsidR="00BB4FE4" w:rsidRPr="004D6099" w:rsidRDefault="00BB4FE4" w:rsidP="00BB4FE4">
      <w:pPr>
        <w:tabs>
          <w:tab w:val="left" w:pos="142"/>
        </w:tabs>
        <w:suppressAutoHyphens/>
        <w:spacing w:after="0" w:line="240" w:lineRule="auto"/>
        <w:rPr>
          <w:rFonts w:cs="Arial"/>
          <w:szCs w:val="22"/>
        </w:rPr>
      </w:pPr>
      <w:r>
        <w:rPr>
          <w:rFonts w:cs="Arial"/>
          <w:szCs w:val="22"/>
        </w:rPr>
        <w:t xml:space="preserve">   </w:t>
      </w:r>
      <w:r w:rsidRPr="004D6099">
        <w:rPr>
          <w:rFonts w:cs="Arial"/>
          <w:szCs w:val="22"/>
        </w:rPr>
        <w:t>Ing. Jarmila Najmanová</w:t>
      </w:r>
    </w:p>
    <w:p w14:paraId="2BCBD84F" w14:textId="77777777" w:rsidR="00BB4FE4" w:rsidRPr="004D6099" w:rsidRDefault="00BB4FE4" w:rsidP="00BB4FE4">
      <w:pPr>
        <w:suppressAutoHyphens/>
        <w:spacing w:after="0" w:line="240" w:lineRule="auto"/>
        <w:rPr>
          <w:rFonts w:cs="Arial"/>
          <w:szCs w:val="22"/>
        </w:rPr>
      </w:pPr>
      <w:r>
        <w:rPr>
          <w:rFonts w:cs="Arial"/>
          <w:szCs w:val="22"/>
        </w:rPr>
        <w:t xml:space="preserve">   </w:t>
      </w:r>
      <w:r w:rsidRPr="004D6099">
        <w:rPr>
          <w:rFonts w:cs="Arial"/>
          <w:szCs w:val="22"/>
        </w:rPr>
        <w:t>KPÚ pro Jihočeský kraj</w:t>
      </w:r>
    </w:p>
    <w:p w14:paraId="46360A1E" w14:textId="77777777" w:rsidR="00BB4FE4" w:rsidRPr="00AB5E77" w:rsidRDefault="00BB4FE4" w:rsidP="00BB4FE4">
      <w:pPr>
        <w:suppressAutoHyphens/>
        <w:spacing w:after="0" w:line="240" w:lineRule="auto"/>
        <w:rPr>
          <w:rFonts w:cs="Arial"/>
          <w:szCs w:val="22"/>
        </w:rPr>
      </w:pPr>
      <w:r>
        <w:rPr>
          <w:rFonts w:cs="Arial"/>
          <w:szCs w:val="22"/>
        </w:rPr>
        <w:t xml:space="preserve">   </w:t>
      </w:r>
      <w:r w:rsidRPr="004D6099">
        <w:rPr>
          <w:rFonts w:cs="Arial"/>
          <w:szCs w:val="22"/>
        </w:rPr>
        <w:t>Státní pozemkový úřad</w:t>
      </w:r>
    </w:p>
    <w:p w14:paraId="66D9CC00" w14:textId="77777777" w:rsidR="00BB4FE4" w:rsidRDefault="00BB4FE4" w:rsidP="008B654A">
      <w:pPr>
        <w:tabs>
          <w:tab w:val="left" w:pos="142"/>
          <w:tab w:val="left" w:pos="4678"/>
        </w:tabs>
        <w:jc w:val="both"/>
        <w:rPr>
          <w:rFonts w:cs="Arial"/>
          <w:b/>
          <w:bCs/>
        </w:rPr>
      </w:pPr>
    </w:p>
    <w:p w14:paraId="1C4875A0" w14:textId="77777777" w:rsidR="00BB4FE4" w:rsidRDefault="00BB4FE4" w:rsidP="008B654A">
      <w:pPr>
        <w:tabs>
          <w:tab w:val="left" w:pos="142"/>
          <w:tab w:val="left" w:pos="4678"/>
        </w:tabs>
        <w:jc w:val="both"/>
        <w:rPr>
          <w:rFonts w:cs="Arial"/>
          <w:b/>
          <w:bCs/>
        </w:rPr>
      </w:pPr>
    </w:p>
    <w:p w14:paraId="6C3AC422" w14:textId="77777777" w:rsidR="00BB4FE4" w:rsidRDefault="00BB4FE4" w:rsidP="008B654A">
      <w:pPr>
        <w:tabs>
          <w:tab w:val="left" w:pos="142"/>
          <w:tab w:val="left" w:pos="4678"/>
        </w:tabs>
        <w:jc w:val="both"/>
        <w:rPr>
          <w:rFonts w:cs="Arial"/>
          <w:b/>
          <w:bCs/>
        </w:rPr>
      </w:pPr>
    </w:p>
    <w:p w14:paraId="280D00AA" w14:textId="77777777" w:rsidR="00EE2E49" w:rsidRDefault="00EE2E49" w:rsidP="008B654A">
      <w:pPr>
        <w:tabs>
          <w:tab w:val="left" w:pos="142"/>
          <w:tab w:val="left" w:pos="4678"/>
        </w:tabs>
        <w:jc w:val="both"/>
        <w:rPr>
          <w:rFonts w:cs="Arial"/>
          <w:b/>
          <w:bCs/>
        </w:rPr>
      </w:pPr>
    </w:p>
    <w:p w14:paraId="70B7C361" w14:textId="77777777" w:rsidR="00EE2E49" w:rsidRDefault="00EE2E49" w:rsidP="008B654A">
      <w:pPr>
        <w:tabs>
          <w:tab w:val="left" w:pos="142"/>
          <w:tab w:val="left" w:pos="4678"/>
        </w:tabs>
        <w:jc w:val="both"/>
        <w:rPr>
          <w:rFonts w:cs="Arial"/>
          <w:b/>
          <w:bCs/>
        </w:rPr>
      </w:pPr>
    </w:p>
    <w:p w14:paraId="25B34A01" w14:textId="77777777" w:rsidR="00EE2E49" w:rsidRDefault="00EE2E49" w:rsidP="008B654A">
      <w:pPr>
        <w:tabs>
          <w:tab w:val="left" w:pos="142"/>
          <w:tab w:val="left" w:pos="4678"/>
        </w:tabs>
        <w:jc w:val="both"/>
        <w:rPr>
          <w:rFonts w:cs="Arial"/>
          <w:b/>
          <w:bCs/>
        </w:rPr>
      </w:pPr>
    </w:p>
    <w:p w14:paraId="1BBF3B2C" w14:textId="77777777" w:rsidR="00EE2E49" w:rsidRDefault="00EE2E49" w:rsidP="008B654A">
      <w:pPr>
        <w:tabs>
          <w:tab w:val="left" w:pos="142"/>
          <w:tab w:val="left" w:pos="4678"/>
        </w:tabs>
        <w:jc w:val="both"/>
        <w:rPr>
          <w:rFonts w:cs="Arial"/>
          <w:b/>
          <w:bCs/>
        </w:rPr>
      </w:pPr>
    </w:p>
    <w:p w14:paraId="64BE1FB2" w14:textId="77777777" w:rsidR="00EE2E49" w:rsidRDefault="00EE2E49" w:rsidP="008B654A">
      <w:pPr>
        <w:tabs>
          <w:tab w:val="left" w:pos="142"/>
          <w:tab w:val="left" w:pos="4678"/>
        </w:tabs>
        <w:jc w:val="both"/>
        <w:rPr>
          <w:rFonts w:cs="Arial"/>
          <w:b/>
          <w:bCs/>
        </w:rPr>
      </w:pPr>
    </w:p>
    <w:p w14:paraId="2CB874AE" w14:textId="77777777" w:rsidR="00EE2E49" w:rsidRDefault="00EE2E49" w:rsidP="008B654A">
      <w:pPr>
        <w:tabs>
          <w:tab w:val="left" w:pos="142"/>
          <w:tab w:val="left" w:pos="4678"/>
        </w:tabs>
        <w:jc w:val="both"/>
        <w:rPr>
          <w:rFonts w:cs="Arial"/>
          <w:b/>
          <w:bCs/>
        </w:rPr>
      </w:pPr>
    </w:p>
    <w:p w14:paraId="7488FA2E" w14:textId="77777777" w:rsidR="00EE2E49" w:rsidRDefault="00EE2E49" w:rsidP="008B654A">
      <w:pPr>
        <w:tabs>
          <w:tab w:val="left" w:pos="142"/>
          <w:tab w:val="left" w:pos="4678"/>
        </w:tabs>
        <w:jc w:val="both"/>
        <w:rPr>
          <w:rFonts w:cs="Arial"/>
          <w:b/>
          <w:bCs/>
        </w:rPr>
      </w:pPr>
    </w:p>
    <w:bookmarkEnd w:id="34"/>
    <w:p w14:paraId="1BA8A4D5" w14:textId="3BCB05F0" w:rsidR="00FC76E6" w:rsidRPr="00F5045B" w:rsidRDefault="00FC76E6" w:rsidP="00FC76E6">
      <w:pPr>
        <w:pStyle w:val="Nadpis1"/>
        <w:rPr>
          <w:sz w:val="22"/>
          <w:szCs w:val="28"/>
        </w:rPr>
      </w:pPr>
      <w:r w:rsidRPr="00F5045B">
        <w:rPr>
          <w:sz w:val="22"/>
          <w:szCs w:val="28"/>
        </w:rPr>
        <w:t>Příloha č.</w:t>
      </w:r>
      <w:r w:rsidR="000E7821">
        <w:rPr>
          <w:sz w:val="22"/>
          <w:szCs w:val="28"/>
        </w:rPr>
        <w:t> </w:t>
      </w:r>
      <w:r>
        <w:rPr>
          <w:sz w:val="22"/>
          <w:szCs w:val="28"/>
        </w:rPr>
        <w:t>1</w:t>
      </w:r>
    </w:p>
    <w:p w14:paraId="328C9C9B" w14:textId="77777777" w:rsidR="00FC76E6" w:rsidRPr="00702A54" w:rsidRDefault="00FC76E6" w:rsidP="00FC76E6">
      <w:pPr>
        <w:rPr>
          <w:rFonts w:cs="Arial"/>
        </w:rPr>
      </w:pPr>
      <w:r w:rsidRPr="00085415">
        <w:rPr>
          <w:rFonts w:cs="Arial"/>
          <w:b/>
          <w:bCs/>
        </w:rPr>
        <w:t>STÁTNÍ POZEMKOVÝ ÚŘAD</w:t>
      </w:r>
    </w:p>
    <w:p w14:paraId="5760B0B6" w14:textId="77777777" w:rsidR="00FC76E6" w:rsidRPr="00085415" w:rsidRDefault="00FC76E6" w:rsidP="00FC76E6">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33681E1E" w14:textId="77777777" w:rsidR="00FC76E6" w:rsidRPr="00702A54" w:rsidRDefault="00FC76E6" w:rsidP="00FC76E6">
      <w:pPr>
        <w:rPr>
          <w:rFonts w:cs="Arial"/>
          <w:bCs/>
          <w:szCs w:val="22"/>
        </w:rPr>
      </w:pPr>
      <w:r w:rsidRPr="00085415">
        <w:rPr>
          <w:rFonts w:cs="Arial"/>
          <w:b/>
          <w:szCs w:val="22"/>
        </w:rPr>
        <w:t>-----------------------------------------------------------------------------------------------------------------</w:t>
      </w:r>
      <w:r>
        <w:rPr>
          <w:rFonts w:cs="Arial"/>
          <w:b/>
          <w:szCs w:val="22"/>
        </w:rPr>
        <w:t>--------------</w:t>
      </w:r>
    </w:p>
    <w:p w14:paraId="3C58433C" w14:textId="77777777" w:rsidR="00FC76E6" w:rsidRPr="00702A54" w:rsidRDefault="00FC76E6" w:rsidP="00FC76E6"/>
    <w:p w14:paraId="21182293" w14:textId="77777777" w:rsidR="00FC76E6" w:rsidRPr="00085415" w:rsidRDefault="00FC76E6" w:rsidP="00FC76E6">
      <w:pPr>
        <w:jc w:val="center"/>
        <w:rPr>
          <w:rFonts w:cs="Arial"/>
          <w:b/>
          <w:szCs w:val="22"/>
        </w:rPr>
      </w:pPr>
      <w:r w:rsidRPr="00085415">
        <w:rPr>
          <w:rFonts w:cs="Arial"/>
          <w:b/>
          <w:szCs w:val="22"/>
        </w:rPr>
        <w:t xml:space="preserve">P L N Á </w:t>
      </w:r>
      <w:r>
        <w:rPr>
          <w:rFonts w:cs="Arial"/>
          <w:b/>
          <w:szCs w:val="22"/>
        </w:rPr>
        <w:t xml:space="preserve">  </w:t>
      </w:r>
      <w:r w:rsidRPr="00085415">
        <w:rPr>
          <w:rFonts w:cs="Arial"/>
          <w:b/>
          <w:szCs w:val="22"/>
        </w:rPr>
        <w:t xml:space="preserve"> M O C</w:t>
      </w:r>
    </w:p>
    <w:p w14:paraId="35F329B6" w14:textId="77777777" w:rsidR="00FC76E6" w:rsidRPr="00085415" w:rsidRDefault="00FC76E6" w:rsidP="00FC76E6"/>
    <w:p w14:paraId="4C93E975" w14:textId="77777777" w:rsidR="00FC76E6" w:rsidRPr="00085415" w:rsidRDefault="00FC76E6" w:rsidP="00FC76E6">
      <w:pPr>
        <w:pStyle w:val="Default"/>
        <w:jc w:val="both"/>
        <w:rPr>
          <w:rFonts w:ascii="Arial" w:hAnsi="Arial" w:cs="Arial"/>
          <w:sz w:val="22"/>
          <w:szCs w:val="22"/>
        </w:rPr>
      </w:pPr>
      <w:r w:rsidRPr="00085415">
        <w:rPr>
          <w:rFonts w:ascii="Arial" w:hAnsi="Arial" w:cs="Arial"/>
          <w:b/>
          <w:bCs/>
          <w:sz w:val="22"/>
          <w:szCs w:val="22"/>
        </w:rPr>
        <w:t>Česká republika – Státní pozemkový úřad, se sídlem 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61700C23" w14:textId="661CCDB5" w:rsidR="00FC76E6" w:rsidRPr="000C4B4F" w:rsidRDefault="00FC76E6" w:rsidP="00FC76E6">
      <w:pPr>
        <w:pStyle w:val="Default"/>
        <w:jc w:val="both"/>
        <w:rPr>
          <w:rFonts w:ascii="Arial" w:hAnsi="Arial" w:cs="Arial"/>
          <w:b/>
          <w:bCs/>
          <w:sz w:val="22"/>
          <w:szCs w:val="22"/>
        </w:rPr>
      </w:pPr>
      <w:r w:rsidRPr="000C4B4F">
        <w:rPr>
          <w:rFonts w:ascii="Arial" w:hAnsi="Arial" w:cs="Arial"/>
          <w:b/>
          <w:bCs/>
          <w:sz w:val="22"/>
          <w:szCs w:val="22"/>
        </w:rPr>
        <w:t>Krajský pozemkový úřad pro</w:t>
      </w:r>
      <w:r w:rsidRPr="000C4B4F">
        <w:rPr>
          <w:rFonts w:ascii="Arial" w:hAnsi="Arial" w:cs="Arial"/>
          <w:b/>
          <w:bCs/>
          <w:sz w:val="20"/>
          <w:szCs w:val="20"/>
        </w:rPr>
        <w:t xml:space="preserve"> </w:t>
      </w:r>
      <w:r w:rsidR="00786586" w:rsidRPr="000C4B4F">
        <w:rPr>
          <w:rFonts w:ascii="Arial" w:hAnsi="Arial" w:cs="Arial"/>
          <w:b/>
          <w:bCs/>
          <w:sz w:val="22"/>
          <w:szCs w:val="20"/>
        </w:rPr>
        <w:t>Jihočeský kraj</w:t>
      </w:r>
    </w:p>
    <w:p w14:paraId="228E845E" w14:textId="77777777" w:rsidR="00FC76E6" w:rsidRPr="00085415" w:rsidRDefault="00FC76E6" w:rsidP="00FC76E6">
      <w:pPr>
        <w:rPr>
          <w:rFonts w:cs="Arial"/>
          <w:szCs w:val="22"/>
        </w:rPr>
      </w:pPr>
      <w:r w:rsidRPr="00085415">
        <w:rPr>
          <w:rFonts w:cs="Arial"/>
          <w:szCs w:val="22"/>
        </w:rPr>
        <w:t>IČO: 01312774, DIČ: CZ01312774</w:t>
      </w:r>
    </w:p>
    <w:p w14:paraId="5078C1F8" w14:textId="2CF1022C" w:rsidR="00FC76E6" w:rsidRPr="009067E7" w:rsidRDefault="00FC76E6" w:rsidP="00FC76E6">
      <w:pPr>
        <w:rPr>
          <w:rFonts w:cs="Arial"/>
          <w:bCs/>
          <w:szCs w:val="22"/>
        </w:rPr>
      </w:pPr>
      <w:r w:rsidRPr="00085415">
        <w:rPr>
          <w:rFonts w:cs="Arial"/>
          <w:szCs w:val="22"/>
        </w:rPr>
        <w:t xml:space="preserve">Adresa: </w:t>
      </w:r>
      <w:r w:rsidR="009067E7" w:rsidRPr="009067E7">
        <w:rPr>
          <w:rFonts w:cs="Arial"/>
          <w:bCs/>
          <w:szCs w:val="22"/>
        </w:rPr>
        <w:t>Rudolfovská 493/80, 370 01 České Budějovice</w:t>
      </w:r>
    </w:p>
    <w:p w14:paraId="43B62D4C" w14:textId="7363F639" w:rsidR="00FC76E6" w:rsidRPr="000C4B4F" w:rsidRDefault="00FC76E6" w:rsidP="00FC76E6">
      <w:pPr>
        <w:ind w:right="566"/>
        <w:rPr>
          <w:rFonts w:cs="Arial"/>
          <w:bCs/>
          <w:szCs w:val="22"/>
        </w:rPr>
      </w:pPr>
      <w:r w:rsidRPr="00085415">
        <w:rPr>
          <w:rFonts w:cs="Arial"/>
          <w:szCs w:val="22"/>
        </w:rPr>
        <w:t xml:space="preserve">Zastoupený: </w:t>
      </w:r>
      <w:r w:rsidR="009067E7" w:rsidRPr="000C4B4F">
        <w:rPr>
          <w:rFonts w:cs="Arial"/>
          <w:bCs/>
          <w:szCs w:val="22"/>
        </w:rPr>
        <w:t>Ing. Evou Schmidtmajerovou, C</w:t>
      </w:r>
      <w:r w:rsidR="000C4B4F" w:rsidRPr="000C4B4F">
        <w:rPr>
          <w:rFonts w:cs="Arial"/>
          <w:bCs/>
          <w:szCs w:val="22"/>
        </w:rPr>
        <w:t>Sc.</w:t>
      </w:r>
    </w:p>
    <w:p w14:paraId="3EF48D28" w14:textId="77777777" w:rsidR="00FC76E6" w:rsidRPr="00085415" w:rsidRDefault="00FC76E6" w:rsidP="00FC76E6">
      <w:pPr>
        <w:ind w:right="566"/>
        <w:rPr>
          <w:rFonts w:cs="Arial"/>
          <w:szCs w:val="22"/>
        </w:rPr>
      </w:pPr>
    </w:p>
    <w:p w14:paraId="46D81B7C" w14:textId="77777777" w:rsidR="00FC76E6" w:rsidRPr="00085415" w:rsidRDefault="00FC76E6" w:rsidP="00FC76E6">
      <w:pPr>
        <w:ind w:right="70"/>
        <w:jc w:val="center"/>
        <w:rPr>
          <w:rFonts w:cs="Arial"/>
          <w:b/>
          <w:szCs w:val="22"/>
        </w:rPr>
      </w:pPr>
      <w:r w:rsidRPr="00085415">
        <w:rPr>
          <w:rFonts w:cs="Arial"/>
          <w:b/>
          <w:szCs w:val="22"/>
        </w:rPr>
        <w:t>z m o c ň u j e</w:t>
      </w:r>
    </w:p>
    <w:p w14:paraId="6BA349B9" w14:textId="77777777" w:rsidR="00FC76E6" w:rsidRPr="00D93B09" w:rsidRDefault="00FC76E6" w:rsidP="00FC76E6">
      <w:pPr>
        <w:ind w:right="70"/>
        <w:rPr>
          <w:rFonts w:cs="Arial"/>
          <w:bCs/>
          <w:szCs w:val="22"/>
        </w:rPr>
      </w:pPr>
    </w:p>
    <w:p w14:paraId="2E934F27" w14:textId="6712B02E" w:rsidR="00FC76E6" w:rsidRPr="00085415" w:rsidRDefault="00FC76E6" w:rsidP="00FC76E6">
      <w:pPr>
        <w:tabs>
          <w:tab w:val="left" w:pos="1418"/>
        </w:tabs>
        <w:rPr>
          <w:rFonts w:cs="Arial"/>
          <w:szCs w:val="22"/>
        </w:rPr>
      </w:pPr>
      <w:r w:rsidRPr="00085415">
        <w:rPr>
          <w:rFonts w:cs="Arial"/>
          <w:szCs w:val="22"/>
        </w:rPr>
        <w:t>společnost:</w:t>
      </w:r>
      <w:r>
        <w:rPr>
          <w:rFonts w:cs="Arial"/>
          <w:szCs w:val="22"/>
        </w:rPr>
        <w:tab/>
      </w:r>
      <w:r w:rsidR="00BC1018" w:rsidRPr="00BC1018">
        <w:rPr>
          <w:rFonts w:cs="Arial"/>
          <w:szCs w:val="22"/>
        </w:rPr>
        <w:t>ESLAB, spol. s r.o.</w:t>
      </w:r>
    </w:p>
    <w:p w14:paraId="645047C8" w14:textId="58F9D661" w:rsidR="00FC76E6" w:rsidRPr="00085415" w:rsidRDefault="00FC76E6" w:rsidP="00FC76E6">
      <w:pPr>
        <w:tabs>
          <w:tab w:val="left" w:pos="1418"/>
        </w:tabs>
        <w:rPr>
          <w:rFonts w:cs="Arial"/>
          <w:szCs w:val="22"/>
        </w:rPr>
      </w:pPr>
      <w:r w:rsidRPr="00085415">
        <w:rPr>
          <w:rFonts w:cs="Arial"/>
          <w:szCs w:val="22"/>
        </w:rPr>
        <w:t>se sídlem:</w:t>
      </w:r>
      <w:r>
        <w:rPr>
          <w:rFonts w:cs="Arial"/>
          <w:szCs w:val="22"/>
        </w:rPr>
        <w:tab/>
      </w:r>
      <w:r w:rsidR="00DE7D93" w:rsidRPr="00DE7D93">
        <w:rPr>
          <w:rFonts w:cs="Arial"/>
          <w:szCs w:val="22"/>
        </w:rPr>
        <w:t>Běluňská 2913/11, Horní Počernice, 193 00 Praha 9</w:t>
      </w:r>
    </w:p>
    <w:p w14:paraId="76DEC1D5" w14:textId="4D6795FB" w:rsidR="00FC76E6" w:rsidRPr="00085415" w:rsidRDefault="00FC76E6" w:rsidP="00FC76E6">
      <w:pPr>
        <w:tabs>
          <w:tab w:val="left" w:pos="1418"/>
        </w:tabs>
        <w:ind w:right="70"/>
        <w:rPr>
          <w:rFonts w:cs="Arial"/>
          <w:szCs w:val="22"/>
        </w:rPr>
      </w:pPr>
      <w:r w:rsidRPr="00085415">
        <w:rPr>
          <w:rFonts w:cs="Arial"/>
          <w:szCs w:val="22"/>
        </w:rPr>
        <w:t>IČO:</w:t>
      </w:r>
      <w:r>
        <w:rPr>
          <w:rFonts w:cs="Arial"/>
          <w:szCs w:val="22"/>
        </w:rPr>
        <w:tab/>
      </w:r>
      <w:r w:rsidR="006C0176" w:rsidRPr="006C0176">
        <w:rPr>
          <w:rFonts w:cs="Arial"/>
          <w:szCs w:val="22"/>
        </w:rPr>
        <w:t>03598292</w:t>
      </w:r>
    </w:p>
    <w:p w14:paraId="5ABF0416" w14:textId="095DAF48" w:rsidR="00FC76E6" w:rsidRPr="00085415" w:rsidRDefault="00FC76E6" w:rsidP="00FC76E6">
      <w:pPr>
        <w:tabs>
          <w:tab w:val="left" w:pos="1418"/>
        </w:tabs>
        <w:ind w:right="70"/>
        <w:rPr>
          <w:rFonts w:cs="Arial"/>
          <w:szCs w:val="22"/>
        </w:rPr>
      </w:pPr>
      <w:r w:rsidRPr="00085415">
        <w:rPr>
          <w:rFonts w:cs="Arial"/>
          <w:szCs w:val="22"/>
        </w:rPr>
        <w:t>Zastoupená:</w:t>
      </w:r>
      <w:r>
        <w:rPr>
          <w:rFonts w:cs="Arial"/>
          <w:szCs w:val="22"/>
        </w:rPr>
        <w:tab/>
      </w:r>
      <w:r w:rsidR="00336F98" w:rsidRPr="00E422D6">
        <w:rPr>
          <w:rFonts w:cs="Arial"/>
          <w:szCs w:val="22"/>
        </w:rPr>
        <w:t>Ing. Lukášem Babkou</w:t>
      </w:r>
    </w:p>
    <w:p w14:paraId="6D0C95A2" w14:textId="77777777" w:rsidR="00FC76E6" w:rsidRPr="00085415" w:rsidRDefault="00FC76E6" w:rsidP="00FC76E6">
      <w:pPr>
        <w:ind w:right="70"/>
        <w:rPr>
          <w:rFonts w:cs="Arial"/>
          <w:szCs w:val="22"/>
        </w:rPr>
      </w:pPr>
    </w:p>
    <w:p w14:paraId="16D5594C" w14:textId="77777777" w:rsidR="00FC76E6" w:rsidRPr="00085415" w:rsidRDefault="00FC76E6" w:rsidP="00FC76E6">
      <w:pPr>
        <w:ind w:right="70"/>
        <w:rPr>
          <w:rFonts w:cs="Arial"/>
          <w:szCs w:val="22"/>
        </w:rPr>
      </w:pPr>
    </w:p>
    <w:p w14:paraId="11CF6C63" w14:textId="089AC7F7" w:rsidR="00FC76E6" w:rsidRPr="00085415" w:rsidRDefault="00FC76E6" w:rsidP="00FC76E6">
      <w:pPr>
        <w:ind w:right="70"/>
        <w:rPr>
          <w:rFonts w:cs="Arial"/>
        </w:rPr>
      </w:pPr>
      <w:r w:rsidRPr="00085415">
        <w:rPr>
          <w:rFonts w:cs="Arial"/>
        </w:rPr>
        <w:t>k veškerým právním úkonům směřujícím k</w:t>
      </w:r>
      <w:r>
        <w:rPr>
          <w:rFonts w:cs="Arial"/>
        </w:rPr>
        <w:t> úspěšnému a kvalitnímu dokončení díla</w:t>
      </w:r>
      <w:r w:rsidRPr="00085415">
        <w:rPr>
          <w:rFonts w:cs="Arial"/>
        </w:rPr>
        <w:t xml:space="preserve"> </w:t>
      </w:r>
      <w:r w:rsidR="00272767" w:rsidRPr="00272767">
        <w:rPr>
          <w:rFonts w:cs="Arial"/>
          <w:b/>
          <w:bCs/>
        </w:rPr>
        <w:t>Realizace polní cesty VC15 v k.ú. Borovnice u Českých Budějovic</w:t>
      </w:r>
      <w:r w:rsidRPr="00085415">
        <w:rPr>
          <w:rFonts w:cs="Arial"/>
        </w:rPr>
        <w:t xml:space="preserve"> dle smlouvy o dílo</w:t>
      </w:r>
      <w:r w:rsidR="002F6FC0">
        <w:rPr>
          <w:rFonts w:cs="Arial"/>
        </w:rPr>
        <w:t xml:space="preserve"> </w:t>
      </w:r>
      <w:r w:rsidR="00CA5CCD">
        <w:rPr>
          <w:rFonts w:cs="Arial"/>
        </w:rPr>
        <w:t>(</w:t>
      </w:r>
      <w:r w:rsidR="002F6FC0">
        <w:rPr>
          <w:rFonts w:cs="Arial"/>
        </w:rPr>
        <w:t>číslo</w:t>
      </w:r>
      <w:r w:rsidR="00CA5CCD">
        <w:rPr>
          <w:rFonts w:cs="Arial"/>
        </w:rPr>
        <w:t xml:space="preserve"> smlouvy příkazce 847-2025-505201</w:t>
      </w:r>
      <w:r w:rsidR="005B7690">
        <w:rPr>
          <w:rFonts w:cs="Arial"/>
        </w:rPr>
        <w:t>)</w:t>
      </w:r>
      <w:r w:rsidRPr="00085415">
        <w:rPr>
          <w:rFonts w:cs="Arial"/>
        </w:rPr>
        <w:t xml:space="preserve"> uzavřené dne mezi Českou </w:t>
      </w:r>
      <w:proofErr w:type="gramStart"/>
      <w:r w:rsidRPr="00085415">
        <w:rPr>
          <w:rFonts w:cs="Arial"/>
        </w:rPr>
        <w:t>republikou - Státním</w:t>
      </w:r>
      <w:proofErr w:type="gramEnd"/>
      <w:r w:rsidRPr="00085415">
        <w:rPr>
          <w:rFonts w:cs="Arial"/>
        </w:rPr>
        <w:t xml:space="preserve"> pozemkovým úřadem jako zmocnitelem a</w:t>
      </w:r>
      <w:r>
        <w:rPr>
          <w:rFonts w:cs="Arial"/>
        </w:rPr>
        <w:t> </w:t>
      </w:r>
      <w:r w:rsidRPr="00085415">
        <w:rPr>
          <w:rFonts w:cs="Arial"/>
        </w:rPr>
        <w:t xml:space="preserve">společností </w:t>
      </w:r>
      <w:r w:rsidR="0089716D" w:rsidRPr="00BC1018">
        <w:rPr>
          <w:rFonts w:cs="Arial"/>
          <w:szCs w:val="22"/>
        </w:rPr>
        <w:t>ESLAB, spol. s r.o.</w:t>
      </w:r>
      <w:r w:rsidRPr="00085415">
        <w:rPr>
          <w:rFonts w:cs="Arial"/>
        </w:rPr>
        <w:t xml:space="preserve"> jako zmocněncem v rozsahu čl.</w:t>
      </w:r>
      <w:r w:rsidR="006E32C1" w:rsidRPr="00C679BA">
        <w:t xml:space="preserve"> I a čl. II</w:t>
      </w:r>
      <w:r w:rsidRPr="00085415">
        <w:rPr>
          <w:rFonts w:cs="Arial"/>
        </w:rPr>
        <w:t xml:space="preserve"> této smlouvy.</w:t>
      </w:r>
    </w:p>
    <w:p w14:paraId="5D7DD925" w14:textId="77777777" w:rsidR="00FC76E6" w:rsidRPr="00085415" w:rsidRDefault="00FC76E6" w:rsidP="00FC76E6">
      <w:pPr>
        <w:ind w:right="70"/>
        <w:rPr>
          <w:rFonts w:cs="Arial"/>
          <w:szCs w:val="22"/>
        </w:rPr>
      </w:pPr>
    </w:p>
    <w:p w14:paraId="43C9E574" w14:textId="77777777" w:rsidR="00FC76E6" w:rsidRPr="00085415" w:rsidRDefault="00FC76E6" w:rsidP="00FC76E6"/>
    <w:p w14:paraId="33745D52" w14:textId="739C0F8C" w:rsidR="00FC76E6" w:rsidRPr="00085415" w:rsidRDefault="00FC76E6" w:rsidP="00FC76E6">
      <w:r w:rsidRPr="00085415">
        <w:t>Tato plná moc je platná ode dne jejího udělení (podpisu) a zaniká pravomocným rozhodnutím stavebního úřadu, nebo dnem ukončení smluvního závazkového stavu</w:t>
      </w:r>
      <w:r>
        <w:t>.</w:t>
      </w:r>
    </w:p>
    <w:p w14:paraId="122CE5E3" w14:textId="77777777" w:rsidR="00FC76E6" w:rsidRPr="00085415" w:rsidRDefault="00FC76E6" w:rsidP="00FC76E6"/>
    <w:p w14:paraId="5F7BF9CC" w14:textId="6162027D" w:rsidR="00FC76E6" w:rsidRPr="00085415" w:rsidRDefault="00FC76E6" w:rsidP="00FC76E6">
      <w:r w:rsidRPr="00085415">
        <w:t>V</w:t>
      </w:r>
      <w:r w:rsidR="00312FEA">
        <w:t> Českých Budějovicích</w:t>
      </w:r>
      <w:r w:rsidR="00CE3F7A">
        <w:t xml:space="preserve"> dne </w:t>
      </w:r>
      <w:r w:rsidR="009C5217">
        <w:t>8.7.2025</w:t>
      </w:r>
    </w:p>
    <w:p w14:paraId="322AFA20" w14:textId="77777777" w:rsidR="00FC76E6" w:rsidRPr="00085415" w:rsidRDefault="00FC76E6" w:rsidP="00FC76E6"/>
    <w:p w14:paraId="35CA707F" w14:textId="4AF59660" w:rsidR="00FC76E6" w:rsidRPr="00085415" w:rsidRDefault="00503752" w:rsidP="00FC76E6">
      <w:r>
        <w:t xml:space="preserve">                                                                                             </w:t>
      </w:r>
      <w:r w:rsidR="008239CD">
        <w:t>……………………………………</w:t>
      </w:r>
    </w:p>
    <w:p w14:paraId="0B791D6F" w14:textId="7A25D3DB" w:rsidR="00637F7B" w:rsidRPr="00B62C73" w:rsidRDefault="00FC76E6" w:rsidP="00637F7B">
      <w:pPr>
        <w:spacing w:after="0" w:line="240" w:lineRule="auto"/>
        <w:ind w:left="3538"/>
        <w:jc w:val="both"/>
        <w:rPr>
          <w:rFonts w:cs="Arial"/>
          <w:szCs w:val="22"/>
        </w:rPr>
      </w:pPr>
      <w:bookmarkStart w:id="35" w:name="Text16"/>
      <w:r w:rsidRPr="00702A54">
        <w:tab/>
      </w:r>
      <w:bookmarkEnd w:id="35"/>
      <w:r w:rsidR="006272B3">
        <w:tab/>
      </w:r>
      <w:r w:rsidR="006272B3">
        <w:tab/>
      </w:r>
      <w:r w:rsidR="006272B3">
        <w:tab/>
      </w:r>
      <w:r w:rsidR="00637F7B" w:rsidRPr="00B62C73">
        <w:rPr>
          <w:rFonts w:cs="Arial"/>
          <w:szCs w:val="22"/>
        </w:rPr>
        <w:t>Ing. Eva Schmidtmajerová, CSc.</w:t>
      </w:r>
    </w:p>
    <w:p w14:paraId="7B385609" w14:textId="77777777" w:rsidR="00503752" w:rsidRDefault="00637F7B" w:rsidP="006272B3">
      <w:pPr>
        <w:spacing w:after="0" w:line="240" w:lineRule="auto"/>
        <w:ind w:left="3538"/>
        <w:jc w:val="both"/>
        <w:rPr>
          <w:rFonts w:cs="Arial"/>
          <w:szCs w:val="22"/>
        </w:rPr>
      </w:pPr>
      <w:r w:rsidRPr="00B62C73">
        <w:rPr>
          <w:rFonts w:cs="Arial"/>
          <w:szCs w:val="22"/>
        </w:rPr>
        <w:t xml:space="preserve">  </w:t>
      </w:r>
      <w:r w:rsidR="006272B3">
        <w:rPr>
          <w:rFonts w:cs="Arial"/>
          <w:szCs w:val="22"/>
        </w:rPr>
        <w:tab/>
      </w:r>
      <w:r w:rsidR="006272B3">
        <w:rPr>
          <w:rFonts w:cs="Arial"/>
          <w:szCs w:val="22"/>
        </w:rPr>
        <w:tab/>
      </w:r>
      <w:r w:rsidRPr="00B62C73">
        <w:rPr>
          <w:rFonts w:cs="Arial"/>
          <w:szCs w:val="22"/>
        </w:rPr>
        <w:t xml:space="preserve"> </w:t>
      </w:r>
      <w:r w:rsidR="006272B3">
        <w:rPr>
          <w:rFonts w:cs="Arial"/>
          <w:szCs w:val="22"/>
        </w:rPr>
        <w:tab/>
      </w:r>
      <w:r w:rsidRPr="00B62C73">
        <w:rPr>
          <w:rFonts w:cs="Arial"/>
          <w:szCs w:val="22"/>
        </w:rPr>
        <w:t>ředitelka KPÚ pro Jihočeský kraj</w:t>
      </w:r>
    </w:p>
    <w:p w14:paraId="68D26611" w14:textId="134D4720" w:rsidR="00FC76E6" w:rsidRPr="006272B3" w:rsidRDefault="00503752" w:rsidP="006272B3">
      <w:pPr>
        <w:spacing w:after="0" w:line="240" w:lineRule="auto"/>
        <w:ind w:left="3538"/>
        <w:jc w:val="both"/>
        <w:rPr>
          <w:rFonts w:cs="Arial"/>
          <w:szCs w:val="22"/>
        </w:rPr>
      </w:pPr>
      <w:r>
        <w:rPr>
          <w:rFonts w:cs="Arial"/>
          <w:szCs w:val="22"/>
        </w:rPr>
        <w:t xml:space="preserve">                                   </w:t>
      </w:r>
      <w:r w:rsidR="00FC76E6" w:rsidRPr="00702A54">
        <w:t>Státní pozemkový úřad</w:t>
      </w:r>
    </w:p>
    <w:p w14:paraId="6AA27A9B" w14:textId="2B98F4CA" w:rsidR="00FC76E6" w:rsidRPr="00085415" w:rsidRDefault="007F5BD4" w:rsidP="00FC76E6">
      <w:pPr>
        <w:tabs>
          <w:tab w:val="left" w:pos="5103"/>
        </w:tabs>
        <w:rPr>
          <w:sz w:val="20"/>
        </w:rPr>
      </w:pPr>
      <w:r>
        <w:t>………………………………………….</w:t>
      </w:r>
      <w:r w:rsidR="00FC76E6" w:rsidRPr="00702A54">
        <w:rPr>
          <w:sz w:val="20"/>
        </w:rPr>
        <w:tab/>
      </w:r>
      <w:r w:rsidR="00503752">
        <w:rPr>
          <w:sz w:val="20"/>
        </w:rPr>
        <w:t xml:space="preserve">           </w:t>
      </w:r>
      <w:r w:rsidR="00FC76E6" w:rsidRPr="00085415">
        <w:rPr>
          <w:sz w:val="20"/>
        </w:rPr>
        <w:t>(elektronicky podepsáno)</w:t>
      </w:r>
    </w:p>
    <w:p w14:paraId="3592EB7A" w14:textId="4D5A454E" w:rsidR="008B654A" w:rsidRPr="00E422D6" w:rsidRDefault="00FC76E6" w:rsidP="000E7821">
      <w:r w:rsidRPr="00671FEB">
        <w:t>Plnou moc přijímá</w:t>
      </w:r>
      <w:r w:rsidR="0089160A" w:rsidRPr="00E422D6">
        <w:t>: Ing. Lukáš Babka</w:t>
      </w:r>
    </w:p>
    <w:p w14:paraId="4FCE2A7C" w14:textId="7BBC8FF2" w:rsidR="0089160A" w:rsidRPr="00E422D6" w:rsidRDefault="0089160A" w:rsidP="000E7821">
      <w:r w:rsidRPr="00E422D6">
        <w:t xml:space="preserve">                               </w:t>
      </w:r>
      <w:r w:rsidR="00336D50" w:rsidRPr="00E422D6">
        <w:t>jednatel</w:t>
      </w:r>
    </w:p>
    <w:p w14:paraId="5FB9025D" w14:textId="77777777" w:rsidR="00336D50" w:rsidRPr="00085415" w:rsidRDefault="00336D50" w:rsidP="00336D50">
      <w:pPr>
        <w:tabs>
          <w:tab w:val="left" w:pos="1418"/>
        </w:tabs>
        <w:rPr>
          <w:rFonts w:cs="Arial"/>
          <w:szCs w:val="22"/>
        </w:rPr>
      </w:pPr>
      <w:r w:rsidRPr="00E422D6">
        <w:t xml:space="preserve">                               </w:t>
      </w:r>
      <w:r w:rsidRPr="00E422D6">
        <w:rPr>
          <w:rFonts w:cs="Arial"/>
          <w:szCs w:val="22"/>
        </w:rPr>
        <w:t>ESLAB, spol. s r.o.</w:t>
      </w:r>
    </w:p>
    <w:p w14:paraId="77A33787" w14:textId="7BEAF661" w:rsidR="009B6C32" w:rsidRDefault="009B6C32" w:rsidP="009B6C32">
      <w:pPr>
        <w:tabs>
          <w:tab w:val="left" w:pos="5103"/>
        </w:tabs>
        <w:rPr>
          <w:sz w:val="20"/>
        </w:rPr>
      </w:pPr>
      <w:r>
        <w:rPr>
          <w:sz w:val="20"/>
        </w:rPr>
        <w:t xml:space="preserve">                     </w:t>
      </w:r>
      <w:r w:rsidRPr="00085415">
        <w:rPr>
          <w:sz w:val="20"/>
        </w:rPr>
        <w:t>(elektronicky podepsáno)</w:t>
      </w:r>
    </w:p>
    <w:p w14:paraId="1939A3E7" w14:textId="579C935C" w:rsidR="00336D50" w:rsidRDefault="00336D50" w:rsidP="000E7821"/>
    <w:p w14:paraId="5EA35443" w14:textId="77777777" w:rsidR="000F31B1" w:rsidRDefault="000F31B1" w:rsidP="000E7821"/>
    <w:sectPr w:rsidR="000F31B1" w:rsidSect="005007D1">
      <w:headerReference w:type="default" r:id="rId16"/>
      <w:footerReference w:type="even" r:id="rId17"/>
      <w:footerReference w:type="default" r:id="rId18"/>
      <w:headerReference w:type="first" r:id="rId19"/>
      <w:footerReference w:type="first" r:id="rId20"/>
      <w:pgSz w:w="11906" w:h="16838"/>
      <w:pgMar w:top="1418" w:right="1134"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D425" w14:textId="77777777" w:rsidR="00654454" w:rsidRDefault="00654454">
      <w:r>
        <w:separator/>
      </w:r>
    </w:p>
  </w:endnote>
  <w:endnote w:type="continuationSeparator" w:id="0">
    <w:p w14:paraId="0FC6AC15" w14:textId="77777777" w:rsidR="00654454" w:rsidRDefault="00654454">
      <w:r>
        <w:continuationSeparator/>
      </w:r>
    </w:p>
  </w:endnote>
  <w:endnote w:type="continuationNotice" w:id="1">
    <w:p w14:paraId="2FED485E" w14:textId="77777777" w:rsidR="00654454" w:rsidRDefault="00654454"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fldSimple w:instr=" NUMPAGES  \* Arabic  \* MERGEFORMAT ">
      <w:r>
        <w:t>10</w:t>
      </w:r>
    </w:fldSimple>
  </w:p>
  <w:p w14:paraId="618CF31A" w14:textId="38ED1B5C" w:rsidR="005007D1" w:rsidRPr="00AF5ED9" w:rsidRDefault="005007D1" w:rsidP="005007D1">
    <w:pPr>
      <w:pStyle w:val="Zpat"/>
      <w:ind w:left="720"/>
      <w:jc w:val="center"/>
      <w:rPr>
        <w:noProof/>
      </w:rPr>
    </w:pPr>
    <w:r w:rsidRPr="00AF5ED9">
      <w:rPr>
        <w:noProof/>
      </w:rPr>
      <w:t xml:space="preserve">TDS pro </w:t>
    </w:r>
    <w:r w:rsidR="00591EC4">
      <w:rPr>
        <w:noProof/>
      </w:rPr>
      <w:t xml:space="preserve">stavbu </w:t>
    </w:r>
    <w:r w:rsidRPr="00AF5ED9">
      <w:rPr>
        <w:noProof/>
      </w:rPr>
      <w:t>Realizace polní cesty VC15 v k.ú. Borovnice u Českých Budějovic</w:t>
    </w:r>
  </w:p>
  <w:p w14:paraId="54C6969D" w14:textId="59EAEDD1" w:rsidR="005007D1" w:rsidRDefault="00876CA3" w:rsidP="00876CA3">
    <w:pPr>
      <w:pStyle w:val="Zpat"/>
      <w:tabs>
        <w:tab w:val="clear" w:pos="9072"/>
        <w:tab w:val="left" w:pos="711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rPr>
        <w:noProof/>
      </w:rPr>
    </w:pPr>
    <w:r>
      <w:fldChar w:fldCharType="begin"/>
    </w:r>
    <w:r>
      <w:instrText xml:space="preserve"> PAGE  \* Arabic  \* MERGEFORMAT </w:instrText>
    </w:r>
    <w:r>
      <w:fldChar w:fldCharType="separate"/>
    </w:r>
    <w:r>
      <w:rPr>
        <w:noProof/>
      </w:rPr>
      <w:t>10</w:t>
    </w:r>
    <w:r>
      <w:fldChar w:fldCharType="end"/>
    </w:r>
    <w:r>
      <w:t>/</w:t>
    </w:r>
    <w:fldSimple w:instr=" NUMPAGES  \* Arabic  \* MERGEFORMAT ">
      <w:r>
        <w:rPr>
          <w:noProof/>
        </w:rPr>
        <w:t>10</w:t>
      </w:r>
    </w:fldSimple>
  </w:p>
  <w:p w14:paraId="19CD3041" w14:textId="1675ED01" w:rsidR="00A93B8D" w:rsidRPr="00AF5ED9" w:rsidRDefault="00BE560D" w:rsidP="00A93B8D">
    <w:pPr>
      <w:pStyle w:val="Zpat"/>
      <w:ind w:left="720"/>
      <w:jc w:val="center"/>
      <w:rPr>
        <w:noProof/>
      </w:rPr>
    </w:pPr>
    <w:r w:rsidRPr="00AF5ED9">
      <w:rPr>
        <w:noProof/>
      </w:rPr>
      <w:t xml:space="preserve">TDS </w:t>
    </w:r>
    <w:r w:rsidR="00D97B64" w:rsidRPr="00AF5ED9">
      <w:rPr>
        <w:noProof/>
      </w:rPr>
      <w:t>pro</w:t>
    </w:r>
    <w:r w:rsidR="00A93B8D" w:rsidRPr="00AF5ED9">
      <w:rPr>
        <w:noProof/>
      </w:rPr>
      <w:t xml:space="preserve"> Realizace polní cesty VC15 v k.ú. Borovnice u Českých Budějovic</w:t>
    </w:r>
  </w:p>
  <w:p w14:paraId="67562D44" w14:textId="6FC0F205" w:rsidR="00D8429F" w:rsidRDefault="00D8429F" w:rsidP="000E7821">
    <w:pPr>
      <w:pStyle w:val="Zpat"/>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09AF" w14:textId="77777777" w:rsidR="00654454" w:rsidRDefault="00654454">
      <w:r>
        <w:separator/>
      </w:r>
    </w:p>
  </w:footnote>
  <w:footnote w:type="continuationSeparator" w:id="0">
    <w:p w14:paraId="78145D7D" w14:textId="77777777" w:rsidR="00654454" w:rsidRDefault="00654454">
      <w:r>
        <w:continuationSeparator/>
      </w:r>
    </w:p>
  </w:footnote>
  <w:footnote w:type="continuationNotice" w:id="1">
    <w:p w14:paraId="6046DF04" w14:textId="77777777" w:rsidR="00654454" w:rsidRDefault="00654454"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3C66" w14:textId="1EBB9172" w:rsidR="004078BC" w:rsidRDefault="004078BC" w:rsidP="004078BC">
    <w:r>
      <w:t xml:space="preserve">Č.j. příkazce: </w:t>
    </w:r>
    <w:r w:rsidR="00C11244" w:rsidRPr="00C11244">
      <w:t>SPU 275711/2025</w:t>
    </w:r>
    <w:r>
      <w:t xml:space="preserve">                                  Číslo smlouvy příkazce: </w:t>
    </w:r>
    <w:r w:rsidRPr="005F0EA5">
      <w:t>84</w:t>
    </w:r>
    <w:r w:rsidR="004F3087">
      <w:t>7</w:t>
    </w:r>
    <w:r w:rsidRPr="005F0EA5">
      <w:t>-2025-505201</w:t>
    </w:r>
  </w:p>
  <w:p w14:paraId="40B59839" w14:textId="72BDE8EC" w:rsidR="005A0B22" w:rsidRPr="004F3087" w:rsidRDefault="004078BC" w:rsidP="004F3087">
    <w:r>
      <w:t xml:space="preserve">UID příkazce: </w:t>
    </w:r>
    <w:r>
      <w:tab/>
    </w:r>
    <w:r w:rsidR="007844F1" w:rsidRPr="007844F1">
      <w:t>spudms00000015732673</w:t>
    </w:r>
    <w:r>
      <w:tab/>
    </w:r>
    <w:r>
      <w:tab/>
    </w:r>
    <w:r w:rsidR="00C11244">
      <w:t xml:space="preserve">    </w:t>
    </w:r>
    <w:r>
      <w:t>Číslo smlouvy příkazníka: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4582" w14:textId="77777777" w:rsidR="000D75EE" w:rsidRPr="008E23A4" w:rsidRDefault="000D75EE" w:rsidP="00156258">
    <w:pPr>
      <w:pStyle w:val="Zhlav"/>
      <w:jc w:val="right"/>
      <w:rPr>
        <w:rFonts w:cs="Arial"/>
        <w:szCs w:val="22"/>
      </w:rPr>
    </w:pPr>
    <w:r w:rsidRPr="008E23A4">
      <w:rPr>
        <w:rFonts w:cs="Arial"/>
        <w:szCs w:val="22"/>
      </w:rPr>
      <w:t>Č.j.</w:t>
    </w:r>
    <w:r>
      <w:rPr>
        <w:rFonts w:cs="Arial"/>
        <w:szCs w:val="22"/>
      </w:rPr>
      <w:t xml:space="preserve"> příkazce</w:t>
    </w:r>
    <w:r w:rsidRPr="008E23A4">
      <w:rPr>
        <w:rFonts w:cs="Arial"/>
        <w:szCs w:val="22"/>
      </w:rPr>
      <w:t>:</w:t>
    </w:r>
  </w:p>
  <w:p w14:paraId="2D25C6DC" w14:textId="3003FE65" w:rsidR="00100554" w:rsidRPr="000D75EE" w:rsidRDefault="000D75EE" w:rsidP="00156258">
    <w:pPr>
      <w:pStyle w:val="Zhlav"/>
      <w:jc w:val="right"/>
      <w:rPr>
        <w:rFonts w:cs="Arial"/>
        <w:szCs w:val="22"/>
      </w:rPr>
    </w:pPr>
    <w:r w:rsidRPr="008E23A4">
      <w:rPr>
        <w:rFonts w:cs="Arial"/>
        <w:szCs w:val="22"/>
      </w:rPr>
      <w:t xml:space="preserve">Č.j. </w:t>
    </w:r>
    <w:r>
      <w:rPr>
        <w:rFonts w:cs="Arial"/>
        <w:szCs w:val="22"/>
      </w:rPr>
      <w:t>příkazníka</w:t>
    </w:r>
    <w:r w:rsidRPr="008E23A4">
      <w:rPr>
        <w:rFonts w:cs="Arial"/>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3531EC"/>
    <w:multiLevelType w:val="hybridMultilevel"/>
    <w:tmpl w:val="7EFCE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2"/>
  </w:num>
  <w:num w:numId="2" w16cid:durableId="1921525351">
    <w:abstractNumId w:val="16"/>
  </w:num>
  <w:num w:numId="3" w16cid:durableId="1360085937">
    <w:abstractNumId w:val="10"/>
  </w:num>
  <w:num w:numId="4" w16cid:durableId="918058145">
    <w:abstractNumId w:val="18"/>
  </w:num>
  <w:num w:numId="5" w16cid:durableId="1698579986">
    <w:abstractNumId w:val="13"/>
  </w:num>
  <w:num w:numId="6" w16cid:durableId="571156274">
    <w:abstractNumId w:val="20"/>
  </w:num>
  <w:num w:numId="7" w16cid:durableId="915893152">
    <w:abstractNumId w:val="5"/>
  </w:num>
  <w:num w:numId="8" w16cid:durableId="473643310">
    <w:abstractNumId w:val="21"/>
  </w:num>
  <w:num w:numId="9" w16cid:durableId="326128563">
    <w:abstractNumId w:val="11"/>
  </w:num>
  <w:num w:numId="10" w16cid:durableId="1067999323">
    <w:abstractNumId w:val="6"/>
  </w:num>
  <w:num w:numId="11" w16cid:durableId="1826582134">
    <w:abstractNumId w:val="14"/>
  </w:num>
  <w:num w:numId="12" w16cid:durableId="253587334">
    <w:abstractNumId w:val="17"/>
  </w:num>
  <w:num w:numId="13" w16cid:durableId="481195905">
    <w:abstractNumId w:val="3"/>
  </w:num>
  <w:num w:numId="14" w16cid:durableId="1153329732">
    <w:abstractNumId w:val="15"/>
  </w:num>
  <w:num w:numId="15" w16cid:durableId="1501045736">
    <w:abstractNumId w:val="9"/>
  </w:num>
  <w:num w:numId="16" w16cid:durableId="1917668918">
    <w:abstractNumId w:val="0"/>
  </w:num>
  <w:num w:numId="17" w16cid:durableId="876165947">
    <w:abstractNumId w:val="8"/>
  </w:num>
  <w:num w:numId="18" w16cid:durableId="200022684">
    <w:abstractNumId w:val="10"/>
  </w:num>
  <w:num w:numId="19" w16cid:durableId="2131240116">
    <w:abstractNumId w:val="4"/>
  </w:num>
  <w:num w:numId="20" w16cid:durableId="1287273434">
    <w:abstractNumId w:val="19"/>
  </w:num>
  <w:num w:numId="21" w16cid:durableId="176038517">
    <w:abstractNumId w:val="12"/>
  </w:num>
  <w:num w:numId="22" w16cid:durableId="141503509">
    <w:abstractNumId w:val="7"/>
  </w:num>
  <w:num w:numId="23" w16cid:durableId="195960548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BA9"/>
    <w:rsid w:val="00005F2B"/>
    <w:rsid w:val="00011CCF"/>
    <w:rsid w:val="000173B2"/>
    <w:rsid w:val="00020E7B"/>
    <w:rsid w:val="00021E94"/>
    <w:rsid w:val="0002235B"/>
    <w:rsid w:val="0002583F"/>
    <w:rsid w:val="00027296"/>
    <w:rsid w:val="000312CB"/>
    <w:rsid w:val="00033CB2"/>
    <w:rsid w:val="000428FC"/>
    <w:rsid w:val="0004420A"/>
    <w:rsid w:val="000459D8"/>
    <w:rsid w:val="00047047"/>
    <w:rsid w:val="00053E0D"/>
    <w:rsid w:val="00060AD2"/>
    <w:rsid w:val="00062DF9"/>
    <w:rsid w:val="0006350C"/>
    <w:rsid w:val="00070F24"/>
    <w:rsid w:val="000717D3"/>
    <w:rsid w:val="000723B1"/>
    <w:rsid w:val="00073070"/>
    <w:rsid w:val="000744D6"/>
    <w:rsid w:val="00074AF2"/>
    <w:rsid w:val="000845BA"/>
    <w:rsid w:val="000901C5"/>
    <w:rsid w:val="00090F10"/>
    <w:rsid w:val="000944E1"/>
    <w:rsid w:val="00095807"/>
    <w:rsid w:val="0009685A"/>
    <w:rsid w:val="00096BD0"/>
    <w:rsid w:val="000A66B9"/>
    <w:rsid w:val="000B19B5"/>
    <w:rsid w:val="000B2C5E"/>
    <w:rsid w:val="000B43E6"/>
    <w:rsid w:val="000B50FE"/>
    <w:rsid w:val="000B5708"/>
    <w:rsid w:val="000B62C2"/>
    <w:rsid w:val="000C09FF"/>
    <w:rsid w:val="000C13D3"/>
    <w:rsid w:val="000C157E"/>
    <w:rsid w:val="000C1E40"/>
    <w:rsid w:val="000C23A2"/>
    <w:rsid w:val="000C336B"/>
    <w:rsid w:val="000C4B4F"/>
    <w:rsid w:val="000C50CF"/>
    <w:rsid w:val="000C55A9"/>
    <w:rsid w:val="000C60E2"/>
    <w:rsid w:val="000D15D8"/>
    <w:rsid w:val="000D1CF6"/>
    <w:rsid w:val="000D25C3"/>
    <w:rsid w:val="000D4159"/>
    <w:rsid w:val="000D75EE"/>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593D"/>
    <w:rsid w:val="00126D4D"/>
    <w:rsid w:val="00132907"/>
    <w:rsid w:val="00133569"/>
    <w:rsid w:val="00134BEC"/>
    <w:rsid w:val="0013553D"/>
    <w:rsid w:val="00140327"/>
    <w:rsid w:val="00140E04"/>
    <w:rsid w:val="00142281"/>
    <w:rsid w:val="00145815"/>
    <w:rsid w:val="00150724"/>
    <w:rsid w:val="00152CB4"/>
    <w:rsid w:val="00152DB7"/>
    <w:rsid w:val="00153C24"/>
    <w:rsid w:val="00156258"/>
    <w:rsid w:val="00161C1C"/>
    <w:rsid w:val="00165A6A"/>
    <w:rsid w:val="00165AB3"/>
    <w:rsid w:val="0016642A"/>
    <w:rsid w:val="00166EC4"/>
    <w:rsid w:val="00167E45"/>
    <w:rsid w:val="00173C72"/>
    <w:rsid w:val="00181B49"/>
    <w:rsid w:val="001826C5"/>
    <w:rsid w:val="00185973"/>
    <w:rsid w:val="00187A92"/>
    <w:rsid w:val="00192378"/>
    <w:rsid w:val="0019456F"/>
    <w:rsid w:val="00195863"/>
    <w:rsid w:val="001A107A"/>
    <w:rsid w:val="001A2707"/>
    <w:rsid w:val="001A3543"/>
    <w:rsid w:val="001A3AEC"/>
    <w:rsid w:val="001A7A91"/>
    <w:rsid w:val="001B01D5"/>
    <w:rsid w:val="001B7FDF"/>
    <w:rsid w:val="001C21DD"/>
    <w:rsid w:val="001C2231"/>
    <w:rsid w:val="001D1920"/>
    <w:rsid w:val="001D2685"/>
    <w:rsid w:val="001D3437"/>
    <w:rsid w:val="001D76E5"/>
    <w:rsid w:val="001E534D"/>
    <w:rsid w:val="001E683E"/>
    <w:rsid w:val="001E6CCA"/>
    <w:rsid w:val="001F0FAA"/>
    <w:rsid w:val="00201419"/>
    <w:rsid w:val="00206D14"/>
    <w:rsid w:val="00206DB7"/>
    <w:rsid w:val="00210DA5"/>
    <w:rsid w:val="00210FE4"/>
    <w:rsid w:val="00211D36"/>
    <w:rsid w:val="00213AD3"/>
    <w:rsid w:val="00216ECF"/>
    <w:rsid w:val="00217E81"/>
    <w:rsid w:val="00224EC3"/>
    <w:rsid w:val="00226FBE"/>
    <w:rsid w:val="00236CCC"/>
    <w:rsid w:val="00236DD9"/>
    <w:rsid w:val="0023711C"/>
    <w:rsid w:val="00240148"/>
    <w:rsid w:val="002404F4"/>
    <w:rsid w:val="00251720"/>
    <w:rsid w:val="00256FA7"/>
    <w:rsid w:val="00257613"/>
    <w:rsid w:val="00265D96"/>
    <w:rsid w:val="00272767"/>
    <w:rsid w:val="0027446C"/>
    <w:rsid w:val="002747F4"/>
    <w:rsid w:val="00275BC4"/>
    <w:rsid w:val="00276070"/>
    <w:rsid w:val="00281445"/>
    <w:rsid w:val="002843A0"/>
    <w:rsid w:val="00287FE5"/>
    <w:rsid w:val="00291408"/>
    <w:rsid w:val="002950F6"/>
    <w:rsid w:val="002B4CD8"/>
    <w:rsid w:val="002B752C"/>
    <w:rsid w:val="002C1066"/>
    <w:rsid w:val="002C262C"/>
    <w:rsid w:val="002C6090"/>
    <w:rsid w:val="002C7321"/>
    <w:rsid w:val="002D1362"/>
    <w:rsid w:val="002D2C92"/>
    <w:rsid w:val="002D3C9B"/>
    <w:rsid w:val="002D66C4"/>
    <w:rsid w:val="002E216A"/>
    <w:rsid w:val="002E3E6C"/>
    <w:rsid w:val="002E3F04"/>
    <w:rsid w:val="002E571B"/>
    <w:rsid w:val="002F4B53"/>
    <w:rsid w:val="002F5427"/>
    <w:rsid w:val="002F6FC0"/>
    <w:rsid w:val="00300D42"/>
    <w:rsid w:val="0030402E"/>
    <w:rsid w:val="003072A3"/>
    <w:rsid w:val="003113CB"/>
    <w:rsid w:val="00312F56"/>
    <w:rsid w:val="00312FEA"/>
    <w:rsid w:val="00313FD3"/>
    <w:rsid w:val="003162F4"/>
    <w:rsid w:val="003251CF"/>
    <w:rsid w:val="0032708A"/>
    <w:rsid w:val="003272C7"/>
    <w:rsid w:val="00327908"/>
    <w:rsid w:val="00334506"/>
    <w:rsid w:val="00335753"/>
    <w:rsid w:val="00336995"/>
    <w:rsid w:val="00336D50"/>
    <w:rsid w:val="00336F98"/>
    <w:rsid w:val="00337DC4"/>
    <w:rsid w:val="00342655"/>
    <w:rsid w:val="00342D37"/>
    <w:rsid w:val="003433B2"/>
    <w:rsid w:val="00343EEC"/>
    <w:rsid w:val="00345E6E"/>
    <w:rsid w:val="0035592D"/>
    <w:rsid w:val="00360E78"/>
    <w:rsid w:val="00366649"/>
    <w:rsid w:val="00371888"/>
    <w:rsid w:val="00372261"/>
    <w:rsid w:val="00372347"/>
    <w:rsid w:val="003874AE"/>
    <w:rsid w:val="00390D8E"/>
    <w:rsid w:val="003924E9"/>
    <w:rsid w:val="003952D5"/>
    <w:rsid w:val="00396BFB"/>
    <w:rsid w:val="003B04B8"/>
    <w:rsid w:val="003B090C"/>
    <w:rsid w:val="003B1179"/>
    <w:rsid w:val="003B59AC"/>
    <w:rsid w:val="003B7283"/>
    <w:rsid w:val="003B7525"/>
    <w:rsid w:val="003B76A6"/>
    <w:rsid w:val="003B7737"/>
    <w:rsid w:val="003C4754"/>
    <w:rsid w:val="003C5182"/>
    <w:rsid w:val="003D1CD3"/>
    <w:rsid w:val="003D2FE3"/>
    <w:rsid w:val="003D4A73"/>
    <w:rsid w:val="003D7BFB"/>
    <w:rsid w:val="003E3604"/>
    <w:rsid w:val="003E7393"/>
    <w:rsid w:val="003F1480"/>
    <w:rsid w:val="003F2E41"/>
    <w:rsid w:val="003F3F3E"/>
    <w:rsid w:val="003F5EEE"/>
    <w:rsid w:val="003F6474"/>
    <w:rsid w:val="003F6DF1"/>
    <w:rsid w:val="00401364"/>
    <w:rsid w:val="004078BC"/>
    <w:rsid w:val="00415DF0"/>
    <w:rsid w:val="0042691B"/>
    <w:rsid w:val="00427905"/>
    <w:rsid w:val="0043065B"/>
    <w:rsid w:val="00431933"/>
    <w:rsid w:val="00450C7A"/>
    <w:rsid w:val="0045287D"/>
    <w:rsid w:val="0045333C"/>
    <w:rsid w:val="00453534"/>
    <w:rsid w:val="00462517"/>
    <w:rsid w:val="00462B48"/>
    <w:rsid w:val="00466D89"/>
    <w:rsid w:val="00467DA5"/>
    <w:rsid w:val="00471329"/>
    <w:rsid w:val="00472679"/>
    <w:rsid w:val="004733E4"/>
    <w:rsid w:val="004740CC"/>
    <w:rsid w:val="00476142"/>
    <w:rsid w:val="00480C56"/>
    <w:rsid w:val="0048650A"/>
    <w:rsid w:val="00490719"/>
    <w:rsid w:val="004928A9"/>
    <w:rsid w:val="00494C78"/>
    <w:rsid w:val="004959C7"/>
    <w:rsid w:val="004A0B09"/>
    <w:rsid w:val="004A103B"/>
    <w:rsid w:val="004A3023"/>
    <w:rsid w:val="004B0FAE"/>
    <w:rsid w:val="004B3B6C"/>
    <w:rsid w:val="004B5FCE"/>
    <w:rsid w:val="004B7DDF"/>
    <w:rsid w:val="004C03F8"/>
    <w:rsid w:val="004C11CC"/>
    <w:rsid w:val="004C1FE9"/>
    <w:rsid w:val="004C6102"/>
    <w:rsid w:val="004C716D"/>
    <w:rsid w:val="004D0A9D"/>
    <w:rsid w:val="004D0BFE"/>
    <w:rsid w:val="004D2494"/>
    <w:rsid w:val="004D2B84"/>
    <w:rsid w:val="004D4AAE"/>
    <w:rsid w:val="004D5EE2"/>
    <w:rsid w:val="004E31F7"/>
    <w:rsid w:val="004E32FA"/>
    <w:rsid w:val="004E691A"/>
    <w:rsid w:val="004E6E56"/>
    <w:rsid w:val="004E6F21"/>
    <w:rsid w:val="004F3087"/>
    <w:rsid w:val="004F74A7"/>
    <w:rsid w:val="004F7DF9"/>
    <w:rsid w:val="005007D1"/>
    <w:rsid w:val="00503752"/>
    <w:rsid w:val="00511799"/>
    <w:rsid w:val="00514034"/>
    <w:rsid w:val="00515572"/>
    <w:rsid w:val="00517158"/>
    <w:rsid w:val="0052166D"/>
    <w:rsid w:val="00521936"/>
    <w:rsid w:val="00524131"/>
    <w:rsid w:val="00527D7D"/>
    <w:rsid w:val="00532E3B"/>
    <w:rsid w:val="00544418"/>
    <w:rsid w:val="005450BC"/>
    <w:rsid w:val="00551B83"/>
    <w:rsid w:val="00554D94"/>
    <w:rsid w:val="00557B4E"/>
    <w:rsid w:val="00560397"/>
    <w:rsid w:val="005607C3"/>
    <w:rsid w:val="0056118D"/>
    <w:rsid w:val="005642D6"/>
    <w:rsid w:val="00564B2B"/>
    <w:rsid w:val="0056514D"/>
    <w:rsid w:val="005708CC"/>
    <w:rsid w:val="0057161A"/>
    <w:rsid w:val="00573B33"/>
    <w:rsid w:val="005759B2"/>
    <w:rsid w:val="00576AA5"/>
    <w:rsid w:val="005832C4"/>
    <w:rsid w:val="00585E82"/>
    <w:rsid w:val="00585F0F"/>
    <w:rsid w:val="00587230"/>
    <w:rsid w:val="0059084D"/>
    <w:rsid w:val="00591EC4"/>
    <w:rsid w:val="00592854"/>
    <w:rsid w:val="005939EA"/>
    <w:rsid w:val="005954FC"/>
    <w:rsid w:val="005A0B22"/>
    <w:rsid w:val="005A0F3B"/>
    <w:rsid w:val="005A1D18"/>
    <w:rsid w:val="005A2F03"/>
    <w:rsid w:val="005A5F01"/>
    <w:rsid w:val="005A62DD"/>
    <w:rsid w:val="005A6AB3"/>
    <w:rsid w:val="005A6D39"/>
    <w:rsid w:val="005B3520"/>
    <w:rsid w:val="005B7690"/>
    <w:rsid w:val="005C0B3B"/>
    <w:rsid w:val="005C0F9E"/>
    <w:rsid w:val="005C2109"/>
    <w:rsid w:val="005C288F"/>
    <w:rsid w:val="005C3756"/>
    <w:rsid w:val="005C3C70"/>
    <w:rsid w:val="005C6F64"/>
    <w:rsid w:val="005D1993"/>
    <w:rsid w:val="005D5347"/>
    <w:rsid w:val="005D54C4"/>
    <w:rsid w:val="005D7AA5"/>
    <w:rsid w:val="005E10F5"/>
    <w:rsid w:val="005E3710"/>
    <w:rsid w:val="005E43C5"/>
    <w:rsid w:val="005E4D07"/>
    <w:rsid w:val="005E6897"/>
    <w:rsid w:val="005E72AF"/>
    <w:rsid w:val="005F5228"/>
    <w:rsid w:val="005F5CA0"/>
    <w:rsid w:val="006003F5"/>
    <w:rsid w:val="006046CF"/>
    <w:rsid w:val="006050C3"/>
    <w:rsid w:val="00610249"/>
    <w:rsid w:val="0061253B"/>
    <w:rsid w:val="00613531"/>
    <w:rsid w:val="006238EC"/>
    <w:rsid w:val="0062470C"/>
    <w:rsid w:val="006272B3"/>
    <w:rsid w:val="00633C50"/>
    <w:rsid w:val="00635C83"/>
    <w:rsid w:val="00636571"/>
    <w:rsid w:val="006366D7"/>
    <w:rsid w:val="00637F7B"/>
    <w:rsid w:val="0064067E"/>
    <w:rsid w:val="006419E9"/>
    <w:rsid w:val="00644655"/>
    <w:rsid w:val="00645345"/>
    <w:rsid w:val="00646575"/>
    <w:rsid w:val="00651D15"/>
    <w:rsid w:val="00651DCE"/>
    <w:rsid w:val="006525B4"/>
    <w:rsid w:val="006530A3"/>
    <w:rsid w:val="00654454"/>
    <w:rsid w:val="0066150E"/>
    <w:rsid w:val="00665242"/>
    <w:rsid w:val="00667580"/>
    <w:rsid w:val="00667832"/>
    <w:rsid w:val="006700E9"/>
    <w:rsid w:val="006713F5"/>
    <w:rsid w:val="00673FB4"/>
    <w:rsid w:val="00674DD2"/>
    <w:rsid w:val="00676A5B"/>
    <w:rsid w:val="00676B88"/>
    <w:rsid w:val="00687E02"/>
    <w:rsid w:val="0069099C"/>
    <w:rsid w:val="0069512C"/>
    <w:rsid w:val="00695138"/>
    <w:rsid w:val="006A0942"/>
    <w:rsid w:val="006A4604"/>
    <w:rsid w:val="006A49EF"/>
    <w:rsid w:val="006A591C"/>
    <w:rsid w:val="006A7A57"/>
    <w:rsid w:val="006B2005"/>
    <w:rsid w:val="006B4864"/>
    <w:rsid w:val="006C0176"/>
    <w:rsid w:val="006C06F0"/>
    <w:rsid w:val="006C0B68"/>
    <w:rsid w:val="006C22CD"/>
    <w:rsid w:val="006C2ABE"/>
    <w:rsid w:val="006C491F"/>
    <w:rsid w:val="006C59CB"/>
    <w:rsid w:val="006C68F7"/>
    <w:rsid w:val="006C6EF4"/>
    <w:rsid w:val="006C74F8"/>
    <w:rsid w:val="006D212E"/>
    <w:rsid w:val="006D259F"/>
    <w:rsid w:val="006D5EB6"/>
    <w:rsid w:val="006D6A44"/>
    <w:rsid w:val="006D6CE0"/>
    <w:rsid w:val="006E0966"/>
    <w:rsid w:val="006E32C1"/>
    <w:rsid w:val="006E4AA3"/>
    <w:rsid w:val="006E4E38"/>
    <w:rsid w:val="006E70F4"/>
    <w:rsid w:val="006E7BC7"/>
    <w:rsid w:val="006F0309"/>
    <w:rsid w:val="006F1CCC"/>
    <w:rsid w:val="006F2941"/>
    <w:rsid w:val="006F3538"/>
    <w:rsid w:val="007004AB"/>
    <w:rsid w:val="0070054D"/>
    <w:rsid w:val="0070672A"/>
    <w:rsid w:val="00710837"/>
    <w:rsid w:val="007125C8"/>
    <w:rsid w:val="00713458"/>
    <w:rsid w:val="00715D6E"/>
    <w:rsid w:val="007169E1"/>
    <w:rsid w:val="00722A7E"/>
    <w:rsid w:val="00722C29"/>
    <w:rsid w:val="0072707C"/>
    <w:rsid w:val="00732473"/>
    <w:rsid w:val="00732DD7"/>
    <w:rsid w:val="007330F2"/>
    <w:rsid w:val="0073449F"/>
    <w:rsid w:val="00734660"/>
    <w:rsid w:val="00735B4F"/>
    <w:rsid w:val="00736361"/>
    <w:rsid w:val="007413BE"/>
    <w:rsid w:val="00742583"/>
    <w:rsid w:val="0074360C"/>
    <w:rsid w:val="00743647"/>
    <w:rsid w:val="007501F8"/>
    <w:rsid w:val="0075055A"/>
    <w:rsid w:val="00756206"/>
    <w:rsid w:val="00756A62"/>
    <w:rsid w:val="00756BA0"/>
    <w:rsid w:val="007607EB"/>
    <w:rsid w:val="00766487"/>
    <w:rsid w:val="0077221F"/>
    <w:rsid w:val="0077393E"/>
    <w:rsid w:val="00774C26"/>
    <w:rsid w:val="0078300A"/>
    <w:rsid w:val="007844F1"/>
    <w:rsid w:val="00786586"/>
    <w:rsid w:val="007876F6"/>
    <w:rsid w:val="0079200E"/>
    <w:rsid w:val="007921C7"/>
    <w:rsid w:val="00792706"/>
    <w:rsid w:val="007974A6"/>
    <w:rsid w:val="007A03C4"/>
    <w:rsid w:val="007A2A6C"/>
    <w:rsid w:val="007A50E6"/>
    <w:rsid w:val="007A6B5E"/>
    <w:rsid w:val="007B4C64"/>
    <w:rsid w:val="007B4D63"/>
    <w:rsid w:val="007C0608"/>
    <w:rsid w:val="007C1DEF"/>
    <w:rsid w:val="007C6BF3"/>
    <w:rsid w:val="007D048A"/>
    <w:rsid w:val="007D0F47"/>
    <w:rsid w:val="007E394E"/>
    <w:rsid w:val="007E3D80"/>
    <w:rsid w:val="007F29B3"/>
    <w:rsid w:val="007F5BD4"/>
    <w:rsid w:val="007F6091"/>
    <w:rsid w:val="007F7272"/>
    <w:rsid w:val="00802B23"/>
    <w:rsid w:val="00802DC4"/>
    <w:rsid w:val="00803B5D"/>
    <w:rsid w:val="0080695E"/>
    <w:rsid w:val="00813046"/>
    <w:rsid w:val="008130EE"/>
    <w:rsid w:val="00815857"/>
    <w:rsid w:val="00817E4D"/>
    <w:rsid w:val="00821DED"/>
    <w:rsid w:val="008239CD"/>
    <w:rsid w:val="00825A87"/>
    <w:rsid w:val="00826201"/>
    <w:rsid w:val="00827500"/>
    <w:rsid w:val="00832303"/>
    <w:rsid w:val="00832B62"/>
    <w:rsid w:val="00833FF2"/>
    <w:rsid w:val="008345C2"/>
    <w:rsid w:val="00836F6A"/>
    <w:rsid w:val="00840645"/>
    <w:rsid w:val="008456F8"/>
    <w:rsid w:val="0085245C"/>
    <w:rsid w:val="008534B3"/>
    <w:rsid w:val="00853C3D"/>
    <w:rsid w:val="00856326"/>
    <w:rsid w:val="008606A0"/>
    <w:rsid w:val="00862DF9"/>
    <w:rsid w:val="008635F4"/>
    <w:rsid w:val="0086469A"/>
    <w:rsid w:val="00864D3C"/>
    <w:rsid w:val="00864FA3"/>
    <w:rsid w:val="00870014"/>
    <w:rsid w:val="008702E0"/>
    <w:rsid w:val="0087211B"/>
    <w:rsid w:val="00873A3C"/>
    <w:rsid w:val="00874DA4"/>
    <w:rsid w:val="00876156"/>
    <w:rsid w:val="00876CA3"/>
    <w:rsid w:val="008776AC"/>
    <w:rsid w:val="00882825"/>
    <w:rsid w:val="00884F5F"/>
    <w:rsid w:val="00885EC9"/>
    <w:rsid w:val="00886153"/>
    <w:rsid w:val="0089160A"/>
    <w:rsid w:val="00894233"/>
    <w:rsid w:val="0089716D"/>
    <w:rsid w:val="008A0637"/>
    <w:rsid w:val="008A0D73"/>
    <w:rsid w:val="008A610F"/>
    <w:rsid w:val="008A7D61"/>
    <w:rsid w:val="008A7ED1"/>
    <w:rsid w:val="008B1CBF"/>
    <w:rsid w:val="008B62BE"/>
    <w:rsid w:val="008B64C6"/>
    <w:rsid w:val="008B654A"/>
    <w:rsid w:val="008B6D9D"/>
    <w:rsid w:val="008B7CE4"/>
    <w:rsid w:val="008C0648"/>
    <w:rsid w:val="008C2BDB"/>
    <w:rsid w:val="008C4438"/>
    <w:rsid w:val="008C7CBA"/>
    <w:rsid w:val="008C7D5D"/>
    <w:rsid w:val="008D0D9C"/>
    <w:rsid w:val="008D2B16"/>
    <w:rsid w:val="008D481C"/>
    <w:rsid w:val="008E04BB"/>
    <w:rsid w:val="008E0E6A"/>
    <w:rsid w:val="008E4EF3"/>
    <w:rsid w:val="008F0CA4"/>
    <w:rsid w:val="008F1EE1"/>
    <w:rsid w:val="008F712D"/>
    <w:rsid w:val="009015C6"/>
    <w:rsid w:val="00903C96"/>
    <w:rsid w:val="009067E7"/>
    <w:rsid w:val="00911389"/>
    <w:rsid w:val="00912085"/>
    <w:rsid w:val="00912AC3"/>
    <w:rsid w:val="00914B52"/>
    <w:rsid w:val="00917006"/>
    <w:rsid w:val="009206B3"/>
    <w:rsid w:val="00925B34"/>
    <w:rsid w:val="00933106"/>
    <w:rsid w:val="0093609D"/>
    <w:rsid w:val="0093689C"/>
    <w:rsid w:val="0094096B"/>
    <w:rsid w:val="00942EC4"/>
    <w:rsid w:val="00942EEA"/>
    <w:rsid w:val="0094504C"/>
    <w:rsid w:val="00945748"/>
    <w:rsid w:val="009469BE"/>
    <w:rsid w:val="0096051C"/>
    <w:rsid w:val="00961CCA"/>
    <w:rsid w:val="00961D7C"/>
    <w:rsid w:val="00962B31"/>
    <w:rsid w:val="00963F28"/>
    <w:rsid w:val="00965CD3"/>
    <w:rsid w:val="0096683C"/>
    <w:rsid w:val="00967B67"/>
    <w:rsid w:val="00971760"/>
    <w:rsid w:val="00971E90"/>
    <w:rsid w:val="00982EA7"/>
    <w:rsid w:val="00984A9A"/>
    <w:rsid w:val="0099462A"/>
    <w:rsid w:val="0099615E"/>
    <w:rsid w:val="00996684"/>
    <w:rsid w:val="009A4674"/>
    <w:rsid w:val="009A647F"/>
    <w:rsid w:val="009B1ED4"/>
    <w:rsid w:val="009B6C32"/>
    <w:rsid w:val="009C0F13"/>
    <w:rsid w:val="009C5217"/>
    <w:rsid w:val="009C7D52"/>
    <w:rsid w:val="009D0CA1"/>
    <w:rsid w:val="009D1E9B"/>
    <w:rsid w:val="009D4CD9"/>
    <w:rsid w:val="009D6B37"/>
    <w:rsid w:val="009E2523"/>
    <w:rsid w:val="009E2D24"/>
    <w:rsid w:val="009E2D60"/>
    <w:rsid w:val="009E45D5"/>
    <w:rsid w:val="009E4DBD"/>
    <w:rsid w:val="009E5ABA"/>
    <w:rsid w:val="009E6A7E"/>
    <w:rsid w:val="009E79BF"/>
    <w:rsid w:val="009F2DEC"/>
    <w:rsid w:val="009F3DA1"/>
    <w:rsid w:val="009F463B"/>
    <w:rsid w:val="009F4C55"/>
    <w:rsid w:val="009F4FCB"/>
    <w:rsid w:val="00A015C9"/>
    <w:rsid w:val="00A026F0"/>
    <w:rsid w:val="00A02793"/>
    <w:rsid w:val="00A07480"/>
    <w:rsid w:val="00A122B8"/>
    <w:rsid w:val="00A210DF"/>
    <w:rsid w:val="00A25BE6"/>
    <w:rsid w:val="00A25E22"/>
    <w:rsid w:val="00A267D0"/>
    <w:rsid w:val="00A27395"/>
    <w:rsid w:val="00A30A42"/>
    <w:rsid w:val="00A3138A"/>
    <w:rsid w:val="00A3649E"/>
    <w:rsid w:val="00A3725D"/>
    <w:rsid w:val="00A54F50"/>
    <w:rsid w:val="00A55B91"/>
    <w:rsid w:val="00A63F5E"/>
    <w:rsid w:val="00A6422B"/>
    <w:rsid w:val="00A652E5"/>
    <w:rsid w:val="00A75C3F"/>
    <w:rsid w:val="00A8166F"/>
    <w:rsid w:val="00A816D0"/>
    <w:rsid w:val="00A83490"/>
    <w:rsid w:val="00A83EEB"/>
    <w:rsid w:val="00A845E6"/>
    <w:rsid w:val="00A85E31"/>
    <w:rsid w:val="00A87D71"/>
    <w:rsid w:val="00A90795"/>
    <w:rsid w:val="00A9284A"/>
    <w:rsid w:val="00A92A21"/>
    <w:rsid w:val="00A93B8D"/>
    <w:rsid w:val="00A94365"/>
    <w:rsid w:val="00AA0B22"/>
    <w:rsid w:val="00AA1709"/>
    <w:rsid w:val="00AA27DC"/>
    <w:rsid w:val="00AA526E"/>
    <w:rsid w:val="00AA6062"/>
    <w:rsid w:val="00AA625C"/>
    <w:rsid w:val="00AB2791"/>
    <w:rsid w:val="00AB54A1"/>
    <w:rsid w:val="00AB6E5A"/>
    <w:rsid w:val="00AC2362"/>
    <w:rsid w:val="00AC3C3D"/>
    <w:rsid w:val="00AD0492"/>
    <w:rsid w:val="00AD1A9A"/>
    <w:rsid w:val="00AD2E24"/>
    <w:rsid w:val="00AE080E"/>
    <w:rsid w:val="00AE39F5"/>
    <w:rsid w:val="00AF2088"/>
    <w:rsid w:val="00AF4328"/>
    <w:rsid w:val="00AF5ED9"/>
    <w:rsid w:val="00B014CC"/>
    <w:rsid w:val="00B03A5A"/>
    <w:rsid w:val="00B03F09"/>
    <w:rsid w:val="00B10BC7"/>
    <w:rsid w:val="00B139EB"/>
    <w:rsid w:val="00B1405C"/>
    <w:rsid w:val="00B14953"/>
    <w:rsid w:val="00B154EC"/>
    <w:rsid w:val="00B16884"/>
    <w:rsid w:val="00B17FCF"/>
    <w:rsid w:val="00B20093"/>
    <w:rsid w:val="00B221C5"/>
    <w:rsid w:val="00B2770D"/>
    <w:rsid w:val="00B320A4"/>
    <w:rsid w:val="00B37395"/>
    <w:rsid w:val="00B4224F"/>
    <w:rsid w:val="00B504DE"/>
    <w:rsid w:val="00B5063A"/>
    <w:rsid w:val="00B6323B"/>
    <w:rsid w:val="00B6329C"/>
    <w:rsid w:val="00B6398C"/>
    <w:rsid w:val="00B648C5"/>
    <w:rsid w:val="00B70F39"/>
    <w:rsid w:val="00B7148B"/>
    <w:rsid w:val="00B7541E"/>
    <w:rsid w:val="00B7689F"/>
    <w:rsid w:val="00B76F0A"/>
    <w:rsid w:val="00B8044C"/>
    <w:rsid w:val="00B80DD5"/>
    <w:rsid w:val="00B82388"/>
    <w:rsid w:val="00B83F2F"/>
    <w:rsid w:val="00B85B18"/>
    <w:rsid w:val="00B87A18"/>
    <w:rsid w:val="00B94FF1"/>
    <w:rsid w:val="00BA0843"/>
    <w:rsid w:val="00BA190E"/>
    <w:rsid w:val="00BA23A8"/>
    <w:rsid w:val="00BA2525"/>
    <w:rsid w:val="00BA388A"/>
    <w:rsid w:val="00BA46F6"/>
    <w:rsid w:val="00BA60DE"/>
    <w:rsid w:val="00BB39A5"/>
    <w:rsid w:val="00BB4311"/>
    <w:rsid w:val="00BB4FE4"/>
    <w:rsid w:val="00BB713E"/>
    <w:rsid w:val="00BC0321"/>
    <w:rsid w:val="00BC1018"/>
    <w:rsid w:val="00BC2744"/>
    <w:rsid w:val="00BC495F"/>
    <w:rsid w:val="00BC74A3"/>
    <w:rsid w:val="00BD1932"/>
    <w:rsid w:val="00BD2227"/>
    <w:rsid w:val="00BD24EE"/>
    <w:rsid w:val="00BD53A5"/>
    <w:rsid w:val="00BD5A9E"/>
    <w:rsid w:val="00BD5B0E"/>
    <w:rsid w:val="00BE2C39"/>
    <w:rsid w:val="00BE4048"/>
    <w:rsid w:val="00BE4527"/>
    <w:rsid w:val="00BE560D"/>
    <w:rsid w:val="00BE6742"/>
    <w:rsid w:val="00BE6790"/>
    <w:rsid w:val="00BF0B65"/>
    <w:rsid w:val="00BF22BB"/>
    <w:rsid w:val="00BF708B"/>
    <w:rsid w:val="00C04D05"/>
    <w:rsid w:val="00C06216"/>
    <w:rsid w:val="00C109B1"/>
    <w:rsid w:val="00C11244"/>
    <w:rsid w:val="00C11E76"/>
    <w:rsid w:val="00C145F4"/>
    <w:rsid w:val="00C15C13"/>
    <w:rsid w:val="00C16D8B"/>
    <w:rsid w:val="00C25909"/>
    <w:rsid w:val="00C327D3"/>
    <w:rsid w:val="00C33ADA"/>
    <w:rsid w:val="00C34897"/>
    <w:rsid w:val="00C36754"/>
    <w:rsid w:val="00C43891"/>
    <w:rsid w:val="00C45562"/>
    <w:rsid w:val="00C46ED1"/>
    <w:rsid w:val="00C531F2"/>
    <w:rsid w:val="00C53F94"/>
    <w:rsid w:val="00C56067"/>
    <w:rsid w:val="00C57D95"/>
    <w:rsid w:val="00C63EF0"/>
    <w:rsid w:val="00C703E1"/>
    <w:rsid w:val="00C70D3B"/>
    <w:rsid w:val="00C72B11"/>
    <w:rsid w:val="00C8040A"/>
    <w:rsid w:val="00C81135"/>
    <w:rsid w:val="00C85249"/>
    <w:rsid w:val="00C86750"/>
    <w:rsid w:val="00C919E6"/>
    <w:rsid w:val="00CA368D"/>
    <w:rsid w:val="00CA3BDE"/>
    <w:rsid w:val="00CA5CCD"/>
    <w:rsid w:val="00CB478C"/>
    <w:rsid w:val="00CB4ABC"/>
    <w:rsid w:val="00CB4CF4"/>
    <w:rsid w:val="00CB53E7"/>
    <w:rsid w:val="00CB574C"/>
    <w:rsid w:val="00CB7745"/>
    <w:rsid w:val="00CC35C5"/>
    <w:rsid w:val="00CC4703"/>
    <w:rsid w:val="00CC638F"/>
    <w:rsid w:val="00CE16F0"/>
    <w:rsid w:val="00CE311F"/>
    <w:rsid w:val="00CE39B3"/>
    <w:rsid w:val="00CE3DAA"/>
    <w:rsid w:val="00CE3F7A"/>
    <w:rsid w:val="00CE789D"/>
    <w:rsid w:val="00CF194B"/>
    <w:rsid w:val="00CF41B2"/>
    <w:rsid w:val="00CF534F"/>
    <w:rsid w:val="00CF55E4"/>
    <w:rsid w:val="00CF6B41"/>
    <w:rsid w:val="00D023A8"/>
    <w:rsid w:val="00D02ED1"/>
    <w:rsid w:val="00D03DEA"/>
    <w:rsid w:val="00D145AC"/>
    <w:rsid w:val="00D1713E"/>
    <w:rsid w:val="00D22360"/>
    <w:rsid w:val="00D2379C"/>
    <w:rsid w:val="00D41F33"/>
    <w:rsid w:val="00D43873"/>
    <w:rsid w:val="00D469C3"/>
    <w:rsid w:val="00D46C73"/>
    <w:rsid w:val="00D50EBF"/>
    <w:rsid w:val="00D53B51"/>
    <w:rsid w:val="00D541C3"/>
    <w:rsid w:val="00D5551C"/>
    <w:rsid w:val="00D60F4E"/>
    <w:rsid w:val="00D60FA5"/>
    <w:rsid w:val="00D63C41"/>
    <w:rsid w:val="00D65814"/>
    <w:rsid w:val="00D7072D"/>
    <w:rsid w:val="00D73D3D"/>
    <w:rsid w:val="00D75113"/>
    <w:rsid w:val="00D75C82"/>
    <w:rsid w:val="00D7647F"/>
    <w:rsid w:val="00D76E69"/>
    <w:rsid w:val="00D8429F"/>
    <w:rsid w:val="00D86679"/>
    <w:rsid w:val="00D87E40"/>
    <w:rsid w:val="00D900C7"/>
    <w:rsid w:val="00D91148"/>
    <w:rsid w:val="00D921CC"/>
    <w:rsid w:val="00D9525D"/>
    <w:rsid w:val="00D952C0"/>
    <w:rsid w:val="00D96DAB"/>
    <w:rsid w:val="00D97B64"/>
    <w:rsid w:val="00DA0669"/>
    <w:rsid w:val="00DA4137"/>
    <w:rsid w:val="00DA446B"/>
    <w:rsid w:val="00DA485D"/>
    <w:rsid w:val="00DA5E8F"/>
    <w:rsid w:val="00DA64CC"/>
    <w:rsid w:val="00DA7E47"/>
    <w:rsid w:val="00DC22A2"/>
    <w:rsid w:val="00DC2E05"/>
    <w:rsid w:val="00DC495A"/>
    <w:rsid w:val="00DD09E8"/>
    <w:rsid w:val="00DD36B6"/>
    <w:rsid w:val="00DD4472"/>
    <w:rsid w:val="00DD53E6"/>
    <w:rsid w:val="00DD70A6"/>
    <w:rsid w:val="00DE12CC"/>
    <w:rsid w:val="00DE2593"/>
    <w:rsid w:val="00DE3A33"/>
    <w:rsid w:val="00DE3E70"/>
    <w:rsid w:val="00DE797C"/>
    <w:rsid w:val="00DE7D93"/>
    <w:rsid w:val="00DF097D"/>
    <w:rsid w:val="00DF0FD4"/>
    <w:rsid w:val="00DF2D77"/>
    <w:rsid w:val="00E00394"/>
    <w:rsid w:val="00E01617"/>
    <w:rsid w:val="00E01AEE"/>
    <w:rsid w:val="00E02C19"/>
    <w:rsid w:val="00E02D73"/>
    <w:rsid w:val="00E0384C"/>
    <w:rsid w:val="00E05515"/>
    <w:rsid w:val="00E11486"/>
    <w:rsid w:val="00E2151A"/>
    <w:rsid w:val="00E21638"/>
    <w:rsid w:val="00E2228A"/>
    <w:rsid w:val="00E22363"/>
    <w:rsid w:val="00E26087"/>
    <w:rsid w:val="00E272FD"/>
    <w:rsid w:val="00E30AF7"/>
    <w:rsid w:val="00E32318"/>
    <w:rsid w:val="00E35015"/>
    <w:rsid w:val="00E40CA0"/>
    <w:rsid w:val="00E41CC3"/>
    <w:rsid w:val="00E422D6"/>
    <w:rsid w:val="00E427E0"/>
    <w:rsid w:val="00E42912"/>
    <w:rsid w:val="00E42F82"/>
    <w:rsid w:val="00E4321F"/>
    <w:rsid w:val="00E468F4"/>
    <w:rsid w:val="00E5106E"/>
    <w:rsid w:val="00E514C3"/>
    <w:rsid w:val="00E5344B"/>
    <w:rsid w:val="00E540BE"/>
    <w:rsid w:val="00E56735"/>
    <w:rsid w:val="00E56FB4"/>
    <w:rsid w:val="00E622A6"/>
    <w:rsid w:val="00E62782"/>
    <w:rsid w:val="00E65158"/>
    <w:rsid w:val="00E673F7"/>
    <w:rsid w:val="00E67F11"/>
    <w:rsid w:val="00E71C86"/>
    <w:rsid w:val="00E74C2B"/>
    <w:rsid w:val="00E74C8A"/>
    <w:rsid w:val="00E76104"/>
    <w:rsid w:val="00E765E6"/>
    <w:rsid w:val="00E7685D"/>
    <w:rsid w:val="00E80656"/>
    <w:rsid w:val="00E809D9"/>
    <w:rsid w:val="00E84442"/>
    <w:rsid w:val="00E846D6"/>
    <w:rsid w:val="00E846EE"/>
    <w:rsid w:val="00E92494"/>
    <w:rsid w:val="00E953AF"/>
    <w:rsid w:val="00E973AC"/>
    <w:rsid w:val="00EA20AD"/>
    <w:rsid w:val="00EA20E8"/>
    <w:rsid w:val="00EA5ACD"/>
    <w:rsid w:val="00EA5B69"/>
    <w:rsid w:val="00EB17E8"/>
    <w:rsid w:val="00EB5BB7"/>
    <w:rsid w:val="00EB5DE9"/>
    <w:rsid w:val="00EC2980"/>
    <w:rsid w:val="00EC3D99"/>
    <w:rsid w:val="00ED04EA"/>
    <w:rsid w:val="00ED0B45"/>
    <w:rsid w:val="00EE07DF"/>
    <w:rsid w:val="00EE194C"/>
    <w:rsid w:val="00EE2E49"/>
    <w:rsid w:val="00EE6F7F"/>
    <w:rsid w:val="00EF59C0"/>
    <w:rsid w:val="00EF5C74"/>
    <w:rsid w:val="00EF7D93"/>
    <w:rsid w:val="00F003DF"/>
    <w:rsid w:val="00F148EE"/>
    <w:rsid w:val="00F20CEA"/>
    <w:rsid w:val="00F27D05"/>
    <w:rsid w:val="00F37288"/>
    <w:rsid w:val="00F37D3A"/>
    <w:rsid w:val="00F41BB9"/>
    <w:rsid w:val="00F47EBC"/>
    <w:rsid w:val="00F5316D"/>
    <w:rsid w:val="00F547C8"/>
    <w:rsid w:val="00F603D3"/>
    <w:rsid w:val="00F65399"/>
    <w:rsid w:val="00F74A52"/>
    <w:rsid w:val="00F7605D"/>
    <w:rsid w:val="00F774C6"/>
    <w:rsid w:val="00F822D0"/>
    <w:rsid w:val="00F83FA6"/>
    <w:rsid w:val="00F84435"/>
    <w:rsid w:val="00F85D13"/>
    <w:rsid w:val="00F87B10"/>
    <w:rsid w:val="00F90645"/>
    <w:rsid w:val="00F93EF6"/>
    <w:rsid w:val="00F957BA"/>
    <w:rsid w:val="00F96ADE"/>
    <w:rsid w:val="00FA1989"/>
    <w:rsid w:val="00FA2F41"/>
    <w:rsid w:val="00FB54BD"/>
    <w:rsid w:val="00FC0721"/>
    <w:rsid w:val="00FC11FA"/>
    <w:rsid w:val="00FC1495"/>
    <w:rsid w:val="00FC1D69"/>
    <w:rsid w:val="00FC7530"/>
    <w:rsid w:val="00FC76E6"/>
    <w:rsid w:val="00FC7FEF"/>
    <w:rsid w:val="00FD100D"/>
    <w:rsid w:val="00FD612E"/>
    <w:rsid w:val="00FD6766"/>
    <w:rsid w:val="00FD6A4D"/>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36D50"/>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A93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link w:val="ZpatChar"/>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character" w:customStyle="1" w:styleId="Nadpis2Char">
    <w:name w:val="Nadpis 2 Char"/>
    <w:basedOn w:val="Standardnpsmoodstavce"/>
    <w:link w:val="Nadpis2"/>
    <w:semiHidden/>
    <w:rsid w:val="00A93B8D"/>
    <w:rPr>
      <w:rFonts w:asciiTheme="majorHAnsi" w:eastAsiaTheme="majorEastAsia" w:hAnsiTheme="majorHAnsi" w:cstheme="majorBidi"/>
      <w:color w:val="365F91" w:themeColor="accent1" w:themeShade="BF"/>
      <w:sz w:val="26"/>
      <w:szCs w:val="26"/>
    </w:rPr>
  </w:style>
  <w:style w:type="character" w:customStyle="1" w:styleId="ZpatChar">
    <w:name w:val="Zápatí Char"/>
    <w:basedOn w:val="Standardnpsmoodstavce"/>
    <w:link w:val="Zpat"/>
    <w:rsid w:val="005007D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6123">
      <w:bodyDiv w:val="1"/>
      <w:marLeft w:val="0"/>
      <w:marRight w:val="0"/>
      <w:marTop w:val="0"/>
      <w:marBottom w:val="0"/>
      <w:divBdr>
        <w:top w:val="none" w:sz="0" w:space="0" w:color="auto"/>
        <w:left w:val="none" w:sz="0" w:space="0" w:color="auto"/>
        <w:bottom w:val="none" w:sz="0" w:space="0" w:color="auto"/>
        <w:right w:val="none" w:sz="0" w:space="0" w:color="auto"/>
      </w:divBdr>
    </w:div>
    <w:div w:id="257445338">
      <w:bodyDiv w:val="1"/>
      <w:marLeft w:val="0"/>
      <w:marRight w:val="0"/>
      <w:marTop w:val="0"/>
      <w:marBottom w:val="0"/>
      <w:divBdr>
        <w:top w:val="none" w:sz="0" w:space="0" w:color="auto"/>
        <w:left w:val="none" w:sz="0" w:space="0" w:color="auto"/>
        <w:bottom w:val="none" w:sz="0" w:space="0" w:color="auto"/>
        <w:right w:val="none" w:sz="0" w:space="0" w:color="auto"/>
      </w:divBdr>
    </w:div>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3.xml><?xml version="1.0" encoding="utf-8"?>
<ds:datastoreItem xmlns:ds="http://schemas.openxmlformats.org/officeDocument/2006/customXml" ds:itemID="{7C399DEC-68B1-408C-A8CF-B0657B18F426}">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4.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5.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6.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7.xml><?xml version="1.0" encoding="utf-8"?>
<ds:datastoreItem xmlns:ds="http://schemas.openxmlformats.org/officeDocument/2006/customXml" ds:itemID="{04A38A69-4B75-42BC-B8A7-3EEA910BC6B3}">
  <ds:schemaRefs>
    <ds:schemaRef ds:uri="http://schemas.microsoft.com/sharepoint/v3/contenttype/forms/url"/>
  </ds:schemaRefs>
</ds:datastoreItem>
</file>

<file path=customXml/itemProps8.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3932</Words>
  <Characters>23457</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Najmanová Jarmila Ing.</cp:lastModifiedBy>
  <cp:revision>133</cp:revision>
  <cp:lastPrinted>2025-07-07T10:42:00Z</cp:lastPrinted>
  <dcterms:created xsi:type="dcterms:W3CDTF">2025-05-02T08:31:00Z</dcterms:created>
  <dcterms:modified xsi:type="dcterms:W3CDTF">2025-07-08T11:46:00Z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