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0078" w14:textId="02D0DF26" w:rsidR="004B620C" w:rsidRPr="004B620C" w:rsidRDefault="00B13043" w:rsidP="004B620C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 xml:space="preserve"> </w:t>
      </w:r>
      <w:r w:rsidR="000F2CE2" w:rsidRPr="004B620C">
        <w:rPr>
          <w:rFonts w:ascii="Arial" w:hAnsi="Arial" w:cs="Arial"/>
          <w:sz w:val="22"/>
          <w:szCs w:val="22"/>
        </w:rPr>
        <w:t xml:space="preserve">SMLOUVA O </w:t>
      </w:r>
      <w:r w:rsidR="000675F3" w:rsidRPr="004B620C">
        <w:rPr>
          <w:rFonts w:ascii="Arial" w:hAnsi="Arial" w:cs="Arial"/>
          <w:sz w:val="22"/>
          <w:szCs w:val="22"/>
        </w:rPr>
        <w:t>DÍLO</w:t>
      </w:r>
      <w:r w:rsidR="00DC52B5" w:rsidRPr="004B620C">
        <w:rPr>
          <w:rFonts w:ascii="Arial" w:hAnsi="Arial" w:cs="Arial"/>
          <w:sz w:val="22"/>
          <w:szCs w:val="22"/>
        </w:rPr>
        <w:t xml:space="preserve"> </w:t>
      </w:r>
      <w:r w:rsidR="00E22CD4" w:rsidRPr="004B620C">
        <w:rPr>
          <w:rFonts w:ascii="Arial" w:hAnsi="Arial" w:cs="Arial"/>
          <w:sz w:val="22"/>
          <w:szCs w:val="22"/>
        </w:rPr>
        <w:t xml:space="preserve">NA ZPRACOVÁNÍ </w:t>
      </w:r>
      <w:r w:rsidR="00812ED3" w:rsidRPr="004B620C">
        <w:rPr>
          <w:rFonts w:ascii="Arial" w:hAnsi="Arial" w:cs="Arial"/>
          <w:sz w:val="22"/>
          <w:szCs w:val="22"/>
        </w:rPr>
        <w:t>GEOTECHNICKÉHO PRŮZKUMU</w:t>
      </w:r>
    </w:p>
    <w:p w14:paraId="015E98A0" w14:textId="66B81F0A" w:rsidR="004B620C" w:rsidRPr="004B620C" w:rsidRDefault="004B620C" w:rsidP="004B620C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Pr="004B620C">
        <w:rPr>
          <w:rFonts w:ascii="Arial" w:hAnsi="Arial" w:cs="Arial"/>
          <w:sz w:val="22"/>
          <w:szCs w:val="22"/>
        </w:rPr>
        <w:t>751-2025-505207</w:t>
      </w:r>
    </w:p>
    <w:p w14:paraId="3AF25580" w14:textId="77777777" w:rsidR="00EA29FD" w:rsidRPr="004B620C" w:rsidRDefault="00EA29FD" w:rsidP="00093FDF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</w:p>
    <w:p w14:paraId="73E8CECC" w14:textId="511B2DA7" w:rsidR="008D56C5" w:rsidRPr="004B620C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B620C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4B620C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4B620C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B620C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4B620C">
        <w:rPr>
          <w:rFonts w:ascii="Arial" w:hAnsi="Arial" w:cs="Arial"/>
          <w:b w:val="0"/>
          <w:sz w:val="22"/>
          <w:szCs w:val="22"/>
        </w:rPr>
        <w:t>občanský zákoník</w:t>
      </w:r>
      <w:r w:rsidRPr="004B620C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4B620C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Smluvní strany</w:t>
      </w:r>
      <w:r w:rsidR="00AF7785" w:rsidRPr="004B620C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4B620C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4B620C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4B620C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4B620C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35BD39A4" w14:textId="77777777" w:rsidR="009059CF" w:rsidRPr="004B620C" w:rsidRDefault="009059CF" w:rsidP="009059CF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B620C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590DE3" w14:textId="77777777" w:rsidR="009059CF" w:rsidRPr="004B620C" w:rsidRDefault="009059CF" w:rsidP="009059CF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B620C">
        <w:rPr>
          <w:rFonts w:ascii="Arial" w:hAnsi="Arial" w:cs="Arial"/>
          <w:sz w:val="22"/>
          <w:szCs w:val="22"/>
        </w:rPr>
        <w:t>11a</w:t>
      </w:r>
      <w:proofErr w:type="gramEnd"/>
      <w:r w:rsidRPr="004B620C">
        <w:rPr>
          <w:rFonts w:ascii="Arial" w:hAnsi="Arial" w:cs="Arial"/>
          <w:sz w:val="22"/>
          <w:szCs w:val="22"/>
        </w:rPr>
        <w:t xml:space="preserve">, 130 00 Praha 3 </w:t>
      </w:r>
    </w:p>
    <w:p w14:paraId="6E7697FA" w14:textId="77777777" w:rsidR="009059CF" w:rsidRPr="004B620C" w:rsidRDefault="009059CF" w:rsidP="009059CF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bCs/>
          <w:sz w:val="22"/>
          <w:szCs w:val="22"/>
          <w:highlight w:val="yellow"/>
        </w:rPr>
      </w:pPr>
      <w:r w:rsidRPr="004B620C">
        <w:rPr>
          <w:rFonts w:ascii="Arial" w:hAnsi="Arial" w:cs="Arial"/>
          <w:b/>
          <w:sz w:val="22"/>
          <w:szCs w:val="22"/>
        </w:rPr>
        <w:t>Krajský pozemkový úřad pro Jihočeský kraj</w:t>
      </w:r>
    </w:p>
    <w:p w14:paraId="56B13BD8" w14:textId="77777777" w:rsidR="009059CF" w:rsidRPr="004B620C" w:rsidRDefault="009059CF" w:rsidP="009059CF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bCs/>
          <w:sz w:val="22"/>
          <w:szCs w:val="22"/>
          <w:highlight w:val="yellow"/>
        </w:rPr>
      </w:pPr>
      <w:r w:rsidRPr="004B620C">
        <w:rPr>
          <w:rFonts w:ascii="Arial" w:hAnsi="Arial" w:cs="Arial"/>
          <w:b/>
          <w:sz w:val="22"/>
          <w:szCs w:val="22"/>
        </w:rPr>
        <w:t>Pobočka Tábor</w:t>
      </w:r>
    </w:p>
    <w:p w14:paraId="6851A834" w14:textId="77777777" w:rsidR="009059CF" w:rsidRPr="004B620C" w:rsidRDefault="009059CF" w:rsidP="009059CF">
      <w:pPr>
        <w:tabs>
          <w:tab w:val="left" w:pos="4678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Adresa:</w:t>
      </w:r>
      <w:r w:rsidRPr="004B620C">
        <w:rPr>
          <w:rFonts w:ascii="Arial" w:eastAsia="Arial" w:hAnsi="Arial" w:cs="Arial"/>
          <w:sz w:val="22"/>
          <w:szCs w:val="22"/>
        </w:rPr>
        <w:t xml:space="preserve"> Husovo náměstí 2938, 390 02 Tábor</w:t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</w:p>
    <w:p w14:paraId="1FAED1D2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Zastoupený: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Ing. Davidem Mišíkem</w:t>
      </w:r>
    </w:p>
    <w:p w14:paraId="10B43398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vedoucím pobočky Tábor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</w:r>
    </w:p>
    <w:p w14:paraId="6C2BFA93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Ve smluvních záležitostech oprávněn jednat: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Ing. David Mišík</w:t>
      </w:r>
    </w:p>
    <w:p w14:paraId="6E38C79F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ab/>
        <w:t>vedoucí pobočky Tábor</w:t>
      </w:r>
    </w:p>
    <w:p w14:paraId="134F0019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Tel.: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+ 420 724 179 204</w:t>
      </w:r>
    </w:p>
    <w:p w14:paraId="58C370C2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V technických záležitostech oprávněn jednat: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Ing. Dana Šílená</w:t>
      </w:r>
    </w:p>
    <w:p w14:paraId="5CC9ACB9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ab/>
        <w:t>zástupce vedoucího pobočky Tábor</w:t>
      </w:r>
    </w:p>
    <w:p w14:paraId="3FF424C7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Tel.: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+420 724 179 203</w:t>
      </w:r>
    </w:p>
    <w:p w14:paraId="1433AB88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E-mail: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tabor.pk@spucr.cz</w:t>
      </w:r>
    </w:p>
    <w:p w14:paraId="1D482D97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ID DS: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z49per3</w:t>
      </w:r>
    </w:p>
    <w:p w14:paraId="7509C1A2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Bankovní spojení: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 xml:space="preserve">ČNB 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</w:r>
    </w:p>
    <w:p w14:paraId="12566482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175A7E0F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IČ: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5A2CD16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DIČ: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</w:r>
      <w:bookmarkStart w:id="0" w:name="_Hlk13050079"/>
      <w:r w:rsidRPr="004B620C">
        <w:rPr>
          <w:rFonts w:ascii="Arial" w:eastAsia="Lucida Sans Unicode" w:hAnsi="Arial" w:cs="Arial"/>
          <w:bCs/>
          <w:sz w:val="22"/>
          <w:szCs w:val="22"/>
        </w:rPr>
        <w:t>CZ01312774</w:t>
      </w:r>
      <w:bookmarkEnd w:id="0"/>
      <w:r w:rsidRPr="004B620C">
        <w:rPr>
          <w:rFonts w:ascii="Arial" w:eastAsia="Lucida Sans Unicode" w:hAnsi="Arial" w:cs="Arial"/>
          <w:bCs/>
          <w:sz w:val="22"/>
          <w:szCs w:val="22"/>
        </w:rPr>
        <w:t xml:space="preserve"> není plátcem DPH </w:t>
      </w:r>
    </w:p>
    <w:p w14:paraId="51A26AFB" w14:textId="77777777" w:rsidR="009059CF" w:rsidRPr="004B620C" w:rsidRDefault="009059CF" w:rsidP="009059C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B620C">
        <w:rPr>
          <w:rFonts w:ascii="Arial" w:hAnsi="Arial" w:cs="Arial"/>
          <w:i w:val="0"/>
          <w:sz w:val="22"/>
          <w:szCs w:val="22"/>
        </w:rPr>
        <w:t>objednatel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EEEFC8B" w14:textId="77777777" w:rsidR="009059CF" w:rsidRPr="004B620C" w:rsidRDefault="009059CF" w:rsidP="009059C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B46C7" w14:textId="77777777" w:rsidR="009059CF" w:rsidRPr="004B620C" w:rsidRDefault="009059CF" w:rsidP="009059C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75B6F171" w14:textId="77777777" w:rsidR="009059CF" w:rsidRPr="004B620C" w:rsidRDefault="009059CF" w:rsidP="009059C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6598240" w14:textId="77777777" w:rsidR="009059CF" w:rsidRPr="004B620C" w:rsidRDefault="009059CF" w:rsidP="009059CF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B620C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32E69104" w14:textId="77777777" w:rsidR="009059CF" w:rsidRPr="004B620C" w:rsidRDefault="009059CF" w:rsidP="009059CF">
      <w:pPr>
        <w:tabs>
          <w:tab w:val="left" w:pos="5245"/>
        </w:tabs>
        <w:ind w:left="426"/>
        <w:rPr>
          <w:rFonts w:ascii="Arial" w:hAnsi="Arial" w:cs="Arial"/>
          <w:b/>
          <w:bCs/>
          <w:sz w:val="22"/>
          <w:szCs w:val="22"/>
        </w:rPr>
      </w:pPr>
      <w:r w:rsidRPr="004B620C">
        <w:rPr>
          <w:rFonts w:ascii="Arial" w:hAnsi="Arial" w:cs="Arial"/>
          <w:b/>
          <w:bCs/>
          <w:sz w:val="22"/>
          <w:szCs w:val="22"/>
        </w:rPr>
        <w:t xml:space="preserve">Jméno: </w:t>
      </w:r>
      <w:r w:rsidRPr="004B620C">
        <w:rPr>
          <w:rFonts w:ascii="Arial" w:hAnsi="Arial" w:cs="Arial"/>
          <w:b/>
          <w:bCs/>
          <w:sz w:val="22"/>
          <w:szCs w:val="22"/>
        </w:rPr>
        <w:tab/>
        <w:t>Natura Koncept s.r.o.</w:t>
      </w:r>
    </w:p>
    <w:p w14:paraId="52561008" w14:textId="77777777" w:rsidR="009059CF" w:rsidRPr="004B620C" w:rsidRDefault="009059CF" w:rsidP="009059CF">
      <w:pPr>
        <w:tabs>
          <w:tab w:val="left" w:pos="5245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Fonts w:ascii="Arial" w:hAnsi="Arial" w:cs="Arial"/>
          <w:bCs/>
          <w:sz w:val="22"/>
          <w:szCs w:val="22"/>
        </w:rPr>
        <w:t>Sídlo:</w:t>
      </w:r>
      <w:r w:rsidRPr="004B620C">
        <w:rPr>
          <w:rFonts w:ascii="Arial" w:hAnsi="Arial" w:cs="Arial"/>
          <w:bCs/>
          <w:sz w:val="22"/>
          <w:szCs w:val="22"/>
        </w:rPr>
        <w:tab/>
        <w:t>Vrázova 2243/7, 150 00 Praha 5</w:t>
      </w:r>
      <w:r w:rsidRPr="004B620C">
        <w:rPr>
          <w:rFonts w:ascii="Arial" w:hAnsi="Arial" w:cs="Arial"/>
          <w:bCs/>
          <w:sz w:val="22"/>
          <w:szCs w:val="22"/>
        </w:rPr>
        <w:tab/>
      </w:r>
    </w:p>
    <w:p w14:paraId="4AB1EAFB" w14:textId="77777777" w:rsidR="009059CF" w:rsidRPr="004B620C" w:rsidRDefault="009059CF" w:rsidP="009059CF">
      <w:pPr>
        <w:tabs>
          <w:tab w:val="left" w:pos="5245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Zastoupen ve věcech smluvních:</w:t>
      </w:r>
      <w:r w:rsidRPr="004B620C">
        <w:rPr>
          <w:rFonts w:ascii="Arial" w:hAnsi="Arial" w:cs="Arial"/>
          <w:sz w:val="22"/>
          <w:szCs w:val="22"/>
        </w:rPr>
        <w:tab/>
        <w:t>Pavel Strouhal, jednatel</w:t>
      </w:r>
    </w:p>
    <w:p w14:paraId="2690847D" w14:textId="3802BD99" w:rsidR="009059CF" w:rsidRPr="004B620C" w:rsidRDefault="009059CF" w:rsidP="009059CF">
      <w:pPr>
        <w:tabs>
          <w:tab w:val="left" w:pos="5245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Zastoupen ve věcech technických:</w:t>
      </w:r>
      <w:r w:rsidRPr="004B620C">
        <w:rPr>
          <w:rFonts w:ascii="Arial" w:hAnsi="Arial" w:cs="Arial"/>
          <w:sz w:val="22"/>
          <w:szCs w:val="22"/>
        </w:rPr>
        <w:tab/>
      </w:r>
      <w:proofErr w:type="spellStart"/>
      <w:r w:rsidR="008F4047">
        <w:rPr>
          <w:rFonts w:ascii="Arial" w:hAnsi="Arial" w:cs="Arial"/>
          <w:sz w:val="22"/>
          <w:szCs w:val="22"/>
        </w:rPr>
        <w:t>xxxxx</w:t>
      </w:r>
      <w:proofErr w:type="spellEnd"/>
    </w:p>
    <w:p w14:paraId="11377911" w14:textId="77777777" w:rsidR="009059CF" w:rsidRPr="004B620C" w:rsidRDefault="009059CF" w:rsidP="009059CF">
      <w:pPr>
        <w:pStyle w:val="Zkladntext3"/>
        <w:tabs>
          <w:tab w:val="left" w:pos="2127"/>
          <w:tab w:val="left" w:pos="4800"/>
          <w:tab w:val="left" w:pos="5245"/>
        </w:tabs>
        <w:ind w:left="426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ID DS: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  <w:lang w:val="en-US"/>
        </w:rPr>
        <w:t>z8uem4u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  <w:t xml:space="preserve"> </w:t>
      </w:r>
    </w:p>
    <w:p w14:paraId="182C49DC" w14:textId="77777777" w:rsidR="009059CF" w:rsidRPr="004B620C" w:rsidRDefault="009059CF" w:rsidP="009059CF">
      <w:pPr>
        <w:pStyle w:val="Zkladntext3"/>
        <w:tabs>
          <w:tab w:val="left" w:pos="2127"/>
          <w:tab w:val="left" w:pos="5245"/>
        </w:tabs>
        <w:ind w:left="42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Bankovní spojení: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  <w:t>ČSOB, a.s.</w:t>
      </w:r>
    </w:p>
    <w:p w14:paraId="761A37BD" w14:textId="77777777" w:rsidR="009059CF" w:rsidRPr="004B620C" w:rsidRDefault="009059CF" w:rsidP="009059CF">
      <w:pPr>
        <w:pStyle w:val="Zkladntext3"/>
        <w:tabs>
          <w:tab w:val="left" w:pos="2127"/>
          <w:tab w:val="left" w:pos="5245"/>
        </w:tabs>
        <w:ind w:left="42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Číslo účtu: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  <w:t>278710189/0300</w:t>
      </w:r>
    </w:p>
    <w:p w14:paraId="66D93E0D" w14:textId="77777777" w:rsidR="009059CF" w:rsidRPr="004B620C" w:rsidRDefault="009059CF" w:rsidP="009059CF">
      <w:pPr>
        <w:pStyle w:val="Zkladntext3"/>
        <w:tabs>
          <w:tab w:val="left" w:pos="2127"/>
          <w:tab w:val="left" w:pos="5245"/>
        </w:tabs>
        <w:ind w:left="5245" w:hanging="4819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IČ/DIČ: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  <w:t>05896894/CZ05896894 je plátcem DPH</w:t>
      </w:r>
    </w:p>
    <w:p w14:paraId="372E643F" w14:textId="77777777" w:rsidR="009059CF" w:rsidRPr="004B620C" w:rsidRDefault="009059CF" w:rsidP="009059CF">
      <w:pPr>
        <w:pStyle w:val="Zkladntext3"/>
        <w:tabs>
          <w:tab w:val="left" w:pos="2127"/>
          <w:tab w:val="left" w:pos="4800"/>
          <w:tab w:val="left" w:pos="5245"/>
        </w:tabs>
        <w:ind w:left="426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ID DS: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  <w:lang w:val="en-US"/>
        </w:rPr>
        <w:t>z8uem4u</w:t>
      </w:r>
    </w:p>
    <w:p w14:paraId="09C89178" w14:textId="77777777" w:rsidR="009059CF" w:rsidRPr="004B620C" w:rsidRDefault="009059CF" w:rsidP="009059CF">
      <w:pPr>
        <w:spacing w:before="240" w:line="288" w:lineRule="auto"/>
        <w:ind w:right="-284"/>
        <w:rPr>
          <w:rFonts w:ascii="Arial" w:hAnsi="Arial" w:cs="Arial"/>
          <w:b/>
          <w:bCs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Společnost je zapsaná v obchodním rejstříku vedeném u Městského</w:t>
      </w:r>
      <w:r w:rsidRPr="004B62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0C">
        <w:rPr>
          <w:rFonts w:ascii="Arial" w:hAnsi="Arial" w:cs="Arial"/>
          <w:sz w:val="22"/>
          <w:szCs w:val="22"/>
        </w:rPr>
        <w:t>soudu v Praze,</w:t>
      </w:r>
      <w:r w:rsidRPr="004B62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0C">
        <w:rPr>
          <w:rFonts w:ascii="Arial" w:hAnsi="Arial" w:cs="Arial"/>
          <w:sz w:val="22"/>
          <w:szCs w:val="22"/>
        </w:rPr>
        <w:t>oddíl C</w:t>
      </w:r>
      <w:r w:rsidRPr="004B62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0C">
        <w:rPr>
          <w:rFonts w:ascii="Arial" w:hAnsi="Arial" w:cs="Arial"/>
          <w:sz w:val="22"/>
          <w:szCs w:val="22"/>
        </w:rPr>
        <w:t>vložka 299777.</w:t>
      </w:r>
    </w:p>
    <w:p w14:paraId="4CC58448" w14:textId="77777777" w:rsidR="00593846" w:rsidRPr="004B620C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B620C">
        <w:rPr>
          <w:rFonts w:ascii="Arial" w:hAnsi="Arial" w:cs="Arial"/>
          <w:i w:val="0"/>
          <w:sz w:val="22"/>
          <w:szCs w:val="22"/>
        </w:rPr>
        <w:t>zhotovitel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0C330FEA" w14:textId="060A1517" w:rsidR="0094054F" w:rsidRPr="004B620C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4B620C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4B620C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 w:rsidRPr="004B620C">
        <w:rPr>
          <w:rFonts w:ascii="Arial" w:hAnsi="Arial" w:cs="Arial"/>
          <w:sz w:val="22"/>
          <w:szCs w:val="22"/>
        </w:rPr>
        <w:t>, ve znění pozdějších předpisů</w:t>
      </w:r>
      <w:r w:rsidR="00112524" w:rsidRPr="004B620C">
        <w:rPr>
          <w:rFonts w:ascii="Arial" w:hAnsi="Arial" w:cs="Arial"/>
          <w:sz w:val="22"/>
          <w:szCs w:val="22"/>
        </w:rPr>
        <w:t xml:space="preserve"> (dále jen „</w:t>
      </w:r>
      <w:r w:rsidR="00112524" w:rsidRPr="004B620C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4B620C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4B620C">
        <w:rPr>
          <w:rFonts w:ascii="Arial" w:hAnsi="Arial" w:cs="Arial"/>
          <w:sz w:val="22"/>
          <w:szCs w:val="22"/>
        </w:rPr>
        <w:t>S</w:t>
      </w:r>
      <w:r w:rsidRPr="004B620C">
        <w:rPr>
          <w:rFonts w:ascii="Arial" w:hAnsi="Arial" w:cs="Arial"/>
          <w:sz w:val="22"/>
          <w:szCs w:val="22"/>
        </w:rPr>
        <w:t xml:space="preserve">mlouvu o dílo </w:t>
      </w:r>
      <w:r w:rsidR="00812ED3" w:rsidRPr="004B620C">
        <w:rPr>
          <w:rFonts w:ascii="Arial" w:hAnsi="Arial" w:cs="Arial"/>
          <w:sz w:val="22"/>
          <w:szCs w:val="22"/>
        </w:rPr>
        <w:t xml:space="preserve">na </w:t>
      </w:r>
      <w:r w:rsidRPr="004B620C">
        <w:rPr>
          <w:rFonts w:ascii="Arial" w:hAnsi="Arial" w:cs="Arial"/>
          <w:sz w:val="22"/>
          <w:szCs w:val="22"/>
        </w:rPr>
        <w:t>a</w:t>
      </w:r>
      <w:r w:rsidR="00812ED3" w:rsidRPr="004B620C">
        <w:rPr>
          <w:rFonts w:ascii="Arial" w:hAnsi="Arial" w:cs="Arial"/>
          <w:sz w:val="22"/>
          <w:szCs w:val="22"/>
        </w:rPr>
        <w:t xml:space="preserve"> zpracování geotechnického průzkumu</w:t>
      </w:r>
      <w:r w:rsidRPr="004B620C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4B620C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4B620C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4B620C" w:rsidRDefault="008C45CD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1" w:name="_Ref368983927"/>
      <w:r w:rsidR="007C0D41" w:rsidRPr="004B620C">
        <w:rPr>
          <w:rFonts w:cs="Arial"/>
          <w:szCs w:val="22"/>
          <w:u w:val="none"/>
        </w:rPr>
        <w:t>Účel a předmět</w:t>
      </w:r>
      <w:r w:rsidRPr="004B620C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59E4B961" w:rsidR="00B04130" w:rsidRPr="004B620C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4B620C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4B620C">
        <w:rPr>
          <w:rFonts w:ascii="Arial" w:hAnsi="Arial" w:cs="Arial"/>
          <w:sz w:val="22"/>
          <w:szCs w:val="22"/>
        </w:rPr>
        <w:t xml:space="preserve"> </w:t>
      </w:r>
      <w:r w:rsidR="007C0D4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4B620C">
        <w:rPr>
          <w:rStyle w:val="Siln"/>
          <w:rFonts w:ascii="Arial" w:hAnsi="Arial" w:cs="Arial"/>
          <w:b w:val="0"/>
          <w:sz w:val="22"/>
          <w:szCs w:val="22"/>
        </w:rPr>
        <w:t>malého rozsahu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, systémové č. </w:t>
      </w:r>
      <w:r w:rsidR="004B620C" w:rsidRPr="004B620C">
        <w:rPr>
          <w:rFonts w:ascii="Arial" w:hAnsi="Arial" w:cs="Arial"/>
          <w:bCs/>
          <w:snapToGrid w:val="0"/>
          <w:sz w:val="22"/>
          <w:szCs w:val="22"/>
          <w:lang w:val="en-US"/>
        </w:rPr>
        <w:t>P25V00001583</w:t>
      </w:r>
      <w:r w:rsidR="004B620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26553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4B620C">
        <w:rPr>
          <w:rStyle w:val="Siln"/>
          <w:rFonts w:ascii="Arial" w:hAnsi="Arial" w:cs="Arial"/>
          <w:sz w:val="22"/>
          <w:szCs w:val="22"/>
        </w:rPr>
        <w:t>„</w:t>
      </w:r>
      <w:r w:rsidR="009059CF" w:rsidRPr="004B620C">
        <w:rPr>
          <w:rFonts w:ascii="Arial" w:hAnsi="Arial" w:cs="Arial"/>
          <w:b/>
          <w:bCs/>
          <w:sz w:val="22"/>
          <w:szCs w:val="22"/>
        </w:rPr>
        <w:t>IGP pro KoPÚ Zlukov</w:t>
      </w:r>
      <w:bookmarkStart w:id="2" w:name="_Ref368937392"/>
      <w:r w:rsidR="009059CF" w:rsidRPr="004B620C">
        <w:rPr>
          <w:rFonts w:ascii="Arial" w:hAnsi="Arial" w:cs="Arial"/>
          <w:b/>
          <w:bCs/>
          <w:sz w:val="22"/>
          <w:szCs w:val="22"/>
          <w:lang w:val="en-US"/>
        </w:rPr>
        <w:t xml:space="preserve">” </w:t>
      </w:r>
      <w:r w:rsidR="00CF30A6" w:rsidRPr="004B620C">
        <w:rPr>
          <w:rFonts w:ascii="Arial" w:hAnsi="Arial" w:cs="Arial"/>
          <w:sz w:val="22"/>
          <w:szCs w:val="22"/>
        </w:rPr>
        <w:t>G</w:t>
      </w:r>
      <w:r w:rsidR="00DC55FB" w:rsidRPr="004B620C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4B620C">
        <w:rPr>
          <w:rFonts w:ascii="Arial" w:hAnsi="Arial" w:cs="Arial"/>
          <w:sz w:val="22"/>
          <w:szCs w:val="22"/>
        </w:rPr>
        <w:t>„</w:t>
      </w:r>
      <w:r w:rsidR="00DC55FB" w:rsidRPr="004B620C">
        <w:rPr>
          <w:rFonts w:ascii="Arial" w:hAnsi="Arial" w:cs="Arial"/>
          <w:sz w:val="22"/>
          <w:szCs w:val="22"/>
        </w:rPr>
        <w:t>GTP</w:t>
      </w:r>
      <w:r w:rsidR="00812ED3" w:rsidRPr="004B620C">
        <w:rPr>
          <w:rFonts w:ascii="Arial" w:hAnsi="Arial" w:cs="Arial"/>
          <w:sz w:val="22"/>
          <w:szCs w:val="22"/>
        </w:rPr>
        <w:t>“</w:t>
      </w:r>
      <w:r w:rsidR="00DC55FB" w:rsidRPr="004B620C">
        <w:rPr>
          <w:rFonts w:ascii="Arial" w:hAnsi="Arial" w:cs="Arial"/>
          <w:sz w:val="22"/>
          <w:szCs w:val="22"/>
        </w:rPr>
        <w:t>)</w:t>
      </w:r>
      <w:r w:rsidR="00CF30A6" w:rsidRPr="004B620C">
        <w:rPr>
          <w:rFonts w:ascii="Arial" w:hAnsi="Arial" w:cs="Arial"/>
          <w:sz w:val="22"/>
          <w:szCs w:val="22"/>
        </w:rPr>
        <w:t xml:space="preserve"> </w:t>
      </w:r>
      <w:r w:rsidR="00B04130" w:rsidRPr="004B620C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4B620C">
        <w:rPr>
          <w:rFonts w:ascii="Arial" w:hAnsi="Arial" w:cs="Arial"/>
          <w:sz w:val="22"/>
          <w:szCs w:val="22"/>
        </w:rPr>
        <w:t xml:space="preserve">vyhodnotí </w:t>
      </w:r>
      <w:r w:rsidR="001A32A5" w:rsidRPr="004B620C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4B620C">
        <w:rPr>
          <w:rFonts w:ascii="Arial" w:hAnsi="Arial" w:cs="Arial"/>
          <w:sz w:val="22"/>
          <w:szCs w:val="22"/>
        </w:rPr>
        <w:t>a</w:t>
      </w:r>
      <w:r w:rsidR="00914EF8" w:rsidRPr="004B620C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4B620C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4B620C">
        <w:rPr>
          <w:rFonts w:ascii="Arial" w:hAnsi="Arial" w:cs="Arial"/>
          <w:sz w:val="22"/>
          <w:szCs w:val="22"/>
        </w:rPr>
        <w:t>„</w:t>
      </w:r>
      <w:r w:rsidR="00B13043" w:rsidRPr="004B620C">
        <w:rPr>
          <w:rFonts w:ascii="Arial" w:hAnsi="Arial" w:cs="Arial"/>
          <w:sz w:val="22"/>
          <w:szCs w:val="22"/>
        </w:rPr>
        <w:t>DTR</w:t>
      </w:r>
      <w:r w:rsidR="00347565" w:rsidRPr="004B620C">
        <w:rPr>
          <w:rFonts w:ascii="Arial" w:hAnsi="Arial" w:cs="Arial"/>
          <w:sz w:val="22"/>
          <w:szCs w:val="22"/>
        </w:rPr>
        <w:t>“</w:t>
      </w:r>
      <w:r w:rsidR="00B13043" w:rsidRPr="004B620C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4B620C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4B620C">
        <w:rPr>
          <w:rFonts w:ascii="Arial" w:hAnsi="Arial" w:cs="Arial"/>
          <w:sz w:val="22"/>
          <w:szCs w:val="22"/>
        </w:rPr>
        <w:t xml:space="preserve">při </w:t>
      </w:r>
      <w:r w:rsidR="00914EF8" w:rsidRPr="004B620C">
        <w:rPr>
          <w:rFonts w:ascii="Arial" w:hAnsi="Arial" w:cs="Arial"/>
          <w:sz w:val="22"/>
          <w:szCs w:val="22"/>
        </w:rPr>
        <w:t>komplexní pozemkové úprav</w:t>
      </w:r>
      <w:r w:rsidR="00B13043" w:rsidRPr="004B620C">
        <w:rPr>
          <w:rFonts w:ascii="Arial" w:hAnsi="Arial" w:cs="Arial"/>
          <w:sz w:val="22"/>
          <w:szCs w:val="22"/>
        </w:rPr>
        <w:t>ě</w:t>
      </w:r>
      <w:r w:rsidR="00914EF8" w:rsidRPr="004B620C">
        <w:rPr>
          <w:rFonts w:ascii="Arial" w:hAnsi="Arial" w:cs="Arial"/>
          <w:sz w:val="22"/>
          <w:szCs w:val="22"/>
        </w:rPr>
        <w:t xml:space="preserve"> v k.ú. </w:t>
      </w:r>
      <w:r w:rsidR="009059CF" w:rsidRPr="004B620C">
        <w:rPr>
          <w:rFonts w:ascii="Arial" w:hAnsi="Arial" w:cs="Arial"/>
          <w:sz w:val="22"/>
          <w:szCs w:val="22"/>
        </w:rPr>
        <w:t>Zlukov.</w:t>
      </w:r>
    </w:p>
    <w:p w14:paraId="7F75240B" w14:textId="77777777" w:rsidR="00B04130" w:rsidRPr="004B620C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4B620C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4B620C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4B620C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4B620C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4B620C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4B620C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4B620C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4B620C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64402A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64402A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64402A">
        <w:rPr>
          <w:rStyle w:val="Siln"/>
          <w:rFonts w:ascii="Arial" w:hAnsi="Arial" w:cs="Arial"/>
          <w:sz w:val="22"/>
          <w:szCs w:val="22"/>
        </w:rPr>
        <w:t>fikační údaje</w:t>
      </w:r>
    </w:p>
    <w:p w14:paraId="3EE3268D" w14:textId="77777777" w:rsidR="00B9705D" w:rsidRPr="0064402A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64402A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769FB81E" w14:textId="77777777" w:rsidR="008325A1" w:rsidRPr="0064402A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64402A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64402A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64402A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64402A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64402A">
        <w:rPr>
          <w:rStyle w:val="Siln"/>
          <w:rFonts w:ascii="Arial" w:hAnsi="Arial" w:cs="Arial"/>
          <w:sz w:val="22"/>
          <w:szCs w:val="22"/>
        </w:rPr>
        <w:t>Z</w:t>
      </w:r>
      <w:r w:rsidR="006053C4" w:rsidRPr="0064402A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64402A">
        <w:rPr>
          <w:rStyle w:val="Siln"/>
          <w:rFonts w:ascii="Arial" w:hAnsi="Arial" w:cs="Arial"/>
          <w:sz w:val="22"/>
          <w:szCs w:val="22"/>
        </w:rPr>
        <w:t>(</w:t>
      </w:r>
      <w:r w:rsidR="006053C4" w:rsidRPr="0064402A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64402A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64402A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64402A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64402A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64402A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4402A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64402A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4402A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64402A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</w:rPr>
      </w:pPr>
    </w:p>
    <w:p w14:paraId="3C604B28" w14:textId="08479952" w:rsidR="008325A1" w:rsidRPr="004B620C" w:rsidRDefault="008325A1" w:rsidP="009059CF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4B620C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základě podkladů a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4B620C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4B620C">
        <w:rPr>
          <w:rStyle w:val="Siln"/>
          <w:rFonts w:ascii="Arial" w:hAnsi="Arial" w:cs="Arial"/>
          <w:sz w:val="22"/>
          <w:szCs w:val="22"/>
        </w:rPr>
        <w:t>Dílo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4B620C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4B620C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4B620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4B620C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EEDAC8B" w:rsidR="007F5AFE" w:rsidRPr="004B620C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4B620C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 w:rsidRPr="00403A44">
        <w:rPr>
          <w:rStyle w:val="Siln"/>
          <w:b w:val="0"/>
        </w:rPr>
        <w:t xml:space="preserve">Čl. </w:t>
      </w:r>
      <w:r w:rsidR="00403A44">
        <w:rPr>
          <w:rFonts w:ascii="Arial" w:hAnsi="Arial" w:cs="Arial"/>
          <w:sz w:val="22"/>
          <w:szCs w:val="22"/>
        </w:rPr>
        <w:t>VII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C6686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FBE676E" w14:textId="77777777" w:rsidR="004B620C" w:rsidRPr="004B620C" w:rsidRDefault="004B620C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4B620C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4B620C" w:rsidRDefault="00576997" w:rsidP="004B620C">
      <w:pPr>
        <w:pStyle w:val="TSlneksmlouvy"/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4B620C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4B620C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4B620C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4B620C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4B620C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4B620C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4B620C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-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4B620C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4B620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4B620C" w:rsidRDefault="00B47A31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r w:rsidR="000B15D9" w:rsidRPr="004B620C">
        <w:rPr>
          <w:rFonts w:cs="Arial"/>
          <w:szCs w:val="22"/>
          <w:u w:val="none"/>
        </w:rPr>
        <w:t>Doba a místo</w:t>
      </w:r>
      <w:r w:rsidRPr="004B620C">
        <w:rPr>
          <w:rFonts w:cs="Arial"/>
          <w:szCs w:val="22"/>
          <w:u w:val="none"/>
        </w:rPr>
        <w:t xml:space="preserve"> plnění</w:t>
      </w:r>
    </w:p>
    <w:p w14:paraId="25A27237" w14:textId="2490D6C7" w:rsidR="00F87A5F" w:rsidRPr="004B620C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059CF" w:rsidRPr="004B620C">
        <w:rPr>
          <w:rStyle w:val="Siln"/>
          <w:rFonts w:ascii="Arial" w:hAnsi="Arial" w:cs="Arial"/>
          <w:bCs w:val="0"/>
          <w:sz w:val="22"/>
          <w:szCs w:val="22"/>
        </w:rPr>
        <w:t>31.07.2025.</w:t>
      </w:r>
    </w:p>
    <w:p w14:paraId="64048125" w14:textId="612C135E" w:rsidR="000B15D9" w:rsidRPr="004B620C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4B620C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050F2A8" w:rsidR="003473A4" w:rsidRPr="001312AC" w:rsidRDefault="00593846" w:rsidP="001312AC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6853E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Jihočeský kraj, okres Tábor, 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>ob</w:t>
      </w:r>
      <w:r w:rsidR="006853E3" w:rsidRPr="004B620C">
        <w:rPr>
          <w:rStyle w:val="Siln"/>
          <w:rFonts w:ascii="Arial" w:hAnsi="Arial" w:cs="Arial"/>
          <w:b w:val="0"/>
          <w:sz w:val="22"/>
          <w:szCs w:val="22"/>
        </w:rPr>
        <w:t>ec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Zlukov, k.ú. Zlukov</w:t>
      </w:r>
      <w:r w:rsidR="001312A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20EC4" w:rsidRPr="001312A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3" w:name="_Ref368936589"/>
      <w:r w:rsidR="00B20EC4" w:rsidRPr="001312AC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1312AC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1312AC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1312A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1312AC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4B620C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4B620C" w:rsidRDefault="009A6A8B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4B620C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4B620C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4B620C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4B620C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4B620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4B620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4B620C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4B620C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4B620C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4B620C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4B620C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B620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B620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4B620C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4B620C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4B620C" w:rsidRDefault="00753D75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t xml:space="preserve">   </w:t>
      </w:r>
      <w:r w:rsidR="00B47A31" w:rsidRPr="004B620C">
        <w:rPr>
          <w:rFonts w:cs="Arial"/>
          <w:szCs w:val="22"/>
          <w:u w:val="none"/>
        </w:rPr>
        <w:br/>
      </w:r>
      <w:bookmarkStart w:id="4" w:name="_Ref368991813"/>
      <w:r w:rsidR="000B15D9" w:rsidRPr="004B620C">
        <w:rPr>
          <w:rFonts w:cs="Arial"/>
          <w:szCs w:val="22"/>
          <w:u w:val="none"/>
        </w:rPr>
        <w:t>P</w:t>
      </w:r>
      <w:r w:rsidR="004E0081" w:rsidRPr="004B620C">
        <w:rPr>
          <w:rFonts w:cs="Arial"/>
          <w:szCs w:val="22"/>
          <w:u w:val="none"/>
        </w:rPr>
        <w:t xml:space="preserve">řevzetí </w:t>
      </w:r>
      <w:r w:rsidR="000675F3" w:rsidRPr="004B620C">
        <w:rPr>
          <w:rFonts w:cs="Arial"/>
          <w:szCs w:val="22"/>
          <w:u w:val="none"/>
        </w:rPr>
        <w:t>Díl</w:t>
      </w:r>
      <w:r w:rsidR="004E0081" w:rsidRPr="004B620C">
        <w:rPr>
          <w:rFonts w:cs="Arial"/>
          <w:szCs w:val="22"/>
          <w:u w:val="none"/>
        </w:rPr>
        <w:t>a</w:t>
      </w:r>
      <w:bookmarkEnd w:id="4"/>
    </w:p>
    <w:p w14:paraId="4F806BB6" w14:textId="32225EA9" w:rsidR="008C6059" w:rsidRPr="004B620C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4B620C">
        <w:rPr>
          <w:rFonts w:ascii="Arial" w:hAnsi="Arial" w:cs="Arial"/>
          <w:b w:val="0"/>
          <w:i w:val="0"/>
          <w:sz w:val="22"/>
          <w:szCs w:val="22"/>
        </w:rPr>
        <w:t>Dílo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4B620C" w:rsidRPr="004B620C">
        <w:rPr>
          <w:rFonts w:ascii="Arial" w:hAnsi="Arial" w:cs="Arial"/>
          <w:i w:val="0"/>
          <w:sz w:val="22"/>
          <w:szCs w:val="22"/>
        </w:rPr>
        <w:t>31.07.2025.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4B620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4B620C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4B620C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4B620C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4B620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4B620C">
        <w:rPr>
          <w:rFonts w:ascii="Arial" w:hAnsi="Arial" w:cs="Arial"/>
          <w:b w:val="0"/>
          <w:i w:val="0"/>
          <w:sz w:val="22"/>
          <w:szCs w:val="22"/>
        </w:rPr>
        <w:t>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4B620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4B620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4B620C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4B620C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4B620C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4B620C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4B620C">
        <w:rPr>
          <w:rFonts w:ascii="Arial" w:hAnsi="Arial" w:cs="Arial"/>
          <w:b w:val="0"/>
          <w:i w:val="0"/>
          <w:sz w:val="22"/>
          <w:szCs w:val="22"/>
        </w:rPr>
        <w:t>e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4B620C">
        <w:rPr>
          <w:rFonts w:ascii="Arial" w:hAnsi="Arial" w:cs="Arial"/>
          <w:sz w:val="22"/>
          <w:szCs w:val="22"/>
        </w:rPr>
        <w:t xml:space="preserve"> 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4B620C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4B620C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4B620C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 w:rsidRPr="004B620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4B620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4B620C">
        <w:rPr>
          <w:rFonts w:ascii="Arial" w:hAnsi="Arial" w:cs="Arial"/>
          <w:sz w:val="22"/>
          <w:szCs w:val="22"/>
        </w:rPr>
        <w:t xml:space="preserve"> </w:t>
      </w:r>
      <w:r w:rsidR="0030567C" w:rsidRPr="004B620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4B620C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4B620C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4B620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4B620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4B620C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4B620C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6E9DFEFA" w14:textId="2845AAB3" w:rsidR="00BF6578" w:rsidRDefault="00432FEF" w:rsidP="004B620C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4B620C">
        <w:rPr>
          <w:rFonts w:ascii="Arial" w:hAnsi="Arial" w:cs="Arial"/>
          <w:b w:val="0"/>
          <w:i w:val="0"/>
          <w:sz w:val="22"/>
          <w:szCs w:val="22"/>
        </w:rPr>
        <w:t>jenž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20B24360" w14:textId="77777777" w:rsidR="001312AC" w:rsidRPr="004B620C" w:rsidRDefault="001312AC" w:rsidP="001312AC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4B620C" w:rsidRDefault="004E0081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8" w:name="_Ref368992191"/>
      <w:r w:rsidRPr="004B620C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5F3163FB" w:rsidR="00574F64" w:rsidRPr="004B620C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4B620C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4B620C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4B620C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4B620C">
        <w:rPr>
          <w:rFonts w:ascii="Arial" w:hAnsi="Arial" w:cs="Arial"/>
          <w:b w:val="0"/>
          <w:i w:val="0"/>
          <w:sz w:val="22"/>
          <w:szCs w:val="22"/>
        </w:rPr>
        <w:t>ých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4B620C">
        <w:rPr>
          <w:rFonts w:ascii="Arial" w:hAnsi="Arial" w:cs="Arial"/>
          <w:b w:val="0"/>
          <w:i w:val="0"/>
          <w:sz w:val="22"/>
          <w:szCs w:val="22"/>
        </w:rPr>
        <w:t>í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4B620C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 w:rsidRPr="00403A4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F50C46" w:rsidRPr="004B620C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4B620C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lastRenderedPageBreak/>
        <w:t>objednateli právo tyto věci užívat v rozsahu a způsobem, který vyplývá z účelu této smlouvy.</w:t>
      </w:r>
    </w:p>
    <w:p w14:paraId="6CD68A44" w14:textId="7DD5E544" w:rsidR="00833D15" w:rsidRPr="004B620C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4B620C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4B620C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4B620C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4B620C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4B620C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4B620C">
        <w:rPr>
          <w:rFonts w:ascii="Arial" w:hAnsi="Arial" w:cs="Arial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i w:val="0"/>
          <w:sz w:val="22"/>
          <w:szCs w:val="22"/>
        </w:rPr>
        <w:t>ílo</w:t>
      </w:r>
      <w:r w:rsidR="00807899" w:rsidRPr="004B620C">
        <w:rPr>
          <w:rFonts w:ascii="Arial" w:hAnsi="Arial" w:cs="Arial"/>
          <w:b w:val="0"/>
          <w:i w:val="0"/>
          <w:sz w:val="22"/>
          <w:szCs w:val="22"/>
        </w:rPr>
        <w:t>“)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4B620C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4B620C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4B620C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4B620C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B620C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4B620C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4B620C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B620C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4B620C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4B620C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4B620C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4B620C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4B620C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4B620C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21D28DFF" w14:textId="6DDC148B" w:rsidR="00CB673A" w:rsidRPr="004B620C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4B620C">
        <w:rPr>
          <w:rFonts w:ascii="Arial" w:hAnsi="Arial" w:cs="Arial"/>
          <w:sz w:val="22"/>
          <w:szCs w:val="22"/>
        </w:rPr>
        <w:t xml:space="preserve">kému </w:t>
      </w:r>
      <w:r w:rsidR="0088005F" w:rsidRPr="004B620C">
        <w:rPr>
          <w:rFonts w:ascii="Arial" w:hAnsi="Arial" w:cs="Arial"/>
          <w:sz w:val="22"/>
          <w:szCs w:val="22"/>
        </w:rPr>
        <w:t>d</w:t>
      </w:r>
      <w:r w:rsidR="000675F3" w:rsidRPr="004B620C">
        <w:rPr>
          <w:rFonts w:ascii="Arial" w:hAnsi="Arial" w:cs="Arial"/>
          <w:sz w:val="22"/>
          <w:szCs w:val="22"/>
        </w:rPr>
        <w:t>íl</w:t>
      </w:r>
      <w:r w:rsidR="00425F20" w:rsidRPr="004B620C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4B620C">
        <w:rPr>
          <w:rFonts w:ascii="Arial" w:hAnsi="Arial" w:cs="Arial"/>
          <w:sz w:val="22"/>
          <w:szCs w:val="22"/>
        </w:rPr>
        <w:t>poskytnutí Plnění</w:t>
      </w:r>
      <w:r w:rsidR="00425F20" w:rsidRPr="004B620C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4B620C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4B620C" w:rsidRDefault="00883D5F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4B620C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4B620C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>íla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4B620C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4B620C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7C72AF06" w:rsidR="00B745E4" w:rsidRPr="004B620C" w:rsidRDefault="00083100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B620C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404FFC">
        <w:rPr>
          <w:rFonts w:ascii="Arial" w:hAnsi="Arial" w:cs="Arial"/>
          <w:b w:val="0"/>
          <w:i w:val="0"/>
          <w:sz w:val="22"/>
          <w:szCs w:val="22"/>
        </w:rPr>
        <w:tab/>
      </w:r>
      <w:r w:rsidR="00404FFC" w:rsidRPr="00404FFC">
        <w:rPr>
          <w:rFonts w:ascii="Arial" w:hAnsi="Arial" w:cs="Arial"/>
          <w:bCs/>
          <w:i w:val="0"/>
          <w:sz w:val="22"/>
          <w:szCs w:val="22"/>
        </w:rPr>
        <w:t>64 900,- Kč</w:t>
      </w:r>
    </w:p>
    <w:p w14:paraId="15312365" w14:textId="4A1C8E12" w:rsidR="00B745E4" w:rsidRPr="004B620C" w:rsidRDefault="00B745E4" w:rsidP="00404FFC">
      <w:pPr>
        <w:pStyle w:val="Zkladntext"/>
        <w:tabs>
          <w:tab w:val="right" w:pos="8931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="00C86276" w:rsidRPr="004B620C">
        <w:rPr>
          <w:rFonts w:ascii="Arial" w:hAnsi="Arial" w:cs="Arial"/>
          <w:b w:val="0"/>
          <w:i w:val="0"/>
          <w:sz w:val="22"/>
          <w:szCs w:val="22"/>
        </w:rPr>
        <w:t xml:space="preserve">DPH </w:t>
      </w:r>
      <w:r w:rsidR="00404FFC">
        <w:rPr>
          <w:rFonts w:ascii="Arial" w:hAnsi="Arial" w:cs="Arial"/>
          <w:b w:val="0"/>
          <w:i w:val="0"/>
          <w:sz w:val="22"/>
          <w:szCs w:val="22"/>
        </w:rPr>
        <w:t>(21 %)</w:t>
      </w:r>
      <w:r w:rsidR="00404FFC">
        <w:rPr>
          <w:rFonts w:ascii="Arial" w:hAnsi="Arial" w:cs="Arial"/>
          <w:b w:val="0"/>
          <w:i w:val="0"/>
          <w:sz w:val="22"/>
          <w:szCs w:val="22"/>
        </w:rPr>
        <w:tab/>
        <w:t>13 629,- Kč</w:t>
      </w:r>
    </w:p>
    <w:p w14:paraId="19279F14" w14:textId="7FA01CEE" w:rsidR="00B745E4" w:rsidRPr="004B620C" w:rsidRDefault="00083100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B620C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4B620C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404FFC">
        <w:rPr>
          <w:rFonts w:ascii="Arial" w:hAnsi="Arial" w:cs="Arial"/>
          <w:b w:val="0"/>
          <w:i w:val="0"/>
          <w:sz w:val="22"/>
          <w:szCs w:val="22"/>
        </w:rPr>
        <w:tab/>
      </w:r>
      <w:r w:rsidR="00404FFC" w:rsidRPr="00404FFC">
        <w:rPr>
          <w:rFonts w:ascii="Arial" w:hAnsi="Arial" w:cs="Arial"/>
          <w:bCs/>
          <w:i w:val="0"/>
          <w:sz w:val="22"/>
          <w:szCs w:val="22"/>
        </w:rPr>
        <w:t>78 529,- Kč</w:t>
      </w:r>
    </w:p>
    <w:p w14:paraId="200E7D63" w14:textId="77777777" w:rsidR="00580D19" w:rsidRPr="004B620C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90FCB89" w:rsidR="004641A4" w:rsidRPr="004B620C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4B620C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4B620C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4B620C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4B620C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4B620C" w:rsidRDefault="00A96054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lastRenderedPageBreak/>
        <w:br/>
      </w:r>
      <w:bookmarkStart w:id="11" w:name="_Ref368988841"/>
      <w:r w:rsidRPr="004B620C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4B620C" w:rsidRDefault="0032540B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4B620C">
        <w:rPr>
          <w:rStyle w:val="Siln"/>
          <w:rFonts w:ascii="Arial" w:hAnsi="Arial" w:cs="Arial"/>
          <w:sz w:val="22"/>
          <w:szCs w:val="22"/>
        </w:rPr>
        <w:t>faktura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4B620C" w:rsidRDefault="00E16647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4B620C" w:rsidRDefault="004E2109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4B620C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4B620C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4B620C" w:rsidRDefault="00192E89" w:rsidP="00404FFC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4B620C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4B620C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4B620C">
        <w:rPr>
          <w:rFonts w:ascii="Arial" w:hAnsi="Arial" w:cs="Arial"/>
          <w:sz w:val="22"/>
          <w:szCs w:val="22"/>
        </w:rPr>
        <w:t xml:space="preserve"> </w:t>
      </w:r>
      <w:r w:rsidR="00D82157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4B620C" w:rsidRDefault="00192E89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47E185A8" w:rsidR="00192E89" w:rsidRPr="004B620C" w:rsidRDefault="006A6193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31D150C1" w:rsidR="004641A4" w:rsidRPr="004B620C" w:rsidRDefault="004641A4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4B620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5F56F82C" w14:textId="783B9B21" w:rsidR="00013A96" w:rsidRPr="00404FFC" w:rsidRDefault="004641A4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4B620C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4B620C" w:rsidRDefault="00013A96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13" w:name="_Ref368990552"/>
      <w:r w:rsidRPr="004B620C">
        <w:rPr>
          <w:rFonts w:cs="Arial"/>
          <w:szCs w:val="22"/>
          <w:u w:val="none"/>
        </w:rPr>
        <w:t xml:space="preserve">Záruční podmínky, vady </w:t>
      </w:r>
      <w:r w:rsidR="000675F3" w:rsidRPr="004B620C">
        <w:rPr>
          <w:rFonts w:cs="Arial"/>
          <w:szCs w:val="22"/>
          <w:u w:val="none"/>
        </w:rPr>
        <w:t>Díl</w:t>
      </w:r>
      <w:r w:rsidRPr="004B620C">
        <w:rPr>
          <w:rFonts w:cs="Arial"/>
          <w:szCs w:val="22"/>
          <w:u w:val="none"/>
        </w:rPr>
        <w:t>a</w:t>
      </w:r>
      <w:bookmarkEnd w:id="13"/>
    </w:p>
    <w:p w14:paraId="1929EE95" w14:textId="6B964E49" w:rsidR="00AB02DC" w:rsidRPr="004B620C" w:rsidRDefault="00AB02DC" w:rsidP="00404FF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4B620C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4B620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4B620C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4B620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4B620C" w:rsidRDefault="00B33CCB" w:rsidP="00404FFC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4B620C" w:rsidRDefault="00192E89" w:rsidP="00404FF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4B620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písemně doručením do datové </w:t>
      </w:r>
      <w:r w:rsidR="005609FF" w:rsidRPr="004B620C">
        <w:rPr>
          <w:rStyle w:val="Siln"/>
          <w:rFonts w:ascii="Arial" w:hAnsi="Arial" w:cs="Arial"/>
          <w:b w:val="0"/>
          <w:sz w:val="22"/>
          <w:szCs w:val="22"/>
        </w:rPr>
        <w:lastRenderedPageBreak/>
        <w:t>schránky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4B620C" w:rsidRDefault="00CF2137" w:rsidP="00404FF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083BC283" w14:textId="585D7F9C" w:rsidR="00B33CCB" w:rsidRPr="00404FFC" w:rsidRDefault="00192E89" w:rsidP="00404FF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4B620C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4B620C" w:rsidRDefault="00013A96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r w:rsidR="00F01B4C" w:rsidRPr="004B620C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4B620C" w:rsidRDefault="00192E89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B620C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4B620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4B620C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4B620C">
        <w:rPr>
          <w:rFonts w:ascii="Arial" w:hAnsi="Arial" w:cs="Arial"/>
          <w:sz w:val="22"/>
          <w:szCs w:val="22"/>
        </w:rPr>
        <w:t xml:space="preserve"> </w:t>
      </w:r>
      <w:r w:rsidR="0092565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4B620C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4B620C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4B620C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A74D328" w:rsidR="00192E89" w:rsidRPr="004B620C" w:rsidRDefault="00192E89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4B620C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 w:rsidRPr="00403A44">
        <w:rPr>
          <w:rStyle w:val="Siln"/>
          <w:b w:val="0"/>
        </w:rPr>
        <w:t>Čl. VIII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4129C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4B620C">
        <w:rPr>
          <w:rFonts w:ascii="Arial" w:hAnsi="Arial" w:cs="Arial"/>
          <w:sz w:val="22"/>
          <w:szCs w:val="22"/>
        </w:rPr>
        <w:t xml:space="preserve">3 </w:t>
      </w:r>
      <w:r w:rsidR="004129CA" w:rsidRPr="004B620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4B620C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4B620C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4B620C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9728165" w:rsidR="00192E89" w:rsidRPr="004B620C" w:rsidRDefault="00192E89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 w:rsidRPr="00403A44">
        <w:rPr>
          <w:rStyle w:val="Siln"/>
          <w:b w:val="0"/>
        </w:rPr>
        <w:t>Čl. XIII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D8548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>
        <w:rPr>
          <w:rFonts w:ascii="Arial" w:hAnsi="Arial" w:cs="Arial"/>
          <w:sz w:val="22"/>
          <w:szCs w:val="22"/>
        </w:rPr>
        <w:t>13.1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4B620C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4B620C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4B620C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4B620C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5666359" w:rsidR="00384B09" w:rsidRPr="004B620C" w:rsidRDefault="00384B09" w:rsidP="00404FFC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nedodržení povinností zhotovitele vyplývajících z ustanovení této smlouvy se sjednává smluvní pokuta </w:t>
      </w:r>
      <w:r w:rsidRPr="00404FFC">
        <w:rPr>
          <w:rStyle w:val="Siln"/>
          <w:rFonts w:ascii="Arial" w:hAnsi="Arial" w:cs="Arial"/>
          <w:b w:val="0"/>
          <w:sz w:val="22"/>
          <w:szCs w:val="22"/>
          <w:lang w:eastAsia="cs-CZ"/>
        </w:rPr>
        <w:t>ve výš</w:t>
      </w:r>
      <w:r w:rsidR="00404FFC" w:rsidRPr="00404FF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i </w:t>
      </w:r>
      <w:r w:rsidR="004568DC" w:rsidRPr="00404FFC">
        <w:rPr>
          <w:rFonts w:ascii="Arial" w:hAnsi="Arial" w:cs="Arial"/>
          <w:b/>
          <w:sz w:val="22"/>
          <w:szCs w:val="22"/>
          <w:lang w:val="en-US"/>
        </w:rPr>
        <w:t xml:space="preserve">2 500 </w:t>
      </w:r>
      <w:proofErr w:type="spellStart"/>
      <w:r w:rsidR="004568DC" w:rsidRPr="00404FFC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4568DC" w:rsidRPr="00404FF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404FFC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4B620C" w:rsidRDefault="00630F6F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4B620C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4B620C" w:rsidRDefault="00925656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4B620C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4B620C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1BA2E1BC" w14:textId="6C909792" w:rsidR="009C320E" w:rsidRPr="001312AC" w:rsidRDefault="00322F06" w:rsidP="00404FFC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725FF7A7" w14:textId="77777777" w:rsidR="00404FFC" w:rsidRPr="004B620C" w:rsidRDefault="00404FFC" w:rsidP="00404FFC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4B620C" w:rsidRDefault="00F01B4C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r w:rsidR="00497EEC" w:rsidRPr="004B620C">
        <w:rPr>
          <w:rFonts w:cs="Arial"/>
          <w:szCs w:val="22"/>
          <w:u w:val="none"/>
        </w:rPr>
        <w:t xml:space="preserve">Výpověď </w:t>
      </w:r>
      <w:r w:rsidRPr="004B620C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4B620C" w:rsidRDefault="00E96C05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FE35C0E" w:rsidR="008A6351" w:rsidRPr="004B620C" w:rsidRDefault="008A6351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4B620C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4B620C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 w:rsidRPr="00403A44">
        <w:rPr>
          <w:rStyle w:val="Siln"/>
          <w:b w:val="0"/>
        </w:rPr>
        <w:t>Čl. V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45345D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4B620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1A36DE1E" w:rsidR="00B35E68" w:rsidRPr="004B620C" w:rsidRDefault="00192E89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neodstranil vady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 w:rsidRPr="00403A44">
        <w:rPr>
          <w:rStyle w:val="Siln"/>
          <w:b w:val="0"/>
        </w:rPr>
        <w:t>Čl. IX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8A635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4B62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4B620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4B620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DB6CF6A" w:rsidR="006E3F2D" w:rsidRPr="004B620C" w:rsidRDefault="006E3F2D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 w:rsidRPr="00403A44">
        <w:rPr>
          <w:rStyle w:val="Siln"/>
          <w:b w:val="0"/>
        </w:rPr>
        <w:t>Čl. XIII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403A44">
        <w:rPr>
          <w:rFonts w:ascii="Arial" w:hAnsi="Arial" w:cs="Arial"/>
          <w:sz w:val="22"/>
          <w:szCs w:val="22"/>
        </w:rPr>
        <w:t>13.1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4B620C" w:rsidRDefault="00336AD0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4B620C" w:rsidRDefault="00B33CCB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4B620C" w:rsidRDefault="00DB4A51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Objednatel</w:t>
      </w:r>
      <w:r w:rsidRPr="004B620C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4B620C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4B620C" w:rsidRDefault="002C0467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4B620C" w:rsidRDefault="00B33CC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4B620C" w:rsidRDefault="00B33CC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4B620C" w:rsidRDefault="00B33CC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4B620C" w:rsidRDefault="00B33CC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4B620C" w:rsidRDefault="00F77DF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4B620C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734408C8" w14:textId="24FA6119" w:rsidR="00A661E7" w:rsidRPr="001312AC" w:rsidRDefault="00A661E7" w:rsidP="001312AC">
      <w:pPr>
        <w:pStyle w:val="Odstavecseseznamem"/>
        <w:numPr>
          <w:ilvl w:val="0"/>
          <w:numId w:val="9"/>
        </w:numPr>
        <w:spacing w:line="276" w:lineRule="auto"/>
        <w:rPr>
          <w:rFonts w:ascii="Arial" w:hAnsi="Arial" w:cs="Arial"/>
          <w:bCs/>
          <w:sz w:val="22"/>
          <w:szCs w:val="22"/>
          <w:lang w:eastAsia="cs-CZ"/>
        </w:rPr>
      </w:pPr>
      <w:r w:rsidRPr="004B620C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1CC821DE" w14:textId="77777777" w:rsidR="00B35E68" w:rsidRPr="004B620C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Pr="004B620C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4B620C" w:rsidRDefault="00E411CD" w:rsidP="00404FF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B620C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F5F1F73" w:rsidR="00E411CD" w:rsidRPr="004B620C" w:rsidRDefault="00E411CD" w:rsidP="00404FFC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404FFC">
        <w:rPr>
          <w:rFonts w:ascii="Arial" w:hAnsi="Arial" w:cs="Arial"/>
          <w:b/>
          <w:sz w:val="22"/>
          <w:szCs w:val="22"/>
        </w:rPr>
        <w:t xml:space="preserve">nejméně </w:t>
      </w:r>
      <w:r w:rsidR="00404FFC" w:rsidRPr="00404FFC">
        <w:rPr>
          <w:rFonts w:ascii="Arial" w:hAnsi="Arial" w:cs="Arial"/>
          <w:b/>
          <w:sz w:val="22"/>
          <w:szCs w:val="22"/>
        </w:rPr>
        <w:t>64 900,- Kč</w:t>
      </w:r>
      <w:r w:rsidR="00404FFC">
        <w:rPr>
          <w:rFonts w:ascii="Arial" w:hAnsi="Arial" w:cs="Arial"/>
          <w:bCs/>
          <w:sz w:val="22"/>
          <w:szCs w:val="22"/>
        </w:rPr>
        <w:t>.</w:t>
      </w:r>
      <w:r w:rsidRPr="004B620C">
        <w:rPr>
          <w:rFonts w:ascii="Arial" w:hAnsi="Arial" w:cs="Arial"/>
          <w:bCs/>
          <w:sz w:val="22"/>
          <w:szCs w:val="22"/>
        </w:rPr>
        <w:t xml:space="preserve"> Při podpisu této smlouvy zhotovitel </w:t>
      </w:r>
      <w:proofErr w:type="gramStart"/>
      <w:r w:rsidRPr="004B620C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4B620C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4B12491D" w14:textId="091E74A9" w:rsidR="00E411CD" w:rsidRPr="00404FFC" w:rsidRDefault="00E411CD" w:rsidP="00743BE9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152464E7" w14:textId="77777777" w:rsidR="00F656C6" w:rsidRPr="004B620C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4B620C" w:rsidRDefault="00F01B4C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15" w:name="_Ref368989260"/>
      <w:r w:rsidRPr="004B620C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Pr="004B620C" w:rsidRDefault="00192E89" w:rsidP="00404FFC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4B620C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4B620C" w:rsidRDefault="00890AEC" w:rsidP="00404FFC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4B620C" w:rsidRDefault="00192E89" w:rsidP="00404FFC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4B620C" w:rsidRDefault="00192E89" w:rsidP="00404FFC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4B620C" w:rsidRDefault="00F96E2D" w:rsidP="00404FFC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4B620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4B620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5725A794" w14:textId="7A15132E" w:rsidR="00B33CCB" w:rsidRPr="00404FFC" w:rsidRDefault="0076646C" w:rsidP="00404FFC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A9AC0D7" w14:textId="77777777" w:rsidR="00DA3F5E" w:rsidRPr="004B620C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4B620C" w:rsidRDefault="00F01B4C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4B620C" w:rsidRDefault="002F7752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4B620C" w:rsidRDefault="004641A4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4B620C" w:rsidRDefault="004641A4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4B620C" w:rsidRDefault="006015DE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4B620C" w:rsidRDefault="00192E89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Vztahy mezi smluvními stranami výslovně neupravené touto smlouvou se řídí obecně závaznými právními předpisy, zejména </w:t>
      </w:r>
      <w:r w:rsidR="0076646C" w:rsidRPr="004B620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4B620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B620C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4B620C" w:rsidRDefault="00FC5DCE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4B620C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B620C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4B620C" w:rsidRDefault="00B33CCB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4B620C" w:rsidRDefault="00192E89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4B620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4B620C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4B620C" w:rsidRDefault="00743708" w:rsidP="00404FF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4B620C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4B620C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4B620C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4B620C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404FFC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404FFC" w14:paraId="4622AD9D" w14:textId="77777777" w:rsidTr="0044285B">
        <w:tc>
          <w:tcPr>
            <w:tcW w:w="4606" w:type="dxa"/>
            <w:shd w:val="clear" w:color="auto" w:fill="auto"/>
          </w:tcPr>
          <w:p w14:paraId="251E6703" w14:textId="31724A9C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V </w:t>
            </w:r>
            <w:r w:rsidR="00404FFC"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Táboře</w:t>
            </w: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dne</w:t>
            </w:r>
          </w:p>
        </w:tc>
        <w:tc>
          <w:tcPr>
            <w:tcW w:w="4606" w:type="dxa"/>
            <w:shd w:val="clear" w:color="auto" w:fill="auto"/>
          </w:tcPr>
          <w:p w14:paraId="1A62A2E1" w14:textId="4D96D109" w:rsidR="0029141F" w:rsidRPr="00404FFC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V </w:t>
            </w:r>
            <w:r w:rsid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P</w:t>
            </w:r>
            <w:r w:rsidR="00404FFC"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raze</w:t>
            </w: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dne</w:t>
            </w:r>
            <w:r w:rsidR="0027085E"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</w:t>
            </w:r>
          </w:p>
          <w:p w14:paraId="550F46F9" w14:textId="77777777" w:rsidR="002B0933" w:rsidRPr="00404FFC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404FFC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Zhotovitel:</w:t>
            </w:r>
          </w:p>
        </w:tc>
      </w:tr>
      <w:tr w:rsidR="0029141F" w:rsidRPr="00404FFC" w14:paraId="0E711731" w14:textId="77777777" w:rsidTr="0044285B">
        <w:tc>
          <w:tcPr>
            <w:tcW w:w="4606" w:type="dxa"/>
            <w:shd w:val="clear" w:color="auto" w:fill="auto"/>
          </w:tcPr>
          <w:p w14:paraId="39726920" w14:textId="0607362C" w:rsidR="0029141F" w:rsidRPr="00404FFC" w:rsidRDefault="005E4C6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18.06.2025</w:t>
            </w: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630B1040" w14:textId="74F27520" w:rsidR="00404FFC" w:rsidRPr="00404FFC" w:rsidRDefault="00404FF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„Elektronicky podepsáno“</w:t>
            </w:r>
          </w:p>
          <w:p w14:paraId="74CA1228" w14:textId="77777777" w:rsidR="00433AC4" w:rsidRPr="00404FFC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DF849E4" w14:textId="77777777" w:rsidR="0029141F" w:rsidRDefault="005E4C6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08.07.2025</w:t>
            </w:r>
          </w:p>
          <w:p w14:paraId="2618CF4C" w14:textId="77777777" w:rsidR="00E90ED8" w:rsidRDefault="00E90ED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20D5558D" w14:textId="77777777" w:rsidR="00E90ED8" w:rsidRPr="00404FFC" w:rsidRDefault="00E90ED8" w:rsidP="00E90ED8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„Elektronicky podepsáno“</w:t>
            </w:r>
          </w:p>
          <w:p w14:paraId="07276C44" w14:textId="5D9F92A6" w:rsidR="00E90ED8" w:rsidRPr="00404FFC" w:rsidRDefault="00E90ED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404FFC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404FFC" w14:paraId="2D307A34" w14:textId="77777777" w:rsidTr="0044285B">
        <w:tc>
          <w:tcPr>
            <w:tcW w:w="4606" w:type="dxa"/>
            <w:shd w:val="clear" w:color="auto" w:fill="auto"/>
          </w:tcPr>
          <w:p w14:paraId="62DFFAB7" w14:textId="77777777" w:rsidR="0029141F" w:rsidRPr="00404FFC" w:rsidRDefault="00404FF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Ing. David Mišík</w:t>
            </w:r>
          </w:p>
          <w:p w14:paraId="3FFD21F9" w14:textId="762E2570" w:rsidR="00404FFC" w:rsidRPr="00404FFC" w:rsidRDefault="00404FF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vedoucí Pobočky Tábor</w:t>
            </w:r>
          </w:p>
        </w:tc>
        <w:tc>
          <w:tcPr>
            <w:tcW w:w="4606" w:type="dxa"/>
            <w:shd w:val="clear" w:color="auto" w:fill="auto"/>
          </w:tcPr>
          <w:p w14:paraId="5473D1A6" w14:textId="77777777" w:rsidR="00404FFC" w:rsidRPr="00404FFC" w:rsidRDefault="00404FFC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Pavel Strouhal, </w:t>
            </w:r>
          </w:p>
          <w:p w14:paraId="6D0D2AD1" w14:textId="635F274E" w:rsidR="0029141F" w:rsidRPr="00404FFC" w:rsidRDefault="00404FFC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jednatel</w:t>
            </w:r>
          </w:p>
        </w:tc>
      </w:tr>
      <w:tr w:rsidR="0029141F" w:rsidRPr="00404FFC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404FFC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</w:tbl>
    <w:p w14:paraId="42C0679F" w14:textId="77777777" w:rsidR="00404FFC" w:rsidRDefault="00404FFC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404FFC" w:rsidRPr="00404FFC" w14:paraId="53FC5C2D" w14:textId="77777777" w:rsidTr="00113B6D">
        <w:tc>
          <w:tcPr>
            <w:tcW w:w="4606" w:type="dxa"/>
            <w:shd w:val="clear" w:color="auto" w:fill="auto"/>
          </w:tcPr>
          <w:p w14:paraId="1F0D1571" w14:textId="2EAC714F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Za správnost:</w:t>
            </w:r>
          </w:p>
        </w:tc>
      </w:tr>
      <w:tr w:rsidR="00404FFC" w:rsidRPr="00404FFC" w14:paraId="17AB9935" w14:textId="77777777" w:rsidTr="00113B6D">
        <w:tc>
          <w:tcPr>
            <w:tcW w:w="4606" w:type="dxa"/>
            <w:shd w:val="clear" w:color="auto" w:fill="auto"/>
          </w:tcPr>
          <w:p w14:paraId="1369192B" w14:textId="02D44B8C" w:rsidR="00404FFC" w:rsidRPr="00404FFC" w:rsidRDefault="005E4C6E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18.06.2025</w:t>
            </w:r>
          </w:p>
          <w:p w14:paraId="41F752E6" w14:textId="77777777" w:rsid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483417F2" w14:textId="77777777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„Elektronicky podepsáno“</w:t>
            </w:r>
          </w:p>
          <w:p w14:paraId="11878951" w14:textId="77777777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404FFC" w:rsidRPr="00404FFC" w14:paraId="701D9C2E" w14:textId="77777777" w:rsidTr="00113B6D">
        <w:tc>
          <w:tcPr>
            <w:tcW w:w="4606" w:type="dxa"/>
            <w:shd w:val="clear" w:color="auto" w:fill="auto"/>
          </w:tcPr>
          <w:p w14:paraId="2D21433F" w14:textId="77777777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404FFC" w:rsidRPr="00404FFC" w14:paraId="3D59853B" w14:textId="77777777" w:rsidTr="00113B6D">
        <w:tc>
          <w:tcPr>
            <w:tcW w:w="4606" w:type="dxa"/>
            <w:shd w:val="clear" w:color="auto" w:fill="auto"/>
          </w:tcPr>
          <w:p w14:paraId="3AFD77D0" w14:textId="4038B085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Monika Blafková</w:t>
            </w:r>
          </w:p>
          <w:p w14:paraId="28EA3E01" w14:textId="38EAEACF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odborný rada, </w:t>
            </w: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Pobočk</w:t>
            </w: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a</w:t>
            </w: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Tábor</w:t>
            </w:r>
          </w:p>
        </w:tc>
      </w:tr>
    </w:tbl>
    <w:p w14:paraId="6E078BDF" w14:textId="5B6EBFC9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659E3512" w14:textId="6365BE2D" w:rsidR="00AF35CF" w:rsidRPr="00E93F51" w:rsidRDefault="00AF35CF" w:rsidP="004B620C">
      <w:pPr>
        <w:widowControl w:val="0"/>
        <w:spacing w:before="37"/>
        <w:outlineLvl w:val="0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C861E18" w14:textId="52992684" w:rsidR="00A85C66" w:rsidRPr="004B620C" w:rsidRDefault="00AF35CF" w:rsidP="004B620C">
      <w:pPr>
        <w:spacing w:before="37"/>
        <w:jc w:val="both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3CE5F77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4B620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4B620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4B620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4B620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 výpustního objektu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56F2D519" w:rsidR="00AF35CF" w:rsidRPr="004B620C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B620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B620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="00201CDD" w:rsidRPr="004B620C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ČSN EN 206 +A2 (732403) nebo dle aktuálně platné </w:t>
            </w:r>
            <w:r w:rsidR="00201CDD" w:rsidRPr="004B620C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4B620C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4B620C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4B620C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4B620C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4B620C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-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návodní</w:t>
            </w:r>
            <w:proofErr w:type="gramEnd"/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4B620C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4B620C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B620C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4B620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4B620C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4B620C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4B620C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4B620C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4B620C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4B620C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4B620C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4B620C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0876F71D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7C08" w14:textId="77777777" w:rsidR="00CF5ACA" w:rsidRDefault="00CF5ACA">
      <w:r>
        <w:separator/>
      </w:r>
    </w:p>
  </w:endnote>
  <w:endnote w:type="continuationSeparator" w:id="0">
    <w:p w14:paraId="4E29AAD1" w14:textId="77777777" w:rsidR="00CF5ACA" w:rsidRDefault="00CF5ACA">
      <w:r>
        <w:continuationSeparator/>
      </w:r>
    </w:p>
  </w:endnote>
  <w:endnote w:type="continuationNotice" w:id="1">
    <w:p w14:paraId="006E62C4" w14:textId="77777777" w:rsidR="00CF5ACA" w:rsidRDefault="00CF5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CCE3" w14:textId="16E82C01" w:rsidR="00F523A5" w:rsidRPr="00FA5985" w:rsidRDefault="00FA5985" w:rsidP="00FA5985">
    <w:pPr>
      <w:pStyle w:val="Zpat"/>
      <w:jc w:val="center"/>
      <w:rPr>
        <w:rFonts w:ascii="Arial" w:hAnsi="Arial" w:cs="Arial"/>
      </w:rPr>
    </w:pPr>
    <w:r w:rsidRPr="00FA5985">
      <w:rPr>
        <w:rFonts w:ascii="Arial" w:hAnsi="Arial" w:cs="Arial"/>
        <w:sz w:val="18"/>
        <w:szCs w:val="18"/>
      </w:rPr>
      <w:tab/>
    </w:r>
    <w:r w:rsidR="00F523A5" w:rsidRPr="00FA5985">
      <w:rPr>
        <w:rFonts w:ascii="Arial" w:hAnsi="Arial" w:cs="Arial"/>
        <w:sz w:val="18"/>
        <w:szCs w:val="18"/>
      </w:rPr>
      <w:fldChar w:fldCharType="begin"/>
    </w:r>
    <w:r w:rsidR="00F523A5" w:rsidRPr="00FA5985">
      <w:rPr>
        <w:rFonts w:ascii="Arial" w:hAnsi="Arial" w:cs="Arial"/>
        <w:sz w:val="18"/>
        <w:szCs w:val="18"/>
      </w:rPr>
      <w:instrText xml:space="preserve"> PAGE   \* MERGEFORMAT </w:instrText>
    </w:r>
    <w:r w:rsidR="00F523A5" w:rsidRPr="00FA5985">
      <w:rPr>
        <w:rFonts w:ascii="Arial" w:hAnsi="Arial" w:cs="Arial"/>
        <w:sz w:val="18"/>
        <w:szCs w:val="18"/>
      </w:rPr>
      <w:fldChar w:fldCharType="separate"/>
    </w:r>
    <w:r w:rsidR="00F523A5" w:rsidRPr="00FA5985">
      <w:rPr>
        <w:rFonts w:ascii="Arial" w:hAnsi="Arial" w:cs="Arial"/>
        <w:noProof/>
        <w:sz w:val="18"/>
        <w:szCs w:val="18"/>
      </w:rPr>
      <w:t>5</w:t>
    </w:r>
    <w:r w:rsidR="00F523A5" w:rsidRPr="00FA5985">
      <w:rPr>
        <w:rFonts w:ascii="Arial" w:hAnsi="Arial" w:cs="Arial"/>
        <w:sz w:val="18"/>
        <w:szCs w:val="18"/>
      </w:rPr>
      <w:fldChar w:fldCharType="end"/>
    </w:r>
    <w:r w:rsidRPr="00FA5985">
      <w:rPr>
        <w:rFonts w:ascii="Arial" w:hAnsi="Arial" w:cs="Arial"/>
        <w:sz w:val="18"/>
        <w:szCs w:val="18"/>
      </w:rPr>
      <w:tab/>
    </w:r>
    <w:proofErr w:type="spellStart"/>
    <w:r w:rsidRPr="00FA5985">
      <w:rPr>
        <w:rFonts w:ascii="Arial" w:hAnsi="Arial" w:cs="Arial"/>
        <w:sz w:val="18"/>
        <w:szCs w:val="18"/>
      </w:rPr>
      <w:t>poř</w:t>
    </w:r>
    <w:proofErr w:type="spellEnd"/>
    <w:r w:rsidRPr="00FA5985">
      <w:rPr>
        <w:rFonts w:ascii="Arial" w:hAnsi="Arial" w:cs="Arial"/>
        <w:sz w:val="18"/>
        <w:szCs w:val="18"/>
      </w:rPr>
      <w:t>.</w:t>
    </w:r>
    <w:r w:rsidR="00355EC0">
      <w:rPr>
        <w:rFonts w:ascii="Arial" w:hAnsi="Arial" w:cs="Arial"/>
        <w:sz w:val="18"/>
        <w:szCs w:val="18"/>
      </w:rPr>
      <w:t xml:space="preserve"> </w:t>
    </w:r>
    <w:r w:rsidRPr="00FA5985">
      <w:rPr>
        <w:rFonts w:ascii="Arial" w:hAnsi="Arial" w:cs="Arial"/>
        <w:sz w:val="18"/>
        <w:szCs w:val="18"/>
      </w:rPr>
      <w:t>č. 24/2025</w:t>
    </w:r>
  </w:p>
  <w:p w14:paraId="27B209D1" w14:textId="4848EE0E" w:rsidR="00F523A5" w:rsidRDefault="00355EC0" w:rsidP="00355EC0">
    <w:pPr>
      <w:jc w:val="center"/>
    </w:pPr>
    <w:r w:rsidRPr="007B3531">
      <w:rPr>
        <w:rFonts w:ascii="Arial" w:hAnsi="Arial" w:cs="Arial"/>
        <w:sz w:val="16"/>
        <w:szCs w:val="16"/>
      </w:rPr>
      <w:t>IGP pro KoPÚ Zlukov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39F4" w14:textId="77777777" w:rsidR="00CF5ACA" w:rsidRDefault="00CF5ACA">
      <w:r>
        <w:separator/>
      </w:r>
    </w:p>
  </w:footnote>
  <w:footnote w:type="continuationSeparator" w:id="0">
    <w:p w14:paraId="36D9091A" w14:textId="77777777" w:rsidR="00CF5ACA" w:rsidRDefault="00CF5ACA">
      <w:r>
        <w:continuationSeparator/>
      </w:r>
    </w:p>
  </w:footnote>
  <w:footnote w:type="continuationNotice" w:id="1">
    <w:p w14:paraId="709F8A29" w14:textId="77777777" w:rsidR="00CF5ACA" w:rsidRDefault="00CF5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83BA" w14:textId="3427E388" w:rsidR="00F523A5" w:rsidRPr="00845F79" w:rsidRDefault="00845F79" w:rsidP="00845F79">
    <w:pPr>
      <w:jc w:val="right"/>
      <w:rPr>
        <w:rFonts w:ascii="Arial" w:hAnsi="Arial" w:cs="Arial"/>
        <w:sz w:val="18"/>
        <w:szCs w:val="18"/>
      </w:rPr>
    </w:pPr>
    <w:r w:rsidRPr="00845F79">
      <w:rPr>
        <w:rFonts w:ascii="Arial" w:hAnsi="Arial" w:cs="Arial"/>
        <w:sz w:val="18"/>
        <w:szCs w:val="18"/>
      </w:rPr>
      <w:t>UID: spudms00000015667726</w:t>
    </w:r>
  </w:p>
  <w:p w14:paraId="38C99943" w14:textId="64CB441A" w:rsidR="00845F79" w:rsidRPr="00845F79" w:rsidRDefault="00845F79" w:rsidP="00845F79">
    <w:pPr>
      <w:jc w:val="right"/>
      <w:rPr>
        <w:rFonts w:ascii="Arial" w:hAnsi="Arial" w:cs="Arial"/>
        <w:sz w:val="18"/>
        <w:szCs w:val="18"/>
      </w:rPr>
    </w:pPr>
    <w:r w:rsidRPr="00845F79">
      <w:rPr>
        <w:rFonts w:ascii="Arial" w:hAnsi="Arial" w:cs="Arial"/>
        <w:sz w:val="18"/>
        <w:szCs w:val="18"/>
      </w:rPr>
      <w:t>č.j.:</w:t>
    </w:r>
    <w:r w:rsidRPr="00845F79">
      <w:rPr>
        <w:sz w:val="22"/>
        <w:szCs w:val="22"/>
      </w:rPr>
      <w:t xml:space="preserve"> </w:t>
    </w:r>
    <w:r w:rsidRPr="00845F79">
      <w:rPr>
        <w:rFonts w:ascii="Arial" w:hAnsi="Arial" w:cs="Arial"/>
        <w:sz w:val="18"/>
        <w:szCs w:val="18"/>
      </w:rPr>
      <w:t>SPU 241689/2025/</w:t>
    </w:r>
    <w:proofErr w:type="spellStart"/>
    <w:r w:rsidRPr="00845F79">
      <w:rPr>
        <w:rFonts w:ascii="Arial" w:hAnsi="Arial" w:cs="Arial"/>
        <w:sz w:val="18"/>
        <w:szCs w:val="18"/>
      </w:rPr>
      <w:t>Bl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1E46A916"/>
    <w:lvl w:ilvl="0" w:tplc="5100FB38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9E3E16FC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487AE09C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F0020444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55A9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85C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2AC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0EE3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5EC0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A44"/>
    <w:rsid w:val="00403D16"/>
    <w:rsid w:val="004049DD"/>
    <w:rsid w:val="00404FFC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0C"/>
    <w:rsid w:val="004C2ACE"/>
    <w:rsid w:val="004C463F"/>
    <w:rsid w:val="004D3057"/>
    <w:rsid w:val="004D3C62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38DD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4C6E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73B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02A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3E3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2DB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5F79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4047"/>
    <w:rsid w:val="008F58CE"/>
    <w:rsid w:val="008F5AE7"/>
    <w:rsid w:val="008F69DD"/>
    <w:rsid w:val="00900301"/>
    <w:rsid w:val="00903691"/>
    <w:rsid w:val="009059CF"/>
    <w:rsid w:val="009066B9"/>
    <w:rsid w:val="0091225B"/>
    <w:rsid w:val="00914EF8"/>
    <w:rsid w:val="00915F8C"/>
    <w:rsid w:val="009206F6"/>
    <w:rsid w:val="009210C5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6B2D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5ACA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3405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5105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0ED8"/>
    <w:rsid w:val="00E91766"/>
    <w:rsid w:val="00E9221C"/>
    <w:rsid w:val="00E93368"/>
    <w:rsid w:val="00E93C12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A5985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FF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9059CF"/>
    <w:rPr>
      <w:b/>
      <w:bCs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4194</Words>
  <Characters>24749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Najmanová Jarmila Ing.</cp:lastModifiedBy>
  <cp:revision>4</cp:revision>
  <cp:lastPrinted>2025-06-18T07:22:00Z</cp:lastPrinted>
  <dcterms:created xsi:type="dcterms:W3CDTF">2025-07-08T10:55:00Z</dcterms:created>
  <dcterms:modified xsi:type="dcterms:W3CDTF">2025-07-08T10:56:00Z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