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5D4" w14:textId="21D7BE11" w:rsidR="00F252CD" w:rsidRPr="00FF15F2" w:rsidRDefault="00DC6AE3" w:rsidP="00DC6AE3">
      <w:pPr>
        <w:tabs>
          <w:tab w:val="left" w:pos="1920"/>
          <w:tab w:val="center" w:pos="4865"/>
        </w:tabs>
        <w:spacing w:before="120" w:after="0" w:line="240" w:lineRule="auto"/>
        <w:ind w:right="23"/>
        <w:rPr>
          <w:rFonts w:ascii="Arial" w:hAnsi="Arial" w:cs="Arial"/>
        </w:rPr>
      </w:pP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="00F252CD" w:rsidRPr="00FF15F2">
        <w:rPr>
          <w:rFonts w:ascii="Arial" w:hAnsi="Arial" w:cs="Arial"/>
          <w:sz w:val="48"/>
        </w:rPr>
        <w:t xml:space="preserve">Dodatek č. </w:t>
      </w:r>
      <w:r w:rsidR="00CE4339">
        <w:rPr>
          <w:rFonts w:ascii="Arial" w:hAnsi="Arial" w:cs="Arial"/>
          <w:sz w:val="48"/>
        </w:rPr>
        <w:t>5</w:t>
      </w:r>
    </w:p>
    <w:p w14:paraId="27FAB07E" w14:textId="1BECDE83" w:rsidR="00F252CD" w:rsidRPr="00FF15F2" w:rsidRDefault="00F252CD" w:rsidP="00F252CD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711F4478" w14:textId="77777777" w:rsidR="00773195" w:rsidRPr="00773195" w:rsidRDefault="00773195" w:rsidP="00D03EC6">
      <w:pPr>
        <w:spacing w:before="240" w:after="120"/>
        <w:ind w:left="567"/>
        <w:jc w:val="both"/>
        <w:outlineLvl w:val="0"/>
        <w:rPr>
          <w:rFonts w:ascii="Arial" w:hAnsi="Arial" w:cs="Arial"/>
          <w:bCs/>
          <w:caps/>
          <w:kern w:val="32"/>
        </w:rPr>
      </w:pPr>
      <w:r w:rsidRPr="00773195">
        <w:rPr>
          <w:rFonts w:ascii="Arial" w:hAnsi="Arial" w:cs="Arial"/>
          <w:b/>
          <w:bCs/>
          <w:caps/>
          <w:kern w:val="32"/>
        </w:rPr>
        <w:t>SMLUVNÍ STRANY</w:t>
      </w:r>
    </w:p>
    <w:p w14:paraId="5792A35B" w14:textId="77777777" w:rsidR="00773195" w:rsidRPr="00773195" w:rsidRDefault="00773195" w:rsidP="0077319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773195">
        <w:rPr>
          <w:rFonts w:ascii="Arial" w:hAnsi="Arial" w:cs="Arial"/>
          <w:b/>
          <w:kern w:val="20"/>
        </w:rPr>
        <w:t>Česká republika – Státní pozemkový úřad</w:t>
      </w:r>
    </w:p>
    <w:p w14:paraId="2F91CC53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773195">
        <w:rPr>
          <w:rFonts w:ascii="Arial" w:hAnsi="Arial" w:cs="Arial"/>
          <w:snapToGrid w:val="0"/>
        </w:rPr>
        <w:t>,</w:t>
      </w:r>
      <w:r w:rsidRPr="00773195">
        <w:rPr>
          <w:rFonts w:ascii="Arial" w:hAnsi="Arial" w:cs="Arial"/>
        </w:rPr>
        <w:t xml:space="preserve"> Pobočka Český Krumlov</w:t>
      </w:r>
      <w:r w:rsidRPr="00773195">
        <w:rPr>
          <w:rFonts w:ascii="Arial" w:hAnsi="Arial" w:cs="Arial"/>
          <w:snapToGrid w:val="0"/>
        </w:rPr>
        <w:t>, na adrese 5. května 287, 381 01 Český Krumlov.</w:t>
      </w:r>
      <w:r w:rsidRPr="00773195">
        <w:rPr>
          <w:rFonts w:ascii="Arial" w:hAnsi="Arial" w:cs="Arial"/>
        </w:rPr>
        <w:t xml:space="preserve"> </w:t>
      </w:r>
    </w:p>
    <w:p w14:paraId="07586612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Zastoupená: Ing. Josefem Jakešem, vedoucím Pobočky Český Krumlov</w:t>
      </w:r>
      <w:r w:rsidRPr="00773195">
        <w:rPr>
          <w:rFonts w:ascii="Arial" w:hAnsi="Arial" w:cs="Arial"/>
          <w:iCs/>
        </w:rPr>
        <w:t xml:space="preserve"> </w:t>
      </w:r>
    </w:p>
    <w:p w14:paraId="655072D0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Ve smluvních záležitostech zastoupená: Ing. Josefem Jakešem, vedoucím Pobočky Český Krumlov </w:t>
      </w:r>
    </w:p>
    <w:p w14:paraId="5A519131" w14:textId="530D1F78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V technických záležitostech zastoupená:</w:t>
      </w:r>
      <w:r w:rsidRPr="00773195">
        <w:rPr>
          <w:rFonts w:ascii="Arial" w:hAnsi="Arial" w:cs="Arial"/>
          <w:snapToGrid w:val="0"/>
        </w:rPr>
        <w:t xml:space="preserve"> Ing. </w:t>
      </w:r>
      <w:r w:rsidR="00A73EA0">
        <w:rPr>
          <w:rFonts w:ascii="Arial" w:hAnsi="Arial" w:cs="Arial"/>
          <w:snapToGrid w:val="0"/>
        </w:rPr>
        <w:t>Tomášem Kopřivou</w:t>
      </w:r>
      <w:r w:rsidRPr="00773195">
        <w:rPr>
          <w:rFonts w:ascii="Arial" w:hAnsi="Arial" w:cs="Arial"/>
        </w:rPr>
        <w:t>, Pobočka Český Krumlov</w:t>
      </w:r>
    </w:p>
    <w:p w14:paraId="063BF9C5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  <w:bCs/>
        </w:rPr>
        <w:t>Kontaktní údaje:</w:t>
      </w:r>
    </w:p>
    <w:p w14:paraId="45E99C6F" w14:textId="27B5959C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Tel.:  +420 </w:t>
      </w:r>
      <w:r w:rsidR="005C055A">
        <w:rPr>
          <w:rFonts w:ascii="Arial" w:hAnsi="Arial" w:cs="Arial"/>
          <w:snapToGrid w:val="0"/>
        </w:rPr>
        <w:t>725918416</w:t>
      </w:r>
    </w:p>
    <w:p w14:paraId="2E232C10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E-mail: </w:t>
      </w:r>
      <w:hyperlink r:id="rId13" w:history="1">
        <w:r w:rsidRPr="00773195">
          <w:rPr>
            <w:rFonts w:ascii="Arial" w:hAnsi="Arial"/>
            <w:color w:val="0000FF"/>
            <w:u w:val="single"/>
          </w:rPr>
          <w:t>ckrumlov.pk@spucr.cz</w:t>
        </w:r>
      </w:hyperlink>
    </w:p>
    <w:p w14:paraId="165E1E35" w14:textId="77777777" w:rsidR="00773195" w:rsidRPr="00773195" w:rsidRDefault="00773195" w:rsidP="0077319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ID datové schránky: z49per3</w:t>
      </w:r>
    </w:p>
    <w:p w14:paraId="33B99A2A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  <w:b/>
        </w:rPr>
        <w:t>Bankovní</w:t>
      </w:r>
      <w:r w:rsidRPr="00773195">
        <w:rPr>
          <w:rFonts w:ascii="Arial" w:hAnsi="Arial" w:cs="Arial"/>
        </w:rPr>
        <w:t xml:space="preserve"> </w:t>
      </w:r>
      <w:r w:rsidRPr="00773195">
        <w:rPr>
          <w:rFonts w:ascii="Arial" w:hAnsi="Arial" w:cs="Arial"/>
          <w:b/>
        </w:rPr>
        <w:t>spojení</w:t>
      </w:r>
      <w:r w:rsidRPr="00773195">
        <w:rPr>
          <w:rFonts w:ascii="Arial" w:hAnsi="Arial" w:cs="Arial"/>
        </w:rPr>
        <w:t>: Česká národní banka</w:t>
      </w:r>
    </w:p>
    <w:p w14:paraId="725C1EF6" w14:textId="77777777" w:rsidR="00773195" w:rsidRPr="00773195" w:rsidRDefault="00773195" w:rsidP="0077319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Číslo účtu: 3723001/0710</w:t>
      </w:r>
    </w:p>
    <w:p w14:paraId="531CBE2C" w14:textId="77777777" w:rsidR="00773195" w:rsidRPr="00773195" w:rsidRDefault="00773195" w:rsidP="0077319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DIČ: CZ01312774 (</w:t>
      </w:r>
      <w:r w:rsidRPr="00773195">
        <w:rPr>
          <w:rFonts w:ascii="Arial" w:hAnsi="Arial" w:cs="Arial"/>
          <w:i/>
          <w:iCs/>
        </w:rPr>
        <w:t>není plátce DPH</w:t>
      </w:r>
      <w:r w:rsidRPr="00773195">
        <w:rPr>
          <w:rFonts w:ascii="Arial" w:hAnsi="Arial" w:cs="Arial"/>
        </w:rPr>
        <w:t>)</w:t>
      </w:r>
    </w:p>
    <w:p w14:paraId="10B8931A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(„</w:t>
      </w:r>
      <w:r w:rsidRPr="00773195">
        <w:rPr>
          <w:rFonts w:ascii="Arial" w:hAnsi="Arial" w:cs="Arial"/>
          <w:b/>
        </w:rPr>
        <w:t>Objednatel</w:t>
      </w:r>
      <w:r w:rsidRPr="00773195">
        <w:rPr>
          <w:rFonts w:ascii="Arial" w:hAnsi="Arial" w:cs="Arial"/>
          <w:bCs/>
        </w:rPr>
        <w:t>“)</w:t>
      </w:r>
    </w:p>
    <w:p w14:paraId="13EFFC41" w14:textId="77777777" w:rsidR="00773195" w:rsidRPr="00773195" w:rsidRDefault="00773195" w:rsidP="004F78A4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a</w:t>
      </w:r>
    </w:p>
    <w:p w14:paraId="1685204D" w14:textId="77777777" w:rsidR="00EA695B" w:rsidRPr="00ED6435" w:rsidRDefault="00EA695B" w:rsidP="00EA695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A6287">
        <w:rPr>
          <w:rFonts w:ascii="Arial" w:hAnsi="Arial" w:cs="Arial"/>
          <w:b/>
        </w:rPr>
        <w:t>GEOPOZEM CB s.r.o.</w:t>
      </w:r>
    </w:p>
    <w:p w14:paraId="0C34F534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</w:t>
      </w:r>
      <w:r w:rsidRPr="00461DA7">
        <w:rPr>
          <w:rFonts w:ascii="Arial" w:hAnsi="Arial" w:cs="Arial"/>
        </w:rPr>
        <w:t>Staroměstská 1504/1, 370 04 Č. Budějovice</w:t>
      </w:r>
      <w:r w:rsidRPr="00461DA7">
        <w:rPr>
          <w:rFonts w:ascii="Arial" w:hAnsi="Arial" w:cs="Arial"/>
          <w:snapToGrid w:val="0"/>
        </w:rPr>
        <w:t>, IČO: 02255073</w:t>
      </w:r>
      <w:r w:rsidRPr="00ED6435">
        <w:rPr>
          <w:rFonts w:ascii="Arial" w:hAnsi="Arial" w:cs="Arial"/>
          <w:snapToGrid w:val="0"/>
        </w:rPr>
        <w:t xml:space="preserve">, zapsaná v obchodním rejstříku vedeném </w:t>
      </w:r>
      <w:r w:rsidRPr="00530B7A">
        <w:rPr>
          <w:rFonts w:ascii="Arial" w:hAnsi="Arial" w:cs="Arial"/>
          <w:snapToGrid w:val="0"/>
        </w:rPr>
        <w:t>u Krajského soudu v Českých Budějovicích, oddíl C, vložka 22184</w:t>
      </w:r>
      <w:r>
        <w:rPr>
          <w:rFonts w:ascii="Arial" w:hAnsi="Arial" w:cs="Arial"/>
          <w:snapToGrid w:val="0"/>
        </w:rPr>
        <w:t>.</w:t>
      </w:r>
    </w:p>
    <w:p w14:paraId="66AF8D73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Miloslavem Jodlem, jednatelem</w:t>
      </w:r>
    </w:p>
    <w:p w14:paraId="77D27281" w14:textId="3F826052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735275" w:rsidRPr="00735275">
        <w:rPr>
          <w:rFonts w:ascii="Arial" w:hAnsi="Arial" w:cs="Arial"/>
          <w:snapToGrid w:val="0"/>
        </w:rPr>
        <w:t>xxxxxxxxx</w:t>
      </w:r>
    </w:p>
    <w:p w14:paraId="5F7FB71F" w14:textId="416306CB" w:rsidR="00EA695B" w:rsidRPr="00ED6435" w:rsidRDefault="00EA695B" w:rsidP="00EA695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735275" w:rsidRPr="00735275">
        <w:rPr>
          <w:rFonts w:ascii="Arial" w:hAnsi="Arial" w:cs="Arial"/>
          <w:snapToGrid w:val="0"/>
        </w:rPr>
        <w:t>xxxxxxxxx</w:t>
      </w:r>
    </w:p>
    <w:p w14:paraId="41A10EA2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ABB25AE" w14:textId="7AEB9ECD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+420 </w:t>
      </w:r>
      <w:r w:rsidR="00735275" w:rsidRPr="00735275">
        <w:rPr>
          <w:rFonts w:ascii="Arial" w:hAnsi="Arial" w:cs="Arial"/>
          <w:snapToGrid w:val="0"/>
        </w:rPr>
        <w:t>xxxxxxxxx</w:t>
      </w:r>
    </w:p>
    <w:p w14:paraId="0D4510F7" w14:textId="77777777" w:rsidR="00735275" w:rsidRDefault="00EA695B" w:rsidP="00735275">
      <w:pPr>
        <w:tabs>
          <w:tab w:val="left" w:pos="4536"/>
        </w:tabs>
        <w:spacing w:after="120"/>
        <w:ind w:left="567"/>
        <w:contextualSpacing/>
        <w:jc w:val="both"/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="00735275" w:rsidRPr="00735275">
        <w:rPr>
          <w:rFonts w:ascii="Arial" w:hAnsi="Arial" w:cs="Arial"/>
        </w:rPr>
        <w:t>xxxxxxxxx</w:t>
      </w:r>
    </w:p>
    <w:p w14:paraId="44D245AA" w14:textId="785919F0" w:rsidR="00EA695B" w:rsidRPr="00ED6435" w:rsidRDefault="00EA695B" w:rsidP="007352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3u333zq</w:t>
      </w:r>
    </w:p>
    <w:p w14:paraId="51C77707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Pr="00530B7A">
        <w:rPr>
          <w:rFonts w:ascii="Arial" w:hAnsi="Arial" w:cs="Arial"/>
          <w:snapToGrid w:val="0"/>
        </w:rPr>
        <w:t>Fio Banka, a.s.</w:t>
      </w:r>
    </w:p>
    <w:p w14:paraId="6C2E3370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530B7A">
        <w:rPr>
          <w:rFonts w:ascii="Arial" w:hAnsi="Arial" w:cs="Arial"/>
          <w:snapToGrid w:val="0"/>
        </w:rPr>
        <w:t>2400492234/2010</w:t>
      </w:r>
    </w:p>
    <w:p w14:paraId="43783F1B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Pr="00530B7A">
        <w:rPr>
          <w:rFonts w:ascii="Arial" w:hAnsi="Arial" w:cs="Arial"/>
          <w:snapToGrid w:val="0"/>
        </w:rPr>
        <w:t>CZ02255073</w:t>
      </w:r>
    </w:p>
    <w:p w14:paraId="7719CC8A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3C8D341" w14:textId="709BDE86" w:rsidR="00EA695B" w:rsidRPr="00ED6435" w:rsidRDefault="00EA695B" w:rsidP="00EA695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2B95F65" w14:textId="77777777" w:rsidR="007C4173" w:rsidRDefault="007C4173" w:rsidP="001B6AC8">
      <w:pPr>
        <w:spacing w:after="0" w:line="240" w:lineRule="auto"/>
        <w:ind w:right="34"/>
        <w:jc w:val="center"/>
        <w:rPr>
          <w:rFonts w:ascii="Arial" w:hAnsi="Arial" w:cs="Arial"/>
          <w:b/>
        </w:rPr>
      </w:pPr>
    </w:p>
    <w:p w14:paraId="505109B3" w14:textId="42ED43F6" w:rsidR="00CD4A64" w:rsidRPr="00BF6161" w:rsidRDefault="00CD4A64" w:rsidP="00832510">
      <w:pPr>
        <w:spacing w:before="240" w:line="240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42EA1334" w:rsidR="00CD4A64" w:rsidRPr="00BF6161" w:rsidRDefault="00CD4A64" w:rsidP="0083251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4270DB" w:rsidRPr="00BF6161">
        <w:rPr>
          <w:rFonts w:ascii="Arial" w:hAnsi="Arial" w:cs="Arial"/>
        </w:rPr>
        <w:t>19.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2022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 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EF50A6">
        <w:rPr>
          <w:rFonts w:ascii="Arial" w:hAnsi="Arial" w:cs="Arial"/>
        </w:rPr>
        <w:t>Chodeč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127E16FB" w:rsidR="00CD4A64" w:rsidRPr="00BF6161" w:rsidRDefault="00CD4A64" w:rsidP="00832510">
      <w:pPr>
        <w:spacing w:before="240" w:line="240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II.</w:t>
      </w:r>
      <w:r w:rsidR="00245288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 xml:space="preserve">Předmět </w:t>
      </w:r>
      <w:r w:rsidR="006A4884">
        <w:rPr>
          <w:rFonts w:ascii="Arial" w:hAnsi="Arial" w:cs="Arial"/>
          <w:b/>
        </w:rPr>
        <w:t xml:space="preserve">a účel </w:t>
      </w:r>
      <w:r w:rsidRPr="00BF6161">
        <w:rPr>
          <w:rFonts w:ascii="Arial" w:hAnsi="Arial" w:cs="Arial"/>
          <w:b/>
        </w:rPr>
        <w:t>Dodatku</w:t>
      </w:r>
    </w:p>
    <w:p w14:paraId="249241C9" w14:textId="1D4728F2" w:rsidR="000B112C" w:rsidRDefault="000B112C" w:rsidP="00832510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3410B7">
        <w:rPr>
          <w:rFonts w:ascii="Arial" w:hAnsi="Arial" w:cs="Arial"/>
        </w:rPr>
        <w:t>Předmětem dodatku je změna počtu měrných jednotek (</w:t>
      </w:r>
      <w:r w:rsidR="004A00B2">
        <w:rPr>
          <w:rFonts w:ascii="Arial" w:hAnsi="Arial" w:cs="Arial"/>
        </w:rPr>
        <w:t>vícepráce</w:t>
      </w:r>
      <w:r w:rsidR="004A00B2" w:rsidRPr="003410B7">
        <w:rPr>
          <w:rFonts w:ascii="Arial" w:hAnsi="Arial" w:cs="Arial"/>
        </w:rPr>
        <w:t xml:space="preserve"> </w:t>
      </w:r>
      <w:r w:rsidR="004A00B2">
        <w:rPr>
          <w:rFonts w:ascii="Arial" w:hAnsi="Arial" w:cs="Arial"/>
        </w:rPr>
        <w:t>a</w:t>
      </w:r>
      <w:r w:rsidR="004A00B2" w:rsidRPr="003410B7">
        <w:rPr>
          <w:rFonts w:ascii="Arial" w:hAnsi="Arial" w:cs="Arial"/>
        </w:rPr>
        <w:t xml:space="preserve"> </w:t>
      </w:r>
      <w:r w:rsidR="00980F5A" w:rsidRPr="003410B7">
        <w:rPr>
          <w:rFonts w:ascii="Arial" w:hAnsi="Arial" w:cs="Arial"/>
        </w:rPr>
        <w:t>méněpráce</w:t>
      </w:r>
      <w:r w:rsidRPr="003410B7">
        <w:rPr>
          <w:rFonts w:ascii="Arial" w:hAnsi="Arial" w:cs="Arial"/>
        </w:rPr>
        <w:t>)</w:t>
      </w:r>
      <w:r w:rsidR="00980F5A">
        <w:rPr>
          <w:rFonts w:ascii="Arial" w:hAnsi="Arial" w:cs="Arial"/>
        </w:rPr>
        <w:t>.</w:t>
      </w:r>
    </w:p>
    <w:p w14:paraId="4E3D8D75" w14:textId="5C51E9F8" w:rsidR="00BE6B01" w:rsidRDefault="00071E78" w:rsidP="00984E91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BE6B01">
        <w:rPr>
          <w:rFonts w:ascii="Arial" w:hAnsi="Arial" w:cs="Arial"/>
        </w:rPr>
        <w:t>Z</w:t>
      </w:r>
      <w:r w:rsidR="00454422" w:rsidRPr="00BE6B01">
        <w:rPr>
          <w:rFonts w:ascii="Arial" w:hAnsi="Arial" w:cs="Arial"/>
        </w:rPr>
        <w:t> důvodu rozšíření obvodu</w:t>
      </w:r>
      <w:r w:rsidR="00D57E80" w:rsidRPr="00BE6B01">
        <w:rPr>
          <w:rFonts w:ascii="Arial" w:hAnsi="Arial" w:cs="Arial"/>
        </w:rPr>
        <w:t xml:space="preserve"> pozemkové úpravy </w:t>
      </w:r>
      <w:r w:rsidR="00454422" w:rsidRPr="00BE6B01">
        <w:rPr>
          <w:rFonts w:ascii="Arial" w:hAnsi="Arial" w:cs="Arial"/>
        </w:rPr>
        <w:t xml:space="preserve">a následné směně pozemků </w:t>
      </w:r>
      <w:r w:rsidR="00476E16" w:rsidRPr="00BE6B01">
        <w:rPr>
          <w:rFonts w:ascii="Arial" w:hAnsi="Arial" w:cs="Arial"/>
        </w:rPr>
        <w:t>dochází k</w:t>
      </w:r>
      <w:r w:rsidR="00F54E39" w:rsidRPr="00BE6B01">
        <w:rPr>
          <w:rFonts w:ascii="Arial" w:hAnsi="Arial" w:cs="Arial"/>
        </w:rPr>
        <w:t xml:space="preserve"> navýšení </w:t>
      </w:r>
      <w:r w:rsidR="00432EE3" w:rsidRPr="00BE6B01">
        <w:rPr>
          <w:rFonts w:ascii="Arial" w:hAnsi="Arial" w:cs="Arial"/>
        </w:rPr>
        <w:t>prací</w:t>
      </w:r>
      <w:r w:rsidR="00A86CB9">
        <w:rPr>
          <w:rFonts w:ascii="Arial" w:hAnsi="Arial" w:cs="Arial"/>
        </w:rPr>
        <w:t xml:space="preserve"> u</w:t>
      </w:r>
      <w:r w:rsidR="00432EE3" w:rsidRPr="00BE6B01">
        <w:rPr>
          <w:rFonts w:ascii="Arial" w:hAnsi="Arial" w:cs="Arial"/>
        </w:rPr>
        <w:t xml:space="preserve"> </w:t>
      </w:r>
      <w:r w:rsidR="00DA07C4" w:rsidRPr="00BE6B01">
        <w:rPr>
          <w:rFonts w:ascii="Arial" w:hAnsi="Arial" w:cs="Arial"/>
        </w:rPr>
        <w:t xml:space="preserve">etapy 6.2.4 </w:t>
      </w:r>
      <w:r w:rsidR="00F54E39" w:rsidRPr="00BE6B01">
        <w:rPr>
          <w:rFonts w:ascii="Arial" w:hAnsi="Arial" w:cs="Arial"/>
        </w:rPr>
        <w:t xml:space="preserve">o </w:t>
      </w:r>
      <w:r w:rsidR="00432EE3" w:rsidRPr="00BE6B01">
        <w:rPr>
          <w:rFonts w:ascii="Arial" w:hAnsi="Arial" w:cs="Arial"/>
        </w:rPr>
        <w:t>1</w:t>
      </w:r>
      <w:r w:rsidR="00F54E39" w:rsidRPr="00BE6B01">
        <w:rPr>
          <w:rFonts w:ascii="Arial" w:hAnsi="Arial" w:cs="Arial"/>
        </w:rPr>
        <w:t xml:space="preserve"> </w:t>
      </w:r>
      <w:r w:rsidR="00432EE3" w:rsidRPr="00BE6B01">
        <w:rPr>
          <w:rFonts w:ascii="Arial" w:hAnsi="Arial" w:cs="Arial"/>
        </w:rPr>
        <w:t xml:space="preserve">měrnou jednotku (MJ). Tyto vícepráce </w:t>
      </w:r>
      <w:r w:rsidR="00BE6B01" w:rsidRPr="00BE6B01">
        <w:rPr>
          <w:rFonts w:ascii="Arial" w:hAnsi="Arial" w:cs="Arial"/>
        </w:rPr>
        <w:t>zahrnují veškeré práce spojené se změnou obvodu až do fáze vystavení návrhu. Celkov</w:t>
      </w:r>
      <w:r w:rsidR="00BE6B01">
        <w:rPr>
          <w:rFonts w:ascii="Arial" w:hAnsi="Arial" w:cs="Arial"/>
        </w:rPr>
        <w:t xml:space="preserve">á výměra se </w:t>
      </w:r>
      <w:r w:rsidR="00F73722" w:rsidRPr="00BE6B01">
        <w:rPr>
          <w:rFonts w:ascii="Arial" w:hAnsi="Arial" w:cs="Arial"/>
        </w:rPr>
        <w:t>nemění</w:t>
      </w:r>
      <w:r w:rsidR="00F73722">
        <w:rPr>
          <w:rFonts w:ascii="Arial" w:hAnsi="Arial" w:cs="Arial"/>
        </w:rPr>
        <w:t>. T</w:t>
      </w:r>
      <w:r w:rsidR="009443BD">
        <w:rPr>
          <w:rFonts w:ascii="Arial" w:hAnsi="Arial" w:cs="Arial"/>
        </w:rPr>
        <w:t xml:space="preserve">ermín </w:t>
      </w:r>
      <w:r w:rsidR="00F73722">
        <w:rPr>
          <w:rFonts w:ascii="Arial" w:hAnsi="Arial" w:cs="Arial"/>
        </w:rPr>
        <w:t>předání 30. 9. 2025</w:t>
      </w:r>
      <w:r w:rsidR="00BE6B01" w:rsidRPr="00BE6B01">
        <w:rPr>
          <w:rFonts w:ascii="Arial" w:hAnsi="Arial" w:cs="Arial"/>
        </w:rPr>
        <w:t xml:space="preserve"> </w:t>
      </w:r>
    </w:p>
    <w:p w14:paraId="4F54AB87" w14:textId="16AB7003" w:rsidR="00C11348" w:rsidRPr="00BE6B01" w:rsidRDefault="00110FE0" w:rsidP="00984E91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pak </w:t>
      </w:r>
      <w:r w:rsidR="003265E6">
        <w:rPr>
          <w:rFonts w:ascii="Arial" w:hAnsi="Arial" w:cs="Arial"/>
        </w:rPr>
        <w:t>n</w:t>
      </w:r>
      <w:r w:rsidR="000B112C" w:rsidRPr="00BE6B01">
        <w:rPr>
          <w:rFonts w:ascii="Arial" w:hAnsi="Arial" w:cs="Arial"/>
        </w:rPr>
        <w:t xml:space="preserve">a základě skutečně provedených prací </w:t>
      </w:r>
      <w:r w:rsidR="00EC1D8F" w:rsidRPr="00BE6B01">
        <w:rPr>
          <w:rFonts w:ascii="Arial" w:hAnsi="Arial" w:cs="Arial"/>
        </w:rPr>
        <w:t xml:space="preserve">pak </w:t>
      </w:r>
      <w:r w:rsidR="000B112C" w:rsidRPr="00BE6B01">
        <w:rPr>
          <w:rFonts w:ascii="Arial" w:hAnsi="Arial" w:cs="Arial"/>
        </w:rPr>
        <w:t>dochází ke změně počtu měrných jednotek u níže uvedených dílčích fakturačních celků</w:t>
      </w:r>
      <w:r w:rsidR="00363507" w:rsidRPr="00BE6B01">
        <w:rPr>
          <w:rFonts w:ascii="Arial" w:hAnsi="Arial" w:cs="Arial"/>
        </w:rPr>
        <w:t xml:space="preserve"> </w:t>
      </w:r>
      <w:r w:rsidR="0017071E" w:rsidRPr="00BE6B01">
        <w:rPr>
          <w:rFonts w:ascii="Arial" w:hAnsi="Arial" w:cs="Arial"/>
        </w:rPr>
        <w:t xml:space="preserve">6.3.2 h) </w:t>
      </w:r>
      <w:proofErr w:type="spellStart"/>
      <w:r w:rsidR="0017071E" w:rsidRPr="00BE6B01">
        <w:rPr>
          <w:rFonts w:ascii="Arial" w:hAnsi="Arial" w:cs="Arial"/>
        </w:rPr>
        <w:t>ii</w:t>
      </w:r>
      <w:proofErr w:type="spellEnd"/>
      <w:r w:rsidR="0017071E" w:rsidRPr="00BE6B01">
        <w:rPr>
          <w:rFonts w:ascii="Arial" w:hAnsi="Arial" w:cs="Arial"/>
        </w:rPr>
        <w:t xml:space="preserve">) a 6.3.2 h) </w:t>
      </w:r>
      <w:proofErr w:type="spellStart"/>
      <w:r w:rsidR="0017071E" w:rsidRPr="00BE6B01">
        <w:rPr>
          <w:rFonts w:ascii="Arial" w:hAnsi="Arial" w:cs="Arial"/>
        </w:rPr>
        <w:t>iii</w:t>
      </w:r>
      <w:proofErr w:type="spellEnd"/>
      <w:r w:rsidR="0017071E" w:rsidRPr="00BE6B01">
        <w:rPr>
          <w:rFonts w:ascii="Arial" w:hAnsi="Arial" w:cs="Arial"/>
        </w:rPr>
        <w:t>).</w:t>
      </w:r>
    </w:p>
    <w:p w14:paraId="211022C3" w14:textId="1B1E8F33" w:rsidR="009945F0" w:rsidRPr="009945F0" w:rsidRDefault="009945F0" w:rsidP="009945F0">
      <w:pPr>
        <w:spacing w:before="240" w:after="120" w:line="276" w:lineRule="auto"/>
        <w:ind w:left="352"/>
        <w:jc w:val="both"/>
        <w:rPr>
          <w:rFonts w:ascii="Arial" w:hAnsi="Arial" w:cs="Arial"/>
        </w:rPr>
      </w:pPr>
      <w:bookmarkStart w:id="0" w:name="_Hlk180502451"/>
      <w:r w:rsidRPr="009945F0">
        <w:rPr>
          <w:rFonts w:ascii="Arial" w:hAnsi="Arial" w:cs="Arial"/>
          <w:b/>
          <w:bCs/>
        </w:rPr>
        <w:t>Přehled změn počtu MJ</w:t>
      </w:r>
      <w:r w:rsidRPr="009945F0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58" w:type="dxa"/>
        <w:tblInd w:w="704" w:type="dxa"/>
        <w:tblLook w:val="04A0" w:firstRow="1" w:lastRow="0" w:firstColumn="1" w:lastColumn="0" w:noHBand="0" w:noVBand="1"/>
        <w:tblCaption w:val=""/>
        <w:tblDescription w:val=""/>
      </w:tblPr>
      <w:tblGrid>
        <w:gridCol w:w="10"/>
        <w:gridCol w:w="819"/>
        <w:gridCol w:w="10"/>
        <w:gridCol w:w="3136"/>
        <w:gridCol w:w="10"/>
        <w:gridCol w:w="576"/>
        <w:gridCol w:w="10"/>
        <w:gridCol w:w="1681"/>
        <w:gridCol w:w="10"/>
        <w:gridCol w:w="977"/>
        <w:gridCol w:w="10"/>
        <w:gridCol w:w="1799"/>
        <w:gridCol w:w="10"/>
      </w:tblGrid>
      <w:tr w:rsidR="000B112C" w:rsidRPr="00D105CE" w14:paraId="434637B7" w14:textId="77777777" w:rsidTr="00880F69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1EDBF679" w14:textId="77777777" w:rsidR="000B112C" w:rsidRPr="00D105CE" w:rsidRDefault="000B112C" w:rsidP="00AC5A8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78B4663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35183A4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D80886F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F17F0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0B112C" w:rsidRPr="00D105CE" w14:paraId="6CF90A4C" w14:textId="77777777" w:rsidTr="00880F69">
        <w:trPr>
          <w:gridAfter w:val="1"/>
          <w:wAfter w:w="10" w:type="dxa"/>
          <w:trHeight w:val="283"/>
        </w:trPr>
        <w:tc>
          <w:tcPr>
            <w:tcW w:w="397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7D44609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14:paraId="258FD051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9376F72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87" w:type="dxa"/>
            <w:gridSpan w:val="2"/>
            <w:vMerge/>
            <w:vAlign w:val="center"/>
          </w:tcPr>
          <w:p w14:paraId="7EBB2ED8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010AC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9076D4E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0B112C" w:rsidRPr="00D105CE" w14:paraId="2A0536C1" w14:textId="77777777" w:rsidTr="00880F69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CF1F5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0AB10A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6DAACFE6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CF6A6DC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C2CF3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0B112C" w:rsidRPr="00D105CE" w14:paraId="4084D26A" w14:textId="77777777" w:rsidTr="00880F69">
        <w:trPr>
          <w:gridAfter w:val="1"/>
          <w:wAfter w:w="10" w:type="dxa"/>
          <w:trHeight w:val="340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D2E413" w14:textId="77777777" w:rsidR="000B112C" w:rsidRPr="00D105CE" w:rsidRDefault="000B112C" w:rsidP="00AC5A8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6.3. Návrhové práce</w:t>
            </w:r>
          </w:p>
        </w:tc>
        <w:tc>
          <w:tcPr>
            <w:tcW w:w="5073" w:type="dxa"/>
            <w:gridSpan w:val="8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49CEB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013414" w:rsidRPr="00D105CE" w14:paraId="4CB50688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DD7" w14:textId="1CDAA01A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613E5A">
              <w:rPr>
                <w:rFonts w:ascii="Arial" w:eastAsia="Arial" w:hAnsi="Arial" w:cs="Arial"/>
                <w:bCs/>
                <w:sz w:val="20"/>
                <w:szCs w:val="20"/>
              </w:rPr>
              <w:t>6.2.4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C913" w14:textId="65115D12" w:rsidR="00013414" w:rsidRPr="004D56ED" w:rsidRDefault="006E411D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E411D">
              <w:rPr>
                <w:rFonts w:ascii="Arial" w:hAnsi="Arial" w:cs="Arial"/>
                <w:sz w:val="20"/>
                <w:szCs w:val="20"/>
              </w:rPr>
              <w:t xml:space="preserve">Zjišťování hranic obvodu KoPÚ, geometrické plány pro stanovení obvodu KoPÚ, předepsaná stabilizace dle vyhlášky č. 357/2013 Sb. - </w:t>
            </w:r>
            <w:r w:rsidRPr="00613E5A">
              <w:rPr>
                <w:rFonts w:ascii="Arial" w:hAnsi="Arial" w:cs="Arial"/>
                <w:b/>
                <w:bCs/>
                <w:sz w:val="20"/>
                <w:szCs w:val="20"/>
              </w:rPr>
              <w:t>Vícepráce včetně souvisejících prací do vystavení návrhu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29AD2" w14:textId="5A663FAC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A379D" w14:textId="55CE7012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6D41" w14:textId="39ACA740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16 000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0540B" w14:textId="211C416A" w:rsidR="00013414" w:rsidRPr="004D56ED" w:rsidRDefault="00613E5A" w:rsidP="0001341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69107E"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13414" w:rsidRPr="00D105CE" w14:paraId="40329902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C875C2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A71F6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2C614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5D3B0" w14:textId="1907D4A1" w:rsidR="00013414" w:rsidRPr="004D56ED" w:rsidRDefault="00613E5A" w:rsidP="00013414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712C0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B74DDC" w14:textId="0560065B" w:rsidR="00013414" w:rsidRPr="004D56ED" w:rsidRDefault="0069107E" w:rsidP="0001341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DF6754">
              <w:rPr>
                <w:rFonts w:ascii="Arial" w:eastAsia="Arial" w:hAnsi="Arial" w:cs="Arial"/>
                <w:bCs/>
                <w:sz w:val="20"/>
                <w:szCs w:val="20"/>
              </w:rPr>
              <w:t>+ 16 000</w:t>
            </w: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13414" w:rsidRPr="00D105CE" w14:paraId="3D254ED5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24C262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420F94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C82D8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148FC1" w14:textId="0E2E3B20" w:rsidR="00013414" w:rsidRPr="004D56ED" w:rsidRDefault="00613E5A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BBF8D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02EEF" w14:textId="12B258DC" w:rsidR="00013414" w:rsidRPr="004D56ED" w:rsidRDefault="00613E5A" w:rsidP="00013414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16 000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bookmarkEnd w:id="1"/>
      <w:tr w:rsidR="00037C60" w:rsidRPr="00D105CE" w14:paraId="12E788BD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7B6E" w14:textId="41DFA3E1" w:rsidR="00037C60" w:rsidRPr="00D105CE" w:rsidRDefault="000F09B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  <w:r w:rsidRPr="000F09B0">
              <w:rPr>
                <w:rFonts w:ascii="Arial" w:eastAsia="Arial" w:hAnsi="Arial" w:cs="Arial"/>
                <w:bCs/>
                <w:sz w:val="20"/>
                <w:szCs w:val="20"/>
              </w:rPr>
              <w:t xml:space="preserve">6.3.2 h) </w:t>
            </w:r>
            <w:proofErr w:type="spellStart"/>
            <w:r w:rsidRPr="000F09B0">
              <w:rPr>
                <w:rFonts w:ascii="Arial" w:eastAsia="Arial" w:hAnsi="Arial" w:cs="Arial"/>
                <w:bCs/>
                <w:sz w:val="20"/>
                <w:szCs w:val="20"/>
              </w:rPr>
              <w:t>ii</w:t>
            </w:r>
            <w:proofErr w:type="spellEnd"/>
            <w:r w:rsidRPr="000F09B0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5E387" w14:textId="7881E2C7" w:rsidR="00037C60" w:rsidRPr="003B656B" w:rsidRDefault="00D63B8A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3B8A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6B791" w14:textId="1C5D489A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D0387" w14:textId="58EA338D" w:rsidR="00037C60" w:rsidRPr="003B656B" w:rsidRDefault="008B2C3C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D2151" w14:textId="00672A6E" w:rsidR="00037C60" w:rsidRPr="003B656B" w:rsidRDefault="008B2C3C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4 840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40101" w14:textId="296B8DAA" w:rsidR="00037C60" w:rsidRPr="003B656B" w:rsidRDefault="008B2C3C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4 840</w:t>
            </w:r>
            <w:r w:rsidR="003B656B" w:rsidRPr="003B65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37C60" w:rsidRPr="003B656B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8B2C3C" w:rsidRPr="00D105CE" w14:paraId="154152FF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57A6C" w14:textId="77777777" w:rsidR="008B2C3C" w:rsidRPr="00D105CE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E6712D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B36D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01B89" w14:textId="4834FA56" w:rsidR="008B2C3C" w:rsidRPr="003B656B" w:rsidRDefault="008B2C3C" w:rsidP="008B2C3C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D46CA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417C10" w14:textId="78E64C25" w:rsidR="008B2C3C" w:rsidRPr="003B656B" w:rsidRDefault="008B2C3C" w:rsidP="008B2C3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- 4 840</w:t>
            </w: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8B2C3C" w:rsidRPr="00D105CE" w14:paraId="0D241D93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9CAAB" w14:textId="77777777" w:rsidR="008B2C3C" w:rsidRPr="00D105CE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80C748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9E1BC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05B533" w14:textId="18405A36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53F72" w14:textId="77777777" w:rsidR="008B2C3C" w:rsidRPr="003B656B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FAAB1" w14:textId="512FB5E0" w:rsidR="008B2C3C" w:rsidRPr="003B656B" w:rsidRDefault="008B2C3C" w:rsidP="008B2C3C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8B2C3C" w:rsidRPr="00D105CE" w14:paraId="49179D43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322A" w14:textId="46B57796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3B8A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D63B8A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63B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A5D55" w14:textId="6EF043A5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40A58">
              <w:rPr>
                <w:rFonts w:ascii="Arial" w:eastAsia="Arial" w:hAnsi="Arial" w:cs="Arial"/>
                <w:bCs/>
                <w:sz w:val="20"/>
                <w:szCs w:val="20"/>
              </w:rPr>
              <w:t>Aktualizace PSZ nad 50 ha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B6B2E" w14:textId="2320C828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ks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BB3BC" w14:textId="23B627FC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AD5B1" w14:textId="0FCFCAA6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1 452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4A917" w14:textId="520CAE6B" w:rsidR="008B2C3C" w:rsidRPr="001B7C9A" w:rsidRDefault="008B2C3C" w:rsidP="008B2C3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1 452</w:t>
            </w: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8B2C3C" w:rsidRPr="00D105CE" w14:paraId="454676F6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F8FF3D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49037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6BA4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74E5D" w14:textId="1BFE6243" w:rsidR="008B2C3C" w:rsidRPr="001B7C9A" w:rsidRDefault="008B2C3C" w:rsidP="008B2C3C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6332E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64D0C" w14:textId="1F301241" w:rsidR="008B2C3C" w:rsidRPr="001B7C9A" w:rsidRDefault="008B2C3C" w:rsidP="008B2C3C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 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1 452</w:t>
            </w: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8B2C3C" w:rsidRPr="00D105CE" w14:paraId="247D1DC1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4E9EA6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2913A1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E2F2B7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86072E" w14:textId="3C326056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CE7276" w14:textId="77777777" w:rsidR="008B2C3C" w:rsidRPr="001B7C9A" w:rsidRDefault="008B2C3C" w:rsidP="008B2C3C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9F15B" w14:textId="37465971" w:rsidR="008B2C3C" w:rsidRPr="001B7C9A" w:rsidRDefault="008B2C3C" w:rsidP="008B2C3C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</w:tbl>
    <w:p w14:paraId="200AA205" w14:textId="49130303" w:rsidR="000B112C" w:rsidRPr="001E5C55" w:rsidRDefault="000B112C" w:rsidP="000B112C">
      <w:pPr>
        <w:pStyle w:val="Odstavecseseznamem"/>
        <w:spacing w:before="240" w:afterLines="60" w:after="144" w:line="240" w:lineRule="auto"/>
        <w:ind w:left="709"/>
        <w:contextualSpacing w:val="0"/>
        <w:jc w:val="both"/>
        <w:rPr>
          <w:rFonts w:ascii="Arial" w:eastAsia="Calibri" w:hAnsi="Arial" w:cs="Arial"/>
          <w:bCs/>
          <w:lang w:eastAsia="cs-CZ"/>
        </w:rPr>
      </w:pPr>
      <w:r w:rsidRPr="001E5C55">
        <w:rPr>
          <w:rFonts w:ascii="Arial" w:hAnsi="Arial" w:cs="Arial"/>
        </w:rPr>
        <w:t xml:space="preserve">Z výše uvedeného důvodu se celková cena díla </w:t>
      </w:r>
      <w:r w:rsidR="001B43BE" w:rsidRPr="001E5C55">
        <w:rPr>
          <w:rFonts w:ascii="Arial" w:hAnsi="Arial" w:cs="Arial"/>
        </w:rPr>
        <w:t>navyš</w:t>
      </w:r>
      <w:r w:rsidR="003D5A5A" w:rsidRPr="001E5C55">
        <w:rPr>
          <w:rFonts w:ascii="Arial" w:hAnsi="Arial" w:cs="Arial"/>
        </w:rPr>
        <w:t>uje</w:t>
      </w:r>
      <w:r w:rsidR="00D8280B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>o </w:t>
      </w:r>
      <w:bookmarkStart w:id="2" w:name="_Hlk201733244"/>
      <w:r w:rsidR="001B43BE" w:rsidRPr="001E5C55">
        <w:rPr>
          <w:rFonts w:ascii="Arial" w:hAnsi="Arial" w:cs="Arial"/>
        </w:rPr>
        <w:t>9 708</w:t>
      </w:r>
      <w:r w:rsidRPr="001E5C55">
        <w:rPr>
          <w:rFonts w:ascii="Arial" w:hAnsi="Arial" w:cs="Arial"/>
        </w:rPr>
        <w:t>,00</w:t>
      </w:r>
      <w:r w:rsidR="003155C6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>Kč</w:t>
      </w:r>
      <w:r w:rsidR="003155C6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>bez</w:t>
      </w:r>
      <w:r w:rsidR="003155C6" w:rsidRPr="001E5C55">
        <w:rPr>
          <w:rFonts w:ascii="Arial" w:hAnsi="Arial" w:cs="Arial"/>
        </w:rPr>
        <w:t> </w:t>
      </w:r>
      <w:r w:rsidRPr="001E5C55">
        <w:rPr>
          <w:rFonts w:ascii="Arial" w:hAnsi="Arial" w:cs="Arial"/>
        </w:rPr>
        <w:t xml:space="preserve">DPH </w:t>
      </w:r>
      <w:bookmarkEnd w:id="2"/>
      <w:r w:rsidRPr="001E5C55">
        <w:rPr>
          <w:rFonts w:ascii="Arial" w:hAnsi="Arial" w:cs="Arial"/>
        </w:rPr>
        <w:t>(</w:t>
      </w:r>
      <w:r w:rsidR="001B75FF">
        <w:rPr>
          <w:rFonts w:ascii="Arial" w:hAnsi="Arial" w:cs="Arial"/>
        </w:rPr>
        <w:t>11</w:t>
      </w:r>
      <w:r w:rsidR="00427E5F">
        <w:rPr>
          <w:rFonts w:ascii="Arial" w:hAnsi="Arial" w:cs="Arial"/>
        </w:rPr>
        <w:t> </w:t>
      </w:r>
      <w:r w:rsidR="001B75FF">
        <w:rPr>
          <w:rFonts w:ascii="Arial" w:hAnsi="Arial" w:cs="Arial"/>
        </w:rPr>
        <w:t>746</w:t>
      </w:r>
      <w:r w:rsidR="00427E5F">
        <w:rPr>
          <w:rFonts w:ascii="Arial" w:hAnsi="Arial" w:cs="Arial"/>
        </w:rPr>
        <w:t>,68</w:t>
      </w:r>
      <w:r w:rsidRPr="001E5C55">
        <w:rPr>
          <w:rFonts w:ascii="Arial" w:hAnsi="Arial" w:cs="Arial"/>
        </w:rPr>
        <w:t xml:space="preserve"> Kč včetně DPH). </w:t>
      </w:r>
    </w:p>
    <w:p w14:paraId="52F65130" w14:textId="4263D335" w:rsidR="000B112C" w:rsidRPr="001E5C55" w:rsidRDefault="000B112C" w:rsidP="000B112C">
      <w:pPr>
        <w:pStyle w:val="Odstavecseseznamem"/>
        <w:spacing w:afterLines="60" w:after="144" w:line="240" w:lineRule="auto"/>
        <w:ind w:left="709"/>
        <w:contextualSpacing w:val="0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1E5C55">
        <w:rPr>
          <w:rFonts w:ascii="Arial" w:eastAsia="Calibri" w:hAnsi="Arial" w:cs="Arial"/>
          <w:bCs/>
          <w:u w:val="single"/>
          <w:lang w:eastAsia="cs-CZ"/>
        </w:rPr>
        <w:t>Rekapitulace schválených nepodstatných změn závazku</w:t>
      </w:r>
      <w:r w:rsidR="006D34DA" w:rsidRPr="001E5C55">
        <w:rPr>
          <w:rFonts w:ascii="Arial" w:eastAsia="Calibri" w:hAnsi="Arial" w:cs="Arial"/>
          <w:bCs/>
          <w:u w:val="single"/>
          <w:lang w:eastAsia="cs-CZ"/>
        </w:rPr>
        <w:t xml:space="preserve"> včetně </w:t>
      </w:r>
      <w:r w:rsidR="002411C6" w:rsidRPr="001E5C55">
        <w:rPr>
          <w:rFonts w:ascii="Arial" w:eastAsia="Calibri" w:hAnsi="Arial" w:cs="Arial"/>
          <w:bCs/>
          <w:u w:val="single"/>
          <w:lang w:eastAsia="cs-CZ"/>
        </w:rPr>
        <w:t xml:space="preserve">změn </w:t>
      </w:r>
      <w:r w:rsidR="006D34DA" w:rsidRPr="001E5C55">
        <w:rPr>
          <w:rFonts w:ascii="Arial" w:eastAsia="Calibri" w:hAnsi="Arial" w:cs="Arial"/>
          <w:bCs/>
          <w:u w:val="single"/>
          <w:lang w:eastAsia="cs-CZ"/>
        </w:rPr>
        <w:t>z důvodu inflace</w:t>
      </w:r>
      <w:r w:rsidRPr="001E5C55">
        <w:rPr>
          <w:rFonts w:ascii="Arial" w:eastAsia="Calibri" w:hAnsi="Arial" w:cs="Arial"/>
          <w:bCs/>
          <w:u w:val="single"/>
          <w:lang w:eastAsia="cs-CZ"/>
        </w:rPr>
        <w:t>:</w:t>
      </w:r>
    </w:p>
    <w:p w14:paraId="4E958CB2" w14:textId="77777777" w:rsidR="000B112C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1E5C55">
        <w:rPr>
          <w:rFonts w:ascii="Arial" w:eastAsia="Calibri" w:hAnsi="Arial" w:cs="Arial"/>
          <w:bCs/>
          <w:lang w:eastAsia="cs-CZ"/>
        </w:rPr>
        <w:t>Původní hodnota závazku 1 389 700,00 Kč bez DPH</w:t>
      </w:r>
    </w:p>
    <w:p w14:paraId="09878CDD" w14:textId="7F7C17B3" w:rsidR="00594703" w:rsidRPr="00C4224E" w:rsidRDefault="00594703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594703">
        <w:rPr>
          <w:rFonts w:ascii="Arial" w:eastAsia="Calibri" w:hAnsi="Arial" w:cs="Arial"/>
          <w:bCs/>
          <w:lang w:eastAsia="cs-CZ"/>
        </w:rPr>
        <w:lastRenderedPageBreak/>
        <w:t>Původní hodnota závazku 1 498 860,- Kč bez DPH upravená na základě inflační doložky rok 2022.</w:t>
      </w:r>
    </w:p>
    <w:p w14:paraId="47DBCF64" w14:textId="07F85E45" w:rsidR="003D0CB8" w:rsidRPr="003D0CB8" w:rsidRDefault="000B112C" w:rsidP="003D0CB8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 xml:space="preserve">Dodatek č. 1 – celková cena díla se navyšuje o 109 160,00 Kč bez DPH (132 083,60 Kč včetně DPH) z důvodu inflace. Nová hodnota závazku </w:t>
      </w:r>
      <w:r w:rsidR="0053317C" w:rsidRPr="0053317C">
        <w:rPr>
          <w:rFonts w:ascii="Arial" w:eastAsia="Calibri" w:hAnsi="Arial" w:cs="Arial"/>
          <w:bCs/>
          <w:lang w:eastAsia="cs-CZ"/>
        </w:rPr>
        <w:t>upravená na základě inflační doložky</w:t>
      </w:r>
      <w:r w:rsidR="0053317C">
        <w:rPr>
          <w:rFonts w:ascii="Arial" w:eastAsia="Calibri" w:hAnsi="Arial" w:cs="Arial"/>
          <w:bCs/>
          <w:lang w:eastAsia="cs-CZ"/>
        </w:rPr>
        <w:t xml:space="preserve"> </w:t>
      </w:r>
      <w:r w:rsidRPr="00C4224E">
        <w:rPr>
          <w:rFonts w:ascii="Arial" w:eastAsia="Calibri" w:hAnsi="Arial" w:cs="Arial"/>
          <w:bCs/>
          <w:lang w:eastAsia="cs-CZ"/>
        </w:rPr>
        <w:t>činí 1</w:t>
      </w:r>
      <w:r w:rsidR="0053317C">
        <w:rPr>
          <w:rFonts w:ascii="Arial" w:eastAsia="Calibri" w:hAnsi="Arial" w:cs="Arial"/>
          <w:bCs/>
          <w:lang w:eastAsia="cs-CZ"/>
        </w:rPr>
        <w:t> </w:t>
      </w:r>
      <w:r w:rsidRPr="00C4224E">
        <w:rPr>
          <w:rFonts w:ascii="Arial" w:eastAsia="Calibri" w:hAnsi="Arial" w:cs="Arial"/>
          <w:bCs/>
          <w:lang w:eastAsia="cs-CZ"/>
        </w:rPr>
        <w:t>498 860,00 Kč bez DPH</w:t>
      </w:r>
      <w:r w:rsidR="003D0CB8">
        <w:rPr>
          <w:rFonts w:ascii="Arial" w:eastAsia="Calibri" w:hAnsi="Arial" w:cs="Arial"/>
          <w:bCs/>
          <w:lang w:eastAsia="cs-CZ"/>
        </w:rPr>
        <w:t xml:space="preserve"> (</w:t>
      </w:r>
      <w:r w:rsidR="003D0CB8" w:rsidRPr="003D0CB8">
        <w:rPr>
          <w:rFonts w:ascii="Arial" w:eastAsia="Calibri" w:hAnsi="Arial" w:cs="Arial"/>
          <w:bCs/>
          <w:lang w:eastAsia="cs-CZ"/>
        </w:rPr>
        <w:t>rok 2022</w:t>
      </w:r>
      <w:r w:rsidR="003D0CB8">
        <w:rPr>
          <w:rFonts w:ascii="Arial" w:eastAsia="Calibri" w:hAnsi="Arial" w:cs="Arial"/>
          <w:bCs/>
          <w:lang w:eastAsia="cs-CZ"/>
        </w:rPr>
        <w:t>)</w:t>
      </w:r>
      <w:r w:rsidR="003D0CB8" w:rsidRPr="003D0CB8">
        <w:rPr>
          <w:rFonts w:ascii="Arial" w:eastAsia="Calibri" w:hAnsi="Arial" w:cs="Arial"/>
          <w:bCs/>
          <w:lang w:eastAsia="cs-CZ"/>
        </w:rPr>
        <w:t>.</w:t>
      </w:r>
    </w:p>
    <w:p w14:paraId="64E7AEE3" w14:textId="77777777" w:rsidR="000B112C" w:rsidRPr="00C4224E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>Dodatek č. 2 – celková cena díla se navyšuje o 21 780,00 Kč bez DPH (vícepráce 30 690,00 Kč bez DPH a méněpráce 8 910,00 Kč bez DPH)</w:t>
      </w:r>
    </w:p>
    <w:p w14:paraId="512CB436" w14:textId="08600515" w:rsidR="0027518B" w:rsidRPr="00C4224E" w:rsidRDefault="0027518B" w:rsidP="00341C56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7518B">
        <w:rPr>
          <w:rFonts w:ascii="Arial" w:eastAsia="Calibri" w:hAnsi="Arial" w:cs="Arial"/>
          <w:bCs/>
          <w:lang w:eastAsia="cs-CZ"/>
        </w:rPr>
        <w:t xml:space="preserve">Dodatek č. </w:t>
      </w:r>
      <w:r w:rsidRPr="00C4224E">
        <w:rPr>
          <w:rFonts w:ascii="Arial" w:eastAsia="Calibri" w:hAnsi="Arial" w:cs="Arial"/>
          <w:bCs/>
          <w:lang w:eastAsia="cs-CZ"/>
        </w:rPr>
        <w:t>3</w:t>
      </w:r>
      <w:r w:rsidRPr="0027518B">
        <w:rPr>
          <w:rFonts w:ascii="Arial" w:eastAsia="Calibri" w:hAnsi="Arial" w:cs="Arial"/>
          <w:bCs/>
          <w:lang w:eastAsia="cs-CZ"/>
        </w:rPr>
        <w:t xml:space="preserve"> – celková cena díla se navyšuje o </w:t>
      </w:r>
      <w:r w:rsidR="008B38CA" w:rsidRPr="00C4224E">
        <w:rPr>
          <w:rFonts w:ascii="Arial" w:eastAsia="Calibri" w:hAnsi="Arial" w:cs="Arial"/>
          <w:bCs/>
          <w:lang w:eastAsia="cs-CZ"/>
        </w:rPr>
        <w:t>77 220</w:t>
      </w:r>
      <w:r w:rsidRPr="0027518B">
        <w:rPr>
          <w:rFonts w:ascii="Arial" w:eastAsia="Calibri" w:hAnsi="Arial" w:cs="Arial"/>
          <w:bCs/>
          <w:lang w:eastAsia="cs-CZ"/>
        </w:rPr>
        <w:t>,00 Kč bez DPH (</w:t>
      </w:r>
      <w:r w:rsidR="00856188" w:rsidRPr="00C4224E">
        <w:rPr>
          <w:rFonts w:ascii="Arial" w:eastAsia="Calibri" w:hAnsi="Arial" w:cs="Arial"/>
          <w:bCs/>
          <w:lang w:eastAsia="cs-CZ"/>
        </w:rPr>
        <w:t>93 436,20</w:t>
      </w:r>
      <w:r w:rsidRPr="0027518B">
        <w:rPr>
          <w:rFonts w:ascii="Arial" w:eastAsia="Calibri" w:hAnsi="Arial" w:cs="Arial"/>
          <w:bCs/>
          <w:lang w:eastAsia="cs-CZ"/>
        </w:rPr>
        <w:t xml:space="preserve"> Kč včetně DPH) z důvodu inflace. Nová hodnota závazku </w:t>
      </w:r>
      <w:r w:rsidR="001719CB" w:rsidRPr="001719CB">
        <w:rPr>
          <w:rFonts w:ascii="Arial" w:eastAsia="Calibri" w:hAnsi="Arial" w:cs="Arial"/>
          <w:bCs/>
          <w:lang w:eastAsia="cs-CZ"/>
        </w:rPr>
        <w:t>upravená na základě inflační doložky</w:t>
      </w:r>
      <w:r w:rsidRPr="0027518B">
        <w:rPr>
          <w:rFonts w:ascii="Arial" w:eastAsia="Calibri" w:hAnsi="Arial" w:cs="Arial"/>
          <w:bCs/>
          <w:lang w:eastAsia="cs-CZ"/>
        </w:rPr>
        <w:t xml:space="preserve"> činí </w:t>
      </w:r>
      <w:r w:rsidR="00856188" w:rsidRPr="00C4224E">
        <w:rPr>
          <w:rFonts w:ascii="Arial" w:eastAsia="Calibri" w:hAnsi="Arial" w:cs="Arial"/>
          <w:bCs/>
          <w:lang w:eastAsia="cs-CZ"/>
        </w:rPr>
        <w:t>1 597 860</w:t>
      </w:r>
      <w:r w:rsidRPr="0027518B">
        <w:rPr>
          <w:rFonts w:ascii="Arial" w:eastAsia="Calibri" w:hAnsi="Arial" w:cs="Arial"/>
          <w:bCs/>
          <w:lang w:eastAsia="cs-CZ"/>
        </w:rPr>
        <w:t>,00 Kč bez DPH</w:t>
      </w:r>
      <w:r w:rsidR="00C77CB9">
        <w:rPr>
          <w:rFonts w:ascii="Arial" w:eastAsia="Calibri" w:hAnsi="Arial" w:cs="Arial"/>
          <w:bCs/>
          <w:lang w:eastAsia="cs-CZ"/>
        </w:rPr>
        <w:t xml:space="preserve"> </w:t>
      </w:r>
      <w:r w:rsidR="00C77CB9" w:rsidRPr="00C77CB9">
        <w:rPr>
          <w:rFonts w:ascii="Arial" w:eastAsia="Calibri" w:hAnsi="Arial" w:cs="Arial"/>
          <w:bCs/>
          <w:lang w:eastAsia="cs-CZ"/>
        </w:rPr>
        <w:t>(rok 202</w:t>
      </w:r>
      <w:r w:rsidR="00C77CB9">
        <w:rPr>
          <w:rFonts w:ascii="Arial" w:eastAsia="Calibri" w:hAnsi="Arial" w:cs="Arial"/>
          <w:bCs/>
          <w:lang w:eastAsia="cs-CZ"/>
        </w:rPr>
        <w:t>3</w:t>
      </w:r>
      <w:r w:rsidR="00C77CB9" w:rsidRPr="00C77CB9">
        <w:rPr>
          <w:rFonts w:ascii="Arial" w:eastAsia="Calibri" w:hAnsi="Arial" w:cs="Arial"/>
          <w:bCs/>
          <w:lang w:eastAsia="cs-CZ"/>
        </w:rPr>
        <w:t>).</w:t>
      </w:r>
      <w:r w:rsidR="00341C56">
        <w:rPr>
          <w:rFonts w:ascii="Arial" w:eastAsia="Calibri" w:hAnsi="Arial" w:cs="Arial"/>
          <w:bCs/>
          <w:lang w:eastAsia="cs-CZ"/>
        </w:rPr>
        <w:t xml:space="preserve"> </w:t>
      </w:r>
      <w:r w:rsidR="00C77CB9">
        <w:rPr>
          <w:rFonts w:ascii="Arial" w:eastAsia="Calibri" w:hAnsi="Arial" w:cs="Arial"/>
          <w:bCs/>
          <w:lang w:eastAsia="cs-CZ"/>
        </w:rPr>
        <w:t>D</w:t>
      </w:r>
      <w:r w:rsidR="00341C56" w:rsidRPr="00341C56">
        <w:rPr>
          <w:rFonts w:ascii="Arial" w:eastAsia="Calibri" w:hAnsi="Arial" w:cs="Arial"/>
          <w:bCs/>
          <w:lang w:eastAsia="cs-CZ"/>
        </w:rPr>
        <w:t>o původní hodnoty upravené inflační doložkou není započítána změna hodnoty závazku dle dodatku č. 2.</w:t>
      </w:r>
    </w:p>
    <w:p w14:paraId="338539E1" w14:textId="06C19B71" w:rsidR="0027518B" w:rsidRDefault="0027518B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7518B">
        <w:rPr>
          <w:rFonts w:ascii="Arial" w:eastAsia="Calibri" w:hAnsi="Arial" w:cs="Arial"/>
          <w:bCs/>
          <w:lang w:eastAsia="cs-CZ"/>
        </w:rPr>
        <w:t xml:space="preserve">Dodatek č. </w:t>
      </w:r>
      <w:r w:rsidR="001A287B" w:rsidRPr="00C4224E">
        <w:rPr>
          <w:rFonts w:ascii="Arial" w:eastAsia="Calibri" w:hAnsi="Arial" w:cs="Arial"/>
          <w:bCs/>
          <w:lang w:eastAsia="cs-CZ"/>
        </w:rPr>
        <w:t>4</w:t>
      </w:r>
      <w:r w:rsidRPr="0027518B">
        <w:rPr>
          <w:rFonts w:ascii="Arial" w:eastAsia="Calibri" w:hAnsi="Arial" w:cs="Arial"/>
          <w:bCs/>
          <w:lang w:eastAsia="cs-CZ"/>
        </w:rPr>
        <w:t xml:space="preserve"> – celková cena díla se </w:t>
      </w:r>
      <w:r w:rsidR="001A287B" w:rsidRPr="00C4224E">
        <w:rPr>
          <w:rFonts w:ascii="Arial" w:eastAsia="Calibri" w:hAnsi="Arial" w:cs="Arial"/>
          <w:bCs/>
          <w:lang w:eastAsia="cs-CZ"/>
        </w:rPr>
        <w:t xml:space="preserve">snižuje o 59 290,00 Kč bez DPH </w:t>
      </w:r>
      <w:r w:rsidR="00844AFA" w:rsidRPr="00C4224E">
        <w:rPr>
          <w:rFonts w:ascii="Arial" w:eastAsia="Calibri" w:hAnsi="Arial" w:cs="Arial"/>
          <w:bCs/>
          <w:lang w:eastAsia="cs-CZ"/>
        </w:rPr>
        <w:t>(</w:t>
      </w:r>
      <w:r w:rsidRPr="0027518B">
        <w:rPr>
          <w:rFonts w:ascii="Arial" w:eastAsia="Calibri" w:hAnsi="Arial" w:cs="Arial"/>
          <w:bCs/>
          <w:lang w:eastAsia="cs-CZ"/>
        </w:rPr>
        <w:t>méněpráce</w:t>
      </w:r>
      <w:r w:rsidR="00844AFA" w:rsidRPr="00C4224E">
        <w:rPr>
          <w:rFonts w:ascii="Arial" w:eastAsia="Calibri" w:hAnsi="Arial" w:cs="Arial"/>
          <w:bCs/>
          <w:lang w:eastAsia="cs-CZ"/>
        </w:rPr>
        <w:t>)</w:t>
      </w:r>
    </w:p>
    <w:p w14:paraId="54197A71" w14:textId="6444848F" w:rsidR="003D6B90" w:rsidRPr="003D6B90" w:rsidRDefault="003D6B90" w:rsidP="003D6B90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3D6B90">
        <w:rPr>
          <w:rFonts w:ascii="Arial" w:eastAsia="Calibri" w:hAnsi="Arial" w:cs="Arial"/>
          <w:bCs/>
          <w:lang w:eastAsia="cs-CZ"/>
        </w:rPr>
        <w:t xml:space="preserve">Dodatek č. </w:t>
      </w:r>
      <w:r>
        <w:rPr>
          <w:rFonts w:ascii="Arial" w:eastAsia="Calibri" w:hAnsi="Arial" w:cs="Arial"/>
          <w:bCs/>
          <w:lang w:eastAsia="cs-CZ"/>
        </w:rPr>
        <w:t>5</w:t>
      </w:r>
      <w:r w:rsidRPr="003D6B90">
        <w:rPr>
          <w:rFonts w:ascii="Arial" w:eastAsia="Calibri" w:hAnsi="Arial" w:cs="Arial"/>
          <w:bCs/>
          <w:lang w:eastAsia="cs-CZ"/>
        </w:rPr>
        <w:t xml:space="preserve"> – celková cena díla se </w:t>
      </w:r>
      <w:r>
        <w:rPr>
          <w:rFonts w:ascii="Arial" w:eastAsia="Calibri" w:hAnsi="Arial" w:cs="Arial"/>
          <w:bCs/>
          <w:lang w:eastAsia="cs-CZ"/>
        </w:rPr>
        <w:t>navyšuje</w:t>
      </w:r>
      <w:r w:rsidRPr="003D6B90">
        <w:rPr>
          <w:rFonts w:ascii="Arial" w:eastAsia="Calibri" w:hAnsi="Arial" w:cs="Arial"/>
          <w:bCs/>
          <w:lang w:eastAsia="cs-CZ"/>
        </w:rPr>
        <w:t xml:space="preserve"> o 9 708,00 Kč bez DPH </w:t>
      </w:r>
      <w:r w:rsidR="00625443" w:rsidRPr="00625443">
        <w:rPr>
          <w:rFonts w:ascii="Arial" w:eastAsia="Calibri" w:hAnsi="Arial" w:cs="Arial"/>
          <w:bCs/>
          <w:lang w:eastAsia="cs-CZ"/>
        </w:rPr>
        <w:t xml:space="preserve">(vícepráce </w:t>
      </w:r>
      <w:r w:rsidR="00871E86">
        <w:rPr>
          <w:rFonts w:ascii="Arial" w:eastAsia="Calibri" w:hAnsi="Arial" w:cs="Arial"/>
          <w:bCs/>
          <w:lang w:eastAsia="cs-CZ"/>
        </w:rPr>
        <w:t>16 000</w:t>
      </w:r>
      <w:r w:rsidR="00625443" w:rsidRPr="00625443">
        <w:rPr>
          <w:rFonts w:ascii="Arial" w:eastAsia="Calibri" w:hAnsi="Arial" w:cs="Arial"/>
          <w:bCs/>
          <w:lang w:eastAsia="cs-CZ"/>
        </w:rPr>
        <w:t>,00</w:t>
      </w:r>
      <w:r w:rsidR="00871E86">
        <w:rPr>
          <w:rFonts w:ascii="Arial" w:eastAsia="Calibri" w:hAnsi="Arial" w:cs="Arial"/>
          <w:bCs/>
          <w:lang w:eastAsia="cs-CZ"/>
        </w:rPr>
        <w:t> </w:t>
      </w:r>
      <w:r w:rsidR="00625443" w:rsidRPr="00625443">
        <w:rPr>
          <w:rFonts w:ascii="Arial" w:eastAsia="Calibri" w:hAnsi="Arial" w:cs="Arial"/>
          <w:bCs/>
          <w:lang w:eastAsia="cs-CZ"/>
        </w:rPr>
        <w:t>Kč bez DPH a méněpráce 8 910,00 Kč bez DPH)</w:t>
      </w:r>
    </w:p>
    <w:p w14:paraId="272D374C" w14:textId="278F86CF" w:rsidR="000B112C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 xml:space="preserve">Absolutní výše všech dosavadních změn závazku: </w:t>
      </w:r>
      <w:r w:rsidR="00603B87">
        <w:rPr>
          <w:rFonts w:ascii="Arial" w:eastAsia="Calibri" w:hAnsi="Arial" w:cs="Arial"/>
          <w:bCs/>
          <w:lang w:eastAsia="cs-CZ"/>
        </w:rPr>
        <w:t>121 182</w:t>
      </w:r>
      <w:r w:rsidRPr="00C4224E">
        <w:rPr>
          <w:rFonts w:ascii="Arial" w:eastAsia="Calibri" w:hAnsi="Arial" w:cs="Arial"/>
          <w:bCs/>
          <w:lang w:eastAsia="cs-CZ"/>
        </w:rPr>
        <w:t xml:space="preserve"> Kč bez DPH, tj. </w:t>
      </w:r>
      <w:r w:rsidR="007C542F">
        <w:rPr>
          <w:rFonts w:ascii="Arial" w:eastAsia="Calibri" w:hAnsi="Arial" w:cs="Arial"/>
          <w:bCs/>
          <w:lang w:eastAsia="cs-CZ"/>
        </w:rPr>
        <w:t>7,69</w:t>
      </w:r>
      <w:r w:rsidRPr="00C4224E">
        <w:rPr>
          <w:rFonts w:ascii="Arial" w:eastAsia="Calibri" w:hAnsi="Arial" w:cs="Arial"/>
          <w:bCs/>
          <w:lang w:eastAsia="cs-CZ"/>
        </w:rPr>
        <w:t xml:space="preserve"> %</w:t>
      </w:r>
      <w:r w:rsidR="00942FCF">
        <w:rPr>
          <w:rFonts w:ascii="Arial" w:eastAsia="Calibri" w:hAnsi="Arial" w:cs="Arial"/>
          <w:bCs/>
          <w:lang w:eastAsia="cs-CZ"/>
        </w:rPr>
        <w:t>.</w:t>
      </w:r>
    </w:p>
    <w:p w14:paraId="7C85AC80" w14:textId="3256CD6D" w:rsidR="00942FCF" w:rsidRDefault="00206216" w:rsidP="00626AF2">
      <w:pPr>
        <w:spacing w:after="24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06216">
        <w:rPr>
          <w:rFonts w:ascii="Arial" w:eastAsia="Calibri" w:hAnsi="Arial" w:cs="Arial"/>
          <w:bCs/>
          <w:lang w:eastAsia="cs-CZ"/>
        </w:rPr>
        <w:t>Celková cenová změna: - 27 802,- Kč bez DPH tj. 1,77</w:t>
      </w:r>
    </w:p>
    <w:p w14:paraId="7FD96513" w14:textId="5E0C91D9" w:rsidR="00F06951" w:rsidRPr="00BF6161" w:rsidRDefault="00F06951" w:rsidP="00626AF2">
      <w:pPr>
        <w:spacing w:before="480"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III.</w:t>
      </w:r>
      <w:r w:rsidR="002479AB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="001B6AC8" w:rsidRPr="001B6AC8">
        <w:rPr>
          <w:rFonts w:ascii="Arial" w:hAnsi="Arial" w:cs="Arial"/>
          <w:b/>
        </w:rPr>
        <w:t>Rozsah a specifikace změn Smlouvy</w:t>
      </w:r>
    </w:p>
    <w:p w14:paraId="3AA7C205" w14:textId="7F38C393" w:rsidR="00F06951" w:rsidRPr="00BF6161" w:rsidRDefault="00F06951" w:rsidP="00DD07A2">
      <w:pPr>
        <w:pStyle w:val="Odstavecseseznamem"/>
        <w:numPr>
          <w:ilvl w:val="0"/>
          <w:numId w:val="23"/>
        </w:numPr>
        <w:spacing w:after="120" w:line="276" w:lineRule="auto"/>
        <w:ind w:left="709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</w:rPr>
        <w:t>Vzhledem ke změně</w:t>
      </w:r>
      <w:r w:rsidR="00477DC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uvedené v článku II. tohoto Dodatku</w:t>
      </w:r>
      <w:r w:rsidR="00477DC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se mění i rekapitulace ceny</w:t>
      </w:r>
      <w:r w:rsidR="00812E0C">
        <w:rPr>
          <w:rFonts w:ascii="Arial" w:hAnsi="Arial" w:cs="Arial"/>
        </w:rPr>
        <w:t xml:space="preserve"> v Kč</w:t>
      </w:r>
      <w:r w:rsidRPr="00BF6161">
        <w:rPr>
          <w:rFonts w:ascii="Arial" w:hAnsi="Arial" w:cs="Arial"/>
        </w:rPr>
        <w:t xml:space="preserve"> za provedení díla</w:t>
      </w:r>
      <w:r w:rsidR="0073512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uvedená v článku 3., bodě 3.1. Smlouvy</w:t>
      </w:r>
      <w:r w:rsidR="001F680E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takto:</w:t>
      </w:r>
    </w:p>
    <w:tbl>
      <w:tblPr>
        <w:tblW w:w="460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574"/>
      </w:tblGrid>
      <w:tr w:rsidR="00592FAE" w:rsidRPr="00360DA0" w14:paraId="71A44C5B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775E13D3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360DA0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349E" w14:textId="2C6CEDA5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901 896,00</w:t>
            </w:r>
          </w:p>
        </w:tc>
      </w:tr>
      <w:tr w:rsidR="00592FAE" w:rsidRPr="00360DA0" w14:paraId="3750D2D3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4712451B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360DA0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D079" w14:textId="2A42106B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508 926,00</w:t>
            </w:r>
          </w:p>
        </w:tc>
      </w:tr>
      <w:tr w:rsidR="00592FAE" w:rsidRPr="00360DA0" w14:paraId="2808F41B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32B4A99E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360DA0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B0E9" w14:textId="1E3D6BB1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137 456,00</w:t>
            </w:r>
          </w:p>
        </w:tc>
      </w:tr>
      <w:tr w:rsidR="00592FAE" w:rsidRPr="00360DA0" w14:paraId="588DC6CA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7A8974BD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7CAC" w14:textId="3AA76776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FAE">
              <w:rPr>
                <w:rFonts w:ascii="Arial" w:hAnsi="Arial" w:cs="Arial"/>
                <w:b/>
                <w:bCs/>
                <w:sz w:val="20"/>
                <w:szCs w:val="20"/>
              </w:rPr>
              <w:t>1 548 278,00</w:t>
            </w:r>
          </w:p>
        </w:tc>
      </w:tr>
      <w:tr w:rsidR="00592FAE" w:rsidRPr="00360DA0" w14:paraId="2073B0FE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52101324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5B7" w14:textId="775261CF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FAE">
              <w:rPr>
                <w:rFonts w:ascii="Arial" w:hAnsi="Arial" w:cs="Arial"/>
                <w:sz w:val="20"/>
                <w:szCs w:val="20"/>
              </w:rPr>
              <w:t>325 138,38</w:t>
            </w:r>
          </w:p>
        </w:tc>
      </w:tr>
      <w:tr w:rsidR="00592FAE" w:rsidRPr="00360DA0" w14:paraId="6D3AB461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1159C5BC" w14:textId="77777777" w:rsidR="00592FAE" w:rsidRPr="00360DA0" w:rsidRDefault="00592FAE" w:rsidP="00592F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1533" w14:textId="5F7A2553" w:rsidR="00592FAE" w:rsidRPr="00592FAE" w:rsidRDefault="00592FAE" w:rsidP="00592F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FAE">
              <w:rPr>
                <w:rFonts w:ascii="Arial" w:hAnsi="Arial" w:cs="Arial"/>
                <w:b/>
                <w:bCs/>
                <w:sz w:val="20"/>
                <w:szCs w:val="20"/>
              </w:rPr>
              <w:t>1 873 416,38</w:t>
            </w:r>
          </w:p>
        </w:tc>
      </w:tr>
    </w:tbl>
    <w:p w14:paraId="5A3AA0D6" w14:textId="72632C5D" w:rsidR="007A00D7" w:rsidRDefault="007A00D7" w:rsidP="00CD4A64">
      <w:pPr>
        <w:spacing w:after="0"/>
        <w:rPr>
          <w:rFonts w:ascii="Arial" w:hAnsi="Arial" w:cs="Arial"/>
          <w:highlight w:val="yellow"/>
        </w:rPr>
      </w:pPr>
    </w:p>
    <w:p w14:paraId="41C7E8AA" w14:textId="7D7BF0FA" w:rsidR="00CD4A64" w:rsidRPr="00BF6161" w:rsidRDefault="00CD4A64" w:rsidP="00626AF2">
      <w:pPr>
        <w:spacing w:before="360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 xml:space="preserve">Článek </w:t>
      </w:r>
      <w:r w:rsidR="00F06951" w:rsidRPr="00BF6161">
        <w:rPr>
          <w:rFonts w:ascii="Arial" w:hAnsi="Arial" w:cs="Arial"/>
          <w:b/>
        </w:rPr>
        <w:t>IV</w:t>
      </w:r>
      <w:r w:rsidRPr="00BF6161">
        <w:rPr>
          <w:rFonts w:ascii="Arial" w:hAnsi="Arial" w:cs="Arial"/>
          <w:b/>
        </w:rPr>
        <w:t>.</w:t>
      </w:r>
      <w:r w:rsidR="00245288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Závěrečná ustanovení</w:t>
      </w:r>
    </w:p>
    <w:p w14:paraId="2D3586B1" w14:textId="6B0DFABF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eastAsia="Calibri" w:hAnsi="Arial" w:cs="Arial"/>
        </w:rPr>
      </w:pPr>
      <w:r w:rsidRPr="00BF6161">
        <w:rPr>
          <w:rFonts w:ascii="Arial" w:eastAsia="Calibri" w:hAnsi="Arial" w:cs="Arial"/>
        </w:rPr>
        <w:t>Ostatní ustanovení Smlouvy</w:t>
      </w:r>
      <w:r w:rsidR="00846865" w:rsidRPr="00BF6161">
        <w:rPr>
          <w:rFonts w:ascii="Arial" w:eastAsia="Calibri" w:hAnsi="Arial" w:cs="Arial"/>
        </w:rPr>
        <w:t xml:space="preserve"> </w:t>
      </w:r>
      <w:r w:rsidRPr="00BF6161">
        <w:rPr>
          <w:rFonts w:ascii="Arial" w:eastAsia="Calibri" w:hAnsi="Arial" w:cs="Arial"/>
        </w:rPr>
        <w:t>zůstávají nedotčena.</w:t>
      </w:r>
    </w:p>
    <w:p w14:paraId="4E354582" w14:textId="08AED39A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  <w:lang w:val="x-none"/>
        </w:rPr>
        <w:t xml:space="preserve">Smluvní strany jsou si plně vědomy zákonné povinnosti od 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1.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7.2016 uveřejnit dle zákona č.</w:t>
      </w:r>
      <w:r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>, a to prostřednictvím registru smluv. Smluvní strany se dohodly, že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="00AA2C56" w:rsidRPr="00BF6161">
        <w:rPr>
          <w:rFonts w:ascii="Arial" w:hAnsi="Arial" w:cs="Arial"/>
          <w:lang w:val="x-none"/>
        </w:rPr>
        <w:t>Objednatel.</w:t>
      </w:r>
    </w:p>
    <w:p w14:paraId="790DED65" w14:textId="35924D1F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Dodatek nabývá platnosti dnem podpisu </w:t>
      </w:r>
      <w:r w:rsidR="00462CAB" w:rsidRPr="00BF6161">
        <w:rPr>
          <w:rFonts w:ascii="Arial" w:hAnsi="Arial" w:cs="Arial"/>
        </w:rPr>
        <w:t>S</w:t>
      </w:r>
      <w:r w:rsidRPr="00BF6161">
        <w:rPr>
          <w:rFonts w:ascii="Arial" w:hAnsi="Arial" w:cs="Arial"/>
        </w:rPr>
        <w:t xml:space="preserve">mluvních stran a účinnosti dnem jeho </w:t>
      </w:r>
      <w:r w:rsidRPr="00BF6161">
        <w:rPr>
          <w:rFonts w:ascii="Arial" w:hAnsi="Arial" w:cs="Arial"/>
          <w:lang w:val="x-none"/>
        </w:rPr>
        <w:t>uveřejněn</w:t>
      </w:r>
      <w:r w:rsidRPr="00BF6161">
        <w:rPr>
          <w:rFonts w:ascii="Arial" w:hAnsi="Arial" w:cs="Arial"/>
        </w:rPr>
        <w:t>í</w:t>
      </w:r>
      <w:r w:rsidRPr="00BF6161">
        <w:rPr>
          <w:rFonts w:ascii="Arial" w:hAnsi="Arial" w:cs="Arial"/>
          <w:lang w:val="x-none"/>
        </w:rPr>
        <w:t xml:space="preserve"> v registru smluv</w:t>
      </w:r>
      <w:r w:rsidRPr="00BF6161">
        <w:rPr>
          <w:rFonts w:ascii="Arial" w:hAnsi="Arial" w:cs="Arial"/>
        </w:rPr>
        <w:t xml:space="preserve"> dle ust. § 6 odst. 1 zákona č. 340/2015 Sb., </w:t>
      </w:r>
      <w:r w:rsidRPr="00BF6161">
        <w:rPr>
          <w:rFonts w:ascii="Arial" w:hAnsi="Arial" w:cs="Arial"/>
          <w:lang w:val="x-none"/>
        </w:rPr>
        <w:t>o registru smluv</w:t>
      </w:r>
      <w:r w:rsidRPr="00BF6161">
        <w:rPr>
          <w:rFonts w:ascii="Arial" w:hAnsi="Arial" w:cs="Arial"/>
        </w:rPr>
        <w:t>.</w:t>
      </w:r>
    </w:p>
    <w:p w14:paraId="0C916CF6" w14:textId="77777777" w:rsidR="00861C4B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lastRenderedPageBreak/>
        <w:t>Smluvní strany prohlašují, že si Dodatek přečetly</w:t>
      </w:r>
      <w:r w:rsidR="00036C6C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a že souhlasí s jeho obsahem, dále prohlašují, že Dodatek nebyl sepsán v tísni ani za nápadně nevýhodných podmínek. Na důkaz toho připojují své podpisy.</w:t>
      </w:r>
    </w:p>
    <w:p w14:paraId="2E46949E" w14:textId="0918D75D" w:rsidR="00626AF2" w:rsidRPr="00626AF2" w:rsidRDefault="006D028D" w:rsidP="00626AF2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Nedílnou součástí </w:t>
      </w:r>
      <w:r w:rsidR="001E7780" w:rsidRPr="00BF6161">
        <w:rPr>
          <w:rFonts w:ascii="Arial" w:hAnsi="Arial" w:cs="Arial"/>
        </w:rPr>
        <w:t>tohoto Dodatku je</w:t>
      </w:r>
      <w:r w:rsidR="008809BF" w:rsidRPr="00BF6161">
        <w:rPr>
          <w:rFonts w:ascii="Arial" w:hAnsi="Arial" w:cs="Arial"/>
        </w:rPr>
        <w:t xml:space="preserve"> </w:t>
      </w:r>
      <w:r w:rsidR="001E7780" w:rsidRPr="00BF6161">
        <w:rPr>
          <w:rFonts w:ascii="Arial" w:hAnsi="Arial" w:cs="Arial"/>
        </w:rPr>
        <w:t>p</w:t>
      </w:r>
      <w:r w:rsidRPr="00BF6161">
        <w:rPr>
          <w:rFonts w:ascii="Arial" w:hAnsi="Arial" w:cs="Arial"/>
        </w:rPr>
        <w:t>říloha:</w:t>
      </w:r>
      <w:r w:rsidR="00626AF2">
        <w:rPr>
          <w:rFonts w:ascii="Arial" w:hAnsi="Arial" w:cs="Arial"/>
        </w:rPr>
        <w:t xml:space="preserve"> </w:t>
      </w:r>
      <w:r w:rsidR="00626AF2" w:rsidRPr="00626AF2">
        <w:rPr>
          <w:rFonts w:ascii="Arial" w:hAnsi="Arial" w:cs="Arial"/>
        </w:rPr>
        <w:t xml:space="preserve">Položkový výkaz činností – Příloha ke Smlouvě – Komplexní pozemkové úpravy Chodeč – Dodatek č. </w:t>
      </w:r>
      <w:r w:rsidR="003557A4">
        <w:rPr>
          <w:rFonts w:ascii="Arial" w:hAnsi="Arial" w:cs="Arial"/>
        </w:rPr>
        <w:t>5</w:t>
      </w:r>
    </w:p>
    <w:p w14:paraId="1B027712" w14:textId="31FC2EB0" w:rsidR="00E75DDD" w:rsidRPr="00BF6161" w:rsidRDefault="00E75DDD" w:rsidP="005E6C8D">
      <w:pPr>
        <w:spacing w:before="360" w:line="276" w:lineRule="auto"/>
        <w:jc w:val="both"/>
        <w:rPr>
          <w:rFonts w:ascii="Arial" w:hAnsi="Arial" w:cs="Arial"/>
          <w:bCs/>
        </w:rPr>
      </w:pPr>
      <w:r w:rsidRPr="00BF6161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489E9F97" w14:textId="77777777" w:rsidR="00E75DDD" w:rsidRPr="00BF6161" w:rsidRDefault="00E75DDD" w:rsidP="005E6C8D">
      <w:pPr>
        <w:spacing w:before="240" w:line="276" w:lineRule="auto"/>
        <w:jc w:val="both"/>
        <w:rPr>
          <w:rFonts w:ascii="Arial" w:hAnsi="Arial" w:cs="Arial"/>
          <w:b/>
        </w:rPr>
      </w:pPr>
    </w:p>
    <w:p w14:paraId="5E5B32D5" w14:textId="04B7EC09" w:rsidR="00577CA4" w:rsidRPr="003C00E1" w:rsidRDefault="00E75DDD" w:rsidP="0079552D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3C00E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C00E1">
        <w:rPr>
          <w:rFonts w:ascii="Arial" w:hAnsi="Arial" w:cs="Arial"/>
          <w:b/>
        </w:rPr>
        <w:t>–</w:t>
      </w:r>
      <w:r w:rsidRPr="003C00E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="0079552D" w:rsidRPr="003C00E1">
        <w:rPr>
          <w:rFonts w:ascii="Arial" w:eastAsia="Times New Roman" w:hAnsi="Arial" w:cs="Arial"/>
          <w:b/>
          <w:lang w:eastAsia="cs-CZ"/>
        </w:rPr>
        <w:tab/>
      </w:r>
      <w:r w:rsidR="00577CA4" w:rsidRPr="003C00E1">
        <w:rPr>
          <w:rFonts w:ascii="Arial" w:hAnsi="Arial" w:cs="Arial"/>
          <w:b/>
        </w:rPr>
        <w:t>GEOPOZEM CB s.r.o.</w:t>
      </w:r>
    </w:p>
    <w:p w14:paraId="7E031117" w14:textId="02451060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Místo: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9552D">
        <w:rPr>
          <w:rFonts w:ascii="Arial" w:eastAsia="Times New Roman" w:hAnsi="Arial" w:cs="Arial"/>
          <w:bCs/>
          <w:lang w:eastAsia="cs-CZ"/>
        </w:rPr>
        <w:t>České Budějovice</w:t>
      </w:r>
    </w:p>
    <w:p w14:paraId="2B99DE5C" w14:textId="67F636FB" w:rsidR="00E75DDD" w:rsidRDefault="00A44CE0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CE0">
        <w:rPr>
          <w:rFonts w:ascii="Arial" w:eastAsia="Times New Roman" w:hAnsi="Arial" w:cs="Arial"/>
          <w:bCs/>
          <w:lang w:eastAsia="cs-CZ"/>
        </w:rPr>
        <w:t xml:space="preserve">Datum: </w:t>
      </w:r>
      <w:r>
        <w:rPr>
          <w:rFonts w:ascii="Arial" w:eastAsia="Times New Roman" w:hAnsi="Arial" w:cs="Arial"/>
          <w:bCs/>
          <w:lang w:eastAsia="cs-CZ"/>
        </w:rPr>
        <w:t>26. 6. 2025</w:t>
      </w:r>
      <w:r>
        <w:rPr>
          <w:rFonts w:ascii="Arial" w:eastAsia="Times New Roman" w:hAnsi="Arial" w:cs="Arial"/>
          <w:bCs/>
          <w:lang w:eastAsia="cs-CZ"/>
        </w:rPr>
        <w:tab/>
      </w:r>
      <w:r w:rsidRPr="00A44CE0">
        <w:rPr>
          <w:rFonts w:ascii="Arial" w:eastAsia="Times New Roman" w:hAnsi="Arial" w:cs="Arial"/>
          <w:bCs/>
          <w:lang w:eastAsia="cs-CZ"/>
        </w:rPr>
        <w:t xml:space="preserve">Datum: </w:t>
      </w:r>
      <w:r w:rsidR="00FA6F99">
        <w:rPr>
          <w:rFonts w:ascii="Arial" w:eastAsia="Times New Roman" w:hAnsi="Arial" w:cs="Arial"/>
          <w:bCs/>
          <w:lang w:eastAsia="cs-CZ"/>
        </w:rPr>
        <w:t>25</w:t>
      </w:r>
      <w:r w:rsidRPr="00A44CE0">
        <w:rPr>
          <w:rFonts w:ascii="Arial" w:eastAsia="Times New Roman" w:hAnsi="Arial" w:cs="Arial"/>
          <w:bCs/>
          <w:lang w:eastAsia="cs-CZ"/>
        </w:rPr>
        <w:t>. 6. 2025</w:t>
      </w:r>
    </w:p>
    <w:p w14:paraId="7ECCC2A9" w14:textId="3BB6698D" w:rsidR="00256D87" w:rsidRDefault="00256D87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029307" w14:textId="77777777" w:rsidR="00B176DF" w:rsidRPr="00BF6161" w:rsidRDefault="00B176DF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42898" w14:textId="77777777" w:rsidR="00E75DDD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F10CF3" w14:textId="159A843C" w:rsidR="000072EE" w:rsidRPr="00147C98" w:rsidRDefault="00BD5E07" w:rsidP="00E75DDD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bCs/>
          <w:i/>
          <w:iCs/>
          <w:kern w:val="0"/>
          <w:lang w:eastAsia="cs-CZ"/>
          <w14:ligatures w14:val="none"/>
        </w:rPr>
      </w:pPr>
      <w:bookmarkStart w:id="3" w:name="_Hlk180474385"/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</w:t>
      </w:r>
      <w:r w:rsidR="006A2ED6"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elektronicky podepsáno</w:t>
      </w:r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“</w:t>
      </w:r>
      <w:r w:rsidR="00147C98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  <w:r w:rsidR="00147C98" w:rsidRPr="00147C98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bookmarkEnd w:id="3"/>
    <w:p w14:paraId="4DB108D3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F61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AC5C73" w14:textId="2A8702EF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Ing. Josef Jakeš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="0079552D">
        <w:rPr>
          <w:rFonts w:ascii="Arial" w:hAnsi="Arial" w:cs="Arial"/>
          <w:snapToGrid w:val="0"/>
        </w:rPr>
        <w:t>Ing. Miloslav Jodl</w:t>
      </w:r>
    </w:p>
    <w:p w14:paraId="3E635A6E" w14:textId="1888639E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="0079552D" w:rsidRPr="0079552D">
        <w:rPr>
          <w:rFonts w:ascii="Arial" w:eastAsia="Times New Roman" w:hAnsi="Arial" w:cs="Arial"/>
          <w:bCs/>
          <w:lang w:eastAsia="cs-CZ"/>
        </w:rPr>
        <w:t>GEOPOZEM CB s.r.o.</w:t>
      </w:r>
    </w:p>
    <w:p w14:paraId="0490FFB6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EA31D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B459A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DFB4B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244C37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Za správnost: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0C212BFF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74F9193F" w14:textId="77777777" w:rsidR="000072EE" w:rsidRDefault="000072EE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A17E78" w14:textId="560ABCC8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42061460" w14:textId="7B6E770D" w:rsidR="00E75DDD" w:rsidRPr="00B176DF" w:rsidRDefault="00BD5E07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p w14:paraId="7E48741F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3C9BD3E1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Bc. Vlasta Laisková</w:t>
      </w:r>
    </w:p>
    <w:p w14:paraId="692743D3" w14:textId="69320EA3" w:rsidR="002C320C" w:rsidRDefault="00E75DD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referentka Pobočky Český Krumlov</w:t>
      </w:r>
    </w:p>
    <w:p w14:paraId="3E5F202C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AD5387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5740F8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3DA392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80FA35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E6C442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CD94AA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D2E87B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EEC34A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9C69F1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CF066A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1999F8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E2871F1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CE7B22B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2F7480B6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1AEE65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2362F20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07C79C9" w14:textId="77777777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49B2C08" w14:textId="77777777" w:rsidR="00FF2FC4" w:rsidRDefault="00FF2FC4" w:rsidP="00A17460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A26D629" w14:textId="7A5F8AE3" w:rsidR="00F03AE4" w:rsidRDefault="00A17460" w:rsidP="00A17460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7460">
        <w:rPr>
          <w:rFonts w:ascii="Arial" w:eastAsia="Times New Roman" w:hAnsi="Arial" w:cs="Arial"/>
          <w:lang w:eastAsia="cs-CZ"/>
        </w:rPr>
        <w:lastRenderedPageBreak/>
        <w:t xml:space="preserve">Položkový výkaz činností – Příloha ke Smlouvě – </w:t>
      </w:r>
      <w:r>
        <w:rPr>
          <w:rFonts w:ascii="Arial" w:eastAsia="Times New Roman" w:hAnsi="Arial" w:cs="Arial"/>
          <w:lang w:eastAsia="cs-CZ"/>
        </w:rPr>
        <w:t>KoPÚ</w:t>
      </w:r>
      <w:r w:rsidRPr="00A17460">
        <w:rPr>
          <w:rFonts w:ascii="Arial" w:eastAsia="Times New Roman" w:hAnsi="Arial" w:cs="Arial"/>
          <w:lang w:eastAsia="cs-CZ"/>
        </w:rPr>
        <w:t xml:space="preserve"> </w:t>
      </w:r>
      <w:r w:rsidR="00FF2FC4" w:rsidRPr="00A17460">
        <w:rPr>
          <w:rFonts w:ascii="Arial" w:eastAsia="Times New Roman" w:hAnsi="Arial" w:cs="Arial"/>
          <w:lang w:eastAsia="cs-CZ"/>
        </w:rPr>
        <w:t>Chodeč – Dodatek</w:t>
      </w:r>
      <w:r w:rsidRPr="00A17460">
        <w:rPr>
          <w:rFonts w:ascii="Arial" w:eastAsia="Times New Roman" w:hAnsi="Arial" w:cs="Arial"/>
          <w:lang w:eastAsia="cs-CZ"/>
        </w:rPr>
        <w:t xml:space="preserve"> č. 5</w:t>
      </w:r>
    </w:p>
    <w:p w14:paraId="087774CE" w14:textId="77777777" w:rsidR="00F03AE4" w:rsidRDefault="00F03AE4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EA815E" w14:textId="67556588" w:rsidR="00A17460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cs-CZ"/>
          <w14:ligatures w14:val="none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</w:instrText>
      </w:r>
      <w:r w:rsidR="00A0592F">
        <w:rPr>
          <w:highlight w:val="yellow"/>
        </w:rPr>
        <w:instrText xml:space="preserve">Excel.Sheet.12 "https://spucr-my.sharepoint.com/personal/v_laiskova_spucr_cz/Documents/EL-08-11-22/__VEŘEJNÉ ZAKÁZKY 137_2006/__KoPÚ/2022_Chodeč/Chodeč_SOD/SOD/922-2022-505202_SOD_Chodeč_Dodatek č. 5.xlsx" D1-inflace!Oblast_tisku </w:instrText>
      </w:r>
      <w:r>
        <w:rPr>
          <w:highlight w:val="yellow"/>
        </w:rPr>
        <w:instrText xml:space="preserve">\a \f 4 \h </w:instrText>
      </w:r>
      <w:r w:rsidR="00FF2FC4">
        <w:rPr>
          <w:highlight w:val="yellow"/>
        </w:rPr>
        <w:instrText xml:space="preserve"> \* MERGEFORMAT </w:instrText>
      </w:r>
      <w:r>
        <w:rPr>
          <w:highlight w:val="yellow"/>
        </w:rPr>
        <w:fldChar w:fldCharType="separate"/>
      </w:r>
      <w:bookmarkStart w:id="4" w:name="RANGE!A1:G4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901"/>
        <w:gridCol w:w="965"/>
        <w:gridCol w:w="967"/>
        <w:gridCol w:w="1036"/>
        <w:gridCol w:w="1309"/>
        <w:gridCol w:w="1481"/>
      </w:tblGrid>
      <w:tr w:rsidR="004B127A" w:rsidRPr="00A17460" w14:paraId="54EC28E4" w14:textId="77777777" w:rsidTr="004B127A">
        <w:trPr>
          <w:trHeight w:val="8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bookmarkEnd w:id="4"/>
          <w:p w14:paraId="196FFA4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E04110" w14:textId="052D4FC6" w:rsidR="00A17460" w:rsidRPr="00A17460" w:rsidRDefault="00FF2FC4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</w:t>
            </w:r>
            <w:r w:rsidR="00A17460"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2CFE8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2D09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E3ED8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1BE84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A0E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B127A" w:rsidRPr="00A17460" w14:paraId="0508BDE5" w14:textId="77777777" w:rsidTr="004B127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E9A4A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246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9B2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EAD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A1A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F61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D45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66817460" w14:textId="77777777" w:rsidTr="004B127A">
        <w:trPr>
          <w:trHeight w:val="62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F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27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4752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E2D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EFC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C7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91C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30. 9. 2023</w:t>
            </w:r>
          </w:p>
        </w:tc>
      </w:tr>
      <w:tr w:rsidR="004B127A" w:rsidRPr="00A17460" w14:paraId="702AFE09" w14:textId="77777777" w:rsidTr="004B127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A69D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E6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0E3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FE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881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C50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12 000,00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1BCF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364730BB" w14:textId="77777777" w:rsidTr="004B127A">
        <w:trPr>
          <w:trHeight w:val="6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2D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81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58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9D6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20B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752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237 500,00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730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30. 11. 2023</w:t>
            </w:r>
          </w:p>
        </w:tc>
      </w:tr>
      <w:tr w:rsidR="004B127A" w:rsidRPr="00A17460" w14:paraId="2BFC29A8" w14:textId="77777777" w:rsidTr="004B127A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5790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32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1F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0F8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7B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659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26 600,00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94C2A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660C32F6" w14:textId="77777777" w:rsidTr="004B127A">
        <w:trPr>
          <w:trHeight w:val="10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D34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61A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5D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4C7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7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5D3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297 000,00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EE3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30. 11. 2023</w:t>
            </w:r>
          </w:p>
        </w:tc>
      </w:tr>
      <w:tr w:rsidR="004B127A" w:rsidRPr="00A17460" w14:paraId="0D713CB6" w14:textId="77777777" w:rsidTr="004B127A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E5E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97C7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obvodu KoPÚ, geometrické plány pro stanovení obvodu KoPÚ, předepsaná stabilizace dle vyhlášky č. 357/2013 Sb. - </w:t>
            </w: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Vícepráce včetně souvisejících prací do vystavení návrhu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8FA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A64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81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67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F176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30. 9. 2025</w:t>
            </w:r>
          </w:p>
        </w:tc>
      </w:tr>
      <w:tr w:rsidR="004B127A" w:rsidRPr="00A17460" w14:paraId="588C3555" w14:textId="77777777" w:rsidTr="004B127A">
        <w:trPr>
          <w:trHeight w:val="70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BC6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9C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8A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EA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D6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D3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81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30. 11. 2023</w:t>
            </w:r>
          </w:p>
        </w:tc>
      </w:tr>
      <w:tr w:rsidR="004B127A" w:rsidRPr="00A17460" w14:paraId="4600B789" w14:textId="77777777" w:rsidTr="004B127A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DFE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E86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52B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54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56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D6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109 340,00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A65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31. 1. 2024</w:t>
            </w:r>
          </w:p>
        </w:tc>
      </w:tr>
      <w:tr w:rsidR="004B127A" w:rsidRPr="00A17460" w14:paraId="25604B4B" w14:textId="77777777" w:rsidTr="004B127A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E68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D4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8E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57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1AA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AA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B82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31. 3. 2024</w:t>
            </w:r>
          </w:p>
        </w:tc>
      </w:tr>
      <w:tr w:rsidR="004B127A" w:rsidRPr="00A17460" w14:paraId="1E31BCEF" w14:textId="77777777" w:rsidTr="004B127A">
        <w:trPr>
          <w:trHeight w:val="70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4CA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A2BF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0543E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BA07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702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901 896,00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E12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31. 3. 2024</w:t>
            </w:r>
          </w:p>
        </w:tc>
      </w:tr>
      <w:tr w:rsidR="004B127A" w:rsidRPr="00A17460" w14:paraId="38491555" w14:textId="77777777" w:rsidTr="004B127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29EAE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55D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C99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78CF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76A7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B704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3DF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27C1EC7E" w14:textId="77777777" w:rsidTr="004B127A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273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FBF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246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259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BEB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AE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204 732,00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D73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30. 11. 2024</w:t>
            </w:r>
          </w:p>
        </w:tc>
      </w:tr>
      <w:tr w:rsidR="004B127A" w:rsidRPr="00A17460" w14:paraId="16FD6055" w14:textId="77777777" w:rsidTr="004B127A">
        <w:trPr>
          <w:trHeight w:val="11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739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5AB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0A0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4EB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B2F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E07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14 520,00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4B9E1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46092806" w14:textId="77777777" w:rsidTr="004B127A">
        <w:trPr>
          <w:trHeight w:val="9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4D4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AA0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DC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0D1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7D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761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9 680,00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F60AC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5ED4A78B" w14:textId="77777777" w:rsidTr="004B127A">
        <w:trPr>
          <w:trHeight w:val="97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47F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99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FE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3B7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466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0AE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D1206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127A" w:rsidRPr="00A17460" w14:paraId="44BA5421" w14:textId="77777777" w:rsidTr="004B127A">
        <w:trPr>
          <w:trHeight w:val="9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C6C1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A99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81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C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2A2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84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B22821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2FC4" w:rsidRPr="00FF2FC4" w14:paraId="101BF3F2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3D2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9E4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BF8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30684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1C4BE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98789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562D7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7078B32D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55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CD0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B24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0F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632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583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CEE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127A" w:rsidRPr="00A17460" w14:paraId="30D742AB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C7F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FD4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DDF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FB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DD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8E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2AD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127A" w:rsidRPr="00A17460" w14:paraId="2CEFBE82" w14:textId="77777777" w:rsidTr="004B127A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08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F78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55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8AE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0F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1 452,00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46F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D34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127A" w:rsidRPr="00A17460" w14:paraId="73B0FFF0" w14:textId="77777777" w:rsidTr="004B127A">
        <w:trPr>
          <w:trHeight w:val="7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3CC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11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7E6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90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9D8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298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221 793,00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7E8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30. 4. 2025</w:t>
            </w:r>
          </w:p>
        </w:tc>
      </w:tr>
      <w:tr w:rsidR="004B127A" w:rsidRPr="00A17460" w14:paraId="23CF2F74" w14:textId="77777777" w:rsidTr="004B127A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BA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DC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A187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B2F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E39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18 150,00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C4F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1EA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4B127A" w:rsidRPr="00A17460" w14:paraId="28D4A3C3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3F9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7F5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135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A4F0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FF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D38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CF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F2FC4" w:rsidRPr="00FF2FC4" w14:paraId="1499B7AB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33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FC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AA8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D7DC0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21C4D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89A8C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1C9C0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45954832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E4C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EF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27A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889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8DD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F0F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B2E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6E4986F3" w14:textId="77777777" w:rsidTr="004B127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8A4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4652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75A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F6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781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001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2D82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65379A6F" w14:textId="77777777" w:rsidTr="004B127A">
        <w:trPr>
          <w:trHeight w:val="7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175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E5D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0C2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E2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68C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61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598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63D6511D" w14:textId="77777777" w:rsidTr="004B127A">
        <w:trPr>
          <w:trHeight w:val="70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C80F9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C927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BE06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D55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4E9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508 926,00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636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4B127A" w:rsidRPr="00A17460" w14:paraId="400B4EBE" w14:textId="77777777" w:rsidTr="004B127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2B88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C1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A8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C9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B80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173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EE385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B127A" w:rsidRPr="00A17460" w14:paraId="7A5C9D94" w14:textId="77777777" w:rsidTr="004B127A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8984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57B48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5E18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F31C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D29A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3B32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A17460" w:rsidRPr="00A17460" w14:paraId="0339BECB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42B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E57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BE6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3E4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0C1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00E9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358D5F93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48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EE8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99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242F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0B59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901 896,00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E31AF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325681E3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63F2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0B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FFE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6014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99B6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508 926,00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DFA8AB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431413AA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C2B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CB23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535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8B2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AD8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137 456,00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96D91D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48C89F17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156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859D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BE2A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AD6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BD1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1 548 278,00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93163A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3F580110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E1C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6053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160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295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462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325 138,38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1727A1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127A" w:rsidRPr="00A17460" w14:paraId="7412FA41" w14:textId="77777777" w:rsidTr="004B127A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97C8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ACBF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F41A" w14:textId="77777777" w:rsidR="00A17460" w:rsidRPr="00A17460" w:rsidRDefault="00A17460" w:rsidP="00A17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65AE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B50E" w14:textId="77777777" w:rsidR="00A17460" w:rsidRPr="00A17460" w:rsidRDefault="00A17460" w:rsidP="00A17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1 873 416,38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2BA2D8" w14:textId="77777777" w:rsidR="00A17460" w:rsidRPr="00A17460" w:rsidRDefault="00A17460" w:rsidP="00A1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460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3A81100" w14:textId="17177BE3" w:rsidR="00F03AE4" w:rsidRPr="00BF6161" w:rsidRDefault="00A17460" w:rsidP="00F420F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fldChar w:fldCharType="end"/>
      </w:r>
    </w:p>
    <w:sectPr w:rsidR="00F03AE4" w:rsidRPr="00BF6161" w:rsidSect="00DC6AE3">
      <w:headerReference w:type="default" r:id="rId14"/>
      <w:footerReference w:type="default" r:id="rId15"/>
      <w:headerReference w:type="first" r:id="rId16"/>
      <w:pgSz w:w="11907" w:h="16839" w:code="9"/>
      <w:pgMar w:top="1702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DB27" w14:textId="77777777" w:rsidR="0017368D" w:rsidRDefault="0017368D" w:rsidP="007936E4">
      <w:pPr>
        <w:spacing w:after="0"/>
      </w:pPr>
      <w:r>
        <w:separator/>
      </w:r>
    </w:p>
  </w:endnote>
  <w:endnote w:type="continuationSeparator" w:id="0">
    <w:p w14:paraId="01CED575" w14:textId="77777777" w:rsidR="0017368D" w:rsidRDefault="0017368D" w:rsidP="007936E4">
      <w:pPr>
        <w:spacing w:after="0"/>
      </w:pPr>
      <w:r>
        <w:continuationSeparator/>
      </w:r>
    </w:p>
  </w:endnote>
  <w:endnote w:type="continuationNotice" w:id="1">
    <w:p w14:paraId="79379624" w14:textId="77777777" w:rsidR="0017368D" w:rsidRDefault="0017368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D514" w14:textId="77777777" w:rsidR="0017368D" w:rsidRDefault="0017368D" w:rsidP="007936E4">
      <w:pPr>
        <w:spacing w:after="0"/>
      </w:pPr>
      <w:r>
        <w:separator/>
      </w:r>
    </w:p>
  </w:footnote>
  <w:footnote w:type="continuationSeparator" w:id="0">
    <w:p w14:paraId="65A130A9" w14:textId="77777777" w:rsidR="0017368D" w:rsidRDefault="0017368D" w:rsidP="007936E4">
      <w:pPr>
        <w:spacing w:after="0"/>
      </w:pPr>
      <w:r>
        <w:continuationSeparator/>
      </w:r>
    </w:p>
  </w:footnote>
  <w:footnote w:type="continuationNotice" w:id="1">
    <w:p w14:paraId="3F5E8FEF" w14:textId="77777777" w:rsidR="0017368D" w:rsidRDefault="0017368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3F6CE6" w:rsidR="00B220D8" w:rsidRPr="005C4B08" w:rsidRDefault="0050491B" w:rsidP="00EA0437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 w:rsidRPr="005C4B08">
      <w:rPr>
        <w:szCs w:val="16"/>
      </w:rPr>
      <w:t xml:space="preserve">Dodatek č. </w:t>
    </w:r>
    <w:r w:rsidR="008F4117">
      <w:rPr>
        <w:szCs w:val="16"/>
      </w:rPr>
      <w:t>4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ú.</w:t>
    </w:r>
    <w:r w:rsidR="00A915CA" w:rsidRPr="00A915CA">
      <w:rPr>
        <w:szCs w:val="16"/>
      </w:rPr>
      <w:t xml:space="preserve"> </w:t>
    </w:r>
    <w:r w:rsidR="00EA695B">
      <w:rPr>
        <w:szCs w:val="16"/>
      </w:rPr>
      <w:t>Chodeč</w:t>
    </w:r>
  </w:p>
  <w:p w14:paraId="531C6B5F" w14:textId="77777777" w:rsidR="001950FC" w:rsidRPr="0050491B" w:rsidRDefault="001950FC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43D5D4B2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>Č.j.</w:t>
    </w:r>
    <w:r w:rsidR="00554706" w:rsidRPr="00737EA6">
      <w:rPr>
        <w:rFonts w:cs="Arial"/>
        <w:szCs w:val="16"/>
        <w:lang w:val="fr-FR" w:eastAsia="cs-CZ"/>
      </w:rPr>
      <w:t xml:space="preserve">: </w:t>
    </w:r>
    <w:r w:rsidR="005D4FA6" w:rsidRPr="005D4FA6">
      <w:rPr>
        <w:rFonts w:cs="Arial"/>
        <w:szCs w:val="16"/>
        <w:lang w:val="fr-FR" w:eastAsia="cs-CZ"/>
      </w:rPr>
      <w:t>SPU 257565/2025</w:t>
    </w:r>
    <w:r w:rsidRPr="00737EA6">
      <w:rPr>
        <w:rFonts w:cs="Arial"/>
        <w:sz w:val="20"/>
        <w:szCs w:val="20"/>
        <w:lang w:val="fr-FR" w:eastAsia="cs-CZ"/>
      </w:rPr>
      <w:tab/>
    </w:r>
    <w:r w:rsidRPr="00737EA6">
      <w:rPr>
        <w:rFonts w:cs="Arial"/>
        <w:sz w:val="20"/>
        <w:szCs w:val="20"/>
        <w:lang w:val="fr-FR" w:eastAsia="cs-CZ"/>
      </w:rPr>
      <w:tab/>
    </w:r>
    <w:r w:rsidR="009F01E5" w:rsidRPr="00737EA6">
      <w:rPr>
        <w:rFonts w:cs="Arial"/>
        <w:sz w:val="20"/>
        <w:szCs w:val="20"/>
        <w:lang w:val="fr-FR" w:eastAsia="cs-CZ"/>
      </w:rPr>
      <w:tab/>
    </w:r>
    <w:r w:rsidR="009F01E5" w:rsidRPr="00737EA6">
      <w:rPr>
        <w:rFonts w:cs="Arial"/>
        <w:sz w:val="20"/>
        <w:szCs w:val="20"/>
        <w:lang w:val="fr-FR" w:eastAsia="cs-CZ"/>
      </w:rPr>
      <w:tab/>
    </w:r>
    <w:r w:rsidRPr="00737EA6">
      <w:rPr>
        <w:rFonts w:cs="Arial"/>
        <w:szCs w:val="16"/>
        <w:lang w:val="fr-FR" w:eastAsia="cs-CZ"/>
      </w:rPr>
      <w:t>Číslo Smlouvy Objednatele:</w:t>
    </w:r>
    <w:r w:rsidR="00554706" w:rsidRPr="00737EA6">
      <w:rPr>
        <w:rFonts w:cs="Arial"/>
        <w:szCs w:val="16"/>
        <w:lang w:val="fr-FR" w:eastAsia="cs-CZ"/>
      </w:rPr>
      <w:t xml:space="preserve"> </w:t>
    </w:r>
    <w:r w:rsidR="00071BA8" w:rsidRPr="00737EA6">
      <w:rPr>
        <w:rFonts w:eastAsia="Calibri" w:cs="Arial"/>
        <w:szCs w:val="16"/>
      </w:rPr>
      <w:t>922</w:t>
    </w:r>
    <w:r w:rsidR="00295C53" w:rsidRPr="00737EA6">
      <w:rPr>
        <w:rFonts w:eastAsia="Calibri" w:cs="Arial"/>
        <w:szCs w:val="16"/>
      </w:rPr>
      <w:t>-2022-505202</w:t>
    </w:r>
  </w:p>
  <w:p w14:paraId="2D1DEBAA" w14:textId="48F21224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>UID:</w:t>
    </w:r>
    <w:r w:rsidR="005D4FA6">
      <w:rPr>
        <w:rFonts w:cs="Arial"/>
        <w:szCs w:val="16"/>
        <w:lang w:val="fr-FR" w:eastAsia="cs-CZ"/>
      </w:rPr>
      <w:t xml:space="preserve"> </w:t>
    </w:r>
    <w:r w:rsidR="00A603CF" w:rsidRPr="00A603CF">
      <w:rPr>
        <w:rFonts w:cs="Arial"/>
        <w:szCs w:val="16"/>
        <w:lang w:val="fr-FR" w:eastAsia="cs-CZ"/>
      </w:rPr>
      <w:t>spudms00000015698859</w:t>
    </w: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>Číslo Smlouvy Zhotovitele:</w:t>
    </w: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</w:p>
  <w:p w14:paraId="6FE69380" w14:textId="4D689D26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 xml:space="preserve">Komplexní pozemkové úpravy </w:t>
    </w:r>
    <w:r w:rsidRPr="00737EA6">
      <w:rPr>
        <w:szCs w:val="16"/>
      </w:rPr>
      <w:t>v k.</w:t>
    </w:r>
    <w:r w:rsidR="00AA2C56" w:rsidRPr="00737EA6">
      <w:rPr>
        <w:szCs w:val="16"/>
      </w:rPr>
      <w:t xml:space="preserve"> </w:t>
    </w:r>
    <w:r w:rsidRPr="00737EA6">
      <w:rPr>
        <w:szCs w:val="16"/>
      </w:rPr>
      <w:t>ú</w:t>
    </w:r>
    <w:r w:rsidR="00A915CA" w:rsidRPr="00737EA6">
      <w:rPr>
        <w:szCs w:val="16"/>
      </w:rPr>
      <w:t xml:space="preserve">.: </w:t>
    </w:r>
    <w:r w:rsidR="00071BA8" w:rsidRPr="00737EA6">
      <w:rPr>
        <w:szCs w:val="16"/>
      </w:rPr>
      <w:t>Chodeč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EDF"/>
    <w:multiLevelType w:val="hybridMultilevel"/>
    <w:tmpl w:val="B56C85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3AA225F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24F3BB7"/>
    <w:multiLevelType w:val="multilevel"/>
    <w:tmpl w:val="611CEA9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42D2730"/>
    <w:multiLevelType w:val="hybridMultilevel"/>
    <w:tmpl w:val="A43AAF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4"/>
  </w:num>
  <w:num w:numId="2" w16cid:durableId="550850311">
    <w:abstractNumId w:val="11"/>
  </w:num>
  <w:num w:numId="3" w16cid:durableId="470290395">
    <w:abstractNumId w:val="13"/>
  </w:num>
  <w:num w:numId="4" w16cid:durableId="777606674">
    <w:abstractNumId w:val="21"/>
  </w:num>
  <w:num w:numId="5" w16cid:durableId="2110195526">
    <w:abstractNumId w:val="8"/>
  </w:num>
  <w:num w:numId="6" w16cid:durableId="2139715222">
    <w:abstractNumId w:val="17"/>
  </w:num>
  <w:num w:numId="7" w16cid:durableId="1978290657">
    <w:abstractNumId w:val="3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7"/>
  </w:num>
  <w:num w:numId="11" w16cid:durableId="1804542386">
    <w:abstractNumId w:val="12"/>
  </w:num>
  <w:num w:numId="12" w16cid:durableId="803040214">
    <w:abstractNumId w:val="26"/>
  </w:num>
  <w:num w:numId="13" w16cid:durableId="1048453140">
    <w:abstractNumId w:val="20"/>
  </w:num>
  <w:num w:numId="14" w16cid:durableId="1247030165">
    <w:abstractNumId w:val="9"/>
  </w:num>
  <w:num w:numId="15" w16cid:durableId="1114444609">
    <w:abstractNumId w:val="18"/>
  </w:num>
  <w:num w:numId="16" w16cid:durableId="74400338">
    <w:abstractNumId w:val="23"/>
  </w:num>
  <w:num w:numId="17" w16cid:durableId="1881167261">
    <w:abstractNumId w:val="19"/>
  </w:num>
  <w:num w:numId="18" w16cid:durableId="85613203">
    <w:abstractNumId w:val="16"/>
  </w:num>
  <w:num w:numId="19" w16cid:durableId="13269403">
    <w:abstractNumId w:val="22"/>
  </w:num>
  <w:num w:numId="20" w16cid:durableId="1182629557">
    <w:abstractNumId w:val="15"/>
  </w:num>
  <w:num w:numId="21" w16cid:durableId="1292400975">
    <w:abstractNumId w:val="25"/>
  </w:num>
  <w:num w:numId="22" w16cid:durableId="857044851">
    <w:abstractNumId w:val="2"/>
  </w:num>
  <w:num w:numId="23" w16cid:durableId="1056977893">
    <w:abstractNumId w:val="5"/>
  </w:num>
  <w:num w:numId="24" w16cid:durableId="1658919189">
    <w:abstractNumId w:val="7"/>
  </w:num>
  <w:num w:numId="25" w16cid:durableId="1606812627">
    <w:abstractNumId w:val="4"/>
  </w:num>
  <w:num w:numId="26" w16cid:durableId="673999870">
    <w:abstractNumId w:val="14"/>
  </w:num>
  <w:num w:numId="27" w16cid:durableId="745150932">
    <w:abstractNumId w:val="10"/>
  </w:num>
  <w:num w:numId="28" w16cid:durableId="1414888128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072EE"/>
    <w:rsid w:val="000125A9"/>
    <w:rsid w:val="0001270D"/>
    <w:rsid w:val="000128E3"/>
    <w:rsid w:val="00012F3E"/>
    <w:rsid w:val="00013414"/>
    <w:rsid w:val="0001351E"/>
    <w:rsid w:val="00015425"/>
    <w:rsid w:val="0001592E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2ED4"/>
    <w:rsid w:val="00033C04"/>
    <w:rsid w:val="0003666F"/>
    <w:rsid w:val="00036C6C"/>
    <w:rsid w:val="00036E73"/>
    <w:rsid w:val="00036EDB"/>
    <w:rsid w:val="00036F01"/>
    <w:rsid w:val="00037C60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3E7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1E8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1BA8"/>
    <w:rsid w:val="00071E78"/>
    <w:rsid w:val="00072457"/>
    <w:rsid w:val="000725EF"/>
    <w:rsid w:val="00072804"/>
    <w:rsid w:val="00073A55"/>
    <w:rsid w:val="00073E29"/>
    <w:rsid w:val="0007461E"/>
    <w:rsid w:val="00074D62"/>
    <w:rsid w:val="00074F05"/>
    <w:rsid w:val="000761DD"/>
    <w:rsid w:val="00076871"/>
    <w:rsid w:val="00076C2C"/>
    <w:rsid w:val="00076DA8"/>
    <w:rsid w:val="00076E21"/>
    <w:rsid w:val="000771BB"/>
    <w:rsid w:val="000772BA"/>
    <w:rsid w:val="00077673"/>
    <w:rsid w:val="00077D27"/>
    <w:rsid w:val="00080761"/>
    <w:rsid w:val="00080D74"/>
    <w:rsid w:val="00081C18"/>
    <w:rsid w:val="000826C9"/>
    <w:rsid w:val="00083169"/>
    <w:rsid w:val="00084E8C"/>
    <w:rsid w:val="0008597D"/>
    <w:rsid w:val="00085E76"/>
    <w:rsid w:val="000862BF"/>
    <w:rsid w:val="000863F6"/>
    <w:rsid w:val="0008656A"/>
    <w:rsid w:val="00086D1F"/>
    <w:rsid w:val="00090891"/>
    <w:rsid w:val="00090C0A"/>
    <w:rsid w:val="00091BF3"/>
    <w:rsid w:val="00091D71"/>
    <w:rsid w:val="00092449"/>
    <w:rsid w:val="0009322A"/>
    <w:rsid w:val="00093A86"/>
    <w:rsid w:val="00093E8F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112"/>
    <w:rsid w:val="000B0209"/>
    <w:rsid w:val="000B07D9"/>
    <w:rsid w:val="000B112C"/>
    <w:rsid w:val="000B1138"/>
    <w:rsid w:val="000B1E86"/>
    <w:rsid w:val="000B22AF"/>
    <w:rsid w:val="000B40EE"/>
    <w:rsid w:val="000B5062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27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6AF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0C3F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021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4A0"/>
    <w:rsid w:val="000E7830"/>
    <w:rsid w:val="000F0212"/>
    <w:rsid w:val="000F09B0"/>
    <w:rsid w:val="000F0CB9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0FE0"/>
    <w:rsid w:val="00111732"/>
    <w:rsid w:val="001128F2"/>
    <w:rsid w:val="00113334"/>
    <w:rsid w:val="00115F52"/>
    <w:rsid w:val="00117696"/>
    <w:rsid w:val="001208EE"/>
    <w:rsid w:val="00120D0A"/>
    <w:rsid w:val="001212CE"/>
    <w:rsid w:val="00121708"/>
    <w:rsid w:val="00121AD3"/>
    <w:rsid w:val="001225E6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47C98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4BD"/>
    <w:rsid w:val="00155CC2"/>
    <w:rsid w:val="00155CFB"/>
    <w:rsid w:val="00156E1D"/>
    <w:rsid w:val="00157048"/>
    <w:rsid w:val="0015753D"/>
    <w:rsid w:val="00160C0B"/>
    <w:rsid w:val="00160D1D"/>
    <w:rsid w:val="00160ED5"/>
    <w:rsid w:val="00161C0B"/>
    <w:rsid w:val="001627B1"/>
    <w:rsid w:val="001639E5"/>
    <w:rsid w:val="001641D6"/>
    <w:rsid w:val="00165673"/>
    <w:rsid w:val="00165D18"/>
    <w:rsid w:val="001679C6"/>
    <w:rsid w:val="00170349"/>
    <w:rsid w:val="0017071E"/>
    <w:rsid w:val="0017116A"/>
    <w:rsid w:val="001719CB"/>
    <w:rsid w:val="001731C7"/>
    <w:rsid w:val="0017368D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1E6C"/>
    <w:rsid w:val="00182C66"/>
    <w:rsid w:val="001831A8"/>
    <w:rsid w:val="00183AC1"/>
    <w:rsid w:val="00183B33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3E8"/>
    <w:rsid w:val="0019469B"/>
    <w:rsid w:val="001950F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87B"/>
    <w:rsid w:val="001A2E31"/>
    <w:rsid w:val="001A37B9"/>
    <w:rsid w:val="001A39CA"/>
    <w:rsid w:val="001A465B"/>
    <w:rsid w:val="001A49E4"/>
    <w:rsid w:val="001A4D2A"/>
    <w:rsid w:val="001A5A2D"/>
    <w:rsid w:val="001A668F"/>
    <w:rsid w:val="001A76D3"/>
    <w:rsid w:val="001B026B"/>
    <w:rsid w:val="001B085F"/>
    <w:rsid w:val="001B0A7A"/>
    <w:rsid w:val="001B11D2"/>
    <w:rsid w:val="001B12E1"/>
    <w:rsid w:val="001B178C"/>
    <w:rsid w:val="001B2BBC"/>
    <w:rsid w:val="001B3074"/>
    <w:rsid w:val="001B3B51"/>
    <w:rsid w:val="001B3FEC"/>
    <w:rsid w:val="001B405B"/>
    <w:rsid w:val="001B43BE"/>
    <w:rsid w:val="001B4F46"/>
    <w:rsid w:val="001B6410"/>
    <w:rsid w:val="001B6A3D"/>
    <w:rsid w:val="001B6AC8"/>
    <w:rsid w:val="001B6F37"/>
    <w:rsid w:val="001B743C"/>
    <w:rsid w:val="001B75FF"/>
    <w:rsid w:val="001B7695"/>
    <w:rsid w:val="001B7833"/>
    <w:rsid w:val="001B7C9A"/>
    <w:rsid w:val="001B7F0E"/>
    <w:rsid w:val="001C1D68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3B70"/>
    <w:rsid w:val="001E435A"/>
    <w:rsid w:val="001E4B15"/>
    <w:rsid w:val="001E51F8"/>
    <w:rsid w:val="001E5C55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297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5ECC"/>
    <w:rsid w:val="00206216"/>
    <w:rsid w:val="00207846"/>
    <w:rsid w:val="00207B39"/>
    <w:rsid w:val="00210B7C"/>
    <w:rsid w:val="0021157D"/>
    <w:rsid w:val="00212384"/>
    <w:rsid w:val="002126E2"/>
    <w:rsid w:val="0021275B"/>
    <w:rsid w:val="00212D7D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318"/>
    <w:rsid w:val="00221CAB"/>
    <w:rsid w:val="002226BB"/>
    <w:rsid w:val="00222B9F"/>
    <w:rsid w:val="00222BCD"/>
    <w:rsid w:val="00223395"/>
    <w:rsid w:val="002233FC"/>
    <w:rsid w:val="00223B3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617E"/>
    <w:rsid w:val="00237BE0"/>
    <w:rsid w:val="00240461"/>
    <w:rsid w:val="00240B25"/>
    <w:rsid w:val="00240BD6"/>
    <w:rsid w:val="00240BFF"/>
    <w:rsid w:val="002411C6"/>
    <w:rsid w:val="002416C4"/>
    <w:rsid w:val="00241A2B"/>
    <w:rsid w:val="00241BD8"/>
    <w:rsid w:val="00242179"/>
    <w:rsid w:val="00242212"/>
    <w:rsid w:val="00242401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50D9"/>
    <w:rsid w:val="00256693"/>
    <w:rsid w:val="00256D87"/>
    <w:rsid w:val="00256DC7"/>
    <w:rsid w:val="00257BBE"/>
    <w:rsid w:val="00260BC9"/>
    <w:rsid w:val="00260ECC"/>
    <w:rsid w:val="00261568"/>
    <w:rsid w:val="00262BA3"/>
    <w:rsid w:val="00263544"/>
    <w:rsid w:val="00263990"/>
    <w:rsid w:val="00263D68"/>
    <w:rsid w:val="00264B62"/>
    <w:rsid w:val="00264F91"/>
    <w:rsid w:val="002657FA"/>
    <w:rsid w:val="00265825"/>
    <w:rsid w:val="002659CD"/>
    <w:rsid w:val="00265F18"/>
    <w:rsid w:val="0026631B"/>
    <w:rsid w:val="00266588"/>
    <w:rsid w:val="0026755B"/>
    <w:rsid w:val="00270045"/>
    <w:rsid w:val="00270683"/>
    <w:rsid w:val="00270A04"/>
    <w:rsid w:val="00270E35"/>
    <w:rsid w:val="00271D1C"/>
    <w:rsid w:val="002732E4"/>
    <w:rsid w:val="002734A2"/>
    <w:rsid w:val="00273825"/>
    <w:rsid w:val="00273D67"/>
    <w:rsid w:val="0027408D"/>
    <w:rsid w:val="00274B37"/>
    <w:rsid w:val="0027518B"/>
    <w:rsid w:val="002756C5"/>
    <w:rsid w:val="002768BB"/>
    <w:rsid w:val="002768EB"/>
    <w:rsid w:val="00276E15"/>
    <w:rsid w:val="00276E8E"/>
    <w:rsid w:val="00277224"/>
    <w:rsid w:val="0027727D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26E6"/>
    <w:rsid w:val="002A35E4"/>
    <w:rsid w:val="002A46EA"/>
    <w:rsid w:val="002A4C0D"/>
    <w:rsid w:val="002A5340"/>
    <w:rsid w:val="002A5411"/>
    <w:rsid w:val="002A5553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48F"/>
    <w:rsid w:val="002B4573"/>
    <w:rsid w:val="002B463A"/>
    <w:rsid w:val="002B54AE"/>
    <w:rsid w:val="002B64A1"/>
    <w:rsid w:val="002B735B"/>
    <w:rsid w:val="002C06EF"/>
    <w:rsid w:val="002C0D2D"/>
    <w:rsid w:val="002C1225"/>
    <w:rsid w:val="002C1628"/>
    <w:rsid w:val="002C1D74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5ABF"/>
    <w:rsid w:val="002D6287"/>
    <w:rsid w:val="002E03D6"/>
    <w:rsid w:val="002E0F77"/>
    <w:rsid w:val="002E1131"/>
    <w:rsid w:val="002E12CF"/>
    <w:rsid w:val="002E1583"/>
    <w:rsid w:val="002E16B2"/>
    <w:rsid w:val="002E21D0"/>
    <w:rsid w:val="002E23FB"/>
    <w:rsid w:val="002E257F"/>
    <w:rsid w:val="002E2591"/>
    <w:rsid w:val="002E26DE"/>
    <w:rsid w:val="002E3910"/>
    <w:rsid w:val="002E4DC9"/>
    <w:rsid w:val="002E4E7B"/>
    <w:rsid w:val="002E520A"/>
    <w:rsid w:val="002E5D8D"/>
    <w:rsid w:val="002E6659"/>
    <w:rsid w:val="002E6B1D"/>
    <w:rsid w:val="002E6B79"/>
    <w:rsid w:val="002E7B9B"/>
    <w:rsid w:val="002F012F"/>
    <w:rsid w:val="002F0A03"/>
    <w:rsid w:val="002F1009"/>
    <w:rsid w:val="002F1900"/>
    <w:rsid w:val="002F20B9"/>
    <w:rsid w:val="002F2B82"/>
    <w:rsid w:val="002F2D81"/>
    <w:rsid w:val="002F382B"/>
    <w:rsid w:val="002F5958"/>
    <w:rsid w:val="002F7ADC"/>
    <w:rsid w:val="002F7EE5"/>
    <w:rsid w:val="0030021B"/>
    <w:rsid w:val="003003B9"/>
    <w:rsid w:val="00300DAC"/>
    <w:rsid w:val="003010ED"/>
    <w:rsid w:val="00303843"/>
    <w:rsid w:val="0030413D"/>
    <w:rsid w:val="003044F0"/>
    <w:rsid w:val="00305A83"/>
    <w:rsid w:val="00305AD0"/>
    <w:rsid w:val="00306A7C"/>
    <w:rsid w:val="003071D5"/>
    <w:rsid w:val="003073D3"/>
    <w:rsid w:val="0030776C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5C6"/>
    <w:rsid w:val="003156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5E6"/>
    <w:rsid w:val="003266AD"/>
    <w:rsid w:val="00327110"/>
    <w:rsid w:val="003279D4"/>
    <w:rsid w:val="00330181"/>
    <w:rsid w:val="00330188"/>
    <w:rsid w:val="00331B49"/>
    <w:rsid w:val="00331D40"/>
    <w:rsid w:val="00331DE5"/>
    <w:rsid w:val="0033229F"/>
    <w:rsid w:val="00332B1C"/>
    <w:rsid w:val="0033379C"/>
    <w:rsid w:val="00333C59"/>
    <w:rsid w:val="00333F24"/>
    <w:rsid w:val="00334361"/>
    <w:rsid w:val="00334FEA"/>
    <w:rsid w:val="00335416"/>
    <w:rsid w:val="00335B16"/>
    <w:rsid w:val="00336455"/>
    <w:rsid w:val="0033718B"/>
    <w:rsid w:val="00337332"/>
    <w:rsid w:val="003410B7"/>
    <w:rsid w:val="0034134A"/>
    <w:rsid w:val="0034150A"/>
    <w:rsid w:val="00341C4D"/>
    <w:rsid w:val="00341C56"/>
    <w:rsid w:val="00341FAE"/>
    <w:rsid w:val="003420A8"/>
    <w:rsid w:val="0034244B"/>
    <w:rsid w:val="003424A9"/>
    <w:rsid w:val="00342E09"/>
    <w:rsid w:val="00343835"/>
    <w:rsid w:val="00344A8B"/>
    <w:rsid w:val="003457C6"/>
    <w:rsid w:val="0034595D"/>
    <w:rsid w:val="003461A0"/>
    <w:rsid w:val="00346205"/>
    <w:rsid w:val="00347FAD"/>
    <w:rsid w:val="00351721"/>
    <w:rsid w:val="00351759"/>
    <w:rsid w:val="00351D7D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7A4"/>
    <w:rsid w:val="0035612C"/>
    <w:rsid w:val="00356A1D"/>
    <w:rsid w:val="00360010"/>
    <w:rsid w:val="00360A8E"/>
    <w:rsid w:val="00360DA0"/>
    <w:rsid w:val="0036140B"/>
    <w:rsid w:val="003614EB"/>
    <w:rsid w:val="00362587"/>
    <w:rsid w:val="0036302A"/>
    <w:rsid w:val="0036315A"/>
    <w:rsid w:val="0036335F"/>
    <w:rsid w:val="00363385"/>
    <w:rsid w:val="00363483"/>
    <w:rsid w:val="00363507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92B"/>
    <w:rsid w:val="00384A13"/>
    <w:rsid w:val="00385F97"/>
    <w:rsid w:val="00386C75"/>
    <w:rsid w:val="00386D1A"/>
    <w:rsid w:val="00386E0D"/>
    <w:rsid w:val="00390120"/>
    <w:rsid w:val="00390270"/>
    <w:rsid w:val="00390BA3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5C22"/>
    <w:rsid w:val="003A6BFA"/>
    <w:rsid w:val="003A6C3C"/>
    <w:rsid w:val="003A6EAA"/>
    <w:rsid w:val="003B0249"/>
    <w:rsid w:val="003B0646"/>
    <w:rsid w:val="003B0AFB"/>
    <w:rsid w:val="003B0CA3"/>
    <w:rsid w:val="003B13A0"/>
    <w:rsid w:val="003B1EF0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56B"/>
    <w:rsid w:val="003B721F"/>
    <w:rsid w:val="003B7DFB"/>
    <w:rsid w:val="003C00E1"/>
    <w:rsid w:val="003C05D4"/>
    <w:rsid w:val="003C0848"/>
    <w:rsid w:val="003C093E"/>
    <w:rsid w:val="003C14FA"/>
    <w:rsid w:val="003C172D"/>
    <w:rsid w:val="003C226B"/>
    <w:rsid w:val="003C2B0E"/>
    <w:rsid w:val="003C340D"/>
    <w:rsid w:val="003C4299"/>
    <w:rsid w:val="003C4A0F"/>
    <w:rsid w:val="003C4ABB"/>
    <w:rsid w:val="003C52C8"/>
    <w:rsid w:val="003C56D3"/>
    <w:rsid w:val="003C579E"/>
    <w:rsid w:val="003C6F12"/>
    <w:rsid w:val="003C7339"/>
    <w:rsid w:val="003D0904"/>
    <w:rsid w:val="003D0CB8"/>
    <w:rsid w:val="003D2307"/>
    <w:rsid w:val="003D2FD2"/>
    <w:rsid w:val="003D3820"/>
    <w:rsid w:val="003D4866"/>
    <w:rsid w:val="003D4999"/>
    <w:rsid w:val="003D4B85"/>
    <w:rsid w:val="003D54E2"/>
    <w:rsid w:val="003D55C1"/>
    <w:rsid w:val="003D5A5A"/>
    <w:rsid w:val="003D5F57"/>
    <w:rsid w:val="003D6B90"/>
    <w:rsid w:val="003D7597"/>
    <w:rsid w:val="003D7646"/>
    <w:rsid w:val="003D765A"/>
    <w:rsid w:val="003D7B98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48E8"/>
    <w:rsid w:val="003F4C83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18D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27E5F"/>
    <w:rsid w:val="00430B72"/>
    <w:rsid w:val="0043134B"/>
    <w:rsid w:val="004316E9"/>
    <w:rsid w:val="0043186D"/>
    <w:rsid w:val="00431F44"/>
    <w:rsid w:val="004324AC"/>
    <w:rsid w:val="00432686"/>
    <w:rsid w:val="00432EE3"/>
    <w:rsid w:val="00433B3C"/>
    <w:rsid w:val="00433C76"/>
    <w:rsid w:val="00434083"/>
    <w:rsid w:val="0043476B"/>
    <w:rsid w:val="00435696"/>
    <w:rsid w:val="004362E3"/>
    <w:rsid w:val="0044100B"/>
    <w:rsid w:val="004416DF"/>
    <w:rsid w:val="00441890"/>
    <w:rsid w:val="004440B2"/>
    <w:rsid w:val="0044572B"/>
    <w:rsid w:val="00445CC1"/>
    <w:rsid w:val="00446F6C"/>
    <w:rsid w:val="0044709E"/>
    <w:rsid w:val="004473A4"/>
    <w:rsid w:val="00447F54"/>
    <w:rsid w:val="00447F5A"/>
    <w:rsid w:val="00450440"/>
    <w:rsid w:val="00451EB1"/>
    <w:rsid w:val="0045254E"/>
    <w:rsid w:val="00454051"/>
    <w:rsid w:val="00454100"/>
    <w:rsid w:val="00454422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EFB"/>
    <w:rsid w:val="00464F3D"/>
    <w:rsid w:val="00465327"/>
    <w:rsid w:val="00465B5A"/>
    <w:rsid w:val="0046606F"/>
    <w:rsid w:val="004662C1"/>
    <w:rsid w:val="004665F1"/>
    <w:rsid w:val="004667C6"/>
    <w:rsid w:val="00467733"/>
    <w:rsid w:val="00470070"/>
    <w:rsid w:val="0047084A"/>
    <w:rsid w:val="0047149C"/>
    <w:rsid w:val="0047180D"/>
    <w:rsid w:val="00471BA8"/>
    <w:rsid w:val="00473013"/>
    <w:rsid w:val="0047458C"/>
    <w:rsid w:val="004748CE"/>
    <w:rsid w:val="00475203"/>
    <w:rsid w:val="004758C4"/>
    <w:rsid w:val="00475B8F"/>
    <w:rsid w:val="004760C7"/>
    <w:rsid w:val="00476E16"/>
    <w:rsid w:val="00476E79"/>
    <w:rsid w:val="00477573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CCB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2AD"/>
    <w:rsid w:val="004964CA"/>
    <w:rsid w:val="0049654A"/>
    <w:rsid w:val="00497BE2"/>
    <w:rsid w:val="004A004B"/>
    <w:rsid w:val="004A00B2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27A"/>
    <w:rsid w:val="004B155F"/>
    <w:rsid w:val="004B157A"/>
    <w:rsid w:val="004B15FF"/>
    <w:rsid w:val="004B546A"/>
    <w:rsid w:val="004B5D44"/>
    <w:rsid w:val="004B6103"/>
    <w:rsid w:val="004B6869"/>
    <w:rsid w:val="004B6DE2"/>
    <w:rsid w:val="004B731F"/>
    <w:rsid w:val="004B7DCE"/>
    <w:rsid w:val="004C0917"/>
    <w:rsid w:val="004C190E"/>
    <w:rsid w:val="004C1C50"/>
    <w:rsid w:val="004C1F8D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821"/>
    <w:rsid w:val="004D1E9A"/>
    <w:rsid w:val="004D27E0"/>
    <w:rsid w:val="004D298A"/>
    <w:rsid w:val="004D2BF2"/>
    <w:rsid w:val="004D332A"/>
    <w:rsid w:val="004D3440"/>
    <w:rsid w:val="004D3FFB"/>
    <w:rsid w:val="004D44B2"/>
    <w:rsid w:val="004D4A44"/>
    <w:rsid w:val="004D56ED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0CE6"/>
    <w:rsid w:val="004F2454"/>
    <w:rsid w:val="004F26A7"/>
    <w:rsid w:val="004F31ED"/>
    <w:rsid w:val="004F34ED"/>
    <w:rsid w:val="004F450B"/>
    <w:rsid w:val="004F488D"/>
    <w:rsid w:val="004F5C66"/>
    <w:rsid w:val="004F5D1F"/>
    <w:rsid w:val="004F5D45"/>
    <w:rsid w:val="004F6170"/>
    <w:rsid w:val="004F67D1"/>
    <w:rsid w:val="004F6C82"/>
    <w:rsid w:val="004F6E03"/>
    <w:rsid w:val="004F78A4"/>
    <w:rsid w:val="004F7BC0"/>
    <w:rsid w:val="0050102E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17EA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17C"/>
    <w:rsid w:val="0053333B"/>
    <w:rsid w:val="00533A4B"/>
    <w:rsid w:val="00533A8F"/>
    <w:rsid w:val="005342E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2C6F"/>
    <w:rsid w:val="00553621"/>
    <w:rsid w:val="00553DE3"/>
    <w:rsid w:val="005542DC"/>
    <w:rsid w:val="00554706"/>
    <w:rsid w:val="005558CE"/>
    <w:rsid w:val="0055670A"/>
    <w:rsid w:val="0055675C"/>
    <w:rsid w:val="00556845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2482"/>
    <w:rsid w:val="00563119"/>
    <w:rsid w:val="00564D21"/>
    <w:rsid w:val="00564D30"/>
    <w:rsid w:val="00565450"/>
    <w:rsid w:val="00565D8F"/>
    <w:rsid w:val="005668D6"/>
    <w:rsid w:val="00566ADB"/>
    <w:rsid w:val="00566B8B"/>
    <w:rsid w:val="00566BE7"/>
    <w:rsid w:val="00566CAF"/>
    <w:rsid w:val="00567122"/>
    <w:rsid w:val="00567813"/>
    <w:rsid w:val="00567D8D"/>
    <w:rsid w:val="00571250"/>
    <w:rsid w:val="00571473"/>
    <w:rsid w:val="00571B92"/>
    <w:rsid w:val="0057447C"/>
    <w:rsid w:val="00574CA9"/>
    <w:rsid w:val="00574EF2"/>
    <w:rsid w:val="0057535A"/>
    <w:rsid w:val="00575755"/>
    <w:rsid w:val="00575EF3"/>
    <w:rsid w:val="00576C45"/>
    <w:rsid w:val="00577CA4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C0"/>
    <w:rsid w:val="005922DA"/>
    <w:rsid w:val="00592421"/>
    <w:rsid w:val="00592821"/>
    <w:rsid w:val="00592FAE"/>
    <w:rsid w:val="00593039"/>
    <w:rsid w:val="00593076"/>
    <w:rsid w:val="00593469"/>
    <w:rsid w:val="00593582"/>
    <w:rsid w:val="005935D6"/>
    <w:rsid w:val="00594703"/>
    <w:rsid w:val="00596441"/>
    <w:rsid w:val="00596EAD"/>
    <w:rsid w:val="005975CA"/>
    <w:rsid w:val="005A0A14"/>
    <w:rsid w:val="005A2300"/>
    <w:rsid w:val="005A3095"/>
    <w:rsid w:val="005A34BF"/>
    <w:rsid w:val="005A39A7"/>
    <w:rsid w:val="005A3AA7"/>
    <w:rsid w:val="005A4533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576"/>
    <w:rsid w:val="005B6C64"/>
    <w:rsid w:val="005B6E4D"/>
    <w:rsid w:val="005C01C8"/>
    <w:rsid w:val="005C055A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FA6"/>
    <w:rsid w:val="005D5278"/>
    <w:rsid w:val="005D582F"/>
    <w:rsid w:val="005D6077"/>
    <w:rsid w:val="005D655F"/>
    <w:rsid w:val="005D6629"/>
    <w:rsid w:val="005D7F5F"/>
    <w:rsid w:val="005E006B"/>
    <w:rsid w:val="005E048E"/>
    <w:rsid w:val="005E070E"/>
    <w:rsid w:val="005E220A"/>
    <w:rsid w:val="005E23FD"/>
    <w:rsid w:val="005E2640"/>
    <w:rsid w:val="005E378A"/>
    <w:rsid w:val="005E395E"/>
    <w:rsid w:val="005E4DBF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5C63"/>
    <w:rsid w:val="005F726A"/>
    <w:rsid w:val="00600E64"/>
    <w:rsid w:val="00601832"/>
    <w:rsid w:val="00601D56"/>
    <w:rsid w:val="0060260E"/>
    <w:rsid w:val="00602774"/>
    <w:rsid w:val="0060300C"/>
    <w:rsid w:val="00603B87"/>
    <w:rsid w:val="006043D8"/>
    <w:rsid w:val="006046B7"/>
    <w:rsid w:val="00604BDD"/>
    <w:rsid w:val="00605292"/>
    <w:rsid w:val="0060664B"/>
    <w:rsid w:val="00606B9A"/>
    <w:rsid w:val="0060734A"/>
    <w:rsid w:val="0061109F"/>
    <w:rsid w:val="00611B85"/>
    <w:rsid w:val="006120A8"/>
    <w:rsid w:val="00613E5A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443"/>
    <w:rsid w:val="00625710"/>
    <w:rsid w:val="00625F29"/>
    <w:rsid w:val="00626291"/>
    <w:rsid w:val="00626AF2"/>
    <w:rsid w:val="00626C66"/>
    <w:rsid w:val="00627255"/>
    <w:rsid w:val="00627AC3"/>
    <w:rsid w:val="006308BE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779"/>
    <w:rsid w:val="00640BAC"/>
    <w:rsid w:val="00640D5E"/>
    <w:rsid w:val="00640DCF"/>
    <w:rsid w:val="00642125"/>
    <w:rsid w:val="00643111"/>
    <w:rsid w:val="0064404C"/>
    <w:rsid w:val="0064561E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4D6"/>
    <w:rsid w:val="00655634"/>
    <w:rsid w:val="006558A7"/>
    <w:rsid w:val="00655D2B"/>
    <w:rsid w:val="00657CEB"/>
    <w:rsid w:val="00660E44"/>
    <w:rsid w:val="00662169"/>
    <w:rsid w:val="00662180"/>
    <w:rsid w:val="00662DBF"/>
    <w:rsid w:val="00663B50"/>
    <w:rsid w:val="00663C33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0B43"/>
    <w:rsid w:val="006810E8"/>
    <w:rsid w:val="00682382"/>
    <w:rsid w:val="00683A55"/>
    <w:rsid w:val="00685AC7"/>
    <w:rsid w:val="00687085"/>
    <w:rsid w:val="00687958"/>
    <w:rsid w:val="0069107E"/>
    <w:rsid w:val="006917EB"/>
    <w:rsid w:val="0069188B"/>
    <w:rsid w:val="00691E1C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ED6"/>
    <w:rsid w:val="006A3484"/>
    <w:rsid w:val="006A432C"/>
    <w:rsid w:val="006A4884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05A3"/>
    <w:rsid w:val="006D186A"/>
    <w:rsid w:val="006D1923"/>
    <w:rsid w:val="006D1B7B"/>
    <w:rsid w:val="006D30DD"/>
    <w:rsid w:val="006D34DA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11D"/>
    <w:rsid w:val="006E65CF"/>
    <w:rsid w:val="006E6C5C"/>
    <w:rsid w:val="006E6F37"/>
    <w:rsid w:val="006E71B1"/>
    <w:rsid w:val="006E7601"/>
    <w:rsid w:val="006E761D"/>
    <w:rsid w:val="006F01B9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AF1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BC1"/>
    <w:rsid w:val="00703DD4"/>
    <w:rsid w:val="00704641"/>
    <w:rsid w:val="00704FB3"/>
    <w:rsid w:val="00705716"/>
    <w:rsid w:val="00705F75"/>
    <w:rsid w:val="00706352"/>
    <w:rsid w:val="00706820"/>
    <w:rsid w:val="00706824"/>
    <w:rsid w:val="007078AC"/>
    <w:rsid w:val="0071061B"/>
    <w:rsid w:val="00713209"/>
    <w:rsid w:val="00713442"/>
    <w:rsid w:val="00713CED"/>
    <w:rsid w:val="0071547B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5275"/>
    <w:rsid w:val="00736073"/>
    <w:rsid w:val="00736BBF"/>
    <w:rsid w:val="00737124"/>
    <w:rsid w:val="00737783"/>
    <w:rsid w:val="00737EA6"/>
    <w:rsid w:val="007400FD"/>
    <w:rsid w:val="00741178"/>
    <w:rsid w:val="00742AB4"/>
    <w:rsid w:val="007439A4"/>
    <w:rsid w:val="00743CFF"/>
    <w:rsid w:val="007447B4"/>
    <w:rsid w:val="00745C7F"/>
    <w:rsid w:val="00746A86"/>
    <w:rsid w:val="00746B18"/>
    <w:rsid w:val="00750C03"/>
    <w:rsid w:val="0075110F"/>
    <w:rsid w:val="0075186F"/>
    <w:rsid w:val="007521B0"/>
    <w:rsid w:val="00752E8B"/>
    <w:rsid w:val="00752FE4"/>
    <w:rsid w:val="007535D6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9B9"/>
    <w:rsid w:val="007633DD"/>
    <w:rsid w:val="007639C7"/>
    <w:rsid w:val="0076416E"/>
    <w:rsid w:val="00767514"/>
    <w:rsid w:val="00767562"/>
    <w:rsid w:val="00770C7C"/>
    <w:rsid w:val="00770D1D"/>
    <w:rsid w:val="0077111B"/>
    <w:rsid w:val="0077137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763"/>
    <w:rsid w:val="0077784B"/>
    <w:rsid w:val="007778F5"/>
    <w:rsid w:val="007778FB"/>
    <w:rsid w:val="00777D86"/>
    <w:rsid w:val="00777F04"/>
    <w:rsid w:val="00780531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9552D"/>
    <w:rsid w:val="0079589A"/>
    <w:rsid w:val="007A00D7"/>
    <w:rsid w:val="007A15EB"/>
    <w:rsid w:val="007A1CBF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A7A7B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72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4173"/>
    <w:rsid w:val="007C5142"/>
    <w:rsid w:val="007C542F"/>
    <w:rsid w:val="007C6230"/>
    <w:rsid w:val="007C6429"/>
    <w:rsid w:val="007C6AC2"/>
    <w:rsid w:val="007C6AF2"/>
    <w:rsid w:val="007C7169"/>
    <w:rsid w:val="007C721A"/>
    <w:rsid w:val="007C7443"/>
    <w:rsid w:val="007C7C09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E4"/>
    <w:rsid w:val="007D33C7"/>
    <w:rsid w:val="007D357A"/>
    <w:rsid w:val="007D3E02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74C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C90"/>
    <w:rsid w:val="0080349D"/>
    <w:rsid w:val="008037D2"/>
    <w:rsid w:val="00803847"/>
    <w:rsid w:val="00805374"/>
    <w:rsid w:val="00805BD9"/>
    <w:rsid w:val="00806596"/>
    <w:rsid w:val="00807D77"/>
    <w:rsid w:val="008104F8"/>
    <w:rsid w:val="00810831"/>
    <w:rsid w:val="00811041"/>
    <w:rsid w:val="00812E0C"/>
    <w:rsid w:val="00814A2D"/>
    <w:rsid w:val="00815095"/>
    <w:rsid w:val="00816AD6"/>
    <w:rsid w:val="008178E0"/>
    <w:rsid w:val="00820570"/>
    <w:rsid w:val="008205C2"/>
    <w:rsid w:val="00820F89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BF9"/>
    <w:rsid w:val="00832510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A58"/>
    <w:rsid w:val="0084162F"/>
    <w:rsid w:val="008419E2"/>
    <w:rsid w:val="008424EB"/>
    <w:rsid w:val="00843526"/>
    <w:rsid w:val="008440EE"/>
    <w:rsid w:val="008445BE"/>
    <w:rsid w:val="00844AFA"/>
    <w:rsid w:val="00844E31"/>
    <w:rsid w:val="008461A0"/>
    <w:rsid w:val="008464D7"/>
    <w:rsid w:val="00846774"/>
    <w:rsid w:val="00846865"/>
    <w:rsid w:val="00846BEB"/>
    <w:rsid w:val="00850D47"/>
    <w:rsid w:val="008512C3"/>
    <w:rsid w:val="00852263"/>
    <w:rsid w:val="008527FF"/>
    <w:rsid w:val="00853097"/>
    <w:rsid w:val="00853376"/>
    <w:rsid w:val="00855F12"/>
    <w:rsid w:val="00856188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1E86"/>
    <w:rsid w:val="00872593"/>
    <w:rsid w:val="00873478"/>
    <w:rsid w:val="00873E55"/>
    <w:rsid w:val="00873E7A"/>
    <w:rsid w:val="0087402D"/>
    <w:rsid w:val="008741D3"/>
    <w:rsid w:val="0087451F"/>
    <w:rsid w:val="00875190"/>
    <w:rsid w:val="0087680E"/>
    <w:rsid w:val="00877793"/>
    <w:rsid w:val="00877D59"/>
    <w:rsid w:val="008809BF"/>
    <w:rsid w:val="00880F69"/>
    <w:rsid w:val="00881731"/>
    <w:rsid w:val="00881CCD"/>
    <w:rsid w:val="00882646"/>
    <w:rsid w:val="008831F4"/>
    <w:rsid w:val="00883B09"/>
    <w:rsid w:val="00884A7C"/>
    <w:rsid w:val="00884FE6"/>
    <w:rsid w:val="008867E3"/>
    <w:rsid w:val="00886ADD"/>
    <w:rsid w:val="00887302"/>
    <w:rsid w:val="00887760"/>
    <w:rsid w:val="00887D83"/>
    <w:rsid w:val="008915FB"/>
    <w:rsid w:val="008917F2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46D8"/>
    <w:rsid w:val="008A5038"/>
    <w:rsid w:val="008A7266"/>
    <w:rsid w:val="008B03F2"/>
    <w:rsid w:val="008B084C"/>
    <w:rsid w:val="008B1338"/>
    <w:rsid w:val="008B18A4"/>
    <w:rsid w:val="008B2509"/>
    <w:rsid w:val="008B2C3C"/>
    <w:rsid w:val="008B30AD"/>
    <w:rsid w:val="008B3145"/>
    <w:rsid w:val="008B38CA"/>
    <w:rsid w:val="008B60C6"/>
    <w:rsid w:val="008B6918"/>
    <w:rsid w:val="008B6E61"/>
    <w:rsid w:val="008B6FEC"/>
    <w:rsid w:val="008B7933"/>
    <w:rsid w:val="008C02B2"/>
    <w:rsid w:val="008C0591"/>
    <w:rsid w:val="008C0B6F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C79C8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D7A94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117"/>
    <w:rsid w:val="008F4254"/>
    <w:rsid w:val="008F4522"/>
    <w:rsid w:val="008F5522"/>
    <w:rsid w:val="008F6438"/>
    <w:rsid w:val="008F6A25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78D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2FCF"/>
    <w:rsid w:val="00943647"/>
    <w:rsid w:val="009436AA"/>
    <w:rsid w:val="009438B9"/>
    <w:rsid w:val="00943D4D"/>
    <w:rsid w:val="009443BD"/>
    <w:rsid w:val="009452D6"/>
    <w:rsid w:val="0094544B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4A5E"/>
    <w:rsid w:val="00954F47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965"/>
    <w:rsid w:val="00964FF4"/>
    <w:rsid w:val="00965041"/>
    <w:rsid w:val="00965922"/>
    <w:rsid w:val="009663E6"/>
    <w:rsid w:val="00966CCB"/>
    <w:rsid w:val="00966E7F"/>
    <w:rsid w:val="009673A2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0F5A"/>
    <w:rsid w:val="009811B4"/>
    <w:rsid w:val="009816E6"/>
    <w:rsid w:val="00981F1B"/>
    <w:rsid w:val="00982110"/>
    <w:rsid w:val="00982847"/>
    <w:rsid w:val="00982B90"/>
    <w:rsid w:val="00982F36"/>
    <w:rsid w:val="0098337B"/>
    <w:rsid w:val="009840A9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F0"/>
    <w:rsid w:val="009958AC"/>
    <w:rsid w:val="00995A34"/>
    <w:rsid w:val="00995B7C"/>
    <w:rsid w:val="0099638D"/>
    <w:rsid w:val="00996E5D"/>
    <w:rsid w:val="0099736B"/>
    <w:rsid w:val="00997885"/>
    <w:rsid w:val="00997C11"/>
    <w:rsid w:val="00997FAB"/>
    <w:rsid w:val="009A1A0A"/>
    <w:rsid w:val="009A47DA"/>
    <w:rsid w:val="009A4A81"/>
    <w:rsid w:val="009A5DCA"/>
    <w:rsid w:val="009A6DC7"/>
    <w:rsid w:val="009A7F06"/>
    <w:rsid w:val="009B0217"/>
    <w:rsid w:val="009B0348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75B"/>
    <w:rsid w:val="009E1B34"/>
    <w:rsid w:val="009E1FE9"/>
    <w:rsid w:val="009E271F"/>
    <w:rsid w:val="009E2793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01E5"/>
    <w:rsid w:val="009F0E31"/>
    <w:rsid w:val="009F1562"/>
    <w:rsid w:val="009F2B8C"/>
    <w:rsid w:val="009F2FA2"/>
    <w:rsid w:val="009F392C"/>
    <w:rsid w:val="009F395B"/>
    <w:rsid w:val="009F3DEC"/>
    <w:rsid w:val="009F528B"/>
    <w:rsid w:val="009F6E34"/>
    <w:rsid w:val="009F73F1"/>
    <w:rsid w:val="009F77FA"/>
    <w:rsid w:val="00A003B1"/>
    <w:rsid w:val="00A00485"/>
    <w:rsid w:val="00A004F4"/>
    <w:rsid w:val="00A015C5"/>
    <w:rsid w:val="00A024FB"/>
    <w:rsid w:val="00A0355E"/>
    <w:rsid w:val="00A03C4A"/>
    <w:rsid w:val="00A04387"/>
    <w:rsid w:val="00A04699"/>
    <w:rsid w:val="00A0473E"/>
    <w:rsid w:val="00A04F2B"/>
    <w:rsid w:val="00A0539B"/>
    <w:rsid w:val="00A055CA"/>
    <w:rsid w:val="00A0592F"/>
    <w:rsid w:val="00A05FFA"/>
    <w:rsid w:val="00A07CBA"/>
    <w:rsid w:val="00A1036D"/>
    <w:rsid w:val="00A103C0"/>
    <w:rsid w:val="00A1075F"/>
    <w:rsid w:val="00A111D3"/>
    <w:rsid w:val="00A11491"/>
    <w:rsid w:val="00A11925"/>
    <w:rsid w:val="00A11AF8"/>
    <w:rsid w:val="00A11D2A"/>
    <w:rsid w:val="00A127F4"/>
    <w:rsid w:val="00A138E4"/>
    <w:rsid w:val="00A14471"/>
    <w:rsid w:val="00A1565A"/>
    <w:rsid w:val="00A16549"/>
    <w:rsid w:val="00A17460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10A"/>
    <w:rsid w:val="00A32500"/>
    <w:rsid w:val="00A33700"/>
    <w:rsid w:val="00A33995"/>
    <w:rsid w:val="00A33EDD"/>
    <w:rsid w:val="00A34112"/>
    <w:rsid w:val="00A3481A"/>
    <w:rsid w:val="00A35023"/>
    <w:rsid w:val="00A35411"/>
    <w:rsid w:val="00A35E8F"/>
    <w:rsid w:val="00A366D6"/>
    <w:rsid w:val="00A36D24"/>
    <w:rsid w:val="00A378D6"/>
    <w:rsid w:val="00A4198C"/>
    <w:rsid w:val="00A435A0"/>
    <w:rsid w:val="00A44610"/>
    <w:rsid w:val="00A44974"/>
    <w:rsid w:val="00A44CE0"/>
    <w:rsid w:val="00A4505A"/>
    <w:rsid w:val="00A45451"/>
    <w:rsid w:val="00A45517"/>
    <w:rsid w:val="00A45F6A"/>
    <w:rsid w:val="00A4665C"/>
    <w:rsid w:val="00A50FEF"/>
    <w:rsid w:val="00A51CBD"/>
    <w:rsid w:val="00A52BE4"/>
    <w:rsid w:val="00A530FD"/>
    <w:rsid w:val="00A53627"/>
    <w:rsid w:val="00A556FF"/>
    <w:rsid w:val="00A5783C"/>
    <w:rsid w:val="00A578D6"/>
    <w:rsid w:val="00A601A9"/>
    <w:rsid w:val="00A603CF"/>
    <w:rsid w:val="00A60CAF"/>
    <w:rsid w:val="00A61619"/>
    <w:rsid w:val="00A61775"/>
    <w:rsid w:val="00A62CA7"/>
    <w:rsid w:val="00A62D08"/>
    <w:rsid w:val="00A62D33"/>
    <w:rsid w:val="00A6393D"/>
    <w:rsid w:val="00A64C78"/>
    <w:rsid w:val="00A65B94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EA0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6CB9"/>
    <w:rsid w:val="00A87A6E"/>
    <w:rsid w:val="00A87B96"/>
    <w:rsid w:val="00A907A0"/>
    <w:rsid w:val="00A9086D"/>
    <w:rsid w:val="00A915CA"/>
    <w:rsid w:val="00A915FD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1CD"/>
    <w:rsid w:val="00AA141E"/>
    <w:rsid w:val="00AA16AE"/>
    <w:rsid w:val="00AA2C12"/>
    <w:rsid w:val="00AA2C56"/>
    <w:rsid w:val="00AA38D4"/>
    <w:rsid w:val="00AA483C"/>
    <w:rsid w:val="00AA6A3C"/>
    <w:rsid w:val="00AA707B"/>
    <w:rsid w:val="00AA7FCD"/>
    <w:rsid w:val="00AB095C"/>
    <w:rsid w:val="00AB1575"/>
    <w:rsid w:val="00AB2B2E"/>
    <w:rsid w:val="00AB3C95"/>
    <w:rsid w:val="00AB3E12"/>
    <w:rsid w:val="00AB4826"/>
    <w:rsid w:val="00AB565B"/>
    <w:rsid w:val="00AB6E8A"/>
    <w:rsid w:val="00AC09E6"/>
    <w:rsid w:val="00AC1BD2"/>
    <w:rsid w:val="00AC3A52"/>
    <w:rsid w:val="00AC40B5"/>
    <w:rsid w:val="00AC4980"/>
    <w:rsid w:val="00AC54FA"/>
    <w:rsid w:val="00AC5D2F"/>
    <w:rsid w:val="00AC5ECA"/>
    <w:rsid w:val="00AC6F47"/>
    <w:rsid w:val="00AC7165"/>
    <w:rsid w:val="00AC74BE"/>
    <w:rsid w:val="00AC7E2E"/>
    <w:rsid w:val="00AD08FC"/>
    <w:rsid w:val="00AD0FFC"/>
    <w:rsid w:val="00AD1377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20"/>
    <w:rsid w:val="00AE3832"/>
    <w:rsid w:val="00AE3F41"/>
    <w:rsid w:val="00AE4063"/>
    <w:rsid w:val="00AE4416"/>
    <w:rsid w:val="00AE556D"/>
    <w:rsid w:val="00AE6C84"/>
    <w:rsid w:val="00AF006D"/>
    <w:rsid w:val="00AF0789"/>
    <w:rsid w:val="00AF1B37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04F"/>
    <w:rsid w:val="00B005D6"/>
    <w:rsid w:val="00B00F5C"/>
    <w:rsid w:val="00B011B7"/>
    <w:rsid w:val="00B012D1"/>
    <w:rsid w:val="00B02229"/>
    <w:rsid w:val="00B022EF"/>
    <w:rsid w:val="00B02333"/>
    <w:rsid w:val="00B0281E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176DF"/>
    <w:rsid w:val="00B217CD"/>
    <w:rsid w:val="00B218E3"/>
    <w:rsid w:val="00B21A18"/>
    <w:rsid w:val="00B21E8C"/>
    <w:rsid w:val="00B220D8"/>
    <w:rsid w:val="00B223B0"/>
    <w:rsid w:val="00B227F1"/>
    <w:rsid w:val="00B22C0F"/>
    <w:rsid w:val="00B22C7D"/>
    <w:rsid w:val="00B22E26"/>
    <w:rsid w:val="00B23FCD"/>
    <w:rsid w:val="00B243E2"/>
    <w:rsid w:val="00B246CA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9B8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62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140"/>
    <w:rsid w:val="00B84419"/>
    <w:rsid w:val="00B84450"/>
    <w:rsid w:val="00B84884"/>
    <w:rsid w:val="00B84D5D"/>
    <w:rsid w:val="00B85766"/>
    <w:rsid w:val="00B8594E"/>
    <w:rsid w:val="00B85AA9"/>
    <w:rsid w:val="00B86477"/>
    <w:rsid w:val="00B866B3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0D53"/>
    <w:rsid w:val="00BB11DA"/>
    <w:rsid w:val="00BB13C6"/>
    <w:rsid w:val="00BB50B8"/>
    <w:rsid w:val="00BB521A"/>
    <w:rsid w:val="00BB62D9"/>
    <w:rsid w:val="00BB6349"/>
    <w:rsid w:val="00BB6681"/>
    <w:rsid w:val="00BB7263"/>
    <w:rsid w:val="00BC07DA"/>
    <w:rsid w:val="00BC1C33"/>
    <w:rsid w:val="00BC2011"/>
    <w:rsid w:val="00BC2FFE"/>
    <w:rsid w:val="00BC3982"/>
    <w:rsid w:val="00BC3C64"/>
    <w:rsid w:val="00BC3CBC"/>
    <w:rsid w:val="00BC5008"/>
    <w:rsid w:val="00BC54BD"/>
    <w:rsid w:val="00BC7B0A"/>
    <w:rsid w:val="00BD0032"/>
    <w:rsid w:val="00BD3EEA"/>
    <w:rsid w:val="00BD3F01"/>
    <w:rsid w:val="00BD50DE"/>
    <w:rsid w:val="00BD51D9"/>
    <w:rsid w:val="00BD59C3"/>
    <w:rsid w:val="00BD5E07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B01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161"/>
    <w:rsid w:val="00BF6305"/>
    <w:rsid w:val="00BF6373"/>
    <w:rsid w:val="00BF63BE"/>
    <w:rsid w:val="00BF7C39"/>
    <w:rsid w:val="00C007B3"/>
    <w:rsid w:val="00C023E6"/>
    <w:rsid w:val="00C028D5"/>
    <w:rsid w:val="00C03E22"/>
    <w:rsid w:val="00C04A3E"/>
    <w:rsid w:val="00C04D19"/>
    <w:rsid w:val="00C04EB2"/>
    <w:rsid w:val="00C0529B"/>
    <w:rsid w:val="00C052EA"/>
    <w:rsid w:val="00C064A7"/>
    <w:rsid w:val="00C06CCD"/>
    <w:rsid w:val="00C10295"/>
    <w:rsid w:val="00C111A3"/>
    <w:rsid w:val="00C112AF"/>
    <w:rsid w:val="00C11348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0"/>
    <w:rsid w:val="00C22641"/>
    <w:rsid w:val="00C227C4"/>
    <w:rsid w:val="00C2330D"/>
    <w:rsid w:val="00C23ABC"/>
    <w:rsid w:val="00C23E4B"/>
    <w:rsid w:val="00C246ED"/>
    <w:rsid w:val="00C2535D"/>
    <w:rsid w:val="00C258DD"/>
    <w:rsid w:val="00C268B8"/>
    <w:rsid w:val="00C26CC5"/>
    <w:rsid w:val="00C31423"/>
    <w:rsid w:val="00C31600"/>
    <w:rsid w:val="00C31C5E"/>
    <w:rsid w:val="00C31DB6"/>
    <w:rsid w:val="00C32569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24E"/>
    <w:rsid w:val="00C4240F"/>
    <w:rsid w:val="00C426D8"/>
    <w:rsid w:val="00C42E70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D84"/>
    <w:rsid w:val="00C56EB7"/>
    <w:rsid w:val="00C574F1"/>
    <w:rsid w:val="00C57D0B"/>
    <w:rsid w:val="00C57DFF"/>
    <w:rsid w:val="00C608B3"/>
    <w:rsid w:val="00C62699"/>
    <w:rsid w:val="00C62CB2"/>
    <w:rsid w:val="00C62F0F"/>
    <w:rsid w:val="00C63099"/>
    <w:rsid w:val="00C632C5"/>
    <w:rsid w:val="00C63517"/>
    <w:rsid w:val="00C6426F"/>
    <w:rsid w:val="00C642B8"/>
    <w:rsid w:val="00C643A6"/>
    <w:rsid w:val="00C64AA0"/>
    <w:rsid w:val="00C674E5"/>
    <w:rsid w:val="00C7041B"/>
    <w:rsid w:val="00C708CB"/>
    <w:rsid w:val="00C71188"/>
    <w:rsid w:val="00C72084"/>
    <w:rsid w:val="00C733F6"/>
    <w:rsid w:val="00C73A5B"/>
    <w:rsid w:val="00C74000"/>
    <w:rsid w:val="00C74299"/>
    <w:rsid w:val="00C7749F"/>
    <w:rsid w:val="00C77521"/>
    <w:rsid w:val="00C77769"/>
    <w:rsid w:val="00C77CB9"/>
    <w:rsid w:val="00C77DDC"/>
    <w:rsid w:val="00C80142"/>
    <w:rsid w:val="00C81485"/>
    <w:rsid w:val="00C82A08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4478"/>
    <w:rsid w:val="00CA4BB1"/>
    <w:rsid w:val="00CA5520"/>
    <w:rsid w:val="00CA56E5"/>
    <w:rsid w:val="00CA5F65"/>
    <w:rsid w:val="00CB06F9"/>
    <w:rsid w:val="00CB0A7B"/>
    <w:rsid w:val="00CB334D"/>
    <w:rsid w:val="00CB33EF"/>
    <w:rsid w:val="00CB3475"/>
    <w:rsid w:val="00CB3625"/>
    <w:rsid w:val="00CB3B7F"/>
    <w:rsid w:val="00CB44E5"/>
    <w:rsid w:val="00CB48AC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D86"/>
    <w:rsid w:val="00CC60BA"/>
    <w:rsid w:val="00CC6D2E"/>
    <w:rsid w:val="00CC6DB9"/>
    <w:rsid w:val="00CC7E12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339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0"/>
    <w:rsid w:val="00CF2AD3"/>
    <w:rsid w:val="00CF3357"/>
    <w:rsid w:val="00CF4732"/>
    <w:rsid w:val="00CF4D97"/>
    <w:rsid w:val="00CF4F60"/>
    <w:rsid w:val="00CF52B5"/>
    <w:rsid w:val="00CF5DEF"/>
    <w:rsid w:val="00CF6F64"/>
    <w:rsid w:val="00CF78DF"/>
    <w:rsid w:val="00CF7E55"/>
    <w:rsid w:val="00D00847"/>
    <w:rsid w:val="00D014C4"/>
    <w:rsid w:val="00D01D2D"/>
    <w:rsid w:val="00D03511"/>
    <w:rsid w:val="00D036DA"/>
    <w:rsid w:val="00D03715"/>
    <w:rsid w:val="00D03784"/>
    <w:rsid w:val="00D03EC6"/>
    <w:rsid w:val="00D03FF1"/>
    <w:rsid w:val="00D043FD"/>
    <w:rsid w:val="00D05308"/>
    <w:rsid w:val="00D05BEE"/>
    <w:rsid w:val="00D0625E"/>
    <w:rsid w:val="00D06DB7"/>
    <w:rsid w:val="00D071BD"/>
    <w:rsid w:val="00D07F47"/>
    <w:rsid w:val="00D105CE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397"/>
    <w:rsid w:val="00D35E54"/>
    <w:rsid w:val="00D3600C"/>
    <w:rsid w:val="00D3674F"/>
    <w:rsid w:val="00D373D3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57E80"/>
    <w:rsid w:val="00D60114"/>
    <w:rsid w:val="00D60DAE"/>
    <w:rsid w:val="00D61AB8"/>
    <w:rsid w:val="00D61AE9"/>
    <w:rsid w:val="00D61B5F"/>
    <w:rsid w:val="00D63236"/>
    <w:rsid w:val="00D636B2"/>
    <w:rsid w:val="00D63B8A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19D6"/>
    <w:rsid w:val="00D8256E"/>
    <w:rsid w:val="00D8280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05D9"/>
    <w:rsid w:val="00D90705"/>
    <w:rsid w:val="00D924D0"/>
    <w:rsid w:val="00D937B6"/>
    <w:rsid w:val="00D93CEE"/>
    <w:rsid w:val="00D94318"/>
    <w:rsid w:val="00D94572"/>
    <w:rsid w:val="00D94687"/>
    <w:rsid w:val="00D949E7"/>
    <w:rsid w:val="00D94F0D"/>
    <w:rsid w:val="00D95257"/>
    <w:rsid w:val="00D95335"/>
    <w:rsid w:val="00D95D69"/>
    <w:rsid w:val="00D968BF"/>
    <w:rsid w:val="00D96F52"/>
    <w:rsid w:val="00D97171"/>
    <w:rsid w:val="00DA008C"/>
    <w:rsid w:val="00DA07C4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75D"/>
    <w:rsid w:val="00DB4D92"/>
    <w:rsid w:val="00DB562A"/>
    <w:rsid w:val="00DB5D6A"/>
    <w:rsid w:val="00DB6B26"/>
    <w:rsid w:val="00DB7A6F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AE3"/>
    <w:rsid w:val="00DC6F5A"/>
    <w:rsid w:val="00DC71BA"/>
    <w:rsid w:val="00DD07A2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10A"/>
    <w:rsid w:val="00DE3B2E"/>
    <w:rsid w:val="00DE3BDE"/>
    <w:rsid w:val="00DE512F"/>
    <w:rsid w:val="00DE5A3F"/>
    <w:rsid w:val="00DF0A87"/>
    <w:rsid w:val="00DF0D53"/>
    <w:rsid w:val="00DF0EC5"/>
    <w:rsid w:val="00DF1266"/>
    <w:rsid w:val="00DF147B"/>
    <w:rsid w:val="00DF2BDB"/>
    <w:rsid w:val="00DF4626"/>
    <w:rsid w:val="00DF62B2"/>
    <w:rsid w:val="00DF6754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87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312A"/>
    <w:rsid w:val="00E447F1"/>
    <w:rsid w:val="00E44ED7"/>
    <w:rsid w:val="00E478D3"/>
    <w:rsid w:val="00E47AB4"/>
    <w:rsid w:val="00E5004E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143"/>
    <w:rsid w:val="00E63F4D"/>
    <w:rsid w:val="00E6469D"/>
    <w:rsid w:val="00E6529B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427E"/>
    <w:rsid w:val="00E75049"/>
    <w:rsid w:val="00E7558F"/>
    <w:rsid w:val="00E75DDD"/>
    <w:rsid w:val="00E764E3"/>
    <w:rsid w:val="00E774CF"/>
    <w:rsid w:val="00E80528"/>
    <w:rsid w:val="00E808BB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9F0"/>
    <w:rsid w:val="00E93011"/>
    <w:rsid w:val="00E9368E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95B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1D8F"/>
    <w:rsid w:val="00EC2E3C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822"/>
    <w:rsid w:val="00ED6435"/>
    <w:rsid w:val="00ED6912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0A6"/>
    <w:rsid w:val="00EF5106"/>
    <w:rsid w:val="00EF5225"/>
    <w:rsid w:val="00EF5DCD"/>
    <w:rsid w:val="00EF662E"/>
    <w:rsid w:val="00EF69CC"/>
    <w:rsid w:val="00EF7FE5"/>
    <w:rsid w:val="00F0057F"/>
    <w:rsid w:val="00F00929"/>
    <w:rsid w:val="00F00DC7"/>
    <w:rsid w:val="00F0202E"/>
    <w:rsid w:val="00F03AE4"/>
    <w:rsid w:val="00F040F4"/>
    <w:rsid w:val="00F0511C"/>
    <w:rsid w:val="00F05210"/>
    <w:rsid w:val="00F05BBB"/>
    <w:rsid w:val="00F061C4"/>
    <w:rsid w:val="00F06951"/>
    <w:rsid w:val="00F100D7"/>
    <w:rsid w:val="00F10300"/>
    <w:rsid w:val="00F10B6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1CC"/>
    <w:rsid w:val="00F154F4"/>
    <w:rsid w:val="00F1556D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34C1"/>
    <w:rsid w:val="00F23DC5"/>
    <w:rsid w:val="00F241DF"/>
    <w:rsid w:val="00F249A4"/>
    <w:rsid w:val="00F252CD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0F4"/>
    <w:rsid w:val="00F4249B"/>
    <w:rsid w:val="00F440D3"/>
    <w:rsid w:val="00F445A7"/>
    <w:rsid w:val="00F4472B"/>
    <w:rsid w:val="00F45AC5"/>
    <w:rsid w:val="00F46834"/>
    <w:rsid w:val="00F47600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2FF4"/>
    <w:rsid w:val="00F536B2"/>
    <w:rsid w:val="00F539F2"/>
    <w:rsid w:val="00F53F8E"/>
    <w:rsid w:val="00F54109"/>
    <w:rsid w:val="00F547CF"/>
    <w:rsid w:val="00F54CF7"/>
    <w:rsid w:val="00F54E39"/>
    <w:rsid w:val="00F5605E"/>
    <w:rsid w:val="00F560FD"/>
    <w:rsid w:val="00F56A6F"/>
    <w:rsid w:val="00F56A9C"/>
    <w:rsid w:val="00F56E25"/>
    <w:rsid w:val="00F61235"/>
    <w:rsid w:val="00F612EE"/>
    <w:rsid w:val="00F62BC8"/>
    <w:rsid w:val="00F631F7"/>
    <w:rsid w:val="00F639C3"/>
    <w:rsid w:val="00F64A51"/>
    <w:rsid w:val="00F64AE9"/>
    <w:rsid w:val="00F65669"/>
    <w:rsid w:val="00F656CF"/>
    <w:rsid w:val="00F664DA"/>
    <w:rsid w:val="00F66E53"/>
    <w:rsid w:val="00F67ADF"/>
    <w:rsid w:val="00F67F47"/>
    <w:rsid w:val="00F701FB"/>
    <w:rsid w:val="00F7040A"/>
    <w:rsid w:val="00F70DDD"/>
    <w:rsid w:val="00F72E75"/>
    <w:rsid w:val="00F73722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1EAD"/>
    <w:rsid w:val="00F821DF"/>
    <w:rsid w:val="00F82378"/>
    <w:rsid w:val="00F82568"/>
    <w:rsid w:val="00F826BC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45FB"/>
    <w:rsid w:val="00FA5453"/>
    <w:rsid w:val="00FA5F68"/>
    <w:rsid w:val="00FA6F99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37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5F1"/>
    <w:rsid w:val="00FD7894"/>
    <w:rsid w:val="00FD7B9F"/>
    <w:rsid w:val="00FE0964"/>
    <w:rsid w:val="00FE10C8"/>
    <w:rsid w:val="00FE1197"/>
    <w:rsid w:val="00FE11EF"/>
    <w:rsid w:val="00FE12A2"/>
    <w:rsid w:val="00FE1E40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0463"/>
    <w:rsid w:val="00FF139D"/>
    <w:rsid w:val="00FF13E1"/>
    <w:rsid w:val="00FF149B"/>
    <w:rsid w:val="00FF23F2"/>
    <w:rsid w:val="00FF2FC4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92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0592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0592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92178D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kruml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2</cp:revision>
  <cp:lastPrinted>2025-06-25T08:52:00Z</cp:lastPrinted>
  <dcterms:created xsi:type="dcterms:W3CDTF">2025-06-26T08:09:00Z</dcterms:created>
  <dcterms:modified xsi:type="dcterms:W3CDTF">2025-06-26T08:09:00Z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