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47AE" w14:textId="77777777" w:rsidR="00092847" w:rsidRDefault="002C4CC9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579E9280" wp14:editId="796722D2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139CFCD" w14:textId="77777777" w:rsidR="00092847" w:rsidRDefault="002C4CC9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31E5D366" w14:textId="77777777" w:rsidR="00092847" w:rsidRDefault="002C4CC9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8EBC76B" w14:textId="77777777" w:rsidR="00092847" w:rsidRDefault="002C4CC9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84E4C21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pict w14:anchorId="04AFC8D4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5845D3B0" w14:textId="77777777" w:rsidR="00092847" w:rsidRDefault="00092847"/>
              </w:txbxContent>
            </v:textbox>
            <w10:wrap anchorx="margin"/>
          </v:shape>
        </w:pict>
      </w:r>
    </w:p>
    <w:p w14:paraId="1ECB7C49" w14:textId="77777777" w:rsidR="00092847" w:rsidRDefault="00092847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F6BBE61" w14:textId="77777777" w:rsidR="00092847" w:rsidRDefault="002C4CC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Ondřej Kostka</w:t>
      </w:r>
    </w:p>
    <w:p w14:paraId="6373827A" w14:textId="77777777" w:rsidR="00092847" w:rsidRDefault="002C4CC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Trničí 15/1</w:t>
      </w:r>
    </w:p>
    <w:p w14:paraId="61616A3E" w14:textId="77777777" w:rsidR="00092847" w:rsidRDefault="002C4CC9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747 06 Chvalíkovice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7135CA40" w14:textId="77777777" w:rsidR="00092847" w:rsidRDefault="00092847">
      <w:pPr>
        <w:rPr>
          <w:rFonts w:ascii="Arial" w:eastAsia="Arial" w:hAnsi="Arial" w:cs="Arial"/>
          <w:sz w:val="18"/>
          <w:szCs w:val="18"/>
        </w:rPr>
      </w:pPr>
    </w:p>
    <w:p w14:paraId="379CF183" w14:textId="77777777" w:rsidR="00092847" w:rsidRDefault="002C4CC9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1AE9F699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1CA6146A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219989/2025/Bai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A69EF44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spudms00000015628249</w:t>
      </w:r>
      <w:r>
        <w:rPr>
          <w:rFonts w:ascii="Arial" w:hAnsi="Arial" w:cs="Arial"/>
          <w:sz w:val="18"/>
          <w:szCs w:val="18"/>
        </w:rPr>
        <w:fldChar w:fldCharType="end"/>
      </w:r>
    </w:p>
    <w:p w14:paraId="3D0CC57E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SP3653/2025-571101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E0138AF" w14:textId="77777777" w:rsidR="00092847" w:rsidRDefault="00092847">
      <w:pPr>
        <w:rPr>
          <w:rFonts w:ascii="Arial" w:eastAsia="Arial" w:hAnsi="Arial" w:cs="Arial"/>
          <w:sz w:val="18"/>
          <w:szCs w:val="18"/>
        </w:rPr>
      </w:pPr>
    </w:p>
    <w:p w14:paraId="7FE8571B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F62963B" w14:textId="64FDC063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xxx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542A0CCE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6C3A1D97" w14:textId="05C71FF0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0C8E1322" w14:textId="77777777" w:rsidR="00092847" w:rsidRDefault="002C4CC9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4180BAC5" w14:textId="77777777" w:rsidR="00092847" w:rsidRDefault="002C4CC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66B82E47" wp14:editId="42D43BA6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9. 6. 2025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289F2FC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013B51BE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5BBB8F3C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4572DDE3" w14:textId="77777777" w:rsidR="00092847" w:rsidRDefault="002C4CC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náhradní výsadba v MSK 2025</w:t>
      </w:r>
      <w:r>
        <w:rPr>
          <w:rFonts w:ascii="Arial" w:eastAsia="Arial" w:hAnsi="Arial" w:cs="Arial"/>
          <w:b/>
        </w:rPr>
        <w:fldChar w:fldCharType="end"/>
      </w:r>
    </w:p>
    <w:p w14:paraId="62B7262E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27408EF3" w14:textId="77777777" w:rsidR="00092847" w:rsidRDefault="002C4C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Vážený pane Kostko,</w:t>
      </w:r>
    </w:p>
    <w:p w14:paraId="72B8CAC1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36473D15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úřad, Krajský pozemkový úřad pro Moravskoslezský kraj, u Vás objednává na základě provedeného průzkumu trhu náhradní výsadbu níže uvedených stromů v předmětných katastrálních územích s následnou péčí</w:t>
      </w:r>
    </w:p>
    <w:p w14:paraId="65FF28EA" w14:textId="77777777" w:rsidR="00092847" w:rsidRDefault="0009284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kern w:val="28"/>
          <w:sz w:val="20"/>
          <w:szCs w:val="20"/>
        </w:rPr>
      </w:pPr>
    </w:p>
    <w:p w14:paraId="08D1947E" w14:textId="77777777" w:rsidR="00092847" w:rsidRDefault="002C4CC9">
      <w:pPr>
        <w:numPr>
          <w:ilvl w:val="0"/>
          <w:numId w:val="9"/>
        </w:numPr>
        <w:shd w:val="clear" w:color="auto" w:fill="FFFFFF"/>
        <w:spacing w:after="120"/>
        <w:ind w:left="993" w:right="1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parc. č. 3581 v k. ú. Krnov-Horní Předměstí – výsadba 4 ks dřevin, druh javor klen, o velikosti výsadbového materiálu 10/12 (obvod kmínku) včetně následné péče o vysazené dřeviny po dobu 5 let – termín: 31. 10. 2025,</w:t>
      </w:r>
    </w:p>
    <w:p w14:paraId="6B3A666F" w14:textId="77777777" w:rsidR="00092847" w:rsidRDefault="002C4CC9">
      <w:pPr>
        <w:numPr>
          <w:ilvl w:val="0"/>
          <w:numId w:val="9"/>
        </w:numPr>
        <w:shd w:val="clear" w:color="auto" w:fill="FFFFFF"/>
        <w:spacing w:after="120"/>
        <w:ind w:left="993" w:right="1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parc. č. 3581 v k. ú. Krnov-Horní Předměstí – výsadba 2 ks dřevin, druh vrba bílá (Salix alba), o velikosti výsadbového materiálu 10/12 (obvod kmínku) včetně následné péče o vysazené dřeviny po dobu 5 let – termín: 31. 10. 2025,</w:t>
      </w:r>
    </w:p>
    <w:p w14:paraId="3A78A729" w14:textId="77777777" w:rsidR="00092847" w:rsidRDefault="002C4CC9">
      <w:pPr>
        <w:numPr>
          <w:ilvl w:val="0"/>
          <w:numId w:val="9"/>
        </w:numPr>
        <w:shd w:val="clear" w:color="auto" w:fill="FFFFFF"/>
        <w:spacing w:after="360"/>
        <w:ind w:left="993" w:right="163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parc. č. 3426/3 v k. ú. Bruntál-město – výsadba 2 ks dřevin, druh borovice černá (Pinus nigra), o velikosti 100-125 (výška sazenice) včetně následné péče o vysazené dřeviny po dobu 5 let </w:t>
      </w:r>
      <w:r>
        <w:rPr>
          <w:rFonts w:ascii="Arial" w:eastAsia="Arial" w:hAnsi="Arial" w:cs="Arial"/>
          <w:sz w:val="22"/>
          <w:szCs w:val="22"/>
        </w:rPr>
        <w:noBreakHyphen/>
        <w:t> termín: 30. 11. 2025.</w:t>
      </w:r>
    </w:p>
    <w:p w14:paraId="41B1AD08" w14:textId="77777777" w:rsidR="00092847" w:rsidRDefault="002C4CC9">
      <w:pPr>
        <w:shd w:val="clear" w:color="auto" w:fill="FFFFFF"/>
        <w:spacing w:after="240"/>
        <w:ind w:right="1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Výše uvedené termíny plnění jsou závazné. Sankce za nedodržení termínu plnění je stanovena ve výši 0,1% z každé jednotlivé dílčí části plnění, která bude v prodlení.</w:t>
      </w:r>
    </w:p>
    <w:p w14:paraId="5847DD47" w14:textId="77777777" w:rsidR="00092847" w:rsidRDefault="002C4CC9">
      <w:pPr>
        <w:shd w:val="clear" w:color="auto" w:fill="FFFFFF"/>
        <w:spacing w:before="120" w:after="360"/>
        <w:ind w:right="163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Doplňující informace k výsadbě ve formě rozhodnutí orgánů ochrany životního prostředí jsou přílohou této objednávky.</w:t>
      </w:r>
    </w:p>
    <w:p w14:paraId="5800D0AC" w14:textId="77777777" w:rsidR="00092847" w:rsidRDefault="002C4CC9">
      <w:pPr>
        <w:pStyle w:val="Odstavecseseznamem"/>
        <w:tabs>
          <w:tab w:val="left" w:pos="1134"/>
        </w:tabs>
        <w:spacing w:before="120" w:after="0"/>
        <w:ind w:left="0"/>
        <w:contextualSpacing w:val="0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Cena díla: </w:t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b/>
          <w:bCs/>
          <w:lang w:eastAsia="ar-SA"/>
        </w:rPr>
        <w:t>82 347,00 Kč bez DPH,</w:t>
      </w:r>
    </w:p>
    <w:p w14:paraId="32523532" w14:textId="77777777" w:rsidR="00092847" w:rsidRDefault="002C4CC9">
      <w:pPr>
        <w:tabs>
          <w:tab w:val="left" w:pos="1134"/>
        </w:tabs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99 639,87 Kč vč. DPH</w:t>
      </w:r>
    </w:p>
    <w:p w14:paraId="16CF896C" w14:textId="77777777" w:rsidR="00092847" w:rsidRDefault="002C4CC9">
      <w:pPr>
        <w:pStyle w:val="Odstavecseseznamem"/>
        <w:spacing w:before="120" w:after="120"/>
        <w:ind w:left="1560" w:hanging="426"/>
        <w:contextualSpacing w:val="0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 toho:</w:t>
      </w:r>
    </w:p>
    <w:p w14:paraId="32D7A7F0" w14:textId="77777777" w:rsidR="00092847" w:rsidRDefault="002C4CC9">
      <w:pPr>
        <w:pStyle w:val="Odstavecseseznamem"/>
        <w:numPr>
          <w:ilvl w:val="0"/>
          <w:numId w:val="31"/>
        </w:numPr>
        <w:ind w:left="1560" w:hanging="284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výsadba Krnov 4ks + následná péče - 41175,00 Kč bez DPH,</w:t>
      </w:r>
    </w:p>
    <w:p w14:paraId="16526267" w14:textId="77777777" w:rsidR="00092847" w:rsidRDefault="002C4CC9">
      <w:pPr>
        <w:pStyle w:val="Odstavecseseznamem"/>
        <w:numPr>
          <w:ilvl w:val="0"/>
          <w:numId w:val="31"/>
        </w:numPr>
        <w:ind w:left="1560" w:hanging="284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výsadba Krnov 2 ks + následná péče - 20586,00 Kč bez DPH,</w:t>
      </w:r>
    </w:p>
    <w:p w14:paraId="7195D671" w14:textId="77777777" w:rsidR="00092847" w:rsidRDefault="002C4CC9">
      <w:pPr>
        <w:pStyle w:val="Odstavecseseznamem"/>
        <w:numPr>
          <w:ilvl w:val="0"/>
          <w:numId w:val="31"/>
        </w:numPr>
        <w:ind w:left="1560" w:hanging="284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výsadba Bruntál 2 ks + následná péče - 20586,00 bez DPH.</w:t>
      </w:r>
    </w:p>
    <w:p w14:paraId="1C50A2C4" w14:textId="77777777" w:rsidR="00092847" w:rsidRDefault="00092847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C80FA77" w14:textId="77777777" w:rsidR="00092847" w:rsidRDefault="00092847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58916" w14:textId="77777777" w:rsidR="00092847" w:rsidRDefault="00092847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438F35F" w14:textId="77777777" w:rsidR="00092847" w:rsidRDefault="00092847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7DD704E" w14:textId="77777777" w:rsidR="00092847" w:rsidRDefault="002C4CC9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Fakturační údaje:</w:t>
      </w:r>
    </w:p>
    <w:p w14:paraId="052A56A7" w14:textId="77777777" w:rsidR="00092847" w:rsidRDefault="002C4CC9">
      <w:pPr>
        <w:spacing w:after="120"/>
        <w:jc w:val="both"/>
        <w:rPr>
          <w:rFonts w:ascii="Arial" w:eastAsia="Arial" w:hAnsi="Arial" w:cs="Arial"/>
          <w:i/>
          <w:iCs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Objednatel:</w:t>
      </w:r>
    </w:p>
    <w:p w14:paraId="444AF0F3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</w:p>
    <w:p w14:paraId="0A0A8188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Husinecká 1024/11a</w:t>
      </w:r>
    </w:p>
    <w:p w14:paraId="5017FD6C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130 00 Praha 3</w:t>
      </w:r>
    </w:p>
    <w:p w14:paraId="4361E8DB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 01312774 (neplátce DPH)</w:t>
      </w:r>
    </w:p>
    <w:p w14:paraId="1E2F047C" w14:textId="20DA6635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xxx</w:t>
      </w:r>
      <w:r>
        <w:rPr>
          <w:rFonts w:ascii="Arial" w:eastAsia="Arial" w:hAnsi="Arial" w:cs="Arial"/>
          <w:sz w:val="22"/>
          <w:szCs w:val="22"/>
        </w:rPr>
        <w:t>, Česká národní banka</w:t>
      </w:r>
    </w:p>
    <w:p w14:paraId="0CCBC43E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00344509" w14:textId="77777777" w:rsidR="00092847" w:rsidRDefault="002C4CC9">
      <w:pPr>
        <w:spacing w:after="120"/>
        <w:jc w:val="both"/>
        <w:rPr>
          <w:rFonts w:ascii="Arial" w:eastAsia="Arial" w:hAnsi="Arial" w:cs="Arial"/>
          <w:i/>
          <w:iCs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Příjemce/ konečný příjemce:</w:t>
      </w:r>
    </w:p>
    <w:p w14:paraId="70491AD2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 – Krajský pozemkový úřad pro Moravskoslezský kraj</w:t>
      </w:r>
    </w:p>
    <w:p w14:paraId="3F96DF1B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Libušina 502/5</w:t>
      </w:r>
    </w:p>
    <w:p w14:paraId="19F9D791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702 00 Ostrava</w:t>
      </w:r>
    </w:p>
    <w:p w14:paraId="20CF9777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56F27623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Splatnost faktury bude 30 dnů.</w:t>
      </w:r>
    </w:p>
    <w:p w14:paraId="2EAB089D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72763816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Vás o potvrzení objednávky viz níže a zaslání podepsaného dokumentu zpět.</w:t>
      </w:r>
    </w:p>
    <w:p w14:paraId="3C52A804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4A047D64" w14:textId="15751DD0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Akceptuji objednávku 23.6.2025</w:t>
      </w:r>
    </w:p>
    <w:p w14:paraId="294B3A4C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46084EB3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47C001BE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2C0FB243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71367ED1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…………………………….</w:t>
      </w:r>
    </w:p>
    <w:p w14:paraId="52AC06E5" w14:textId="77777777" w:rsidR="00092847" w:rsidRDefault="002C4CC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Ondřej Kostka</w:t>
      </w:r>
    </w:p>
    <w:p w14:paraId="2C91597B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5F2298CD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4D4CD780" w14:textId="77777777" w:rsidR="00092847" w:rsidRDefault="00092847">
      <w:pPr>
        <w:jc w:val="both"/>
        <w:rPr>
          <w:rFonts w:ascii="Arial" w:eastAsia="Arial" w:hAnsi="Arial" w:cs="Arial"/>
          <w:sz w:val="22"/>
          <w:szCs w:val="22"/>
        </w:rPr>
      </w:pPr>
    </w:p>
    <w:p w14:paraId="17F419FA" w14:textId="77777777" w:rsidR="00092847" w:rsidRDefault="002C4C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0A954272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1B22D2DA" w14:textId="77777777" w:rsidR="00092847" w:rsidRDefault="00092847">
      <w:pPr>
        <w:ind w:right="621"/>
        <w:rPr>
          <w:rFonts w:ascii="Arial" w:eastAsia="Arial" w:hAnsi="Arial" w:cs="Arial"/>
          <w:sz w:val="22"/>
          <w:szCs w:val="22"/>
        </w:rPr>
      </w:pPr>
    </w:p>
    <w:p w14:paraId="21FFBAF5" w14:textId="77777777" w:rsidR="00092847" w:rsidRDefault="002C4C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6AB40099" w14:textId="77777777" w:rsidR="00092847" w:rsidRDefault="00092847">
      <w:pPr>
        <w:ind w:right="621"/>
        <w:rPr>
          <w:rFonts w:ascii="Arial" w:eastAsia="Arial" w:hAnsi="Arial" w:cs="Arial"/>
          <w:sz w:val="22"/>
          <w:szCs w:val="22"/>
        </w:rPr>
      </w:pPr>
    </w:p>
    <w:p w14:paraId="1687E53F" w14:textId="77777777" w:rsidR="00092847" w:rsidRDefault="00092847">
      <w:pPr>
        <w:ind w:right="621"/>
        <w:rPr>
          <w:rFonts w:ascii="Arial" w:eastAsia="Arial" w:hAnsi="Arial" w:cs="Arial"/>
          <w:sz w:val="22"/>
          <w:szCs w:val="22"/>
        </w:rPr>
      </w:pPr>
    </w:p>
    <w:p w14:paraId="7672586E" w14:textId="77777777" w:rsidR="00092847" w:rsidRDefault="002C4CC9">
      <w:pPr>
        <w:ind w:right="62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sz w:val="22"/>
          <w:szCs w:val="22"/>
        </w:rPr>
        <w:t>Ing. Kateřina Neumanová</w:t>
      </w:r>
    </w:p>
    <w:p w14:paraId="1BB77D28" w14:textId="77777777" w:rsidR="00092847" w:rsidRDefault="002C4C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6949317C" w14:textId="77777777" w:rsidR="00092847" w:rsidRDefault="002C4CC9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37FC469A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642D52A4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39C84F78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549D8C07" w14:textId="77777777" w:rsidR="00092847" w:rsidRDefault="002C4CC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3B11D5CA" w14:textId="77777777" w:rsidR="00092847" w:rsidRDefault="002C4C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Bruntál-město.pdf</w:t>
      </w:r>
    </w:p>
    <w:p w14:paraId="364379C7" w14:textId="77777777" w:rsidR="00092847" w:rsidRDefault="002C4C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2. Krnov - Horní Předměstí_1.pdf</w:t>
      </w:r>
    </w:p>
    <w:p w14:paraId="55A3A780" w14:textId="77777777" w:rsidR="00092847" w:rsidRDefault="002C4C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3. Krnov - Horní Předměstí_2.pdf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25DBC09" w14:textId="77777777" w:rsidR="00092847" w:rsidRDefault="00092847">
      <w:pPr>
        <w:rPr>
          <w:rFonts w:ascii="Arial" w:eastAsia="Arial" w:hAnsi="Arial" w:cs="Arial"/>
          <w:sz w:val="22"/>
          <w:szCs w:val="22"/>
        </w:rPr>
      </w:pPr>
    </w:p>
    <w:p w14:paraId="61035346" w14:textId="77777777" w:rsidR="00092847" w:rsidRDefault="00092847">
      <w:pPr>
        <w:rPr>
          <w:rFonts w:ascii="Arial" w:eastAsia="Arial" w:hAnsi="Arial" w:cs="Arial"/>
          <w:b/>
          <w:sz w:val="22"/>
          <w:szCs w:val="22"/>
        </w:rPr>
      </w:pPr>
    </w:p>
    <w:sectPr w:rsidR="0009284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C355" w14:textId="77777777" w:rsidR="002C4CC9" w:rsidRDefault="002C4CC9">
      <w:r>
        <w:separator/>
      </w:r>
    </w:p>
  </w:endnote>
  <w:endnote w:type="continuationSeparator" w:id="0">
    <w:p w14:paraId="47CE9A28" w14:textId="77777777" w:rsidR="002C4CC9" w:rsidRDefault="002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CA96" w14:textId="77777777" w:rsidR="00092847" w:rsidRDefault="002C4CC9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7B59A6AB" w14:textId="77777777" w:rsidR="00092847" w:rsidRDefault="00092847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F2DD" w14:textId="77777777" w:rsidR="00092847" w:rsidRDefault="002C4CC9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5BE5DE74" w14:textId="77777777" w:rsidR="00092847" w:rsidRDefault="002C4CC9">
    <w:pPr>
      <w:pStyle w:val="Zpat"/>
    </w:pPr>
    <w:r>
      <w:rPr>
        <w:noProof/>
        <w:lang w:eastAsia="cs-CZ"/>
      </w:rPr>
      <w:drawing>
        <wp:inline distT="0" distB="0" distL="0" distR="0" wp14:anchorId="293863B9" wp14:editId="73567EA7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F35F" w14:textId="77777777" w:rsidR="002C4CC9" w:rsidRDefault="002C4CC9">
      <w:r>
        <w:separator/>
      </w:r>
    </w:p>
  </w:footnote>
  <w:footnote w:type="continuationSeparator" w:id="0">
    <w:p w14:paraId="4AD2A870" w14:textId="77777777" w:rsidR="002C4CC9" w:rsidRDefault="002C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61A5" w14:textId="77777777" w:rsidR="00092847" w:rsidRDefault="002C4CC9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79184C49" wp14:editId="343391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396DDE29" wp14:editId="46F09F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8263AE5" wp14:editId="0DAE26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C16" w14:textId="77777777" w:rsidR="00092847" w:rsidRDefault="002C4CC9">
    <w:pPr>
      <w:pStyle w:val="Zhlav"/>
    </w:pPr>
    <w:r>
      <w:pict w14:anchorId="6CF5B547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7012CA30" w14:textId="77777777" w:rsidR="00092847" w:rsidRDefault="00092847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038B" w14:textId="77777777" w:rsidR="00092847" w:rsidRDefault="00092847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376EF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DB803F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8E4A19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FE3843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D01437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560690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D714CB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E146B4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5F9789C"/>
    <w:multiLevelType w:val="multilevel"/>
    <w:tmpl w:val="DC74DFC4"/>
    <w:lvl w:ilvl="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8B4AAD"/>
    <w:multiLevelType w:val="multilevel"/>
    <w:tmpl w:val="F04E68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7F72C5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856E59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56545F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0BDA15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39FCCF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A97460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5C1E4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AA445D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8FAEB0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430232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A5F2D5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B8B8E7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E86035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3EC8F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05D89C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EB9093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21CAAF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E3223A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BF98A0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F8627F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633B86"/>
    <w:multiLevelType w:val="multilevel"/>
    <w:tmpl w:val="4A1ED6B8"/>
    <w:lvl w:ilvl="0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1" w15:restartNumberingAfterBreak="0">
    <w:nsid w:val="7CC85990"/>
    <w:multiLevelType w:val="multilevel"/>
    <w:tmpl w:val="B3C641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80183229">
    <w:abstractNumId w:val="0"/>
  </w:num>
  <w:num w:numId="2" w16cid:durableId="180899570">
    <w:abstractNumId w:val="1"/>
  </w:num>
  <w:num w:numId="3" w16cid:durableId="314993340">
    <w:abstractNumId w:val="2"/>
  </w:num>
  <w:num w:numId="4" w16cid:durableId="1611738371">
    <w:abstractNumId w:val="3"/>
  </w:num>
  <w:num w:numId="5" w16cid:durableId="715086722">
    <w:abstractNumId w:val="4"/>
  </w:num>
  <w:num w:numId="6" w16cid:durableId="1337154906">
    <w:abstractNumId w:val="5"/>
  </w:num>
  <w:num w:numId="7" w16cid:durableId="1819689112">
    <w:abstractNumId w:val="6"/>
  </w:num>
  <w:num w:numId="8" w16cid:durableId="1079134435">
    <w:abstractNumId w:val="7"/>
  </w:num>
  <w:num w:numId="9" w16cid:durableId="2015373948">
    <w:abstractNumId w:val="8"/>
  </w:num>
  <w:num w:numId="10" w16cid:durableId="1782727588">
    <w:abstractNumId w:val="9"/>
  </w:num>
  <w:num w:numId="11" w16cid:durableId="529340415">
    <w:abstractNumId w:val="10"/>
  </w:num>
  <w:num w:numId="12" w16cid:durableId="1334723503">
    <w:abstractNumId w:val="11"/>
  </w:num>
  <w:num w:numId="13" w16cid:durableId="954679349">
    <w:abstractNumId w:val="12"/>
  </w:num>
  <w:num w:numId="14" w16cid:durableId="794714665">
    <w:abstractNumId w:val="13"/>
  </w:num>
  <w:num w:numId="15" w16cid:durableId="1744177317">
    <w:abstractNumId w:val="14"/>
  </w:num>
  <w:num w:numId="16" w16cid:durableId="1150441120">
    <w:abstractNumId w:val="15"/>
  </w:num>
  <w:num w:numId="17" w16cid:durableId="673147620">
    <w:abstractNumId w:val="16"/>
  </w:num>
  <w:num w:numId="18" w16cid:durableId="1579287897">
    <w:abstractNumId w:val="17"/>
  </w:num>
  <w:num w:numId="19" w16cid:durableId="1187643752">
    <w:abstractNumId w:val="18"/>
  </w:num>
  <w:num w:numId="20" w16cid:durableId="360014742">
    <w:abstractNumId w:val="19"/>
  </w:num>
  <w:num w:numId="21" w16cid:durableId="2011133033">
    <w:abstractNumId w:val="20"/>
  </w:num>
  <w:num w:numId="22" w16cid:durableId="640383545">
    <w:abstractNumId w:val="21"/>
  </w:num>
  <w:num w:numId="23" w16cid:durableId="335110284">
    <w:abstractNumId w:val="22"/>
  </w:num>
  <w:num w:numId="24" w16cid:durableId="1874610249">
    <w:abstractNumId w:val="23"/>
  </w:num>
  <w:num w:numId="25" w16cid:durableId="650446239">
    <w:abstractNumId w:val="24"/>
  </w:num>
  <w:num w:numId="26" w16cid:durableId="1344894326">
    <w:abstractNumId w:val="25"/>
  </w:num>
  <w:num w:numId="27" w16cid:durableId="1775397097">
    <w:abstractNumId w:val="26"/>
  </w:num>
  <w:num w:numId="28" w16cid:durableId="1354115447">
    <w:abstractNumId w:val="27"/>
  </w:num>
  <w:num w:numId="29" w16cid:durableId="1033918567">
    <w:abstractNumId w:val="28"/>
  </w:num>
  <w:num w:numId="30" w16cid:durableId="1503817476">
    <w:abstractNumId w:val="29"/>
  </w:num>
  <w:num w:numId="31" w16cid:durableId="1005863739">
    <w:abstractNumId w:val="30"/>
  </w:num>
  <w:num w:numId="32" w16cid:durableId="10102608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ndřej Kostka_x000d__x000a_Trničí 15/1_x000d__x000a_747 06 Chvalíkovice"/>
    <w:docVar w:name="dms_adresat_adresa" w:val="Trničí 15/1_x000d__x000a_747 06 Chvalíkovice"/>
    <w:docVar w:name="dms_adresat_dat_narozeni" w:val="30.05.1991"/>
    <w:docVar w:name="dms_adresat_ic" w:val="02266598"/>
    <w:docVar w:name="dms_adresat_jmeno" w:val="Ondřej Kostka"/>
    <w:docVar w:name="dms_carovy_kod" w:val="000796735465SPU 219989/2025/Bai"/>
    <w:docVar w:name="dms_cj" w:val="SPU 219989/2025/Bai"/>
    <w:docVar w:name="dms_datum" w:val="9. 6. 2025"/>
    <w:docVar w:name="dms_datum_textem" w:val="pondělí 9. června 2025"/>
    <w:docVar w:name="dms_datum_vzniku" w:val="2. 6. 2025 9:20:10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1. Bruntál-město.pdf_x000d__x000a_ 2. Krnov - Horní Předměstí_1.pdf_x000d__x000a_ 3. Krnov - Horní Předměstí_2.pdf"/>
    <w:docVar w:name="dms_pripojene_dokumenty" w:val=" "/>
    <w:docVar w:name="dms_spisova_znacka" w:val="SP3653/2025-571101"/>
    <w:docVar w:name="dms_spravce_jmeno" w:val="Ing. Petra Bailová"/>
    <w:docVar w:name="dms_spravce_mail" w:val="petra.bailova@spu.gov.cz"/>
    <w:docVar w:name="dms_spravce_telefon" w:val="727927484"/>
    <w:docVar w:name="dms_statni_symbol" w:val="statni_symbol"/>
    <w:docVar w:name="dms_SZSSpravce" w:val=" "/>
    <w:docVar w:name="dms_text" w:val=" "/>
    <w:docVar w:name="dms_uid" w:val="spudms00000015628249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náhradní výsadba v MSK 2025"/>
    <w:docVar w:name="dms_VNVSpravce" w:val=" "/>
    <w:docVar w:name="dms_zpracoval_jmeno" w:val="Ing. Petra Bailová"/>
    <w:docVar w:name="dms_zpracoval_mail" w:val="petra.bailova@spu.gov.cz"/>
    <w:docVar w:name="dms_zpracoval_telefon" w:val="727927484"/>
  </w:docVars>
  <w:rsids>
    <w:rsidRoot w:val="00092847"/>
    <w:rsid w:val="00092847"/>
    <w:rsid w:val="002C4CC9"/>
    <w:rsid w:val="00B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6D1EC502"/>
  <w15:docId w15:val="{E0C2BCB8-FDB1-454D-9D1B-57B98760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17</cp:revision>
  <cp:lastPrinted>2017-05-24T22:20:00Z</cp:lastPrinted>
  <dcterms:created xsi:type="dcterms:W3CDTF">2023-10-04T10:44:00Z</dcterms:created>
  <dcterms:modified xsi:type="dcterms:W3CDTF">2025-06-24T08:04:00Z</dcterms:modified>
</cp:coreProperties>
</file>