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EA2C1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49F68E58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12BFA3B5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7FE25D2F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5CF81325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4035BB7" w14:textId="65390903" w:rsidR="0019479C" w:rsidRPr="00247644" w:rsidRDefault="00EE187A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7644">
              <w:rPr>
                <w:rFonts w:ascii="Arial" w:hAnsi="Arial" w:cs="Arial"/>
                <w:b/>
                <w:bCs/>
                <w:sz w:val="22"/>
                <w:szCs w:val="22"/>
              </w:rPr>
              <w:t>Vyhotovení projektové dokumentace a zajištění autorského dozoru na Polní cestu DC48 se zatravněnou údolnicí a rozptýlenou zelení v k.ú. Velká Chyška a na Multifunkční PEO a HC5, HC1a v k.ú. Velká Chyška</w:t>
            </w:r>
          </w:p>
        </w:tc>
      </w:tr>
      <w:tr w:rsidR="0019479C" w:rsidRPr="00037712" w14:paraId="2D26BB5D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2A1DCEE2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49682DA" w14:textId="61D5D4ED" w:rsidR="0019479C" w:rsidRPr="00744323" w:rsidRDefault="00744323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44323">
              <w:rPr>
                <w:rFonts w:ascii="Arial" w:hAnsi="Arial" w:cs="Arial"/>
                <w:sz w:val="22"/>
                <w:szCs w:val="22"/>
              </w:rPr>
              <w:t>SP4309/2025-520203</w:t>
            </w:r>
          </w:p>
        </w:tc>
      </w:tr>
    </w:tbl>
    <w:p w14:paraId="41EEB447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7D86EB4B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64137DCA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BFDA4D7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CA9AB0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2925C5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ACDA272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DDDD71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93A6707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3EE13A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F75E76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610B58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08F5BE0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6C45C2C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0B8F59E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A104A6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E03318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5BAE94F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5783781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FF601C4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6B35EF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396B77A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809B00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D346C62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2A4F7384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0F4880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765D1D2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AF41BEA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F2ED85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132DB13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8588A1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1DFBBCB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5F34482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3C06E6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811D63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B7379A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ADCEA36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33E735C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F54939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AAFC36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8080A4F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778056CE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27E963BA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18F2270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B28D11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25CD7E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FA39549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01A2ECA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EEE924B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ED34C4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B21134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F1A131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16F23DC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FBF75E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03D23DB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65BA8A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5630C0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9B8DF9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395898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AC95B1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3F9A9D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4669A5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1F3AF5F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E20E10F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0BF66D8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07D4E9F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380EE824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E66A9A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638673A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6A26EB4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EEC823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24B9F3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0EF8F97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21CB96A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302014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607858F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086DB7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09E358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D091D99" w14:textId="77777777" w:rsidR="00247644" w:rsidRDefault="00247644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03F976F0" w14:textId="77D5B837" w:rsidR="00511378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II. Nabídková cena (v Kč)</w:t>
      </w:r>
    </w:p>
    <w:p w14:paraId="00D81C8E" w14:textId="77777777" w:rsidR="00383224" w:rsidRDefault="00383224" w:rsidP="0038322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539"/>
        <w:gridCol w:w="1843"/>
        <w:gridCol w:w="1843"/>
        <w:gridCol w:w="1837"/>
      </w:tblGrid>
      <w:tr w:rsidR="00383224" w:rsidRPr="00037712" w14:paraId="4549FBA6" w14:textId="77777777" w:rsidTr="000F54EF">
        <w:trPr>
          <w:jc w:val="center"/>
        </w:trPr>
        <w:tc>
          <w:tcPr>
            <w:tcW w:w="3539" w:type="dxa"/>
            <w:vAlign w:val="center"/>
          </w:tcPr>
          <w:p w14:paraId="7DCC11B4" w14:textId="77777777" w:rsidR="00383224" w:rsidRPr="00037712" w:rsidRDefault="00383224" w:rsidP="000F54E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Předmět plnění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  <w:vAlign w:val="center"/>
          </w:tcPr>
          <w:p w14:paraId="18D02759" w14:textId="77777777" w:rsidR="00383224" w:rsidRPr="00037712" w:rsidRDefault="00383224" w:rsidP="000F54E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bez DPH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  <w:vAlign w:val="center"/>
          </w:tcPr>
          <w:p w14:paraId="04823137" w14:textId="77777777" w:rsidR="00383224" w:rsidRPr="00037712" w:rsidRDefault="00383224" w:rsidP="000F54E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1837" w:type="dxa"/>
            <w:tcMar>
              <w:left w:w="85" w:type="dxa"/>
              <w:right w:w="85" w:type="dxa"/>
            </w:tcMar>
            <w:vAlign w:val="center"/>
          </w:tcPr>
          <w:p w14:paraId="11A6C115" w14:textId="77777777" w:rsidR="00383224" w:rsidRPr="00037712" w:rsidRDefault="00383224" w:rsidP="000F54E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včetně DPH</w:t>
            </w:r>
          </w:p>
        </w:tc>
      </w:tr>
      <w:tr w:rsidR="00383224" w:rsidRPr="00037712" w14:paraId="6279F713" w14:textId="77777777" w:rsidTr="000F54EF">
        <w:trPr>
          <w:trHeight w:val="959"/>
          <w:jc w:val="center"/>
        </w:trPr>
        <w:tc>
          <w:tcPr>
            <w:tcW w:w="3539" w:type="dxa"/>
            <w:vAlign w:val="center"/>
          </w:tcPr>
          <w:p w14:paraId="4247F1E9" w14:textId="77777777" w:rsidR="00383224" w:rsidRPr="009F0966" w:rsidRDefault="00383224" w:rsidP="000F54EF">
            <w:pPr>
              <w:spacing w:line="276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F0966">
              <w:rPr>
                <w:rFonts w:ascii="Arial" w:hAnsi="Arial" w:cs="Arial"/>
                <w:b/>
                <w:bCs/>
                <w:sz w:val="22"/>
                <w:szCs w:val="22"/>
              </w:rPr>
              <w:t>Projektová dokumentace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včetně geotechnického průzkumu</w:t>
            </w:r>
            <w:r w:rsidRPr="009F09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  <w:vAlign w:val="center"/>
          </w:tcPr>
          <w:p w14:paraId="5D1852FB" w14:textId="77777777" w:rsidR="00383224" w:rsidRPr="00037712" w:rsidRDefault="00383224" w:rsidP="000F54EF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tcMar>
              <w:left w:w="85" w:type="dxa"/>
              <w:right w:w="85" w:type="dxa"/>
            </w:tcMar>
            <w:vAlign w:val="center"/>
          </w:tcPr>
          <w:p w14:paraId="09345123" w14:textId="77777777" w:rsidR="00383224" w:rsidRPr="00037712" w:rsidRDefault="00383224" w:rsidP="000F54EF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37" w:type="dxa"/>
            <w:tcMar>
              <w:left w:w="85" w:type="dxa"/>
              <w:right w:w="85" w:type="dxa"/>
            </w:tcMar>
            <w:vAlign w:val="center"/>
          </w:tcPr>
          <w:p w14:paraId="3719590C" w14:textId="77777777" w:rsidR="00383224" w:rsidRPr="00037712" w:rsidRDefault="00383224" w:rsidP="000F54EF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383224" w:rsidRPr="00037712" w14:paraId="1B044B05" w14:textId="77777777" w:rsidTr="000F54EF">
        <w:trPr>
          <w:trHeight w:val="632"/>
          <w:jc w:val="center"/>
        </w:trPr>
        <w:tc>
          <w:tcPr>
            <w:tcW w:w="3539" w:type="dxa"/>
            <w:vAlign w:val="center"/>
          </w:tcPr>
          <w:p w14:paraId="7C088C4F" w14:textId="3179D345" w:rsidR="00383224" w:rsidRPr="002E0150" w:rsidRDefault="00383224" w:rsidP="000F54EF">
            <w:pPr>
              <w:spacing w:line="276" w:lineRule="auto"/>
              <w:rPr>
                <w:rFonts w:ascii="Arial" w:hAnsi="Arial" w:cs="Arial"/>
                <w:b/>
              </w:rPr>
            </w:pPr>
            <w:r w:rsidRPr="002E0150">
              <w:rPr>
                <w:rFonts w:ascii="Arial" w:hAnsi="Arial" w:cs="Arial"/>
                <w:b/>
                <w:sz w:val="22"/>
                <w:szCs w:val="22"/>
              </w:rPr>
              <w:t xml:space="preserve">Autorský dozor (celkem za </w:t>
            </w:r>
            <w:r w:rsidR="00B86092">
              <w:rPr>
                <w:rFonts w:ascii="Arial" w:hAnsi="Arial" w:cs="Arial"/>
                <w:b/>
                <w:sz w:val="22"/>
                <w:szCs w:val="22"/>
              </w:rPr>
              <w:t>obě části</w:t>
            </w:r>
            <w:r w:rsidRPr="002E0150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  <w:vAlign w:val="center"/>
          </w:tcPr>
          <w:p w14:paraId="6EFBAEEE" w14:textId="77777777" w:rsidR="00383224" w:rsidRPr="00037712" w:rsidRDefault="00383224" w:rsidP="000F54EF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tcMar>
              <w:left w:w="85" w:type="dxa"/>
              <w:right w:w="85" w:type="dxa"/>
            </w:tcMar>
            <w:vAlign w:val="center"/>
          </w:tcPr>
          <w:p w14:paraId="4872C098" w14:textId="77777777" w:rsidR="00383224" w:rsidRPr="00037712" w:rsidRDefault="00383224" w:rsidP="000F54EF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37" w:type="dxa"/>
            <w:tcMar>
              <w:left w:w="85" w:type="dxa"/>
              <w:right w:w="85" w:type="dxa"/>
            </w:tcMar>
            <w:vAlign w:val="center"/>
          </w:tcPr>
          <w:p w14:paraId="755362DA" w14:textId="77777777" w:rsidR="00383224" w:rsidRPr="00037712" w:rsidRDefault="00383224" w:rsidP="000F54EF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383224" w:rsidRPr="00037712" w14:paraId="3D7F979B" w14:textId="77777777" w:rsidTr="000F54EF">
        <w:trPr>
          <w:trHeight w:val="598"/>
          <w:jc w:val="center"/>
        </w:trPr>
        <w:tc>
          <w:tcPr>
            <w:tcW w:w="3539" w:type="dxa"/>
            <w:shd w:val="clear" w:color="auto" w:fill="DBE5F1" w:themeFill="accent1" w:themeFillTint="33"/>
            <w:vAlign w:val="center"/>
          </w:tcPr>
          <w:p w14:paraId="0EBEC22E" w14:textId="77777777" w:rsidR="00383224" w:rsidRPr="002E0150" w:rsidRDefault="00383224" w:rsidP="000F54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0150">
              <w:rPr>
                <w:rFonts w:ascii="Arial" w:hAnsi="Arial" w:cs="Arial"/>
                <w:b/>
                <w:sz w:val="22"/>
                <w:szCs w:val="22"/>
              </w:rPr>
              <w:t>Celková nabídková cena</w:t>
            </w:r>
          </w:p>
          <w:p w14:paraId="472C1D80" w14:textId="77777777" w:rsidR="00383224" w:rsidRPr="002E0150" w:rsidRDefault="00383224" w:rsidP="000F54EF">
            <w:pPr>
              <w:rPr>
                <w:b/>
              </w:rPr>
            </w:pPr>
            <w:r w:rsidRPr="002E0150">
              <w:rPr>
                <w:rFonts w:ascii="Arial" w:hAnsi="Arial" w:cs="Arial"/>
                <w:b/>
                <w:sz w:val="22"/>
                <w:szCs w:val="22"/>
              </w:rPr>
              <w:t>(součet cen za celý předmět plnění)</w:t>
            </w:r>
          </w:p>
        </w:tc>
        <w:tc>
          <w:tcPr>
            <w:tcW w:w="1843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02749996" w14:textId="77777777" w:rsidR="00383224" w:rsidRPr="00037712" w:rsidRDefault="00383224" w:rsidP="000F54EF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4E34BA0D" w14:textId="77777777" w:rsidR="00383224" w:rsidRPr="00037712" w:rsidRDefault="00383224" w:rsidP="000F54EF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37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57D26528" w14:textId="77777777" w:rsidR="00383224" w:rsidRPr="00037712" w:rsidRDefault="00383224" w:rsidP="000F54EF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1AEAE5BE" w14:textId="77777777" w:rsidR="00857616" w:rsidRPr="00037712" w:rsidRDefault="00857616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407C5E79" w14:textId="77777777" w:rsidR="00FF677D" w:rsidRPr="00037712" w:rsidRDefault="00FF677D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7E41277D" w14:textId="4C0F9081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383224">
        <w:rPr>
          <w:rFonts w:ascii="Arial" w:hAnsi="Arial" w:cs="Arial"/>
          <w:b/>
          <w:sz w:val="22"/>
          <w:szCs w:val="22"/>
        </w:rPr>
        <w:t>II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7E98A39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494D6F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D0721E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5ABD3B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7BE6BE37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5E1C4BE6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2086086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0C8234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8FD6155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B8BE93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117F066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512556F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56C321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0FCA2D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6FF1880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35BA18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D51306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EBBCB1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2D51C8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2CB51D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D0E52C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98AA1A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668F3E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361325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6CAA3A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4B3661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1606969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AB8879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4363FF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03FB33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8F1EFB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6F484A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D91A56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782423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B3433B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CB0E29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431294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486C53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14847C9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CF6D97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5007B5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E88E11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041776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D0A039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4381CCF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7B5F51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A88163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1C867C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C38F17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A8DD8B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EC0F1A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B044F0B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F5920A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9458CD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F944882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6AE7ABE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5EA7AADB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6152799C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34103EA6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E402C23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2EEA1FA5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66CCCA31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59759E0E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103D5A47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1C76C" w14:textId="77777777" w:rsidR="00EE30BC" w:rsidRDefault="00EE30BC" w:rsidP="008E4AD5">
      <w:r>
        <w:separator/>
      </w:r>
    </w:p>
  </w:endnote>
  <w:endnote w:type="continuationSeparator" w:id="0">
    <w:p w14:paraId="5943CF38" w14:textId="77777777" w:rsidR="00EE30BC" w:rsidRDefault="00EE30BC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3C476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2D8F4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3A89FD28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1317B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EAE11" w14:textId="77777777" w:rsidR="00EE30BC" w:rsidRDefault="00EE30BC" w:rsidP="008E4AD5">
      <w:r>
        <w:separator/>
      </w:r>
    </w:p>
  </w:footnote>
  <w:footnote w:type="continuationSeparator" w:id="0">
    <w:p w14:paraId="7CCCAE83" w14:textId="77777777" w:rsidR="00EE30BC" w:rsidRDefault="00EE30BC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CC9FE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067D4" w14:textId="77777777" w:rsidR="00F34DD4" w:rsidRDefault="00F34DD4">
    <w:pPr>
      <w:pStyle w:val="Zhlav"/>
    </w:pPr>
  </w:p>
  <w:p w14:paraId="28BC08BC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C6F86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097508685">
    <w:abstractNumId w:val="30"/>
  </w:num>
  <w:num w:numId="2" w16cid:durableId="1933777549">
    <w:abstractNumId w:val="41"/>
  </w:num>
  <w:num w:numId="3" w16cid:durableId="1758945362">
    <w:abstractNumId w:val="29"/>
  </w:num>
  <w:num w:numId="4" w16cid:durableId="848374195">
    <w:abstractNumId w:val="33"/>
  </w:num>
  <w:num w:numId="5" w16cid:durableId="1503204399">
    <w:abstractNumId w:val="27"/>
  </w:num>
  <w:num w:numId="6" w16cid:durableId="1612779041">
    <w:abstractNumId w:val="12"/>
  </w:num>
  <w:num w:numId="7" w16cid:durableId="226770483">
    <w:abstractNumId w:val="35"/>
  </w:num>
  <w:num w:numId="8" w16cid:durableId="1400207846">
    <w:abstractNumId w:val="19"/>
  </w:num>
  <w:num w:numId="9" w16cid:durableId="2078360498">
    <w:abstractNumId w:val="15"/>
  </w:num>
  <w:num w:numId="10" w16cid:durableId="416366313">
    <w:abstractNumId w:val="40"/>
  </w:num>
  <w:num w:numId="11" w16cid:durableId="696201753">
    <w:abstractNumId w:val="39"/>
  </w:num>
  <w:num w:numId="12" w16cid:durableId="469320981">
    <w:abstractNumId w:val="4"/>
  </w:num>
  <w:num w:numId="13" w16cid:durableId="18552699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60079">
    <w:abstractNumId w:val="28"/>
  </w:num>
  <w:num w:numId="15" w16cid:durableId="1702827897">
    <w:abstractNumId w:val="17"/>
  </w:num>
  <w:num w:numId="16" w16cid:durableId="1400439750">
    <w:abstractNumId w:val="24"/>
  </w:num>
  <w:num w:numId="17" w16cid:durableId="387729255">
    <w:abstractNumId w:val="43"/>
  </w:num>
  <w:num w:numId="18" w16cid:durableId="1336960210">
    <w:abstractNumId w:val="37"/>
  </w:num>
  <w:num w:numId="19" w16cid:durableId="1330986825">
    <w:abstractNumId w:val="14"/>
  </w:num>
  <w:num w:numId="20" w16cid:durableId="260837701">
    <w:abstractNumId w:val="9"/>
  </w:num>
  <w:num w:numId="21" w16cid:durableId="1108622093">
    <w:abstractNumId w:val="8"/>
  </w:num>
  <w:num w:numId="22" w16cid:durableId="67729432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64197800">
    <w:abstractNumId w:val="5"/>
  </w:num>
  <w:num w:numId="24" w16cid:durableId="1296712855">
    <w:abstractNumId w:val="18"/>
  </w:num>
  <w:num w:numId="25" w16cid:durableId="1490513401">
    <w:abstractNumId w:val="11"/>
  </w:num>
  <w:num w:numId="26" w16cid:durableId="1846550323">
    <w:abstractNumId w:val="16"/>
  </w:num>
  <w:num w:numId="27" w16cid:durableId="864486952">
    <w:abstractNumId w:val="10"/>
  </w:num>
  <w:num w:numId="28" w16cid:durableId="1656104736">
    <w:abstractNumId w:val="7"/>
  </w:num>
  <w:num w:numId="29" w16cid:durableId="35592916">
    <w:abstractNumId w:val="3"/>
  </w:num>
  <w:num w:numId="30" w16cid:durableId="1941715724">
    <w:abstractNumId w:val="36"/>
  </w:num>
  <w:num w:numId="31" w16cid:durableId="526067336">
    <w:abstractNumId w:val="32"/>
  </w:num>
  <w:num w:numId="32" w16cid:durableId="1658486597">
    <w:abstractNumId w:val="25"/>
  </w:num>
  <w:num w:numId="33" w16cid:durableId="985742950">
    <w:abstractNumId w:val="13"/>
  </w:num>
  <w:num w:numId="34" w16cid:durableId="81143300">
    <w:abstractNumId w:val="23"/>
  </w:num>
  <w:num w:numId="35" w16cid:durableId="1610430488">
    <w:abstractNumId w:val="0"/>
  </w:num>
  <w:num w:numId="36" w16cid:durableId="647829019">
    <w:abstractNumId w:val="2"/>
  </w:num>
  <w:num w:numId="37" w16cid:durableId="1288470346">
    <w:abstractNumId w:val="21"/>
  </w:num>
  <w:num w:numId="38" w16cid:durableId="2084255635">
    <w:abstractNumId w:val="22"/>
  </w:num>
  <w:num w:numId="39" w16cid:durableId="1093206195">
    <w:abstractNumId w:val="6"/>
  </w:num>
  <w:num w:numId="40" w16cid:durableId="824050842">
    <w:abstractNumId w:val="45"/>
  </w:num>
  <w:num w:numId="41" w16cid:durableId="3915124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87797513">
    <w:abstractNumId w:val="42"/>
  </w:num>
  <w:num w:numId="43" w16cid:durableId="1738625818">
    <w:abstractNumId w:val="20"/>
  </w:num>
  <w:num w:numId="44" w16cid:durableId="1475100588">
    <w:abstractNumId w:val="38"/>
  </w:num>
  <w:num w:numId="45" w16cid:durableId="85002263">
    <w:abstractNumId w:val="26"/>
  </w:num>
  <w:num w:numId="46" w16cid:durableId="50348748">
    <w:abstractNumId w:val="31"/>
  </w:num>
  <w:num w:numId="47" w16cid:durableId="442187442">
    <w:abstractNumId w:val="1"/>
  </w:num>
  <w:num w:numId="48" w16cid:durableId="1705905811">
    <w:abstractNumId w:val="34"/>
  </w:num>
  <w:num w:numId="49" w16cid:durableId="123713479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04EAB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4764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83224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4323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8F4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86092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187A"/>
    <w:rsid w:val="00EE30BC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1B15F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Smejkalová Miroslava Ing.</cp:lastModifiedBy>
  <cp:revision>11</cp:revision>
  <cp:lastPrinted>2012-03-30T11:12:00Z</cp:lastPrinted>
  <dcterms:created xsi:type="dcterms:W3CDTF">2018-02-07T11:30:00Z</dcterms:created>
  <dcterms:modified xsi:type="dcterms:W3CDTF">2025-06-16T13:10:00Z</dcterms:modified>
</cp:coreProperties>
</file>