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7F7463C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244BD4">
        <w:rPr>
          <w:rFonts w:ascii="Arial" w:hAnsi="Arial"/>
          <w:sz w:val="28"/>
          <w:szCs w:val="28"/>
        </w:rPr>
        <w:t>2</w:t>
      </w:r>
    </w:p>
    <w:p w14:paraId="30CE02AE" w14:textId="7F17AF96" w:rsidR="004778C7" w:rsidRPr="00456F16" w:rsidRDefault="002F1B9E" w:rsidP="00920317">
      <w:pPr>
        <w:pStyle w:val="Normln-odrky"/>
        <w:numPr>
          <w:ilvl w:val="0"/>
          <w:numId w:val="0"/>
        </w:numPr>
        <w:spacing w:before="240" w:after="360" w:line="240" w:lineRule="auto"/>
        <w:contextualSpacing w:val="0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 xml:space="preserve">    </w:t>
      </w:r>
      <w:r w:rsidR="00BF4EAB">
        <w:rPr>
          <w:rFonts w:eastAsia="Calibri" w:cs="Arial"/>
          <w:color w:val="000000"/>
          <w:sz w:val="22"/>
        </w:rPr>
        <w:t>k</w:t>
      </w:r>
      <w:r w:rsidR="00BF4EAB"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1304A5">
        <w:rPr>
          <w:rFonts w:eastAsia="Calibri" w:cs="Arial"/>
          <w:color w:val="000000"/>
          <w:sz w:val="22"/>
        </w:rPr>
        <w:t>566</w:t>
      </w:r>
      <w:r w:rsidR="000D5C91">
        <w:rPr>
          <w:rFonts w:eastAsia="Calibri" w:cs="Arial"/>
          <w:color w:val="000000"/>
          <w:sz w:val="22"/>
        </w:rPr>
        <w:t>-2023</w:t>
      </w:r>
      <w:r w:rsidR="003B68AD">
        <w:rPr>
          <w:rFonts w:eastAsia="Calibri" w:cs="Arial"/>
          <w:color w:val="000000"/>
          <w:sz w:val="22"/>
        </w:rPr>
        <w:t>-52020</w:t>
      </w:r>
      <w:r w:rsidR="001304A5">
        <w:rPr>
          <w:rFonts w:eastAsia="Calibri" w:cs="Arial"/>
          <w:color w:val="000000"/>
          <w:sz w:val="22"/>
        </w:rPr>
        <w:t>4</w:t>
      </w:r>
      <w:r w:rsidR="008E5FC7">
        <w:rPr>
          <w:rFonts w:eastAsia="Calibri" w:cs="Arial"/>
          <w:color w:val="000000"/>
          <w:sz w:val="22"/>
        </w:rPr>
        <w:t xml:space="preserve"> </w:t>
      </w:r>
      <w:r w:rsidR="00BF4EAB" w:rsidRPr="00BF4EAB">
        <w:rPr>
          <w:rFonts w:eastAsia="Calibri" w:cs="Arial"/>
          <w:color w:val="000000"/>
          <w:sz w:val="22"/>
        </w:rPr>
        <w:t xml:space="preserve">uzavřené dne </w:t>
      </w:r>
      <w:r w:rsidR="008E4AB5">
        <w:rPr>
          <w:rFonts w:eastAsia="Calibri" w:cs="Arial"/>
          <w:color w:val="000000"/>
          <w:sz w:val="22"/>
        </w:rPr>
        <w:t>9</w:t>
      </w:r>
      <w:r w:rsidR="003B68AD">
        <w:rPr>
          <w:rFonts w:eastAsia="Calibri" w:cs="Arial"/>
          <w:color w:val="000000"/>
          <w:sz w:val="22"/>
        </w:rPr>
        <w:t>.</w:t>
      </w:r>
      <w:r w:rsidR="00D318FC">
        <w:rPr>
          <w:rFonts w:eastAsia="Calibri" w:cs="Arial"/>
          <w:color w:val="000000"/>
          <w:sz w:val="22"/>
        </w:rPr>
        <w:t xml:space="preserve"> </w:t>
      </w:r>
      <w:r w:rsidR="008C3FDB">
        <w:rPr>
          <w:rFonts w:eastAsia="Calibri" w:cs="Arial"/>
          <w:color w:val="000000"/>
          <w:sz w:val="22"/>
        </w:rPr>
        <w:t>10</w:t>
      </w:r>
      <w:r w:rsidR="003B68AD">
        <w:rPr>
          <w:rFonts w:eastAsia="Calibri" w:cs="Arial"/>
          <w:color w:val="000000"/>
          <w:sz w:val="22"/>
        </w:rPr>
        <w:t>.</w:t>
      </w:r>
      <w:r w:rsidR="00D318FC">
        <w:rPr>
          <w:rFonts w:eastAsia="Calibri" w:cs="Arial"/>
          <w:color w:val="000000"/>
          <w:sz w:val="22"/>
        </w:rPr>
        <w:t xml:space="preserve"> </w:t>
      </w:r>
      <w:r w:rsidR="003B68AD">
        <w:rPr>
          <w:rFonts w:eastAsia="Calibri" w:cs="Arial"/>
          <w:color w:val="000000"/>
          <w:sz w:val="22"/>
        </w:rPr>
        <w:t>202</w:t>
      </w:r>
      <w:r w:rsidR="000D5C91">
        <w:rPr>
          <w:rFonts w:eastAsia="Calibri" w:cs="Arial"/>
          <w:color w:val="000000"/>
          <w:sz w:val="22"/>
        </w:rPr>
        <w:t>3</w:t>
      </w:r>
      <w:r w:rsidR="00BF4EAB"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="00BF4EAB" w:rsidRPr="00BF4EAB">
        <w:rPr>
          <w:rFonts w:eastAsia="Calibri" w:cs="Arial"/>
          <w:color w:val="000000"/>
          <w:sz w:val="22"/>
        </w:rPr>
        <w:t>„</w:t>
      </w:r>
      <w:r w:rsidR="00BF4EAB" w:rsidRPr="00BF4EAB">
        <w:rPr>
          <w:rFonts w:eastAsia="Calibri" w:cs="Arial"/>
          <w:b/>
          <w:bCs/>
          <w:color w:val="000000"/>
          <w:sz w:val="22"/>
        </w:rPr>
        <w:t>Smlouva</w:t>
      </w:r>
      <w:r w:rsidR="00BF4EAB" w:rsidRPr="00BF4EAB">
        <w:rPr>
          <w:rFonts w:eastAsia="Calibri" w:cs="Arial"/>
          <w:color w:val="000000"/>
          <w:sz w:val="22"/>
        </w:rPr>
        <w:t xml:space="preserve">“) podle </w:t>
      </w:r>
      <w:r w:rsidR="008C3FDB">
        <w:rPr>
          <w:rFonts w:eastAsia="Calibri" w:cs="Arial"/>
          <w:color w:val="000000"/>
          <w:sz w:val="22"/>
        </w:rPr>
        <w:br/>
      </w:r>
      <w:r w:rsidR="00BF4EAB" w:rsidRPr="00BF4EAB">
        <w:rPr>
          <w:rFonts w:eastAsia="Calibri" w:cs="Arial"/>
          <w:color w:val="000000"/>
          <w:sz w:val="22"/>
        </w:rPr>
        <w:t>§ 2586 a násl. zákona č. 89/2012 Sb., občanský zákoník, ve znění pozdějších předpisů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299BAEE" w:rsidR="00E0086F" w:rsidRPr="00BF554C" w:rsidRDefault="00E0086F" w:rsidP="00920317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2BB55C1B" w14:textId="3D875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 xml:space="preserve">LL.M. </w:t>
      </w:r>
      <w:r w:rsidR="00392F40">
        <w:rPr>
          <w:rFonts w:ascii="Arial" w:hAnsi="Arial" w:cs="Arial"/>
        </w:rPr>
        <w:t>ředitelkou KPÚ pro Kraj Vysočina</w:t>
      </w:r>
    </w:p>
    <w:p w14:paraId="679B3B2B" w14:textId="0021FE23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</w:t>
      </w:r>
      <w:r w:rsidR="005660AA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Hawerlandov</w:t>
      </w:r>
      <w:r w:rsidR="005660AA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626367">
        <w:rPr>
          <w:rFonts w:ascii="Arial" w:hAnsi="Arial" w:cs="Arial"/>
        </w:rPr>
        <w:t xml:space="preserve"> ředitelk</w:t>
      </w:r>
      <w:r w:rsidR="005660AA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748B1F25" w:rsidR="00E0086F" w:rsidRPr="00BF554C" w:rsidRDefault="00E0086F" w:rsidP="00972AC3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8F15BC" w:rsidRPr="00BD5ACA">
        <w:rPr>
          <w:rFonts w:ascii="Arial" w:hAnsi="Arial" w:cs="Arial"/>
          <w:snapToGrid w:val="0"/>
        </w:rPr>
        <w:t>Ing. Petrem Holíkem</w:t>
      </w:r>
      <w:r w:rsidR="008F15BC" w:rsidRPr="00BD5ACA">
        <w:rPr>
          <w:rFonts w:ascii="Arial" w:hAnsi="Arial" w:cs="Arial"/>
        </w:rPr>
        <w:t>, radou Pobočky Třebíč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7EB38C4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971170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727</w:t>
      </w:r>
      <w:r w:rsidR="00AE2545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95</w:t>
      </w:r>
      <w:r w:rsidR="00AE2545">
        <w:rPr>
          <w:rFonts w:ascii="Arial" w:hAnsi="Arial" w:cs="Arial"/>
        </w:rPr>
        <w:t>7 292</w:t>
      </w:r>
    </w:p>
    <w:p w14:paraId="073F5E87" w14:textId="6BDA1939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F15BC" w:rsidRPr="00D25EBF">
          <w:rPr>
            <w:rStyle w:val="Hypertextovodkaz"/>
            <w:rFonts w:ascii="Arial" w:hAnsi="Arial" w:cs="Arial"/>
            <w:snapToGrid w:val="0"/>
          </w:rPr>
          <w:t>p.holik@spucr.cz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767ACA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8DF1187" w14:textId="77777777" w:rsidR="00723D66" w:rsidRPr="00C57952" w:rsidRDefault="00723D66" w:rsidP="00723D6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C57952">
        <w:rPr>
          <w:rFonts w:ascii="Arial" w:hAnsi="Arial" w:cs="Arial"/>
          <w:b/>
          <w:szCs w:val="22"/>
        </w:rPr>
        <w:t>GROMA PLAN s.r.o. a POZEMKOVÉ ÚPRAVY K+V s.r.o.</w:t>
      </w:r>
    </w:p>
    <w:p w14:paraId="50B0470D" w14:textId="77777777" w:rsidR="00723D66" w:rsidRDefault="00723D66" w:rsidP="00723D66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na základě Smlouvy o sdružení ke společné podnikatelské činnosti ze dne 12. 9. 2023</w:t>
      </w:r>
    </w:p>
    <w:p w14:paraId="15A2A3DA" w14:textId="77777777" w:rsidR="00723D66" w:rsidRDefault="00723D66" w:rsidP="00723D66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GROMA PLAN s.r.o. reprezentant plnění společného závazku</w:t>
      </w:r>
    </w:p>
    <w:p w14:paraId="1B74ABC7" w14:textId="77777777" w:rsidR="00723D66" w:rsidRDefault="00723D66" w:rsidP="00723D66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>se sídlem Plachého 40, 301 00 Plzeň</w:t>
      </w:r>
      <w:r>
        <w:rPr>
          <w:rFonts w:ascii="Arial" w:hAnsi="Arial" w:cs="Arial"/>
          <w:snapToGrid w:val="0"/>
        </w:rPr>
        <w:t>, IČO: 252 33 025, zapsaná v obchodním rejstříku vedeném u Krajského soudu v Plzni, oddíl C, vložka 11085</w:t>
      </w:r>
    </w:p>
    <w:p w14:paraId="65EEB301" w14:textId="77777777" w:rsidR="00723D66" w:rsidRDefault="00723D66" w:rsidP="00723D66">
      <w:pPr>
        <w:spacing w:after="0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115612AB" w14:textId="4BD58D0C" w:rsidR="00723D66" w:rsidRDefault="00723D66" w:rsidP="00723D66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Plachého 40, 301 00 Plzeň</w:t>
      </w:r>
      <w:r>
        <w:rPr>
          <w:rFonts w:ascii="Arial" w:hAnsi="Arial" w:cs="Arial"/>
          <w:snapToGrid w:val="0"/>
        </w:rPr>
        <w:t>, IČO: 290 99 323, zapsaná v obchodním rejstříku vedeném u Krajského soudu v Plzni, oddíl C, vložka 24674</w:t>
      </w:r>
    </w:p>
    <w:p w14:paraId="2E16F3C7" w14:textId="77777777" w:rsidR="00723D66" w:rsidRDefault="00723D66" w:rsidP="00723D66">
      <w:pPr>
        <w:tabs>
          <w:tab w:val="left" w:pos="4678"/>
        </w:tabs>
        <w:spacing w:after="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  <w:t xml:space="preserve">Pavlem Vostrackým, </w:t>
      </w:r>
    </w:p>
    <w:p w14:paraId="4192E1F9" w14:textId="77777777" w:rsidR="00723D66" w:rsidRDefault="00723D66" w:rsidP="00723D66">
      <w:pPr>
        <w:tabs>
          <w:tab w:val="left" w:pos="4678"/>
        </w:tabs>
        <w:spacing w:after="0"/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ab/>
        <w:t>jednatelem GROMA PLAN s.r.o.</w:t>
      </w:r>
    </w:p>
    <w:p w14:paraId="3AF3EEA4" w14:textId="77777777" w:rsidR="00723D66" w:rsidRDefault="00723D66" w:rsidP="00723D66">
      <w:pPr>
        <w:tabs>
          <w:tab w:val="left" w:pos="4678"/>
        </w:tabs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Pavlem Vostrackým, </w:t>
      </w:r>
    </w:p>
    <w:p w14:paraId="3B16D39C" w14:textId="77777777" w:rsidR="00723D66" w:rsidRDefault="00723D66" w:rsidP="00723D66">
      <w:pPr>
        <w:tabs>
          <w:tab w:val="left" w:pos="4678"/>
        </w:tabs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snapToGrid w:val="0"/>
        </w:rPr>
        <w:t>jednatelem GROMA PLAN s.r.o.</w:t>
      </w:r>
    </w:p>
    <w:p w14:paraId="75C0CCD4" w14:textId="1231E244" w:rsidR="00723D66" w:rsidRDefault="00723D66" w:rsidP="00723D66">
      <w:pPr>
        <w:tabs>
          <w:tab w:val="left" w:pos="4678"/>
        </w:tabs>
        <w:spacing w:after="0"/>
        <w:ind w:left="4677" w:hanging="4110"/>
        <w:rPr>
          <w:rFonts w:ascii="Arial" w:hAnsi="Arial" w:cs="Arial"/>
        </w:rPr>
      </w:pPr>
      <w:r w:rsidRPr="00C1545F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r w:rsidR="00E67F25">
        <w:rPr>
          <w:rFonts w:ascii="Arial" w:hAnsi="Arial" w:cs="Arial"/>
        </w:rPr>
        <w:t>xxxxx</w:t>
      </w:r>
      <w:r w:rsidR="00145D22">
        <w:rPr>
          <w:rFonts w:ascii="Arial" w:hAnsi="Arial" w:cs="Arial"/>
        </w:rPr>
        <w:t xml:space="preserve">        </w:t>
      </w:r>
    </w:p>
    <w:p w14:paraId="007ED3F6" w14:textId="42716C9C" w:rsidR="00723D66" w:rsidRDefault="00723D66" w:rsidP="00723D66">
      <w:pPr>
        <w:tabs>
          <w:tab w:val="left" w:pos="4678"/>
        </w:tabs>
        <w:spacing w:after="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>
        <w:rPr>
          <w:rFonts w:ascii="Arial" w:hAnsi="Arial" w:cs="Arial"/>
          <w:snapToGrid w:val="0"/>
        </w:rPr>
        <w:tab/>
      </w:r>
      <w:r w:rsidR="00145D22">
        <w:rPr>
          <w:rFonts w:ascii="Arial" w:hAnsi="Arial" w:cs="Arial"/>
          <w:snapToGrid w:val="0"/>
        </w:rPr>
        <w:t>xxxxx</w:t>
      </w:r>
    </w:p>
    <w:p w14:paraId="1C962A0F" w14:textId="3846E0FB" w:rsidR="00723D66" w:rsidRDefault="00723D66" w:rsidP="00723D66">
      <w:pPr>
        <w:tabs>
          <w:tab w:val="left" w:pos="4678"/>
        </w:tabs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>
        <w:rPr>
          <w:rFonts w:ascii="Arial" w:hAnsi="Arial" w:cs="Arial"/>
          <w:snapToGrid w:val="0"/>
        </w:rPr>
        <w:tab/>
      </w:r>
      <w:r w:rsidR="00145D22">
        <w:rPr>
          <w:rFonts w:ascii="Arial" w:hAnsi="Arial" w:cs="Arial"/>
          <w:snapToGrid w:val="0"/>
        </w:rPr>
        <w:t>xxxxx</w:t>
      </w:r>
    </w:p>
    <w:p w14:paraId="1DCFB98A" w14:textId="691BC19A" w:rsidR="005F6086" w:rsidRPr="005F6086" w:rsidRDefault="005F6086" w:rsidP="005F6086">
      <w:pPr>
        <w:pStyle w:val="Normlnweb"/>
        <w:tabs>
          <w:tab w:val="left" w:pos="4678"/>
        </w:tabs>
        <w:spacing w:before="0" w:beforeAutospacing="0" w:after="12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2DD290B" w14:textId="77777777" w:rsidR="00A24601" w:rsidRDefault="00A24601" w:rsidP="00A2460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597C8115" w14:textId="0DAC7F01" w:rsidR="00A24601" w:rsidRDefault="00A24601" w:rsidP="00A24601">
      <w:pPr>
        <w:tabs>
          <w:tab w:val="left" w:pos="2694"/>
          <w:tab w:val="left" w:pos="4678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45D22">
        <w:rPr>
          <w:rFonts w:ascii="Arial" w:hAnsi="Arial" w:cs="Arial"/>
        </w:rPr>
        <w:t>xxxxx</w:t>
      </w:r>
    </w:p>
    <w:p w14:paraId="1870E6A9" w14:textId="7231D765" w:rsidR="00A24601" w:rsidRDefault="00A24601" w:rsidP="00A24601">
      <w:pPr>
        <w:tabs>
          <w:tab w:val="left" w:pos="2694"/>
          <w:tab w:val="left" w:pos="4678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E-mail: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145D22">
        <w:rPr>
          <w:rStyle w:val="Hypertextovodkaz"/>
          <w:rFonts w:ascii="Arial" w:hAnsi="Arial"/>
        </w:rPr>
        <w:t>xxxxx</w:t>
      </w:r>
    </w:p>
    <w:p w14:paraId="3E4DA7AD" w14:textId="57E85325" w:rsidR="00A24601" w:rsidRDefault="00A24601" w:rsidP="00A24601">
      <w:pPr>
        <w:tabs>
          <w:tab w:val="left" w:pos="2693"/>
          <w:tab w:val="left" w:pos="4678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ekc85xd</w:t>
      </w:r>
    </w:p>
    <w:p w14:paraId="44268039" w14:textId="06CA9AE5" w:rsidR="00A24601" w:rsidRDefault="00A24601" w:rsidP="00A24601">
      <w:pPr>
        <w:tabs>
          <w:tab w:val="left" w:pos="2694"/>
          <w:tab w:val="left" w:pos="4678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Komerční banka a.s.</w:t>
      </w:r>
    </w:p>
    <w:p w14:paraId="1411E586" w14:textId="25A4FE9D" w:rsidR="00A24601" w:rsidRDefault="00A24601" w:rsidP="00A24601">
      <w:pPr>
        <w:tabs>
          <w:tab w:val="left" w:pos="2694"/>
          <w:tab w:val="left" w:pos="4678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27-4501350277/0100</w:t>
      </w:r>
    </w:p>
    <w:p w14:paraId="6F12C8A8" w14:textId="0D9EFEDA" w:rsidR="005F6086" w:rsidRPr="005F6086" w:rsidRDefault="00A24601" w:rsidP="00A24601">
      <w:pPr>
        <w:pStyle w:val="Normlnweb"/>
        <w:tabs>
          <w:tab w:val="left" w:pos="4678"/>
        </w:tabs>
        <w:spacing w:before="0" w:beforeAutospacing="0" w:after="120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CZ25233025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57A491AD" w14:textId="21A6D442" w:rsidR="008E4AB5" w:rsidRDefault="00E0086F" w:rsidP="00FB1A05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203B8F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433FEDE6" w14:textId="1836D6D0" w:rsidR="00183A7A" w:rsidRPr="00D4469B" w:rsidRDefault="003B7F9E" w:rsidP="00223363">
      <w:pPr>
        <w:pStyle w:val="07Zkladntext"/>
        <w:rPr>
          <w:rFonts w:ascii="Arial" w:hAnsi="Arial" w:cs="Arial"/>
          <w:caps/>
        </w:rPr>
      </w:pPr>
      <w:bookmarkStart w:id="0" w:name="_Ref64871997"/>
      <w:r w:rsidRPr="00D4469B">
        <w:rPr>
          <w:rFonts w:ascii="Arial" w:hAnsi="Arial" w:cs="Arial"/>
        </w:rPr>
        <w:t xml:space="preserve">Smluvní strany uzavřely níže uvedeného dne, měsíce a roku tento dodatek č. </w:t>
      </w:r>
      <w:r w:rsidR="00D4469B" w:rsidRPr="00D4469B">
        <w:rPr>
          <w:rFonts w:ascii="Arial" w:hAnsi="Arial" w:cs="Arial"/>
        </w:rPr>
        <w:t>2</w:t>
      </w:r>
      <w:r w:rsidRPr="00D4469B">
        <w:rPr>
          <w:rFonts w:ascii="Arial" w:hAnsi="Arial" w:cs="Arial"/>
        </w:rPr>
        <w:t xml:space="preserve"> ke </w:t>
      </w:r>
      <w:r w:rsidR="004C59F8" w:rsidRPr="00D4469B">
        <w:rPr>
          <w:rFonts w:ascii="Arial" w:hAnsi="Arial" w:cs="Arial"/>
        </w:rPr>
        <w:t xml:space="preserve">shora uvedené </w:t>
      </w:r>
      <w:r w:rsidRPr="00D4469B">
        <w:rPr>
          <w:rFonts w:ascii="Arial" w:hAnsi="Arial" w:cs="Arial"/>
        </w:rPr>
        <w:t xml:space="preserve">Smlouvě uzavřené dne </w:t>
      </w:r>
      <w:r w:rsidR="008E4AB5" w:rsidRPr="00D4469B">
        <w:rPr>
          <w:rFonts w:ascii="Arial" w:hAnsi="Arial" w:cs="Arial"/>
        </w:rPr>
        <w:t>9</w:t>
      </w:r>
      <w:r w:rsidR="005F6086" w:rsidRPr="00D4469B">
        <w:rPr>
          <w:rFonts w:ascii="Arial" w:hAnsi="Arial" w:cs="Arial"/>
        </w:rPr>
        <w:t>. 10</w:t>
      </w:r>
      <w:r w:rsidR="00EC1BDF" w:rsidRPr="00D4469B">
        <w:rPr>
          <w:rFonts w:ascii="Arial" w:hAnsi="Arial" w:cs="Arial"/>
        </w:rPr>
        <w:t>.</w:t>
      </w:r>
      <w:r w:rsidR="001F10AE" w:rsidRPr="00D4469B">
        <w:rPr>
          <w:rFonts w:ascii="Arial" w:hAnsi="Arial" w:cs="Arial"/>
        </w:rPr>
        <w:t xml:space="preserve"> </w:t>
      </w:r>
      <w:r w:rsidR="00EC1BDF" w:rsidRPr="00D4469B">
        <w:rPr>
          <w:rFonts w:ascii="Arial" w:hAnsi="Arial" w:cs="Arial"/>
        </w:rPr>
        <w:t>202</w:t>
      </w:r>
      <w:r w:rsidR="00C60387" w:rsidRPr="00D4469B">
        <w:rPr>
          <w:rFonts w:ascii="Arial" w:hAnsi="Arial" w:cs="Arial"/>
        </w:rPr>
        <w:t>3</w:t>
      </w:r>
      <w:r w:rsidR="00D4469B" w:rsidRPr="00D4469B">
        <w:rPr>
          <w:rFonts w:ascii="Arial" w:hAnsi="Arial" w:cs="Arial"/>
        </w:rPr>
        <w:t xml:space="preserve"> upravené dodatkem č. 1</w:t>
      </w:r>
      <w:r w:rsidR="00C914F5">
        <w:rPr>
          <w:rFonts w:ascii="Arial" w:hAnsi="Arial" w:cs="Arial"/>
        </w:rPr>
        <w:t>,</w:t>
      </w:r>
      <w:r w:rsidR="00D4469B" w:rsidRPr="00D4469B">
        <w:rPr>
          <w:rFonts w:ascii="Arial" w:hAnsi="Arial" w:cs="Arial"/>
        </w:rPr>
        <w:t xml:space="preserve"> uzavřeným dne 1. 11. 2024 </w:t>
      </w:r>
      <w:r w:rsidR="00205D00" w:rsidRPr="00D4469B">
        <w:rPr>
          <w:rFonts w:ascii="Arial" w:hAnsi="Arial" w:cs="Arial"/>
        </w:rPr>
        <w:t xml:space="preserve"> </w:t>
      </w:r>
      <w:r w:rsidRPr="00D4469B">
        <w:rPr>
          <w:rFonts w:ascii="Arial" w:hAnsi="Arial" w:cs="Arial"/>
        </w:rPr>
        <w:t>na provedení díla s</w:t>
      </w:r>
      <w:r w:rsidR="00C649DE" w:rsidRPr="00D4469B">
        <w:rPr>
          <w:rFonts w:ascii="Arial" w:hAnsi="Arial" w:cs="Arial"/>
        </w:rPr>
        <w:t> </w:t>
      </w:r>
      <w:r w:rsidRPr="00D4469B">
        <w:rPr>
          <w:rFonts w:ascii="Arial" w:hAnsi="Arial" w:cs="Arial"/>
        </w:rPr>
        <w:t>názvem</w:t>
      </w:r>
      <w:r w:rsidR="00C649DE" w:rsidRPr="00D4469B">
        <w:rPr>
          <w:rFonts w:ascii="Arial" w:hAnsi="Arial" w:cs="Arial"/>
        </w:rPr>
        <w:t>:</w:t>
      </w:r>
      <w:r w:rsidRPr="00D4469B">
        <w:rPr>
          <w:rFonts w:ascii="Arial" w:hAnsi="Arial" w:cs="Arial"/>
        </w:rPr>
        <w:t xml:space="preserve"> „</w:t>
      </w:r>
      <w:r w:rsidRPr="00D4469B">
        <w:rPr>
          <w:rFonts w:ascii="Arial" w:hAnsi="Arial" w:cs="Arial"/>
          <w:u w:val="single"/>
        </w:rPr>
        <w:t xml:space="preserve">Komplexní pozemkové úpravy </w:t>
      </w:r>
      <w:r w:rsidR="008E4AB5" w:rsidRPr="00D4469B">
        <w:rPr>
          <w:rFonts w:ascii="Arial" w:hAnsi="Arial" w:cs="Arial"/>
          <w:u w:val="single"/>
        </w:rPr>
        <w:t>Březník</w:t>
      </w:r>
      <w:r w:rsidR="0054736B" w:rsidRPr="00D4469B">
        <w:rPr>
          <w:rFonts w:ascii="Arial" w:hAnsi="Arial" w:cs="Arial"/>
        </w:rPr>
        <w:t>.</w:t>
      </w:r>
      <w:r w:rsidRPr="00D4469B">
        <w:rPr>
          <w:rFonts w:ascii="Arial" w:hAnsi="Arial" w:cs="Arial"/>
        </w:rPr>
        <w:t>" (</w:t>
      </w:r>
      <w:r w:rsidR="00BD19A4" w:rsidRPr="00D4469B">
        <w:rPr>
          <w:rFonts w:ascii="Arial" w:hAnsi="Arial" w:cs="Arial"/>
        </w:rPr>
        <w:t xml:space="preserve">dále jen </w:t>
      </w:r>
      <w:r w:rsidRPr="00D4469B">
        <w:rPr>
          <w:rFonts w:ascii="Arial" w:hAnsi="Arial" w:cs="Arial"/>
        </w:rPr>
        <w:t>„</w:t>
      </w:r>
      <w:r w:rsidRPr="00D4469B">
        <w:rPr>
          <w:rFonts w:ascii="Arial" w:hAnsi="Arial" w:cs="Arial"/>
          <w:b/>
          <w:bCs/>
        </w:rPr>
        <w:t>Dodatek</w:t>
      </w:r>
      <w:r w:rsidRPr="00D4469B">
        <w:rPr>
          <w:rFonts w:ascii="Arial" w:hAnsi="Arial" w:cs="Arial"/>
        </w:rPr>
        <w:t>“)</w:t>
      </w:r>
      <w:r w:rsidR="00907203" w:rsidRPr="00D4469B">
        <w:rPr>
          <w:rFonts w:ascii="Arial" w:hAnsi="Arial" w:cs="Arial"/>
        </w:rPr>
        <w:t xml:space="preserve"> </w:t>
      </w:r>
    </w:p>
    <w:p w14:paraId="3FC13F92" w14:textId="77777777" w:rsidR="00CB3C69" w:rsidRPr="00456F16" w:rsidRDefault="00CB3C69" w:rsidP="00456F16">
      <w:pPr>
        <w:pStyle w:val="07Zkladntext"/>
        <w:rPr>
          <w:rFonts w:ascii="Arial" w:hAnsi="Arial" w:cs="Arial"/>
          <w:caps/>
        </w:rPr>
      </w:pPr>
    </w:p>
    <w:p w14:paraId="40E32E7B" w14:textId="7C051FE2" w:rsidR="00EF7A93" w:rsidRDefault="00EF7A93" w:rsidP="008B7066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5FA727A7" w14:textId="697DE4D1" w:rsidR="00B37DBB" w:rsidRPr="00B37DBB" w:rsidRDefault="00B37DBB" w:rsidP="00A00BE2">
      <w:pPr>
        <w:jc w:val="both"/>
        <w:rPr>
          <w:rFonts w:ascii="Arial" w:hAnsi="Arial" w:cs="Arial"/>
        </w:rPr>
      </w:pPr>
      <w:r w:rsidRPr="00B37DBB">
        <w:rPr>
          <w:rStyle w:val="ZkladntextChar"/>
          <w:rFonts w:ascii="Arial" w:eastAsiaTheme="minorHAnsi" w:hAnsi="Arial" w:cs="Arial"/>
          <w:sz w:val="22"/>
          <w:szCs w:val="22"/>
        </w:rPr>
        <w:t>Při šetření hranic vnějšího obvodu KoPÚ Březník byl vznesen</w:t>
      </w:r>
      <w:r w:rsidR="00647810">
        <w:rPr>
          <w:rStyle w:val="ZkladntextChar"/>
          <w:rFonts w:ascii="Arial" w:eastAsiaTheme="minorHAnsi" w:hAnsi="Arial" w:cs="Arial"/>
          <w:sz w:val="22"/>
          <w:szCs w:val="22"/>
        </w:rPr>
        <w:t>ý</w:t>
      </w:r>
      <w:r w:rsidRPr="00B37DBB">
        <w:rPr>
          <w:rStyle w:val="ZkladntextChar"/>
          <w:rFonts w:ascii="Arial" w:eastAsiaTheme="minorHAnsi" w:hAnsi="Arial" w:cs="Arial"/>
          <w:sz w:val="22"/>
          <w:szCs w:val="22"/>
        </w:rPr>
        <w:t xml:space="preserve"> požadavek  </w:t>
      </w:r>
      <w:r w:rsidRPr="00B37DBB">
        <w:rPr>
          <w:rFonts w:ascii="Arial" w:hAnsi="Arial" w:cs="Arial"/>
        </w:rPr>
        <w:t>zástupců obcí</w:t>
      </w:r>
      <w:r>
        <w:rPr>
          <w:rFonts w:ascii="Arial" w:hAnsi="Arial" w:cs="Arial"/>
        </w:rPr>
        <w:t xml:space="preserve"> </w:t>
      </w:r>
      <w:r w:rsidRPr="00B37DBB">
        <w:rPr>
          <w:rFonts w:ascii="Arial" w:hAnsi="Arial" w:cs="Arial"/>
        </w:rPr>
        <w:t>Březník a Kralice nad Oslavou</w:t>
      </w:r>
      <w:r w:rsidRPr="00B37DBB">
        <w:rPr>
          <w:rStyle w:val="ZkladntextChar"/>
          <w:rFonts w:ascii="Arial" w:eastAsiaTheme="minorHAnsi" w:hAnsi="Arial" w:cs="Arial"/>
          <w:sz w:val="22"/>
          <w:szCs w:val="22"/>
        </w:rPr>
        <w:t xml:space="preserve"> na rozšíření pozemkové úpravy o část k. ú. Kralice nad Oslavou</w:t>
      </w:r>
      <w:r w:rsidR="00F90D23">
        <w:rPr>
          <w:rStyle w:val="ZkladntextChar"/>
          <w:rFonts w:ascii="Arial" w:eastAsiaTheme="minorHAnsi" w:hAnsi="Arial" w:cs="Arial"/>
          <w:sz w:val="22"/>
          <w:szCs w:val="22"/>
        </w:rPr>
        <w:t>, neboť p</w:t>
      </w:r>
      <w:r w:rsidRPr="00B37DBB">
        <w:rPr>
          <w:rFonts w:ascii="Arial" w:hAnsi="Arial" w:cs="Arial"/>
        </w:rPr>
        <w:t>ři terénním šetření bylo zjištěno, že není dodržena</w:t>
      </w:r>
      <w:r w:rsidR="002F1B9E">
        <w:rPr>
          <w:rFonts w:ascii="Arial" w:hAnsi="Arial" w:cs="Arial"/>
        </w:rPr>
        <w:t xml:space="preserve"> </w:t>
      </w:r>
      <w:r w:rsidR="005F68D6">
        <w:rPr>
          <w:rFonts w:ascii="Arial" w:hAnsi="Arial" w:cs="Arial"/>
        </w:rPr>
        <w:t xml:space="preserve">v DKM </w:t>
      </w:r>
      <w:r w:rsidRPr="00B37DBB">
        <w:rPr>
          <w:rFonts w:ascii="Arial" w:hAnsi="Arial" w:cs="Arial"/>
        </w:rPr>
        <w:t xml:space="preserve">návaznost cesty </w:t>
      </w:r>
      <w:r w:rsidR="003E7941">
        <w:rPr>
          <w:rFonts w:ascii="Arial" w:hAnsi="Arial" w:cs="Arial"/>
        </w:rPr>
        <w:t xml:space="preserve">mezi </w:t>
      </w:r>
      <w:r w:rsidR="003E7941" w:rsidRPr="00B37DBB">
        <w:rPr>
          <w:rFonts w:ascii="Arial" w:hAnsi="Arial" w:cs="Arial"/>
        </w:rPr>
        <w:t xml:space="preserve"> oběma k. ú. </w:t>
      </w:r>
      <w:r w:rsidR="003E7941">
        <w:rPr>
          <w:rFonts w:ascii="Arial" w:hAnsi="Arial" w:cs="Arial"/>
        </w:rPr>
        <w:t xml:space="preserve"> </w:t>
      </w:r>
      <w:r w:rsidR="00A54AC3">
        <w:rPr>
          <w:rFonts w:ascii="Arial" w:hAnsi="Arial" w:cs="Arial"/>
        </w:rPr>
        <w:t xml:space="preserve"> </w:t>
      </w:r>
      <w:r w:rsidR="002F1B9E">
        <w:rPr>
          <w:rFonts w:ascii="Arial" w:hAnsi="Arial" w:cs="Arial"/>
        </w:rPr>
        <w:t>V rámci KoPÚ se p</w:t>
      </w:r>
      <w:r w:rsidRPr="00B37DBB">
        <w:rPr>
          <w:rFonts w:ascii="Arial" w:hAnsi="Arial" w:cs="Arial"/>
        </w:rPr>
        <w:t>ředpokládá využití cesty pro zpřístupnění pozemků</w:t>
      </w:r>
      <w:r w:rsidR="002F1B9E">
        <w:rPr>
          <w:rFonts w:ascii="Arial" w:hAnsi="Arial" w:cs="Arial"/>
        </w:rPr>
        <w:t xml:space="preserve">. </w:t>
      </w:r>
      <w:r w:rsidRPr="00B37DBB">
        <w:rPr>
          <w:rFonts w:ascii="Arial" w:hAnsi="Arial" w:cs="Arial"/>
        </w:rPr>
        <w:t>Požadavek na rozšíření obvodu vznesl také vlastník pozemků</w:t>
      </w:r>
      <w:r w:rsidR="00F15D23">
        <w:rPr>
          <w:rFonts w:ascii="Arial" w:hAnsi="Arial" w:cs="Arial"/>
        </w:rPr>
        <w:t xml:space="preserve">, který </w:t>
      </w:r>
      <w:r w:rsidRPr="00B37DBB">
        <w:rPr>
          <w:rFonts w:ascii="Arial" w:hAnsi="Arial" w:cs="Arial"/>
        </w:rPr>
        <w:t xml:space="preserve"> požaduje sloučení svých pozemků v obou k. ú. Součástí  změny bude také změna katastrální hranice mezi obcemi, přičemž nová katastrální hranice v této lokalitě bude tvořena hranicí cesty. </w:t>
      </w:r>
    </w:p>
    <w:p w14:paraId="3FF16A87" w14:textId="4C9E5E7C" w:rsidR="00B37DBB" w:rsidRDefault="00F22D8A" w:rsidP="000D2B52">
      <w:pPr>
        <w:jc w:val="both"/>
        <w:rPr>
          <w:rFonts w:ascii="Arial" w:hAnsi="Arial" w:cs="Arial"/>
        </w:rPr>
      </w:pPr>
      <w:r w:rsidRPr="0054294C">
        <w:rPr>
          <w:rFonts w:ascii="Arial" w:hAnsi="Arial" w:cs="Arial"/>
        </w:rPr>
        <w:t xml:space="preserve">Zhotovitel požádal dne </w:t>
      </w:r>
      <w:r>
        <w:rPr>
          <w:rFonts w:ascii="Arial" w:hAnsi="Arial" w:cs="Arial"/>
        </w:rPr>
        <w:t xml:space="preserve">11. 6. </w:t>
      </w:r>
      <w:r w:rsidRPr="0054294C">
        <w:rPr>
          <w:rFonts w:ascii="Arial" w:hAnsi="Arial" w:cs="Arial"/>
        </w:rPr>
        <w:t>2025 Objednatele prostřednictvím Pobočky Třebíč</w:t>
      </w:r>
      <w:r w:rsidR="008C32D3">
        <w:rPr>
          <w:rFonts w:ascii="Arial" w:hAnsi="Arial" w:cs="Arial"/>
        </w:rPr>
        <w:t xml:space="preserve"> </w:t>
      </w:r>
      <w:r w:rsidR="00A87C49">
        <w:rPr>
          <w:rFonts w:ascii="Arial" w:hAnsi="Arial" w:cs="Arial"/>
        </w:rPr>
        <w:t xml:space="preserve">na základě provedeného </w:t>
      </w:r>
      <w:r w:rsidR="00DE1AB8">
        <w:rPr>
          <w:rFonts w:ascii="Arial" w:hAnsi="Arial" w:cs="Arial"/>
        </w:rPr>
        <w:t xml:space="preserve">zjišťování průběhu hranic o </w:t>
      </w:r>
      <w:r>
        <w:rPr>
          <w:rFonts w:ascii="Arial" w:hAnsi="Arial" w:cs="Arial"/>
        </w:rPr>
        <w:t xml:space="preserve"> změnu počtu MJ</w:t>
      </w:r>
      <w:r w:rsidR="007D738F">
        <w:rPr>
          <w:rFonts w:ascii="Arial" w:hAnsi="Arial" w:cs="Arial"/>
        </w:rPr>
        <w:t xml:space="preserve"> dle </w:t>
      </w:r>
      <w:r w:rsidR="0008361C">
        <w:rPr>
          <w:rFonts w:ascii="Arial" w:hAnsi="Arial" w:cs="Arial"/>
        </w:rPr>
        <w:t>skutečně zpracovaných a prokázaných měrných jednotek</w:t>
      </w:r>
      <w:r w:rsidR="00E87967">
        <w:rPr>
          <w:rFonts w:ascii="Arial" w:hAnsi="Arial" w:cs="Arial"/>
        </w:rPr>
        <w:t xml:space="preserve"> </w:t>
      </w:r>
      <w:r w:rsidR="00436603">
        <w:rPr>
          <w:rFonts w:ascii="Arial" w:hAnsi="Arial" w:cs="Arial"/>
        </w:rPr>
        <w:t xml:space="preserve">u dílčí části: </w:t>
      </w:r>
    </w:p>
    <w:p w14:paraId="42DB4746" w14:textId="77777777" w:rsidR="0096495C" w:rsidRPr="00105098" w:rsidRDefault="0096495C" w:rsidP="0096495C">
      <w:pPr>
        <w:jc w:val="both"/>
        <w:rPr>
          <w:rFonts w:ascii="Arial" w:eastAsia="Arial" w:hAnsi="Arial" w:cs="Arial"/>
        </w:rPr>
      </w:pPr>
      <w:r w:rsidRPr="00C84BD7">
        <w:rPr>
          <w:rFonts w:ascii="Arial" w:hAnsi="Arial" w:cs="Arial"/>
          <w:i/>
          <w:iCs/>
        </w:rPr>
        <w:t>6.</w:t>
      </w:r>
      <w:r>
        <w:rPr>
          <w:rFonts w:ascii="Arial" w:hAnsi="Arial" w:cs="Arial"/>
          <w:i/>
          <w:iCs/>
        </w:rPr>
        <w:t>3</w:t>
      </w:r>
      <w:r w:rsidRPr="00C84BD7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4</w:t>
      </w:r>
      <w:r w:rsidRPr="00C84BD7">
        <w:rPr>
          <w:rFonts w:ascii="Arial" w:hAnsi="Arial" w:cs="Arial"/>
          <w:i/>
          <w:iCs/>
        </w:rPr>
        <w:t xml:space="preserve"> - </w:t>
      </w:r>
      <w:r w:rsidRPr="00D65A74">
        <w:rPr>
          <w:rFonts w:ascii="Arial" w:hAnsi="Arial" w:cs="Arial"/>
          <w:i/>
          <w:iCs/>
        </w:rPr>
        <w:t>Zhotovení podkladů pro změnu katastrální hranice</w:t>
      </w:r>
      <w:r w:rsidRPr="009763E3">
        <w:rPr>
          <w:rFonts w:ascii="Arial" w:hAnsi="Arial" w:cs="Arial"/>
          <w:i/>
          <w:iCs/>
        </w:rPr>
        <w:t xml:space="preserve"> </w:t>
      </w:r>
      <w:r w:rsidRPr="009763E3">
        <w:rPr>
          <w:rFonts w:ascii="Arial" w:eastAsia="Arial" w:hAnsi="Arial" w:cs="Arial"/>
        </w:rPr>
        <w:t xml:space="preserve">z plánovaných </w:t>
      </w:r>
      <w:r>
        <w:rPr>
          <w:rFonts w:ascii="Arial" w:eastAsia="Arial" w:hAnsi="Arial" w:cs="Arial"/>
        </w:rPr>
        <w:t>1</w:t>
      </w:r>
      <w:r w:rsidRPr="009763E3">
        <w:rPr>
          <w:rFonts w:ascii="Arial" w:eastAsia="Arial" w:hAnsi="Arial" w:cs="Arial"/>
        </w:rPr>
        <w:t xml:space="preserve"> MJ na </w:t>
      </w:r>
      <w:r>
        <w:rPr>
          <w:rFonts w:ascii="Arial" w:eastAsia="Arial" w:hAnsi="Arial" w:cs="Arial"/>
        </w:rPr>
        <w:t>31</w:t>
      </w:r>
      <w:r w:rsidRPr="009763E3">
        <w:rPr>
          <w:rFonts w:ascii="Arial" w:eastAsia="Arial" w:hAnsi="Arial" w:cs="Arial"/>
        </w:rPr>
        <w:t xml:space="preserve"> MJ </w:t>
      </w:r>
      <w:r w:rsidRPr="000C2889">
        <w:rPr>
          <w:rFonts w:ascii="Arial" w:eastAsia="Arial" w:hAnsi="Arial" w:cs="Arial"/>
        </w:rPr>
        <w:t xml:space="preserve">dle skutečnosti, což představuje </w:t>
      </w:r>
      <w:r w:rsidRPr="00105098">
        <w:rPr>
          <w:rFonts w:ascii="Arial" w:hAnsi="Arial" w:cs="Arial"/>
          <w:b/>
          <w:bCs/>
        </w:rPr>
        <w:t xml:space="preserve">vícepráce </w:t>
      </w:r>
      <w:r w:rsidRPr="00BC3645">
        <w:rPr>
          <w:rFonts w:ascii="Arial" w:hAnsi="Arial" w:cs="Arial"/>
          <w:b/>
          <w:bCs/>
        </w:rPr>
        <w:t>ve výši   217 800,-- Kč bez DPH</w:t>
      </w:r>
      <w:r w:rsidRPr="00BC3645">
        <w:rPr>
          <w:rFonts w:ascii="Arial" w:hAnsi="Arial" w:cs="Arial"/>
        </w:rPr>
        <w:t xml:space="preserve"> </w:t>
      </w:r>
      <w:r w:rsidRPr="00BC3645">
        <w:rPr>
          <w:rFonts w:ascii="Arial" w:eastAsia="Arial" w:hAnsi="Arial" w:cs="Arial"/>
        </w:rPr>
        <w:t>(3</w:t>
      </w:r>
      <w:r>
        <w:rPr>
          <w:rFonts w:ascii="Arial" w:eastAsia="Arial" w:hAnsi="Arial" w:cs="Arial"/>
        </w:rPr>
        <w:t>0</w:t>
      </w:r>
      <w:r w:rsidRPr="00BC3645">
        <w:rPr>
          <w:rFonts w:ascii="Arial" w:eastAsia="Arial" w:hAnsi="Arial" w:cs="Arial"/>
        </w:rPr>
        <w:t xml:space="preserve"> MJ po 7 260,-- Kč).</w:t>
      </w:r>
      <w:r w:rsidRPr="00105098">
        <w:rPr>
          <w:rFonts w:ascii="Arial" w:eastAsia="Arial" w:hAnsi="Arial" w:cs="Arial"/>
        </w:rPr>
        <w:t xml:space="preserve"> </w:t>
      </w:r>
    </w:p>
    <w:p w14:paraId="1233DE8D" w14:textId="3556A6BF" w:rsidR="00436603" w:rsidRPr="00436603" w:rsidRDefault="00436603" w:rsidP="00436603">
      <w:pPr>
        <w:jc w:val="both"/>
        <w:rPr>
          <w:rFonts w:ascii="Arial" w:eastAsia="Arial" w:hAnsi="Arial" w:cs="Arial"/>
        </w:rPr>
      </w:pPr>
      <w:r w:rsidRPr="00970CE2">
        <w:rPr>
          <w:rFonts w:ascii="Arial" w:hAnsi="Arial" w:cs="Arial"/>
          <w:i/>
          <w:iCs/>
        </w:rPr>
        <w:t>6.2.4 - Zjišťování</w:t>
      </w:r>
      <w:r w:rsidRPr="004B612C">
        <w:rPr>
          <w:rFonts w:ascii="Arial" w:hAnsi="Arial" w:cs="Arial"/>
          <w:i/>
          <w:iCs/>
        </w:rPr>
        <w:t xml:space="preserve"> hranic obvodu KoPÚ, geometrické plány pro stanovení obvodu KoPÚ, předepsaná stabilizace dle vyhlášky č. 357/2013 Sb</w:t>
      </w:r>
      <w:r w:rsidRPr="009763E3">
        <w:rPr>
          <w:rFonts w:ascii="Arial" w:hAnsi="Arial" w:cs="Arial"/>
          <w:i/>
          <w:iCs/>
        </w:rPr>
        <w:t xml:space="preserve">. </w:t>
      </w:r>
      <w:r w:rsidRPr="009763E3">
        <w:rPr>
          <w:rFonts w:ascii="Arial" w:eastAsia="Arial" w:hAnsi="Arial" w:cs="Arial"/>
        </w:rPr>
        <w:t xml:space="preserve">z plánovaných 270 MJ na 272 MJ </w:t>
      </w:r>
      <w:r w:rsidRPr="000C2889">
        <w:rPr>
          <w:rFonts w:ascii="Arial" w:eastAsia="Arial" w:hAnsi="Arial" w:cs="Arial"/>
        </w:rPr>
        <w:t xml:space="preserve">dle skutečnosti, což představuje </w:t>
      </w:r>
      <w:r w:rsidRPr="00105098">
        <w:rPr>
          <w:rFonts w:ascii="Arial" w:hAnsi="Arial" w:cs="Arial"/>
          <w:b/>
          <w:bCs/>
        </w:rPr>
        <w:t>vícepráce ve výši   4 840,-- Kč bez DPH</w:t>
      </w:r>
      <w:r w:rsidRPr="00105098">
        <w:rPr>
          <w:rFonts w:ascii="Arial" w:hAnsi="Arial" w:cs="Arial"/>
        </w:rPr>
        <w:t xml:space="preserve"> </w:t>
      </w:r>
      <w:r w:rsidRPr="00105098">
        <w:rPr>
          <w:rFonts w:ascii="Arial" w:eastAsia="Arial" w:hAnsi="Arial" w:cs="Arial"/>
        </w:rPr>
        <w:t xml:space="preserve">(2 MJ po 2 420,-- Kč). </w:t>
      </w:r>
    </w:p>
    <w:p w14:paraId="353DE30B" w14:textId="5EA5FE9A" w:rsidR="00436603" w:rsidRPr="00436603" w:rsidRDefault="00436603" w:rsidP="00436603">
      <w:pPr>
        <w:jc w:val="both"/>
        <w:rPr>
          <w:rFonts w:ascii="Arial" w:eastAsia="Arial" w:hAnsi="Arial" w:cs="Arial"/>
        </w:rPr>
      </w:pPr>
      <w:r w:rsidRPr="00C84BD7">
        <w:rPr>
          <w:rFonts w:ascii="Arial" w:hAnsi="Arial" w:cs="Arial"/>
          <w:i/>
          <w:iCs/>
        </w:rPr>
        <w:t>6.2.7 - Rozbor</w:t>
      </w:r>
      <w:r w:rsidRPr="002C555E">
        <w:rPr>
          <w:rFonts w:ascii="Arial" w:hAnsi="Arial" w:cs="Arial"/>
          <w:i/>
          <w:iCs/>
        </w:rPr>
        <w:t xml:space="preserve"> současného stavu</w:t>
      </w:r>
      <w:r w:rsidRPr="009763E3">
        <w:rPr>
          <w:rFonts w:ascii="Arial" w:hAnsi="Arial" w:cs="Arial"/>
          <w:i/>
          <w:iCs/>
        </w:rPr>
        <w:t xml:space="preserve"> </w:t>
      </w:r>
      <w:r w:rsidRPr="009763E3">
        <w:rPr>
          <w:rFonts w:ascii="Arial" w:eastAsia="Arial" w:hAnsi="Arial" w:cs="Arial"/>
        </w:rPr>
        <w:t xml:space="preserve">z plánovaných </w:t>
      </w:r>
      <w:r>
        <w:rPr>
          <w:rFonts w:ascii="Arial" w:eastAsia="Arial" w:hAnsi="Arial" w:cs="Arial"/>
        </w:rPr>
        <w:t>669</w:t>
      </w:r>
      <w:r w:rsidRPr="009763E3">
        <w:rPr>
          <w:rFonts w:ascii="Arial" w:eastAsia="Arial" w:hAnsi="Arial" w:cs="Arial"/>
        </w:rPr>
        <w:t xml:space="preserve"> MJ na </w:t>
      </w:r>
      <w:r>
        <w:rPr>
          <w:rFonts w:ascii="Arial" w:eastAsia="Arial" w:hAnsi="Arial" w:cs="Arial"/>
        </w:rPr>
        <w:t>675</w:t>
      </w:r>
      <w:r w:rsidRPr="009763E3">
        <w:rPr>
          <w:rFonts w:ascii="Arial" w:eastAsia="Arial" w:hAnsi="Arial" w:cs="Arial"/>
        </w:rPr>
        <w:t xml:space="preserve"> MJ </w:t>
      </w:r>
      <w:r w:rsidRPr="000C2889">
        <w:rPr>
          <w:rFonts w:ascii="Arial" w:eastAsia="Arial" w:hAnsi="Arial" w:cs="Arial"/>
        </w:rPr>
        <w:t xml:space="preserve">dle skutečnosti, což představuje </w:t>
      </w:r>
      <w:r w:rsidRPr="00105098">
        <w:rPr>
          <w:rFonts w:ascii="Arial" w:hAnsi="Arial" w:cs="Arial"/>
          <w:b/>
          <w:bCs/>
        </w:rPr>
        <w:t xml:space="preserve">vícepráce ve </w:t>
      </w:r>
      <w:r w:rsidRPr="001B4D1A">
        <w:rPr>
          <w:rFonts w:ascii="Arial" w:hAnsi="Arial" w:cs="Arial"/>
          <w:b/>
          <w:bCs/>
        </w:rPr>
        <w:t>výši   5 280,-- Kč</w:t>
      </w:r>
      <w:r w:rsidRPr="00105098">
        <w:rPr>
          <w:rFonts w:ascii="Arial" w:hAnsi="Arial" w:cs="Arial"/>
          <w:b/>
          <w:bCs/>
        </w:rPr>
        <w:t xml:space="preserve"> bez DPH</w:t>
      </w:r>
      <w:r w:rsidRPr="00105098">
        <w:rPr>
          <w:rFonts w:ascii="Arial" w:hAnsi="Arial" w:cs="Arial"/>
        </w:rPr>
        <w:t xml:space="preserve"> </w:t>
      </w:r>
      <w:r w:rsidRPr="00105098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6</w:t>
      </w:r>
      <w:r w:rsidRPr="00105098">
        <w:rPr>
          <w:rFonts w:ascii="Arial" w:eastAsia="Arial" w:hAnsi="Arial" w:cs="Arial"/>
        </w:rPr>
        <w:t xml:space="preserve"> MJ po </w:t>
      </w:r>
      <w:r>
        <w:rPr>
          <w:rFonts w:ascii="Arial" w:eastAsia="Arial" w:hAnsi="Arial" w:cs="Arial"/>
        </w:rPr>
        <w:t>880</w:t>
      </w:r>
      <w:r w:rsidRPr="00105098">
        <w:rPr>
          <w:rFonts w:ascii="Arial" w:eastAsia="Arial" w:hAnsi="Arial" w:cs="Arial"/>
        </w:rPr>
        <w:t xml:space="preserve">,-- Kč). </w:t>
      </w:r>
    </w:p>
    <w:p w14:paraId="6F8AD7A8" w14:textId="631D7D95" w:rsidR="00436603" w:rsidRPr="00436603" w:rsidRDefault="00436603" w:rsidP="00436603">
      <w:pPr>
        <w:jc w:val="both"/>
        <w:rPr>
          <w:rFonts w:ascii="Arial" w:eastAsia="Arial" w:hAnsi="Arial" w:cs="Arial"/>
        </w:rPr>
      </w:pPr>
      <w:r w:rsidRPr="00C84BD7">
        <w:rPr>
          <w:rFonts w:ascii="Arial" w:hAnsi="Arial" w:cs="Arial"/>
          <w:i/>
          <w:iCs/>
        </w:rPr>
        <w:t>6.2.</w:t>
      </w:r>
      <w:r>
        <w:rPr>
          <w:rFonts w:ascii="Arial" w:hAnsi="Arial" w:cs="Arial"/>
          <w:i/>
          <w:iCs/>
        </w:rPr>
        <w:t>8</w:t>
      </w:r>
      <w:r w:rsidRPr="00C84BD7">
        <w:rPr>
          <w:rFonts w:ascii="Arial" w:hAnsi="Arial" w:cs="Arial"/>
          <w:i/>
          <w:iCs/>
        </w:rPr>
        <w:t xml:space="preserve"> - </w:t>
      </w:r>
      <w:r w:rsidRPr="00BE0200">
        <w:rPr>
          <w:rFonts w:ascii="Arial" w:hAnsi="Arial" w:cs="Arial"/>
          <w:i/>
          <w:iCs/>
        </w:rPr>
        <w:t>Dokumentace k soupisu nároků vlastníků pozemků</w:t>
      </w:r>
      <w:r w:rsidRPr="009763E3">
        <w:rPr>
          <w:rFonts w:ascii="Arial" w:hAnsi="Arial" w:cs="Arial"/>
          <w:i/>
          <w:iCs/>
        </w:rPr>
        <w:t xml:space="preserve"> </w:t>
      </w:r>
      <w:r w:rsidRPr="009763E3">
        <w:rPr>
          <w:rFonts w:ascii="Arial" w:eastAsia="Arial" w:hAnsi="Arial" w:cs="Arial"/>
        </w:rPr>
        <w:t xml:space="preserve">z plánovaných </w:t>
      </w:r>
      <w:r>
        <w:rPr>
          <w:rFonts w:ascii="Arial" w:eastAsia="Arial" w:hAnsi="Arial" w:cs="Arial"/>
        </w:rPr>
        <w:t>669</w:t>
      </w:r>
      <w:r w:rsidRPr="009763E3">
        <w:rPr>
          <w:rFonts w:ascii="Arial" w:eastAsia="Arial" w:hAnsi="Arial" w:cs="Arial"/>
        </w:rPr>
        <w:t xml:space="preserve"> MJ na </w:t>
      </w:r>
      <w:r>
        <w:rPr>
          <w:rFonts w:ascii="Arial" w:eastAsia="Arial" w:hAnsi="Arial" w:cs="Arial"/>
        </w:rPr>
        <w:t>675</w:t>
      </w:r>
      <w:r w:rsidRPr="009763E3">
        <w:rPr>
          <w:rFonts w:ascii="Arial" w:eastAsia="Arial" w:hAnsi="Arial" w:cs="Arial"/>
        </w:rPr>
        <w:t xml:space="preserve"> MJ </w:t>
      </w:r>
      <w:r w:rsidRPr="000C2889">
        <w:rPr>
          <w:rFonts w:ascii="Arial" w:eastAsia="Arial" w:hAnsi="Arial" w:cs="Arial"/>
        </w:rPr>
        <w:t xml:space="preserve">dle skutečnosti, což představuje </w:t>
      </w:r>
      <w:r w:rsidRPr="00105098">
        <w:rPr>
          <w:rFonts w:ascii="Arial" w:hAnsi="Arial" w:cs="Arial"/>
          <w:b/>
          <w:bCs/>
        </w:rPr>
        <w:t xml:space="preserve">vícepráce ve </w:t>
      </w:r>
      <w:r w:rsidRPr="001B4D1A">
        <w:rPr>
          <w:rFonts w:ascii="Arial" w:hAnsi="Arial" w:cs="Arial"/>
          <w:b/>
          <w:bCs/>
        </w:rPr>
        <w:t xml:space="preserve">výši   </w:t>
      </w:r>
      <w:r>
        <w:rPr>
          <w:rFonts w:ascii="Arial" w:hAnsi="Arial" w:cs="Arial"/>
          <w:b/>
          <w:bCs/>
        </w:rPr>
        <w:t>6</w:t>
      </w:r>
      <w:r w:rsidRPr="001B4D1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006</w:t>
      </w:r>
      <w:r w:rsidRPr="001B4D1A">
        <w:rPr>
          <w:rFonts w:ascii="Arial" w:hAnsi="Arial" w:cs="Arial"/>
          <w:b/>
          <w:bCs/>
        </w:rPr>
        <w:t>,-- Kč</w:t>
      </w:r>
      <w:r w:rsidRPr="00105098">
        <w:rPr>
          <w:rFonts w:ascii="Arial" w:hAnsi="Arial" w:cs="Arial"/>
          <w:b/>
          <w:bCs/>
        </w:rPr>
        <w:t xml:space="preserve"> bez DPH</w:t>
      </w:r>
      <w:r w:rsidRPr="00105098">
        <w:rPr>
          <w:rFonts w:ascii="Arial" w:hAnsi="Arial" w:cs="Arial"/>
        </w:rPr>
        <w:t xml:space="preserve"> </w:t>
      </w:r>
      <w:r w:rsidRPr="00105098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6</w:t>
      </w:r>
      <w:r w:rsidRPr="00105098">
        <w:rPr>
          <w:rFonts w:ascii="Arial" w:eastAsia="Arial" w:hAnsi="Arial" w:cs="Arial"/>
        </w:rPr>
        <w:t xml:space="preserve"> MJ po </w:t>
      </w:r>
      <w:r>
        <w:rPr>
          <w:rFonts w:ascii="Arial" w:eastAsia="Arial" w:hAnsi="Arial" w:cs="Arial"/>
        </w:rPr>
        <w:t>1 001</w:t>
      </w:r>
      <w:r w:rsidRPr="00105098">
        <w:rPr>
          <w:rFonts w:ascii="Arial" w:eastAsia="Arial" w:hAnsi="Arial" w:cs="Arial"/>
        </w:rPr>
        <w:t xml:space="preserve">,-- Kč). </w:t>
      </w:r>
    </w:p>
    <w:p w14:paraId="1D4C5AFB" w14:textId="7C697F00" w:rsidR="00436603" w:rsidRPr="00436603" w:rsidRDefault="00436603" w:rsidP="00436603">
      <w:pPr>
        <w:jc w:val="both"/>
        <w:rPr>
          <w:rFonts w:ascii="Arial" w:eastAsia="Arial" w:hAnsi="Arial" w:cs="Arial"/>
        </w:rPr>
      </w:pPr>
      <w:r w:rsidRPr="00C84BD7">
        <w:rPr>
          <w:rFonts w:ascii="Arial" w:hAnsi="Arial" w:cs="Arial"/>
          <w:i/>
          <w:iCs/>
        </w:rPr>
        <w:t>6.</w:t>
      </w:r>
      <w:r>
        <w:rPr>
          <w:rFonts w:ascii="Arial" w:hAnsi="Arial" w:cs="Arial"/>
          <w:i/>
          <w:iCs/>
        </w:rPr>
        <w:t>3</w:t>
      </w:r>
      <w:r w:rsidRPr="00C84BD7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1</w:t>
      </w:r>
      <w:r w:rsidRPr="00C84BD7">
        <w:rPr>
          <w:rFonts w:ascii="Arial" w:hAnsi="Arial" w:cs="Arial"/>
          <w:i/>
          <w:iCs/>
        </w:rPr>
        <w:t xml:space="preserve"> - </w:t>
      </w:r>
      <w:r w:rsidRPr="00210485">
        <w:rPr>
          <w:rFonts w:ascii="Arial" w:hAnsi="Arial" w:cs="Arial"/>
          <w:i/>
          <w:iCs/>
        </w:rPr>
        <w:t>Vypracování plánu společných zařízení ("PSZ")</w:t>
      </w:r>
      <w:r w:rsidRPr="009763E3">
        <w:rPr>
          <w:rFonts w:ascii="Arial" w:hAnsi="Arial" w:cs="Arial"/>
          <w:i/>
          <w:iCs/>
        </w:rPr>
        <w:t xml:space="preserve"> </w:t>
      </w:r>
      <w:r w:rsidRPr="009763E3">
        <w:rPr>
          <w:rFonts w:ascii="Arial" w:eastAsia="Arial" w:hAnsi="Arial" w:cs="Arial"/>
        </w:rPr>
        <w:t xml:space="preserve">z plánovaných </w:t>
      </w:r>
      <w:r>
        <w:rPr>
          <w:rFonts w:ascii="Arial" w:eastAsia="Arial" w:hAnsi="Arial" w:cs="Arial"/>
        </w:rPr>
        <w:t>669</w:t>
      </w:r>
      <w:r w:rsidRPr="009763E3">
        <w:rPr>
          <w:rFonts w:ascii="Arial" w:eastAsia="Arial" w:hAnsi="Arial" w:cs="Arial"/>
        </w:rPr>
        <w:t xml:space="preserve"> MJ na </w:t>
      </w:r>
      <w:r>
        <w:rPr>
          <w:rFonts w:ascii="Arial" w:eastAsia="Arial" w:hAnsi="Arial" w:cs="Arial"/>
        </w:rPr>
        <w:t>675</w:t>
      </w:r>
      <w:r w:rsidRPr="009763E3">
        <w:rPr>
          <w:rFonts w:ascii="Arial" w:eastAsia="Arial" w:hAnsi="Arial" w:cs="Arial"/>
        </w:rPr>
        <w:t xml:space="preserve"> MJ </w:t>
      </w:r>
      <w:r w:rsidRPr="000C2889">
        <w:rPr>
          <w:rFonts w:ascii="Arial" w:eastAsia="Arial" w:hAnsi="Arial" w:cs="Arial"/>
        </w:rPr>
        <w:t xml:space="preserve">dle skutečnosti, což představuje </w:t>
      </w:r>
      <w:r w:rsidRPr="00105098">
        <w:rPr>
          <w:rFonts w:ascii="Arial" w:hAnsi="Arial" w:cs="Arial"/>
          <w:b/>
          <w:bCs/>
        </w:rPr>
        <w:t xml:space="preserve">vícepráce ve </w:t>
      </w:r>
      <w:r w:rsidRPr="001B4D1A">
        <w:rPr>
          <w:rFonts w:ascii="Arial" w:hAnsi="Arial" w:cs="Arial"/>
          <w:b/>
          <w:bCs/>
        </w:rPr>
        <w:t xml:space="preserve">výši   </w:t>
      </w:r>
      <w:r>
        <w:rPr>
          <w:rFonts w:ascii="Arial" w:hAnsi="Arial" w:cs="Arial"/>
          <w:b/>
          <w:bCs/>
        </w:rPr>
        <w:t>6</w:t>
      </w:r>
      <w:r w:rsidRPr="001B4D1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600</w:t>
      </w:r>
      <w:r w:rsidRPr="001B4D1A">
        <w:rPr>
          <w:rFonts w:ascii="Arial" w:hAnsi="Arial" w:cs="Arial"/>
          <w:b/>
          <w:bCs/>
        </w:rPr>
        <w:t>,-- Kč</w:t>
      </w:r>
      <w:r w:rsidRPr="00105098">
        <w:rPr>
          <w:rFonts w:ascii="Arial" w:hAnsi="Arial" w:cs="Arial"/>
          <w:b/>
          <w:bCs/>
        </w:rPr>
        <w:t xml:space="preserve"> bez DPH</w:t>
      </w:r>
      <w:r w:rsidRPr="00105098">
        <w:rPr>
          <w:rFonts w:ascii="Arial" w:hAnsi="Arial" w:cs="Arial"/>
        </w:rPr>
        <w:t xml:space="preserve"> </w:t>
      </w:r>
      <w:r w:rsidRPr="00105098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6</w:t>
      </w:r>
      <w:r w:rsidRPr="00105098">
        <w:rPr>
          <w:rFonts w:ascii="Arial" w:eastAsia="Arial" w:hAnsi="Arial" w:cs="Arial"/>
        </w:rPr>
        <w:t xml:space="preserve"> MJ po </w:t>
      </w:r>
      <w:r>
        <w:rPr>
          <w:rFonts w:ascii="Arial" w:eastAsia="Arial" w:hAnsi="Arial" w:cs="Arial"/>
        </w:rPr>
        <w:t>1 100</w:t>
      </w:r>
      <w:r w:rsidRPr="00105098">
        <w:rPr>
          <w:rFonts w:ascii="Arial" w:eastAsia="Arial" w:hAnsi="Arial" w:cs="Arial"/>
        </w:rPr>
        <w:t xml:space="preserve">,-- Kč). </w:t>
      </w:r>
    </w:p>
    <w:p w14:paraId="73201FB4" w14:textId="7FFF538A" w:rsidR="00436603" w:rsidRPr="00FB1A05" w:rsidRDefault="00436603" w:rsidP="00436603">
      <w:pPr>
        <w:jc w:val="both"/>
        <w:rPr>
          <w:rFonts w:ascii="Arial" w:eastAsia="Arial" w:hAnsi="Arial" w:cs="Arial"/>
        </w:rPr>
      </w:pPr>
      <w:r w:rsidRPr="00C84BD7">
        <w:rPr>
          <w:rFonts w:ascii="Arial" w:hAnsi="Arial" w:cs="Arial"/>
          <w:i/>
          <w:iCs/>
        </w:rPr>
        <w:t>6.</w:t>
      </w:r>
      <w:r>
        <w:rPr>
          <w:rFonts w:ascii="Arial" w:hAnsi="Arial" w:cs="Arial"/>
          <w:i/>
          <w:iCs/>
        </w:rPr>
        <w:t>3</w:t>
      </w:r>
      <w:r w:rsidRPr="00C84BD7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2</w:t>
      </w:r>
      <w:r w:rsidRPr="00C84BD7">
        <w:rPr>
          <w:rFonts w:ascii="Arial" w:hAnsi="Arial" w:cs="Arial"/>
          <w:i/>
          <w:iCs/>
        </w:rPr>
        <w:t xml:space="preserve"> - </w:t>
      </w:r>
      <w:r w:rsidRPr="002F57E7">
        <w:rPr>
          <w:rFonts w:ascii="Arial" w:hAnsi="Arial" w:cs="Arial"/>
          <w:i/>
          <w:iCs/>
        </w:rPr>
        <w:t>Vypracování návrhu nového uspořádání pozemků k jeho vystavení dle § 11 odst. 1 Zákona</w:t>
      </w:r>
      <w:r w:rsidRPr="009763E3">
        <w:rPr>
          <w:rFonts w:ascii="Arial" w:hAnsi="Arial" w:cs="Arial"/>
          <w:i/>
          <w:iCs/>
        </w:rPr>
        <w:t xml:space="preserve"> </w:t>
      </w:r>
      <w:r w:rsidRPr="009763E3">
        <w:rPr>
          <w:rFonts w:ascii="Arial" w:eastAsia="Arial" w:hAnsi="Arial" w:cs="Arial"/>
        </w:rPr>
        <w:t xml:space="preserve">z plánovaných </w:t>
      </w:r>
      <w:r>
        <w:rPr>
          <w:rFonts w:ascii="Arial" w:eastAsia="Arial" w:hAnsi="Arial" w:cs="Arial"/>
        </w:rPr>
        <w:t>669</w:t>
      </w:r>
      <w:r w:rsidRPr="009763E3">
        <w:rPr>
          <w:rFonts w:ascii="Arial" w:eastAsia="Arial" w:hAnsi="Arial" w:cs="Arial"/>
        </w:rPr>
        <w:t xml:space="preserve"> MJ na </w:t>
      </w:r>
      <w:r>
        <w:rPr>
          <w:rFonts w:ascii="Arial" w:eastAsia="Arial" w:hAnsi="Arial" w:cs="Arial"/>
        </w:rPr>
        <w:t>675</w:t>
      </w:r>
      <w:r w:rsidRPr="009763E3">
        <w:rPr>
          <w:rFonts w:ascii="Arial" w:eastAsia="Arial" w:hAnsi="Arial" w:cs="Arial"/>
        </w:rPr>
        <w:t xml:space="preserve"> MJ </w:t>
      </w:r>
      <w:r w:rsidRPr="000C2889">
        <w:rPr>
          <w:rFonts w:ascii="Arial" w:eastAsia="Arial" w:hAnsi="Arial" w:cs="Arial"/>
        </w:rPr>
        <w:t xml:space="preserve">dle skutečnosti, což představuje </w:t>
      </w:r>
      <w:r w:rsidRPr="00105098">
        <w:rPr>
          <w:rFonts w:ascii="Arial" w:hAnsi="Arial" w:cs="Arial"/>
          <w:b/>
          <w:bCs/>
        </w:rPr>
        <w:t xml:space="preserve">vícepráce ve </w:t>
      </w:r>
      <w:r w:rsidRPr="001B4D1A">
        <w:rPr>
          <w:rFonts w:ascii="Arial" w:hAnsi="Arial" w:cs="Arial"/>
          <w:b/>
          <w:bCs/>
        </w:rPr>
        <w:t xml:space="preserve">výši   </w:t>
      </w:r>
      <w:r>
        <w:rPr>
          <w:rFonts w:ascii="Arial" w:hAnsi="Arial" w:cs="Arial"/>
          <w:b/>
          <w:bCs/>
        </w:rPr>
        <w:t>6</w:t>
      </w:r>
      <w:r w:rsidRPr="001B4D1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600</w:t>
      </w:r>
      <w:r w:rsidRPr="001B4D1A">
        <w:rPr>
          <w:rFonts w:ascii="Arial" w:hAnsi="Arial" w:cs="Arial"/>
          <w:b/>
          <w:bCs/>
        </w:rPr>
        <w:t>,-- Kč</w:t>
      </w:r>
      <w:r w:rsidRPr="00105098">
        <w:rPr>
          <w:rFonts w:ascii="Arial" w:hAnsi="Arial" w:cs="Arial"/>
          <w:b/>
          <w:bCs/>
        </w:rPr>
        <w:t xml:space="preserve"> bez DPH</w:t>
      </w:r>
      <w:r w:rsidRPr="00105098">
        <w:rPr>
          <w:rFonts w:ascii="Arial" w:hAnsi="Arial" w:cs="Arial"/>
        </w:rPr>
        <w:t xml:space="preserve"> </w:t>
      </w:r>
      <w:r w:rsidRPr="00105098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6</w:t>
      </w:r>
      <w:r w:rsidRPr="00105098">
        <w:rPr>
          <w:rFonts w:ascii="Arial" w:eastAsia="Arial" w:hAnsi="Arial" w:cs="Arial"/>
        </w:rPr>
        <w:t xml:space="preserve"> MJ po </w:t>
      </w:r>
      <w:r>
        <w:rPr>
          <w:rFonts w:ascii="Arial" w:eastAsia="Arial" w:hAnsi="Arial" w:cs="Arial"/>
        </w:rPr>
        <w:t>1 100</w:t>
      </w:r>
      <w:r w:rsidRPr="00105098">
        <w:rPr>
          <w:rFonts w:ascii="Arial" w:eastAsia="Arial" w:hAnsi="Arial" w:cs="Arial"/>
        </w:rPr>
        <w:t xml:space="preserve">,-- Kč). </w:t>
      </w:r>
    </w:p>
    <w:p w14:paraId="326D2E6F" w14:textId="77777777" w:rsidR="00436603" w:rsidRDefault="00436603" w:rsidP="00436603">
      <w:pPr>
        <w:jc w:val="both"/>
        <w:rPr>
          <w:rFonts w:ascii="Arial" w:eastAsia="Arial" w:hAnsi="Arial" w:cs="Arial"/>
        </w:rPr>
      </w:pPr>
      <w:r w:rsidRPr="00C84BD7">
        <w:rPr>
          <w:rFonts w:ascii="Arial" w:hAnsi="Arial" w:cs="Arial"/>
          <w:i/>
          <w:iCs/>
        </w:rPr>
        <w:t>6.</w:t>
      </w:r>
      <w:r>
        <w:rPr>
          <w:rFonts w:ascii="Arial" w:hAnsi="Arial" w:cs="Arial"/>
          <w:i/>
          <w:iCs/>
        </w:rPr>
        <w:t>4</w:t>
      </w:r>
      <w:r w:rsidRPr="00C84BD7">
        <w:rPr>
          <w:rFonts w:ascii="Arial" w:hAnsi="Arial" w:cs="Arial"/>
          <w:i/>
          <w:iCs/>
        </w:rPr>
        <w:t xml:space="preserve"> - </w:t>
      </w:r>
      <w:r w:rsidRPr="00FA6E00">
        <w:rPr>
          <w:rFonts w:ascii="Arial" w:hAnsi="Arial" w:cs="Arial"/>
          <w:i/>
          <w:iCs/>
        </w:rPr>
        <w:t>Mapové dílo</w:t>
      </w:r>
      <w:r w:rsidRPr="009763E3">
        <w:rPr>
          <w:rFonts w:ascii="Arial" w:hAnsi="Arial" w:cs="Arial"/>
          <w:i/>
          <w:iCs/>
        </w:rPr>
        <w:t xml:space="preserve"> </w:t>
      </w:r>
      <w:r w:rsidRPr="009763E3">
        <w:rPr>
          <w:rFonts w:ascii="Arial" w:eastAsia="Arial" w:hAnsi="Arial" w:cs="Arial"/>
        </w:rPr>
        <w:t xml:space="preserve">z plánovaných </w:t>
      </w:r>
      <w:r>
        <w:rPr>
          <w:rFonts w:ascii="Arial" w:eastAsia="Arial" w:hAnsi="Arial" w:cs="Arial"/>
        </w:rPr>
        <w:t>669</w:t>
      </w:r>
      <w:r w:rsidRPr="009763E3">
        <w:rPr>
          <w:rFonts w:ascii="Arial" w:eastAsia="Arial" w:hAnsi="Arial" w:cs="Arial"/>
        </w:rPr>
        <w:t xml:space="preserve"> MJ na </w:t>
      </w:r>
      <w:r>
        <w:rPr>
          <w:rFonts w:ascii="Arial" w:eastAsia="Arial" w:hAnsi="Arial" w:cs="Arial"/>
        </w:rPr>
        <w:t>675</w:t>
      </w:r>
      <w:r w:rsidRPr="009763E3">
        <w:rPr>
          <w:rFonts w:ascii="Arial" w:eastAsia="Arial" w:hAnsi="Arial" w:cs="Arial"/>
        </w:rPr>
        <w:t xml:space="preserve"> MJ </w:t>
      </w:r>
      <w:r w:rsidRPr="000C2889">
        <w:rPr>
          <w:rFonts w:ascii="Arial" w:eastAsia="Arial" w:hAnsi="Arial" w:cs="Arial"/>
        </w:rPr>
        <w:t xml:space="preserve">dle skutečnosti, což představuje </w:t>
      </w:r>
      <w:r w:rsidRPr="00105098">
        <w:rPr>
          <w:rFonts w:ascii="Arial" w:hAnsi="Arial" w:cs="Arial"/>
          <w:b/>
          <w:bCs/>
        </w:rPr>
        <w:t xml:space="preserve">vícepráce ve </w:t>
      </w:r>
      <w:r w:rsidRPr="001B4D1A">
        <w:rPr>
          <w:rFonts w:ascii="Arial" w:hAnsi="Arial" w:cs="Arial"/>
          <w:b/>
          <w:bCs/>
        </w:rPr>
        <w:t xml:space="preserve">výši   </w:t>
      </w:r>
      <w:r>
        <w:rPr>
          <w:rFonts w:ascii="Arial" w:hAnsi="Arial" w:cs="Arial"/>
          <w:b/>
          <w:bCs/>
        </w:rPr>
        <w:t>2</w:t>
      </w:r>
      <w:r w:rsidRPr="001B4D1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178</w:t>
      </w:r>
      <w:r w:rsidRPr="001B4D1A">
        <w:rPr>
          <w:rFonts w:ascii="Arial" w:hAnsi="Arial" w:cs="Arial"/>
          <w:b/>
          <w:bCs/>
        </w:rPr>
        <w:t>,-- Kč</w:t>
      </w:r>
      <w:r w:rsidRPr="00105098">
        <w:rPr>
          <w:rFonts w:ascii="Arial" w:hAnsi="Arial" w:cs="Arial"/>
          <w:b/>
          <w:bCs/>
        </w:rPr>
        <w:t xml:space="preserve"> bez DPH</w:t>
      </w:r>
      <w:r w:rsidRPr="00105098">
        <w:rPr>
          <w:rFonts w:ascii="Arial" w:hAnsi="Arial" w:cs="Arial"/>
        </w:rPr>
        <w:t xml:space="preserve"> </w:t>
      </w:r>
      <w:r w:rsidRPr="00105098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6</w:t>
      </w:r>
      <w:r w:rsidRPr="00105098">
        <w:rPr>
          <w:rFonts w:ascii="Arial" w:eastAsia="Arial" w:hAnsi="Arial" w:cs="Arial"/>
        </w:rPr>
        <w:t xml:space="preserve"> MJ po</w:t>
      </w:r>
      <w:r>
        <w:rPr>
          <w:rFonts w:ascii="Arial" w:eastAsia="Arial" w:hAnsi="Arial" w:cs="Arial"/>
        </w:rPr>
        <w:t xml:space="preserve"> 363</w:t>
      </w:r>
      <w:r w:rsidRPr="00105098">
        <w:rPr>
          <w:rFonts w:ascii="Arial" w:eastAsia="Arial" w:hAnsi="Arial" w:cs="Arial"/>
        </w:rPr>
        <w:t xml:space="preserve">,-- Kč). </w:t>
      </w:r>
    </w:p>
    <w:p w14:paraId="2E747973" w14:textId="61CE6C6F" w:rsidR="00B91DC6" w:rsidRPr="00105098" w:rsidRDefault="00B91DC6" w:rsidP="004366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Celková hodnota víceprací činí 249 304 Kč bez DPH. </w:t>
      </w:r>
    </w:p>
    <w:p w14:paraId="40128062" w14:textId="2FB38811" w:rsidR="000D2B52" w:rsidRPr="0054294C" w:rsidRDefault="00EA47D9" w:rsidP="00FB1A05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Dále zhotov</w:t>
      </w:r>
      <w:r w:rsidR="00A62D2F">
        <w:rPr>
          <w:rFonts w:ascii="Arial" w:eastAsia="Times New Roman" w:hAnsi="Arial" w:cs="Arial"/>
          <w:kern w:val="0"/>
          <w:lang w:eastAsia="cs-CZ"/>
          <w14:ligatures w14:val="none"/>
        </w:rPr>
        <w:t xml:space="preserve">itel požádal </w:t>
      </w:r>
      <w:r w:rsidR="00FB1A05">
        <w:rPr>
          <w:rFonts w:ascii="Arial" w:eastAsia="Times New Roman" w:hAnsi="Arial" w:cs="Arial"/>
          <w:kern w:val="0"/>
          <w:lang w:eastAsia="cs-CZ"/>
          <w14:ligatures w14:val="none"/>
        </w:rPr>
        <w:t xml:space="preserve"> o změnu termínu plnění </w:t>
      </w:r>
      <w:r w:rsidR="00E939C8">
        <w:rPr>
          <w:rFonts w:ascii="Arial" w:eastAsia="Times New Roman" w:hAnsi="Arial" w:cs="Arial"/>
          <w:kern w:val="0"/>
          <w:lang w:eastAsia="cs-CZ"/>
          <w14:ligatures w14:val="none"/>
        </w:rPr>
        <w:t xml:space="preserve">u dílčího celku </w:t>
      </w:r>
      <w:bookmarkStart w:id="1" w:name="_Hlk200978477"/>
      <w:r w:rsidR="00122C4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E939C8">
        <w:rPr>
          <w:rFonts w:ascii="Arial" w:eastAsia="Times New Roman" w:hAnsi="Arial" w:cs="Arial"/>
          <w:kern w:val="0"/>
          <w:lang w:eastAsia="cs-CZ"/>
          <w14:ligatures w14:val="none"/>
        </w:rPr>
        <w:t>6.2.4</w:t>
      </w:r>
      <w:r w:rsidR="001C34E3" w:rsidRPr="001C34E3">
        <w:rPr>
          <w:rFonts w:ascii="Arial" w:hAnsi="Arial" w:cs="Arial"/>
          <w:i/>
          <w:iCs/>
        </w:rPr>
        <w:t xml:space="preserve"> </w:t>
      </w:r>
      <w:r w:rsidR="001C34E3" w:rsidRPr="00970CE2">
        <w:rPr>
          <w:rFonts w:ascii="Arial" w:hAnsi="Arial" w:cs="Arial"/>
          <w:i/>
          <w:iCs/>
        </w:rPr>
        <w:t>Zjišťování</w:t>
      </w:r>
      <w:r w:rsidR="001C34E3" w:rsidRPr="004B612C">
        <w:rPr>
          <w:rFonts w:ascii="Arial" w:hAnsi="Arial" w:cs="Arial"/>
          <w:i/>
          <w:iCs/>
        </w:rPr>
        <w:t xml:space="preserve"> hranic obvodu KoPÚ, geometrické plány pro stanovení obvodu KoPÚ, předepsaná stabilizace dle vyhlášky č. 357/2013 Sb</w:t>
      </w:r>
      <w:r w:rsidR="001C34E3" w:rsidRPr="009763E3">
        <w:rPr>
          <w:rFonts w:ascii="Arial" w:hAnsi="Arial" w:cs="Arial"/>
          <w:i/>
          <w:iCs/>
        </w:rPr>
        <w:t xml:space="preserve">. </w:t>
      </w:r>
      <w:r w:rsidR="001C34E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E939C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647810">
        <w:rPr>
          <w:rFonts w:ascii="Arial" w:eastAsia="Times New Roman" w:hAnsi="Arial" w:cs="Arial"/>
          <w:kern w:val="0"/>
          <w:lang w:eastAsia="cs-CZ"/>
          <w14:ligatures w14:val="none"/>
        </w:rPr>
        <w:t>z 30. 6. 2025 na 30. 10. 2025</w:t>
      </w:r>
      <w:r w:rsidR="002D726F">
        <w:rPr>
          <w:rFonts w:ascii="Arial" w:eastAsia="Times New Roman" w:hAnsi="Arial" w:cs="Arial"/>
          <w:kern w:val="0"/>
          <w:lang w:eastAsia="cs-CZ"/>
          <w14:ligatures w14:val="none"/>
        </w:rPr>
        <w:t xml:space="preserve"> z důvodu došetření </w:t>
      </w:r>
      <w:r w:rsidR="00362DDD">
        <w:rPr>
          <w:rFonts w:ascii="Arial" w:eastAsia="Times New Roman" w:hAnsi="Arial" w:cs="Arial"/>
          <w:kern w:val="0"/>
          <w:lang w:eastAsia="cs-CZ"/>
          <w14:ligatures w14:val="none"/>
        </w:rPr>
        <w:t xml:space="preserve">obvodu </w:t>
      </w:r>
      <w:r w:rsidR="004C7F83">
        <w:rPr>
          <w:rFonts w:ascii="Arial" w:eastAsia="Times New Roman" w:hAnsi="Arial" w:cs="Arial"/>
          <w:kern w:val="0"/>
          <w:lang w:eastAsia="cs-CZ"/>
          <w14:ligatures w14:val="none"/>
        </w:rPr>
        <w:t xml:space="preserve">u změny katastrální hranice. </w:t>
      </w:r>
    </w:p>
    <w:bookmarkEnd w:id="1"/>
    <w:p w14:paraId="44C47FDD" w14:textId="77777777" w:rsidR="006B0F9C" w:rsidRDefault="006B0F9C" w:rsidP="000D2B52">
      <w:pPr>
        <w:spacing w:after="120" w:line="240" w:lineRule="auto"/>
        <w:contextualSpacing/>
        <w:jc w:val="both"/>
        <w:rPr>
          <w:rFonts w:ascii="Arial" w:hAnsi="Arial" w:cs="Arial"/>
        </w:rPr>
      </w:pPr>
    </w:p>
    <w:p w14:paraId="20D407DF" w14:textId="7E204410" w:rsidR="000D2B52" w:rsidRPr="00CE0A38" w:rsidRDefault="000677F4" w:rsidP="000D2B52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D5D03">
        <w:rPr>
          <w:rFonts w:ascii="Arial" w:hAnsi="Arial" w:cs="Arial"/>
        </w:rPr>
        <w:t>Objednatel žádost schválil a s</w:t>
      </w:r>
      <w:r w:rsidR="006B0F9C">
        <w:rPr>
          <w:rFonts w:ascii="Arial" w:hAnsi="Arial" w:cs="Arial"/>
        </w:rPr>
        <w:t> navýšením MJ u jednotlivých dílčích částí  a</w:t>
      </w:r>
      <w:r w:rsidR="00290200">
        <w:rPr>
          <w:rFonts w:ascii="Arial" w:hAnsi="Arial" w:cs="Arial"/>
        </w:rPr>
        <w:t xml:space="preserve"> s</w:t>
      </w:r>
      <w:r w:rsidR="006B0F9C">
        <w:rPr>
          <w:rFonts w:ascii="Arial" w:hAnsi="Arial" w:cs="Arial"/>
        </w:rPr>
        <w:t xml:space="preserve"> </w:t>
      </w:r>
      <w:r w:rsidRPr="00DD5D03">
        <w:rPr>
          <w:rFonts w:ascii="Arial" w:hAnsi="Arial" w:cs="Arial"/>
        </w:rPr>
        <w:t xml:space="preserve">posunutím termínu </w:t>
      </w:r>
      <w:r w:rsidR="00122C4F">
        <w:rPr>
          <w:rFonts w:ascii="Arial" w:hAnsi="Arial" w:cs="Arial"/>
        </w:rPr>
        <w:t xml:space="preserve">u DČ 6.2.4 </w:t>
      </w:r>
      <w:r w:rsidRPr="00DD5D03">
        <w:rPr>
          <w:rFonts w:ascii="Arial" w:hAnsi="Arial" w:cs="Arial"/>
        </w:rPr>
        <w:t xml:space="preserve">vyslovil dne </w:t>
      </w:r>
      <w:r w:rsidR="00F34770" w:rsidRPr="00F34770">
        <w:rPr>
          <w:rFonts w:ascii="Arial" w:hAnsi="Arial" w:cs="Arial"/>
        </w:rPr>
        <w:t>18.</w:t>
      </w:r>
      <w:r w:rsidRPr="00F34770">
        <w:rPr>
          <w:rFonts w:ascii="Arial" w:hAnsi="Arial" w:cs="Arial"/>
        </w:rPr>
        <w:t xml:space="preserve"> </w:t>
      </w:r>
      <w:r w:rsidR="00F34770" w:rsidRPr="00F34770">
        <w:rPr>
          <w:rFonts w:ascii="Arial" w:hAnsi="Arial" w:cs="Arial"/>
        </w:rPr>
        <w:t>6</w:t>
      </w:r>
      <w:r w:rsidRPr="00F34770">
        <w:rPr>
          <w:rFonts w:ascii="Arial" w:hAnsi="Arial" w:cs="Arial"/>
        </w:rPr>
        <w:t>. 2025 souhlas</w:t>
      </w:r>
      <w:r w:rsidRPr="00CE0A38">
        <w:rPr>
          <w:rFonts w:ascii="Arial" w:hAnsi="Arial" w:cs="Arial"/>
        </w:rPr>
        <w:t xml:space="preserve">.  </w:t>
      </w:r>
    </w:p>
    <w:p w14:paraId="70921E8C" w14:textId="77777777" w:rsidR="000D2B52" w:rsidRDefault="000D2B52" w:rsidP="000D2B5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Čl. 2 DOBA Provádění díla, odst. 2.1  se mění takto</w:t>
      </w:r>
    </w:p>
    <w:p w14:paraId="30AADBAB" w14:textId="77777777" w:rsidR="000D2B52" w:rsidRDefault="000D2B52" w:rsidP="000D2B52">
      <w:pPr>
        <w:jc w:val="both"/>
        <w:rPr>
          <w:rFonts w:ascii="Arial" w:hAnsi="Arial" w:cs="Arial"/>
        </w:rPr>
      </w:pPr>
      <w:r w:rsidRPr="00154E93">
        <w:rPr>
          <w:rFonts w:ascii="Arial" w:hAnsi="Arial" w:cs="Arial"/>
        </w:rPr>
        <w:t>Zhotovitel se zavazuje provádět Díl</w:t>
      </w:r>
      <w:r>
        <w:rPr>
          <w:rFonts w:ascii="Arial" w:hAnsi="Arial" w:cs="Arial"/>
        </w:rPr>
        <w:t>o</w:t>
      </w:r>
      <w:r w:rsidRPr="00154E93">
        <w:rPr>
          <w:rFonts w:ascii="Arial" w:hAnsi="Arial" w:cs="Arial"/>
        </w:rPr>
        <w:t xml:space="preserve"> a jeho části v termínech uvedených  v položkovém výkazu činností, jež tvoří přílohu tohoto dodatku. </w:t>
      </w:r>
      <w:r>
        <w:rPr>
          <w:rFonts w:ascii="Arial" w:hAnsi="Arial" w:cs="Arial"/>
        </w:rPr>
        <w:t>(Položkový výkaz).</w:t>
      </w:r>
    </w:p>
    <w:p w14:paraId="0A57FC35" w14:textId="2B12BFA8" w:rsidR="000D2B52" w:rsidRPr="00360541" w:rsidRDefault="000D2B52" w:rsidP="00360541">
      <w:pPr>
        <w:spacing w:after="12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21CB9">
        <w:rPr>
          <w:rFonts w:ascii="Arial" w:eastAsia="Calibri" w:hAnsi="Arial" w:cs="Arial"/>
          <w:lang w:val="fr-FR" w:eastAsia="cs-CZ"/>
        </w:rPr>
        <w:t>DČ</w:t>
      </w:r>
      <w:r w:rsidR="00360541">
        <w:rPr>
          <w:rFonts w:ascii="Arial" w:eastAsia="Calibri" w:hAnsi="Arial" w:cs="Arial"/>
          <w:lang w:val="fr-FR" w:eastAsia="cs-CZ"/>
        </w:rPr>
        <w:t xml:space="preserve"> </w:t>
      </w:r>
      <w:r w:rsidR="00B91DC6">
        <w:rPr>
          <w:rFonts w:ascii="Arial" w:eastAsia="Times New Roman" w:hAnsi="Arial" w:cs="Arial"/>
          <w:kern w:val="0"/>
          <w:lang w:eastAsia="cs-CZ"/>
          <w14:ligatures w14:val="none"/>
        </w:rPr>
        <w:t>6.2.4</w:t>
      </w:r>
      <w:r w:rsidR="00B91DC6" w:rsidRPr="001C34E3">
        <w:rPr>
          <w:rFonts w:ascii="Arial" w:hAnsi="Arial" w:cs="Arial"/>
          <w:i/>
          <w:iCs/>
        </w:rPr>
        <w:t xml:space="preserve"> </w:t>
      </w:r>
      <w:r w:rsidR="00B91DC6" w:rsidRPr="00360541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 w:rsidR="00B91DC6" w:rsidRPr="009763E3">
        <w:rPr>
          <w:rFonts w:ascii="Arial" w:hAnsi="Arial" w:cs="Arial"/>
          <w:i/>
          <w:iCs/>
        </w:rPr>
        <w:t xml:space="preserve"> </w:t>
      </w:r>
      <w:r w:rsidR="00B91DC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421CB9"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 xml:space="preserve">bude provedena v termínu do </w:t>
      </w:r>
      <w:r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>3</w:t>
      </w:r>
      <w:r w:rsidR="00360541"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>0</w:t>
      </w:r>
      <w:r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 xml:space="preserve">. 10. </w:t>
      </w:r>
      <w:r w:rsidRPr="00421CB9"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>2025</w:t>
      </w:r>
      <w:r w:rsidR="00F878D7">
        <w:rPr>
          <w:rFonts w:ascii="Arial" w:eastAsia="Times New Roman" w:hAnsi="Arial" w:cs="Arial"/>
          <w:b/>
          <w:bCs/>
          <w:kern w:val="0"/>
          <w:lang w:val="fr-FR" w:eastAsia="cs-CZ"/>
          <w14:ligatures w14:val="none"/>
        </w:rPr>
        <w:t>.</w:t>
      </w:r>
    </w:p>
    <w:p w14:paraId="565E382C" w14:textId="77777777" w:rsidR="00CB3C69" w:rsidRDefault="00CB3C69" w:rsidP="00456F1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</w:p>
    <w:p w14:paraId="7EFDBC64" w14:textId="3E899019" w:rsidR="006A412F" w:rsidRDefault="0020494A" w:rsidP="008B7066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F35BF0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372DE053" w14:textId="032FD322" w:rsidR="005771C6" w:rsidRPr="00F42EBF" w:rsidRDefault="005771C6" w:rsidP="005771C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2" w:name="_Ref50474873"/>
      <w:r w:rsidRPr="00F42EBF">
        <w:rPr>
          <w:rFonts w:ascii="Arial" w:hAnsi="Arial" w:cs="Arial"/>
        </w:rPr>
        <w:t>Cena za řádné a včasné provedení Díla je sjednána následovně:</w:t>
      </w:r>
      <w:bookmarkStart w:id="3" w:name="_Ref50660230"/>
      <w:bookmarkEnd w:id="2"/>
    </w:p>
    <w:tbl>
      <w:tblPr>
        <w:tblW w:w="494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2"/>
        <w:gridCol w:w="3368"/>
      </w:tblGrid>
      <w:tr w:rsidR="005771C6" w:rsidRPr="00F42EBF" w14:paraId="2B29A045" w14:textId="77777777" w:rsidTr="00203B8F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7603A3D8" w14:textId="11B7D3D6" w:rsidR="005771C6" w:rsidRPr="00F42EBF" w:rsidRDefault="001B77EE" w:rsidP="00203B8F">
            <w:pPr>
              <w:spacing w:after="0" w:line="240" w:lineRule="auto"/>
              <w:ind w:left="709" w:hanging="7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71C6" w:rsidRPr="00F42EBF">
              <w:rPr>
                <w:rFonts w:ascii="Arial" w:hAnsi="Arial" w:cs="Arial"/>
              </w:rPr>
              <w:t xml:space="preserve">Hlavní celek </w:t>
            </w:r>
            <w:r w:rsidR="005771C6" w:rsidRPr="00F42EBF">
              <w:rPr>
                <w:rFonts w:ascii="Arial" w:hAnsi="Arial" w:cs="Arial"/>
                <w:snapToGrid w:val="0"/>
              </w:rPr>
              <w:t xml:space="preserve">1 </w:t>
            </w:r>
            <w:r w:rsidR="005771C6" w:rsidRPr="00F42EBF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18E" w14:textId="158A141C" w:rsidR="005771C6" w:rsidRPr="00F42EBF" w:rsidRDefault="00973153" w:rsidP="00FA47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2 745 369</w:t>
            </w:r>
            <w:r w:rsidR="004D534E">
              <w:rPr>
                <w:rFonts w:ascii="Arial" w:hAnsi="Arial" w:cs="Arial"/>
              </w:rPr>
              <w:t>,</w:t>
            </w:r>
            <w:r w:rsidR="005771C6">
              <w:rPr>
                <w:rFonts w:ascii="Arial" w:hAnsi="Arial" w:cs="Arial"/>
              </w:rPr>
              <w:t>00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27796EE7" w14:textId="77777777" w:rsidTr="00203B8F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4CE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2 </w:t>
            </w:r>
            <w:r w:rsidRPr="00F42EBF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CCE" w14:textId="2FDFD1BC" w:rsidR="005771C6" w:rsidRPr="00F42EBF" w:rsidRDefault="00973153" w:rsidP="00FA47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1 910 260</w:t>
            </w:r>
            <w:r w:rsidR="008E1056">
              <w:rPr>
                <w:rFonts w:ascii="Arial" w:hAnsi="Arial" w:cs="Arial"/>
              </w:rPr>
              <w:t>,00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4E9FB206" w14:textId="77777777" w:rsidTr="00203B8F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541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3 </w:t>
            </w:r>
            <w:r w:rsidRPr="00F42EBF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8770" w14:textId="33D8A4DA" w:rsidR="005771C6" w:rsidRPr="00F42EBF" w:rsidRDefault="00F25149" w:rsidP="00FA47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245 025</w:t>
            </w:r>
            <w:r w:rsidR="008E1056">
              <w:rPr>
                <w:rFonts w:ascii="Arial" w:hAnsi="Arial" w:cs="Arial"/>
              </w:rPr>
              <w:t>,00</w:t>
            </w:r>
            <w:r w:rsidR="002046A0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3F04E367" w14:textId="77777777" w:rsidTr="00203B8F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7D5DF4" w14:textId="77777777" w:rsidR="005771C6" w:rsidRPr="00EF6F89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EF6F89">
              <w:rPr>
                <w:rFonts w:ascii="Arial" w:hAnsi="Arial" w:cs="Arial"/>
                <w:b/>
                <w:bCs/>
              </w:rPr>
              <w:t xml:space="preserve">Celková cena </w:t>
            </w:r>
            <w:r w:rsidRPr="00EF6F89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EF6F89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A484F" w14:textId="522FA312" w:rsidR="005771C6" w:rsidRPr="00F42EBF" w:rsidRDefault="00F25149" w:rsidP="00FA47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4 900 654,00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771C6" w:rsidRPr="00F42EBF" w14:paraId="2A68B3B3" w14:textId="77777777" w:rsidTr="00203B8F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50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>DPH 21 %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D60" w14:textId="484474DF" w:rsidR="005771C6" w:rsidRPr="00F42EBF" w:rsidRDefault="00F25149" w:rsidP="00FA47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1 029</w:t>
            </w:r>
            <w:r w:rsidR="00753F23">
              <w:rPr>
                <w:rFonts w:ascii="Arial" w:hAnsi="Arial" w:cs="Arial"/>
              </w:rPr>
              <w:t xml:space="preserve"> 137,34 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71AF241E" w14:textId="77777777" w:rsidTr="00203B8F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C299DF" w14:textId="77777777" w:rsidR="005771C6" w:rsidRPr="00EF6F89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EF6F89">
              <w:rPr>
                <w:rFonts w:ascii="Arial" w:hAnsi="Arial" w:cs="Arial"/>
                <w:b/>
                <w:bCs/>
              </w:rPr>
              <w:t xml:space="preserve">Celková cena </w:t>
            </w:r>
            <w:r w:rsidRPr="00EF6F89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EF6F89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5AA31" w14:textId="5634E283" w:rsidR="005771C6" w:rsidRPr="00F42EBF" w:rsidRDefault="00186B71" w:rsidP="00FA474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B77EE">
              <w:rPr>
                <w:rFonts w:ascii="Arial" w:hAnsi="Arial" w:cs="Arial"/>
                <w:b/>
                <w:bCs/>
              </w:rPr>
              <w:t> 929 791,34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47215AF" w14:textId="678CB5B8" w:rsidR="009D3E99" w:rsidRDefault="005771C6" w:rsidP="00456F16">
      <w:pPr>
        <w:spacing w:before="200" w:after="12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F42EBF">
        <w:rPr>
          <w:rFonts w:ascii="Arial" w:hAnsi="Arial" w:cs="Arial"/>
          <w:snapToGrid w:val="0"/>
          <w:kern w:val="20"/>
        </w:rPr>
        <w:t>Podrobnosti kalkulace ceny jsou uvedeny v Položkovém výkazu</w:t>
      </w:r>
      <w:r w:rsidR="0084572B">
        <w:rPr>
          <w:rFonts w:ascii="Arial" w:hAnsi="Arial" w:cs="Arial"/>
          <w:snapToGrid w:val="0"/>
          <w:kern w:val="20"/>
        </w:rPr>
        <w:t xml:space="preserve"> činností</w:t>
      </w:r>
      <w:r w:rsidRPr="00F42EBF">
        <w:rPr>
          <w:rFonts w:ascii="Arial" w:hAnsi="Arial" w:cs="Arial"/>
          <w:snapToGrid w:val="0"/>
          <w:kern w:val="20"/>
        </w:rPr>
        <w:t xml:space="preserve"> („</w:t>
      </w:r>
      <w:r w:rsidRPr="00F42EBF">
        <w:rPr>
          <w:rFonts w:ascii="Arial" w:hAnsi="Arial" w:cs="Arial"/>
          <w:b/>
          <w:bCs/>
          <w:snapToGrid w:val="0"/>
          <w:kern w:val="20"/>
        </w:rPr>
        <w:t>Cena Díla</w:t>
      </w:r>
      <w:r w:rsidRPr="00F42EBF">
        <w:rPr>
          <w:rFonts w:ascii="Arial" w:hAnsi="Arial" w:cs="Arial"/>
          <w:snapToGrid w:val="0"/>
          <w:kern w:val="20"/>
        </w:rPr>
        <w:t xml:space="preserve">“). </w:t>
      </w:r>
      <w:bookmarkStart w:id="4" w:name="_Ref50585481"/>
      <w:bookmarkEnd w:id="0"/>
    </w:p>
    <w:p w14:paraId="7D655D86" w14:textId="77777777" w:rsidR="00CB3C69" w:rsidRDefault="00CB3C69" w:rsidP="00456F16">
      <w:pPr>
        <w:spacing w:before="200" w:after="12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3924F67E" w14:textId="3B7D63C5" w:rsidR="00354192" w:rsidRPr="00E80D78" w:rsidRDefault="00354192" w:rsidP="008B7066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4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F6296C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5F47EB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026525AB" w14:textId="77777777" w:rsidR="009D3E99" w:rsidRDefault="009D3E99" w:rsidP="00307BCD">
      <w:pPr>
        <w:pStyle w:val="Level2"/>
        <w:numPr>
          <w:ilvl w:val="0"/>
          <w:numId w:val="0"/>
        </w:numPr>
        <w:tabs>
          <w:tab w:val="left" w:pos="5387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012A2D38" w14:textId="77777777" w:rsidR="0081571D" w:rsidRDefault="0081571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4ACCD6B" w14:textId="77777777" w:rsidR="0081571D" w:rsidRDefault="0081571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F74AF96" w14:textId="77777777" w:rsidR="0081571D" w:rsidRDefault="0081571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26E85F" w14:textId="77777777" w:rsidR="0081571D" w:rsidRDefault="0081571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C91BEDC" w14:textId="77777777" w:rsidR="0081571D" w:rsidRDefault="0081571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0BFEE91" w14:textId="77777777" w:rsidR="0081571D" w:rsidRDefault="0081571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084F334" w14:textId="77777777" w:rsidR="0081571D" w:rsidRDefault="0081571D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38F4559B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43CFE7" w14:textId="31229C0D" w:rsidR="00AC7586" w:rsidRPr="005865D9" w:rsidRDefault="00AC7586" w:rsidP="00307BCD">
      <w:pPr>
        <w:tabs>
          <w:tab w:val="left" w:pos="567"/>
          <w:tab w:val="left" w:pos="5387"/>
        </w:tabs>
        <w:spacing w:after="0" w:line="240" w:lineRule="auto"/>
        <w:rPr>
          <w:rFonts w:ascii="Arial" w:hAnsi="Arial" w:cs="Arial"/>
          <w:bCs/>
          <w:kern w:val="2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32FE7">
        <w:rPr>
          <w:rFonts w:ascii="Arial" w:hAnsi="Arial" w:cs="Arial"/>
          <w:b/>
          <w:kern w:val="20"/>
        </w:rPr>
        <w:t>GROMA PLAN s.r.o.</w:t>
      </w:r>
      <w:r w:rsidR="005865D9">
        <w:rPr>
          <w:rFonts w:ascii="Arial" w:hAnsi="Arial" w:cs="Arial"/>
          <w:b/>
          <w:kern w:val="20"/>
        </w:rPr>
        <w:t xml:space="preserve"> </w:t>
      </w:r>
      <w:r w:rsidR="0044039F">
        <w:rPr>
          <w:rFonts w:ascii="Arial" w:hAnsi="Arial" w:cs="Arial"/>
          <w:bCs/>
          <w:kern w:val="20"/>
        </w:rPr>
        <w:t xml:space="preserve">(reprezentant </w:t>
      </w:r>
      <w:r w:rsidR="003A7EBB">
        <w:rPr>
          <w:rFonts w:ascii="Arial" w:hAnsi="Arial" w:cs="Arial"/>
          <w:bCs/>
          <w:kern w:val="20"/>
        </w:rPr>
        <w:t>plnění</w:t>
      </w:r>
      <w:r w:rsidR="0044039F">
        <w:rPr>
          <w:rFonts w:ascii="Arial" w:hAnsi="Arial" w:cs="Arial"/>
          <w:bCs/>
          <w:kern w:val="20"/>
        </w:rPr>
        <w:t xml:space="preserve"> </w:t>
      </w:r>
    </w:p>
    <w:p w14:paraId="1B8B9FD2" w14:textId="611ECCEA" w:rsidR="00AC7586" w:rsidRDefault="00AC7586" w:rsidP="00307BCD">
      <w:pPr>
        <w:tabs>
          <w:tab w:val="left" w:pos="538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721D09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 w:rsidR="0044039F">
        <w:rPr>
          <w:rFonts w:ascii="Arial" w:eastAsia="Times New Roman" w:hAnsi="Arial" w:cs="Arial"/>
          <w:b/>
          <w:bCs/>
          <w:lang w:eastAsia="cs-CZ"/>
        </w:rPr>
        <w:tab/>
      </w:r>
      <w:r w:rsidR="003A7EBB">
        <w:rPr>
          <w:rFonts w:ascii="Arial" w:eastAsia="Times New Roman" w:hAnsi="Arial" w:cs="Arial"/>
          <w:lang w:eastAsia="cs-CZ"/>
        </w:rPr>
        <w:t>společného</w:t>
      </w:r>
      <w:r w:rsidR="0044039F" w:rsidRPr="0044039F">
        <w:rPr>
          <w:rFonts w:ascii="Arial" w:eastAsia="Times New Roman" w:hAnsi="Arial" w:cs="Arial"/>
          <w:lang w:eastAsia="cs-CZ"/>
        </w:rPr>
        <w:t xml:space="preserve"> závazku)</w:t>
      </w:r>
      <w:r w:rsidR="0044039F" w:rsidRPr="0044039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</w:p>
    <w:p w14:paraId="60247528" w14:textId="073DD651" w:rsidR="00AC7586" w:rsidRPr="00ED6435" w:rsidRDefault="00F638BB" w:rsidP="00307BCD">
      <w:pPr>
        <w:tabs>
          <w:tab w:val="left" w:pos="5387"/>
        </w:tabs>
        <w:spacing w:after="24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487167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Jihlavě</w:t>
      </w:r>
      <w:r w:rsidR="00487167">
        <w:rPr>
          <w:rFonts w:ascii="Arial" w:eastAsia="Times New Roman" w:hAnsi="Arial" w:cs="Arial"/>
          <w:bCs/>
          <w:lang w:eastAsia="cs-CZ"/>
        </w:rPr>
        <w:t xml:space="preserve"> 20. 6. 2025</w:t>
      </w:r>
      <w:r w:rsidR="00AC7586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</w:t>
      </w:r>
      <w:r w:rsidR="009605B2">
        <w:rPr>
          <w:rFonts w:ascii="Arial" w:eastAsia="Times New Roman" w:hAnsi="Arial" w:cs="Arial"/>
          <w:bCs/>
          <w:lang w:eastAsia="cs-CZ"/>
        </w:rPr>
        <w:t> </w:t>
      </w:r>
      <w:r w:rsidR="00732FE7">
        <w:rPr>
          <w:rFonts w:ascii="Arial" w:eastAsia="Times New Roman" w:hAnsi="Arial" w:cs="Arial"/>
          <w:bCs/>
          <w:lang w:eastAsia="cs-CZ"/>
        </w:rPr>
        <w:t>Plzni</w:t>
      </w:r>
      <w:r w:rsidR="009605B2">
        <w:rPr>
          <w:rFonts w:ascii="Arial" w:eastAsia="Times New Roman" w:hAnsi="Arial" w:cs="Arial"/>
          <w:bCs/>
          <w:lang w:eastAsia="cs-CZ"/>
        </w:rPr>
        <w:t xml:space="preserve"> 20. 6. 2025</w:t>
      </w:r>
    </w:p>
    <w:p w14:paraId="71AF63C8" w14:textId="77777777" w:rsidR="00AC7586" w:rsidRPr="00ED6435" w:rsidRDefault="00AC7586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93F134" w14:textId="77777777" w:rsidR="00AC7586" w:rsidRPr="00ED6435" w:rsidRDefault="00AC7586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5A56" w14:textId="77777777" w:rsidR="00AC7586" w:rsidRDefault="00AC7586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B9E95" w14:textId="77777777" w:rsidR="00AC7586" w:rsidRPr="00ED6435" w:rsidRDefault="00AC7586" w:rsidP="00D85B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E47508" w14:textId="5B406761" w:rsidR="00F638BB" w:rsidRPr="00ED6435" w:rsidRDefault="00F638BB" w:rsidP="00307BCD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2D65B954" w14:textId="22D1D691" w:rsidR="00AC7586" w:rsidRPr="00671026" w:rsidRDefault="00AC7586" w:rsidP="00307BCD">
      <w:pPr>
        <w:tabs>
          <w:tab w:val="left" w:pos="5387"/>
        </w:tabs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b/>
        </w:rPr>
        <w:t>Mgr. Silvie Hawerlandová, LL.M.</w:t>
      </w:r>
      <w:r>
        <w:rPr>
          <w:rFonts w:ascii="Arial" w:hAnsi="Arial" w:cs="Arial"/>
          <w:b/>
        </w:rPr>
        <w:tab/>
      </w:r>
      <w:r w:rsidR="001966BF">
        <w:rPr>
          <w:rFonts w:ascii="Arial" w:eastAsia="Times New Roman" w:hAnsi="Arial" w:cs="Arial"/>
          <w:b/>
          <w:lang w:eastAsia="cs-CZ"/>
        </w:rPr>
        <w:t>Pavel Vostracký</w:t>
      </w:r>
    </w:p>
    <w:p w14:paraId="32838BE2" w14:textId="73D20F91" w:rsidR="00AC7586" w:rsidRDefault="00AC7586" w:rsidP="00307BCD">
      <w:pPr>
        <w:tabs>
          <w:tab w:val="left" w:pos="5387"/>
        </w:tabs>
        <w:spacing w:after="0"/>
        <w:rPr>
          <w:rFonts w:ascii="Arial" w:eastAsia="Times New Roman" w:hAnsi="Arial" w:cs="Arial"/>
          <w:bCs/>
          <w:lang w:eastAsia="cs-CZ"/>
        </w:rPr>
      </w:pPr>
      <w:r w:rsidRPr="00671026">
        <w:rPr>
          <w:rFonts w:ascii="Arial" w:hAnsi="Arial" w:cs="Arial"/>
        </w:rPr>
        <w:t>ředitelka KPÚ pro Kraj Vysočina</w:t>
      </w:r>
      <w:r w:rsidRPr="00671026">
        <w:rPr>
          <w:rFonts w:ascii="Arial" w:hAnsi="Arial" w:cs="Arial"/>
        </w:rPr>
        <w:tab/>
      </w:r>
      <w:r w:rsidR="00D85BEC">
        <w:rPr>
          <w:rFonts w:ascii="Arial" w:hAnsi="Arial" w:cs="Arial"/>
        </w:rPr>
        <w:t>jednatel</w:t>
      </w:r>
    </w:p>
    <w:p w14:paraId="7B9A1D33" w14:textId="7F7F3C23" w:rsidR="00AC7586" w:rsidRDefault="00AC7586" w:rsidP="00307BCD">
      <w:pPr>
        <w:tabs>
          <w:tab w:val="left" w:pos="5387"/>
        </w:tabs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Státního pozemkového úřadu</w:t>
      </w:r>
      <w:r>
        <w:rPr>
          <w:rFonts w:ascii="Arial" w:hAnsi="Arial" w:cs="Arial"/>
        </w:rPr>
        <w:tab/>
      </w:r>
      <w:r w:rsidR="001966BF">
        <w:rPr>
          <w:rFonts w:ascii="Arial" w:hAnsi="Arial" w:cs="Arial"/>
        </w:rPr>
        <w:t>GROMA PLAN s.r.o.</w:t>
      </w:r>
    </w:p>
    <w:p w14:paraId="625F29A5" w14:textId="77777777" w:rsidR="00AC7586" w:rsidRDefault="00AC7586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12C378C8" w14:textId="77777777" w:rsidR="00D85BEC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616DE68F" w14:textId="77777777" w:rsidR="00D85BEC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3C944FC7" w14:textId="77777777" w:rsidR="00D85BEC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507D5A66" w14:textId="77777777" w:rsidR="00D85BEC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084DC477" w14:textId="77777777" w:rsidR="00D85BEC" w:rsidRPr="00ED6435" w:rsidRDefault="00D85BEC" w:rsidP="00D85BEC">
      <w:pPr>
        <w:spacing w:after="0" w:line="240" w:lineRule="auto"/>
        <w:jc w:val="both"/>
        <w:rPr>
          <w:rFonts w:ascii="Arial" w:hAnsi="Arial" w:cs="Arial"/>
          <w:b/>
        </w:rPr>
      </w:pPr>
    </w:p>
    <w:p w14:paraId="2E4DBE20" w14:textId="759C19FA" w:rsidR="00D85BEC" w:rsidRDefault="00D85BEC" w:rsidP="00732FE7">
      <w:pPr>
        <w:tabs>
          <w:tab w:val="left" w:pos="567"/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0C92FCBD" w14:textId="77777777" w:rsidR="00D85BEC" w:rsidRDefault="00D85BEC" w:rsidP="00D85BEC">
      <w:pPr>
        <w:spacing w:after="0" w:line="240" w:lineRule="auto"/>
        <w:rPr>
          <w:rFonts w:ascii="Arial" w:hAnsi="Arial" w:cs="Arial"/>
        </w:rPr>
      </w:pPr>
    </w:p>
    <w:p w14:paraId="7A6A76B1" w14:textId="77777777" w:rsidR="00D85BEC" w:rsidRDefault="00D85BEC" w:rsidP="00D85BEC">
      <w:pPr>
        <w:spacing w:after="0" w:line="240" w:lineRule="auto"/>
        <w:rPr>
          <w:rFonts w:ascii="Arial" w:hAnsi="Arial" w:cs="Arial"/>
        </w:rPr>
      </w:pPr>
    </w:p>
    <w:p w14:paraId="134EA611" w14:textId="77777777" w:rsidR="00D85BEC" w:rsidRDefault="00D85BEC" w:rsidP="00D85BEC">
      <w:pPr>
        <w:spacing w:after="0" w:line="240" w:lineRule="auto"/>
        <w:rPr>
          <w:rFonts w:ascii="Arial" w:hAnsi="Arial" w:cs="Arial"/>
        </w:rPr>
      </w:pPr>
    </w:p>
    <w:p w14:paraId="3A738546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4F74D25D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3D05B7F8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1509159E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43082BDF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1890249C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63B1F6C8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0CD29488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5238799F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6EBCCC08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0F9EA538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153AE873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29E108CB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5DE53C62" w14:textId="77777777" w:rsidR="00572380" w:rsidRDefault="00572380" w:rsidP="00D85BEC">
      <w:pPr>
        <w:spacing w:after="0" w:line="240" w:lineRule="auto"/>
        <w:rPr>
          <w:rFonts w:ascii="Arial" w:hAnsi="Arial" w:cs="Arial"/>
        </w:rPr>
      </w:pPr>
    </w:p>
    <w:p w14:paraId="448EC430" w14:textId="391B0D97" w:rsidR="00AC7586" w:rsidRDefault="00AC7586" w:rsidP="00D85BEC">
      <w:pPr>
        <w:spacing w:after="0"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>Za spr</w:t>
      </w:r>
      <w:r w:rsidRPr="00F2035F">
        <w:rPr>
          <w:rFonts w:ascii="Arial" w:hAnsi="Arial" w:cs="Arial" w:hint="eastAsia"/>
        </w:rPr>
        <w:t>á</w:t>
      </w:r>
      <w:r w:rsidRPr="00F2035F">
        <w:rPr>
          <w:rFonts w:ascii="Arial" w:hAnsi="Arial" w:cs="Arial"/>
        </w:rPr>
        <w:t>vnost:</w:t>
      </w:r>
    </w:p>
    <w:p w14:paraId="61E1778F" w14:textId="77777777" w:rsidR="00AC7586" w:rsidRDefault="00AC7586" w:rsidP="00D85BEC">
      <w:pPr>
        <w:spacing w:after="0" w:line="240" w:lineRule="auto"/>
        <w:rPr>
          <w:rFonts w:ascii="Arial" w:hAnsi="Arial" w:cs="Arial"/>
        </w:rPr>
      </w:pPr>
    </w:p>
    <w:p w14:paraId="49B372E2" w14:textId="77777777" w:rsidR="00D85BEC" w:rsidRDefault="00D85BEC" w:rsidP="00D85BEC">
      <w:pPr>
        <w:spacing w:after="0" w:line="240" w:lineRule="auto"/>
        <w:rPr>
          <w:rFonts w:ascii="Arial" w:hAnsi="Arial" w:cs="Arial"/>
        </w:rPr>
      </w:pPr>
    </w:p>
    <w:p w14:paraId="4F9BC0A8" w14:textId="77777777" w:rsidR="00D85BEC" w:rsidRDefault="00D85BEC" w:rsidP="00D85BEC">
      <w:pPr>
        <w:spacing w:after="0" w:line="240" w:lineRule="auto"/>
        <w:rPr>
          <w:rFonts w:ascii="Arial" w:hAnsi="Arial" w:cs="Arial"/>
        </w:rPr>
      </w:pPr>
    </w:p>
    <w:p w14:paraId="5AB2AD45" w14:textId="77777777" w:rsidR="00D85BEC" w:rsidRDefault="00D85BEC" w:rsidP="00D85BEC">
      <w:pPr>
        <w:spacing w:after="0" w:line="240" w:lineRule="auto"/>
        <w:rPr>
          <w:rFonts w:ascii="Arial" w:hAnsi="Arial" w:cs="Arial"/>
        </w:rPr>
      </w:pPr>
    </w:p>
    <w:p w14:paraId="435B0721" w14:textId="77777777" w:rsidR="00F638BB" w:rsidRDefault="00F638BB" w:rsidP="00D85BEC">
      <w:pPr>
        <w:spacing w:after="0"/>
      </w:pPr>
      <w:r>
        <w:rPr>
          <w:rFonts w:ascii="Arial" w:hAnsi="Arial" w:cs="Arial"/>
        </w:rPr>
        <w:t>________________________________</w:t>
      </w:r>
    </w:p>
    <w:p w14:paraId="26662168" w14:textId="3046B38C" w:rsidR="00AC7586" w:rsidRPr="00D85BEC" w:rsidRDefault="000D2B52" w:rsidP="00D85BEC">
      <w:pPr>
        <w:tabs>
          <w:tab w:val="left" w:pos="4678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JUDr. Erika Šťávová</w:t>
      </w:r>
    </w:p>
    <w:p w14:paraId="76CB1013" w14:textId="30D540CC" w:rsidR="0005621A" w:rsidRPr="0005621A" w:rsidRDefault="00AC7586" w:rsidP="00D85BEC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KPÚ</w:t>
      </w:r>
      <w:r w:rsidRPr="00842BCE">
        <w:rPr>
          <w:rFonts w:ascii="Arial" w:eastAsia="Times New Roman" w:hAnsi="Arial" w:cs="Arial"/>
          <w:lang w:eastAsia="cs-CZ"/>
        </w:rPr>
        <w:t xml:space="preserve"> pro Kraj Vysočina</w:t>
      </w:r>
      <w:r w:rsidR="000D2B52">
        <w:rPr>
          <w:rFonts w:ascii="Arial" w:eastAsia="Times New Roman" w:hAnsi="Arial" w:cs="Arial"/>
          <w:lang w:eastAsia="cs-CZ"/>
        </w:rPr>
        <w:t>, Pobočka Třebíč</w:t>
      </w:r>
    </w:p>
    <w:sectPr w:rsidR="0005621A" w:rsidRPr="0005621A" w:rsidSect="006955DD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B7D9" w14:textId="77777777" w:rsidR="005224F8" w:rsidRDefault="005224F8" w:rsidP="007936E4">
      <w:pPr>
        <w:spacing w:after="0"/>
      </w:pPr>
      <w:r>
        <w:separator/>
      </w:r>
    </w:p>
  </w:endnote>
  <w:endnote w:type="continuationSeparator" w:id="0">
    <w:p w14:paraId="2361056A" w14:textId="77777777" w:rsidR="005224F8" w:rsidRDefault="005224F8" w:rsidP="007936E4">
      <w:pPr>
        <w:spacing w:after="0"/>
      </w:pPr>
      <w:r>
        <w:continuationSeparator/>
      </w:r>
    </w:p>
  </w:endnote>
  <w:endnote w:type="continuationNotice" w:id="1">
    <w:p w14:paraId="59AF93C1" w14:textId="77777777" w:rsidR="005224F8" w:rsidRDefault="005224F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EB15" w14:textId="77777777" w:rsidR="005224F8" w:rsidRDefault="005224F8" w:rsidP="007936E4">
      <w:pPr>
        <w:spacing w:after="0"/>
      </w:pPr>
      <w:r>
        <w:separator/>
      </w:r>
    </w:p>
  </w:footnote>
  <w:footnote w:type="continuationSeparator" w:id="0">
    <w:p w14:paraId="76B387A0" w14:textId="77777777" w:rsidR="005224F8" w:rsidRDefault="005224F8" w:rsidP="007936E4">
      <w:pPr>
        <w:spacing w:after="0"/>
      </w:pPr>
      <w:r>
        <w:continuationSeparator/>
      </w:r>
    </w:p>
  </w:footnote>
  <w:footnote w:type="continuationNotice" w:id="1">
    <w:p w14:paraId="6A78225E" w14:textId="77777777" w:rsidR="005224F8" w:rsidRDefault="005224F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D63F505" w:rsidR="00043079" w:rsidRPr="001D4BED" w:rsidRDefault="00A848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F1B9E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C2D0D">
      <w:rPr>
        <w:szCs w:val="16"/>
      </w:rPr>
      <w:t xml:space="preserve"> </w:t>
    </w:r>
    <w:r w:rsidR="00DC1FA5">
      <w:rPr>
        <w:szCs w:val="16"/>
      </w:rPr>
      <w:t>Březník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207" w14:textId="111B7EB3" w:rsidR="00937801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1D1F2B">
      <w:rPr>
        <w:rFonts w:cs="Arial"/>
        <w:sz w:val="20"/>
        <w:szCs w:val="20"/>
        <w:lang w:val="fr-FR" w:eastAsia="cs-CZ"/>
      </w:rPr>
      <w:tab/>
    </w:r>
    <w:r w:rsidR="00937801" w:rsidRPr="001D4BED">
      <w:rPr>
        <w:rFonts w:cs="Arial"/>
        <w:szCs w:val="16"/>
        <w:lang w:val="fr-FR" w:eastAsia="cs-CZ"/>
      </w:rPr>
      <w:t>Číslo Smlouvy Objednatele</w:t>
    </w:r>
    <w:r w:rsidR="00937801">
      <w:rPr>
        <w:rFonts w:cs="Arial"/>
        <w:szCs w:val="16"/>
        <w:lang w:val="fr-FR" w:eastAsia="cs-CZ"/>
      </w:rPr>
      <w:t> </w:t>
    </w:r>
    <w:r w:rsidR="008F15BC">
      <w:rPr>
        <w:rFonts w:cs="Arial"/>
        <w:szCs w:val="16"/>
        <w:lang w:val="fr-FR" w:eastAsia="cs-CZ"/>
      </w:rPr>
      <w:t>566</w:t>
    </w:r>
    <w:r w:rsidR="002E637C">
      <w:rPr>
        <w:rFonts w:cs="Arial"/>
        <w:szCs w:val="16"/>
        <w:lang w:val="fr-FR" w:eastAsia="cs-CZ"/>
      </w:rPr>
      <w:t>-2023</w:t>
    </w:r>
    <w:r w:rsidR="00937801">
      <w:rPr>
        <w:rFonts w:cs="Arial"/>
        <w:szCs w:val="16"/>
        <w:lang w:val="fr-FR" w:eastAsia="cs-CZ"/>
      </w:rPr>
      <w:t>-52020</w:t>
    </w:r>
    <w:r w:rsidR="008F15BC">
      <w:rPr>
        <w:rFonts w:cs="Arial"/>
        <w:szCs w:val="16"/>
        <w:lang w:val="fr-FR" w:eastAsia="cs-CZ"/>
      </w:rPr>
      <w:t>4</w:t>
    </w:r>
    <w:r w:rsidR="00937801">
      <w:rPr>
        <w:rFonts w:cs="Arial"/>
        <w:szCs w:val="16"/>
        <w:lang w:val="fr-FR" w:eastAsia="cs-CZ"/>
      </w:rPr>
      <w:tab/>
    </w:r>
  </w:p>
  <w:p w14:paraId="6C21CC4E" w14:textId="46B6FBD8" w:rsidR="008F15BC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1D1F2B">
      <w:rPr>
        <w:rFonts w:cs="Arial"/>
        <w:szCs w:val="16"/>
        <w:lang w:val="fr-FR" w:eastAsia="cs-CZ"/>
      </w:rPr>
      <w:tab/>
    </w:r>
    <w:r w:rsidR="0046549A" w:rsidRPr="00B00B91">
      <w:rPr>
        <w:rFonts w:cs="Arial"/>
        <w:szCs w:val="16"/>
        <w:lang w:val="fr-FR" w:eastAsia="cs-CZ"/>
      </w:rPr>
      <w:t>UID:</w:t>
    </w:r>
    <w:r w:rsidR="0046549A">
      <w:rPr>
        <w:rFonts w:cs="Arial"/>
        <w:szCs w:val="16"/>
        <w:lang w:val="fr-FR" w:eastAsia="cs-CZ"/>
      </w:rPr>
      <w:t xml:space="preserve"> </w:t>
    </w:r>
    <w:r w:rsidR="0046549A" w:rsidRPr="00B00B91">
      <w:rPr>
        <w:rFonts w:cs="Arial"/>
        <w:szCs w:val="16"/>
        <w:lang w:val="fr-FR" w:eastAsia="cs-CZ"/>
      </w:rPr>
      <w:t>spudms00000013679419</w:t>
    </w:r>
  </w:p>
  <w:p w14:paraId="68C4B6F9" w14:textId="794B5D13" w:rsidR="00937801" w:rsidRPr="001D4BED" w:rsidRDefault="008F15BC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937801" w:rsidRPr="001D4BED">
      <w:rPr>
        <w:rFonts w:cs="Arial"/>
        <w:szCs w:val="16"/>
        <w:lang w:val="fr-FR" w:eastAsia="cs-CZ"/>
      </w:rPr>
      <w:t>Číslo Smlouvy Zhotovitele:</w:t>
    </w:r>
    <w:r w:rsidR="00937801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9</w:t>
    </w:r>
    <w:r w:rsidR="00971170">
      <w:rPr>
        <w:rFonts w:cs="Arial"/>
        <w:szCs w:val="16"/>
        <w:lang w:val="fr-FR" w:eastAsia="cs-CZ"/>
      </w:rPr>
      <w:t>/2023</w:t>
    </w:r>
  </w:p>
  <w:p w14:paraId="5DAC65E4" w14:textId="27266898" w:rsidR="00937801" w:rsidRPr="008F15BC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1D1F2B">
      <w:rPr>
        <w:rFonts w:cs="Arial"/>
        <w:szCs w:val="16"/>
        <w:lang w:val="fr-FR" w:eastAsia="cs-CZ"/>
      </w:rPr>
      <w:tab/>
    </w:r>
    <w:r w:rsidRPr="008F15BC">
      <w:rPr>
        <w:rFonts w:cs="Arial"/>
        <w:b/>
        <w:bCs/>
        <w:szCs w:val="16"/>
        <w:lang w:val="fr-FR" w:eastAsia="cs-CZ"/>
      </w:rPr>
      <w:t xml:space="preserve">Komplexní pozemkové úpravy </w:t>
    </w:r>
    <w:r w:rsidR="008F15BC" w:rsidRPr="008F15BC">
      <w:rPr>
        <w:rFonts w:cs="Arial"/>
        <w:b/>
        <w:bCs/>
        <w:szCs w:val="16"/>
        <w:lang w:val="fr-FR" w:eastAsia="cs-CZ"/>
      </w:rPr>
      <w:t>Březník</w:t>
    </w:r>
  </w:p>
  <w:p w14:paraId="6F75F815" w14:textId="39CDCA33" w:rsidR="00043079" w:rsidRPr="006D39F5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44B"/>
    <w:rsid w:val="0003113C"/>
    <w:rsid w:val="0003130D"/>
    <w:rsid w:val="00031DCC"/>
    <w:rsid w:val="00032278"/>
    <w:rsid w:val="00032A8F"/>
    <w:rsid w:val="00032C41"/>
    <w:rsid w:val="00034841"/>
    <w:rsid w:val="000359CC"/>
    <w:rsid w:val="000364D4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39E"/>
    <w:rsid w:val="00055462"/>
    <w:rsid w:val="00055649"/>
    <w:rsid w:val="000556BC"/>
    <w:rsid w:val="000557B4"/>
    <w:rsid w:val="0005621A"/>
    <w:rsid w:val="00056E69"/>
    <w:rsid w:val="00057337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D37"/>
    <w:rsid w:val="000677F4"/>
    <w:rsid w:val="0007122E"/>
    <w:rsid w:val="00071467"/>
    <w:rsid w:val="00071ADD"/>
    <w:rsid w:val="00071FB3"/>
    <w:rsid w:val="00072457"/>
    <w:rsid w:val="000725EF"/>
    <w:rsid w:val="00072804"/>
    <w:rsid w:val="00073465"/>
    <w:rsid w:val="00073A55"/>
    <w:rsid w:val="00073E29"/>
    <w:rsid w:val="00073E5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61C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0AD"/>
    <w:rsid w:val="000A7F81"/>
    <w:rsid w:val="000B0209"/>
    <w:rsid w:val="000B1138"/>
    <w:rsid w:val="000B1A31"/>
    <w:rsid w:val="000B1E86"/>
    <w:rsid w:val="000B20C9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2B52"/>
    <w:rsid w:val="000D377C"/>
    <w:rsid w:val="000D3A4B"/>
    <w:rsid w:val="000D3F8A"/>
    <w:rsid w:val="000D4631"/>
    <w:rsid w:val="000D5C91"/>
    <w:rsid w:val="000D6242"/>
    <w:rsid w:val="000D6595"/>
    <w:rsid w:val="000D6EF4"/>
    <w:rsid w:val="000D749B"/>
    <w:rsid w:val="000D74B9"/>
    <w:rsid w:val="000D751D"/>
    <w:rsid w:val="000D759F"/>
    <w:rsid w:val="000D7FEE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2EA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1A8"/>
    <w:rsid w:val="001128F2"/>
    <w:rsid w:val="00112F05"/>
    <w:rsid w:val="00113334"/>
    <w:rsid w:val="00115F52"/>
    <w:rsid w:val="0011611A"/>
    <w:rsid w:val="00117696"/>
    <w:rsid w:val="001208EE"/>
    <w:rsid w:val="00120D0A"/>
    <w:rsid w:val="00120F8B"/>
    <w:rsid w:val="001212CE"/>
    <w:rsid w:val="00121AD3"/>
    <w:rsid w:val="00122C4F"/>
    <w:rsid w:val="00122C6A"/>
    <w:rsid w:val="001231F2"/>
    <w:rsid w:val="00123815"/>
    <w:rsid w:val="00124681"/>
    <w:rsid w:val="00124707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4A5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D22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E87"/>
    <w:rsid w:val="00173074"/>
    <w:rsid w:val="001731C7"/>
    <w:rsid w:val="00173697"/>
    <w:rsid w:val="00173B98"/>
    <w:rsid w:val="00173CF0"/>
    <w:rsid w:val="001744B9"/>
    <w:rsid w:val="001746E6"/>
    <w:rsid w:val="00175E23"/>
    <w:rsid w:val="0017606A"/>
    <w:rsid w:val="001764EC"/>
    <w:rsid w:val="001765A2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B71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1F6"/>
    <w:rsid w:val="00194BA0"/>
    <w:rsid w:val="00194E36"/>
    <w:rsid w:val="0019545E"/>
    <w:rsid w:val="00195B92"/>
    <w:rsid w:val="00195CD3"/>
    <w:rsid w:val="00195FFE"/>
    <w:rsid w:val="001966BF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C4B"/>
    <w:rsid w:val="001A668F"/>
    <w:rsid w:val="001A7276"/>
    <w:rsid w:val="001A76D3"/>
    <w:rsid w:val="001A78EE"/>
    <w:rsid w:val="001B026B"/>
    <w:rsid w:val="001B085F"/>
    <w:rsid w:val="001B0A7A"/>
    <w:rsid w:val="001B0D52"/>
    <w:rsid w:val="001B11D2"/>
    <w:rsid w:val="001B178C"/>
    <w:rsid w:val="001B1C9F"/>
    <w:rsid w:val="001B2BBC"/>
    <w:rsid w:val="001B2C51"/>
    <w:rsid w:val="001B3074"/>
    <w:rsid w:val="001B39FF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7EE"/>
    <w:rsid w:val="001B7833"/>
    <w:rsid w:val="001B7EB2"/>
    <w:rsid w:val="001B7F0E"/>
    <w:rsid w:val="001C3151"/>
    <w:rsid w:val="001C34E3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F2B"/>
    <w:rsid w:val="001D2151"/>
    <w:rsid w:val="001D3991"/>
    <w:rsid w:val="001D3F05"/>
    <w:rsid w:val="001D4BED"/>
    <w:rsid w:val="001D4D39"/>
    <w:rsid w:val="001D4E3B"/>
    <w:rsid w:val="001D4FAC"/>
    <w:rsid w:val="001D512A"/>
    <w:rsid w:val="001D54E5"/>
    <w:rsid w:val="001D603B"/>
    <w:rsid w:val="001D6B67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0AE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1C97"/>
    <w:rsid w:val="002026D7"/>
    <w:rsid w:val="00202FB8"/>
    <w:rsid w:val="00203B8F"/>
    <w:rsid w:val="002046A0"/>
    <w:rsid w:val="0020494A"/>
    <w:rsid w:val="0020553F"/>
    <w:rsid w:val="002057AB"/>
    <w:rsid w:val="00205D00"/>
    <w:rsid w:val="00205DFC"/>
    <w:rsid w:val="00207846"/>
    <w:rsid w:val="00207B39"/>
    <w:rsid w:val="00210B7C"/>
    <w:rsid w:val="0021157D"/>
    <w:rsid w:val="002116C5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79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BD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3CE9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CF1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0200"/>
    <w:rsid w:val="00291113"/>
    <w:rsid w:val="00291E5B"/>
    <w:rsid w:val="002924B8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873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25B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6C3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26F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D8D"/>
    <w:rsid w:val="002E637C"/>
    <w:rsid w:val="002E6659"/>
    <w:rsid w:val="002E6B1D"/>
    <w:rsid w:val="002E6B79"/>
    <w:rsid w:val="002E7B9B"/>
    <w:rsid w:val="002E7C31"/>
    <w:rsid w:val="002F012F"/>
    <w:rsid w:val="002F0A03"/>
    <w:rsid w:val="002F0F6E"/>
    <w:rsid w:val="002F1900"/>
    <w:rsid w:val="002F1B9E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07BCD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1E4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D73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D1E"/>
    <w:rsid w:val="00353F04"/>
    <w:rsid w:val="003540FD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541"/>
    <w:rsid w:val="00360A36"/>
    <w:rsid w:val="0036140B"/>
    <w:rsid w:val="003614EB"/>
    <w:rsid w:val="003623C2"/>
    <w:rsid w:val="00362587"/>
    <w:rsid w:val="00362DD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1D6"/>
    <w:rsid w:val="003832AE"/>
    <w:rsid w:val="00383C40"/>
    <w:rsid w:val="00383C87"/>
    <w:rsid w:val="00384181"/>
    <w:rsid w:val="003846AE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41"/>
    <w:rsid w:val="00393AB7"/>
    <w:rsid w:val="00394855"/>
    <w:rsid w:val="00394958"/>
    <w:rsid w:val="00394E4E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470"/>
    <w:rsid w:val="003A67BB"/>
    <w:rsid w:val="003A6BFA"/>
    <w:rsid w:val="003A6C3C"/>
    <w:rsid w:val="003A6EAA"/>
    <w:rsid w:val="003A7EBB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4FC"/>
    <w:rsid w:val="003B5655"/>
    <w:rsid w:val="003B589C"/>
    <w:rsid w:val="003B593C"/>
    <w:rsid w:val="003B68AD"/>
    <w:rsid w:val="003B721F"/>
    <w:rsid w:val="003B7DFB"/>
    <w:rsid w:val="003B7F9E"/>
    <w:rsid w:val="003C0033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941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B0A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2E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713"/>
    <w:rsid w:val="00433077"/>
    <w:rsid w:val="00433B3C"/>
    <w:rsid w:val="00433C76"/>
    <w:rsid w:val="00434083"/>
    <w:rsid w:val="00435696"/>
    <w:rsid w:val="004362E3"/>
    <w:rsid w:val="00436603"/>
    <w:rsid w:val="0044039F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F16"/>
    <w:rsid w:val="0045784F"/>
    <w:rsid w:val="00460566"/>
    <w:rsid w:val="00460D62"/>
    <w:rsid w:val="00461F25"/>
    <w:rsid w:val="00462A6F"/>
    <w:rsid w:val="00462F02"/>
    <w:rsid w:val="00462F18"/>
    <w:rsid w:val="00463785"/>
    <w:rsid w:val="004645BD"/>
    <w:rsid w:val="00464F3D"/>
    <w:rsid w:val="00465327"/>
    <w:rsid w:val="0046549A"/>
    <w:rsid w:val="00465B5A"/>
    <w:rsid w:val="0046606F"/>
    <w:rsid w:val="004662C1"/>
    <w:rsid w:val="004663C3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0EEB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67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C7F83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4E"/>
    <w:rsid w:val="004D53A8"/>
    <w:rsid w:val="004D6A49"/>
    <w:rsid w:val="004D6BDD"/>
    <w:rsid w:val="004D734B"/>
    <w:rsid w:val="004E0DEB"/>
    <w:rsid w:val="004E11C2"/>
    <w:rsid w:val="004E1924"/>
    <w:rsid w:val="004E1AC7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477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CDC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4F8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926"/>
    <w:rsid w:val="00553DE3"/>
    <w:rsid w:val="005540A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0AA"/>
    <w:rsid w:val="00566B8B"/>
    <w:rsid w:val="00566CAF"/>
    <w:rsid w:val="00567122"/>
    <w:rsid w:val="00567813"/>
    <w:rsid w:val="00567D8D"/>
    <w:rsid w:val="00570385"/>
    <w:rsid w:val="005715BF"/>
    <w:rsid w:val="00571B92"/>
    <w:rsid w:val="00572380"/>
    <w:rsid w:val="00573A5A"/>
    <w:rsid w:val="0057447C"/>
    <w:rsid w:val="00574CA9"/>
    <w:rsid w:val="00575755"/>
    <w:rsid w:val="00575EF3"/>
    <w:rsid w:val="005765E0"/>
    <w:rsid w:val="00576C45"/>
    <w:rsid w:val="005771C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5D9"/>
    <w:rsid w:val="00586673"/>
    <w:rsid w:val="00586931"/>
    <w:rsid w:val="00586BF7"/>
    <w:rsid w:val="00586EF4"/>
    <w:rsid w:val="00587C99"/>
    <w:rsid w:val="00590640"/>
    <w:rsid w:val="00590E29"/>
    <w:rsid w:val="005917C3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79D"/>
    <w:rsid w:val="00596441"/>
    <w:rsid w:val="00596B2C"/>
    <w:rsid w:val="005975CA"/>
    <w:rsid w:val="005978E8"/>
    <w:rsid w:val="00597AFF"/>
    <w:rsid w:val="00597FEB"/>
    <w:rsid w:val="005A0A14"/>
    <w:rsid w:val="005A1F40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4BA"/>
    <w:rsid w:val="005C793E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6E4B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7EB"/>
    <w:rsid w:val="005F4BFA"/>
    <w:rsid w:val="005F52C9"/>
    <w:rsid w:val="005F54A2"/>
    <w:rsid w:val="005F5609"/>
    <w:rsid w:val="005F566E"/>
    <w:rsid w:val="005F6086"/>
    <w:rsid w:val="005F68D6"/>
    <w:rsid w:val="005F7117"/>
    <w:rsid w:val="005F726A"/>
    <w:rsid w:val="005F74DF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00E"/>
    <w:rsid w:val="00637201"/>
    <w:rsid w:val="00640295"/>
    <w:rsid w:val="00640AA2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810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911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3E3"/>
    <w:rsid w:val="006846A3"/>
    <w:rsid w:val="006856BC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5DD"/>
    <w:rsid w:val="006958C8"/>
    <w:rsid w:val="00696AF1"/>
    <w:rsid w:val="00697659"/>
    <w:rsid w:val="006976E6"/>
    <w:rsid w:val="00697906"/>
    <w:rsid w:val="00697C6A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0F9C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122"/>
    <w:rsid w:val="006C7BBC"/>
    <w:rsid w:val="006D0AE6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0CB"/>
    <w:rsid w:val="006E65CF"/>
    <w:rsid w:val="006E71B1"/>
    <w:rsid w:val="006E73C0"/>
    <w:rsid w:val="006E7601"/>
    <w:rsid w:val="006E761D"/>
    <w:rsid w:val="006F062B"/>
    <w:rsid w:val="006F1B7B"/>
    <w:rsid w:val="006F1DAA"/>
    <w:rsid w:val="006F23E0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75D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3D66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2FE7"/>
    <w:rsid w:val="007351BB"/>
    <w:rsid w:val="00735B39"/>
    <w:rsid w:val="00736073"/>
    <w:rsid w:val="00736568"/>
    <w:rsid w:val="00737124"/>
    <w:rsid w:val="00737783"/>
    <w:rsid w:val="00737B08"/>
    <w:rsid w:val="00737C17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23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ACA"/>
    <w:rsid w:val="00770C7C"/>
    <w:rsid w:val="00770D1D"/>
    <w:rsid w:val="00771757"/>
    <w:rsid w:val="00771B00"/>
    <w:rsid w:val="00772310"/>
    <w:rsid w:val="00772740"/>
    <w:rsid w:val="00772B3B"/>
    <w:rsid w:val="00772F4C"/>
    <w:rsid w:val="0077327D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22A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38F"/>
    <w:rsid w:val="007D751F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E8A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A8A"/>
    <w:rsid w:val="008104F8"/>
    <w:rsid w:val="00810B72"/>
    <w:rsid w:val="00811041"/>
    <w:rsid w:val="00811197"/>
    <w:rsid w:val="00812741"/>
    <w:rsid w:val="00812A96"/>
    <w:rsid w:val="008147BD"/>
    <w:rsid w:val="00814A2D"/>
    <w:rsid w:val="00815095"/>
    <w:rsid w:val="0081571D"/>
    <w:rsid w:val="00816AD6"/>
    <w:rsid w:val="008178E0"/>
    <w:rsid w:val="008200AD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72B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58B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066"/>
    <w:rsid w:val="008B7933"/>
    <w:rsid w:val="008C02B2"/>
    <w:rsid w:val="008C0591"/>
    <w:rsid w:val="008C19B8"/>
    <w:rsid w:val="008C20A4"/>
    <w:rsid w:val="008C219F"/>
    <w:rsid w:val="008C235E"/>
    <w:rsid w:val="008C32D3"/>
    <w:rsid w:val="008C32F4"/>
    <w:rsid w:val="008C3435"/>
    <w:rsid w:val="008C34FC"/>
    <w:rsid w:val="008C3722"/>
    <w:rsid w:val="008C3FDB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056"/>
    <w:rsid w:val="008E17C3"/>
    <w:rsid w:val="008E1931"/>
    <w:rsid w:val="008E343A"/>
    <w:rsid w:val="008E35DE"/>
    <w:rsid w:val="008E4AB5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15BC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17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45E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B08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88"/>
    <w:rsid w:val="009605B2"/>
    <w:rsid w:val="0096146A"/>
    <w:rsid w:val="00961573"/>
    <w:rsid w:val="00961F1F"/>
    <w:rsid w:val="0096253B"/>
    <w:rsid w:val="00962A2E"/>
    <w:rsid w:val="00963C0C"/>
    <w:rsid w:val="00963F02"/>
    <w:rsid w:val="0096416E"/>
    <w:rsid w:val="009644DA"/>
    <w:rsid w:val="0096475C"/>
    <w:rsid w:val="009649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170"/>
    <w:rsid w:val="00971D79"/>
    <w:rsid w:val="0097260A"/>
    <w:rsid w:val="00972A3C"/>
    <w:rsid w:val="00972AC3"/>
    <w:rsid w:val="0097313D"/>
    <w:rsid w:val="00973153"/>
    <w:rsid w:val="00973572"/>
    <w:rsid w:val="00974940"/>
    <w:rsid w:val="00976429"/>
    <w:rsid w:val="00976A7B"/>
    <w:rsid w:val="00977771"/>
    <w:rsid w:val="00977980"/>
    <w:rsid w:val="00977A25"/>
    <w:rsid w:val="0098073F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708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9CC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E99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BE0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BE2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17EA1"/>
    <w:rsid w:val="00A21469"/>
    <w:rsid w:val="00A22349"/>
    <w:rsid w:val="00A22B22"/>
    <w:rsid w:val="00A22BB4"/>
    <w:rsid w:val="00A23869"/>
    <w:rsid w:val="00A238BE"/>
    <w:rsid w:val="00A24601"/>
    <w:rsid w:val="00A25D5D"/>
    <w:rsid w:val="00A26B27"/>
    <w:rsid w:val="00A26D12"/>
    <w:rsid w:val="00A30589"/>
    <w:rsid w:val="00A3084C"/>
    <w:rsid w:val="00A30942"/>
    <w:rsid w:val="00A31C00"/>
    <w:rsid w:val="00A32500"/>
    <w:rsid w:val="00A32D27"/>
    <w:rsid w:val="00A33700"/>
    <w:rsid w:val="00A33E6B"/>
    <w:rsid w:val="00A33F0E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150"/>
    <w:rsid w:val="00A51CBD"/>
    <w:rsid w:val="00A5206B"/>
    <w:rsid w:val="00A52BE4"/>
    <w:rsid w:val="00A530FD"/>
    <w:rsid w:val="00A54AC3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2F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611"/>
    <w:rsid w:val="00A7703F"/>
    <w:rsid w:val="00A77461"/>
    <w:rsid w:val="00A774E0"/>
    <w:rsid w:val="00A77E4C"/>
    <w:rsid w:val="00A8040D"/>
    <w:rsid w:val="00A80BC7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87C49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5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214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DBB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47CA0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DCB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70F2"/>
    <w:rsid w:val="00B77235"/>
    <w:rsid w:val="00B77246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DC6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98C"/>
    <w:rsid w:val="00B97C12"/>
    <w:rsid w:val="00BA0138"/>
    <w:rsid w:val="00BA255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5BF"/>
    <w:rsid w:val="00BC1907"/>
    <w:rsid w:val="00BC1C33"/>
    <w:rsid w:val="00BC2011"/>
    <w:rsid w:val="00BC232B"/>
    <w:rsid w:val="00BC2D0D"/>
    <w:rsid w:val="00BC2FFE"/>
    <w:rsid w:val="00BC3C64"/>
    <w:rsid w:val="00BC3CBC"/>
    <w:rsid w:val="00BC54BD"/>
    <w:rsid w:val="00BC57ED"/>
    <w:rsid w:val="00BC732D"/>
    <w:rsid w:val="00BC7B0A"/>
    <w:rsid w:val="00BC7BD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173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5D9"/>
    <w:rsid w:val="00C36BE3"/>
    <w:rsid w:val="00C373C1"/>
    <w:rsid w:val="00C37878"/>
    <w:rsid w:val="00C40480"/>
    <w:rsid w:val="00C40584"/>
    <w:rsid w:val="00C40A8C"/>
    <w:rsid w:val="00C411CC"/>
    <w:rsid w:val="00C41341"/>
    <w:rsid w:val="00C42155"/>
    <w:rsid w:val="00C42201"/>
    <w:rsid w:val="00C4240F"/>
    <w:rsid w:val="00C425D1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8B8"/>
    <w:rsid w:val="00C51D29"/>
    <w:rsid w:val="00C52200"/>
    <w:rsid w:val="00C52510"/>
    <w:rsid w:val="00C5264C"/>
    <w:rsid w:val="00C536A4"/>
    <w:rsid w:val="00C54091"/>
    <w:rsid w:val="00C54394"/>
    <w:rsid w:val="00C54604"/>
    <w:rsid w:val="00C5466E"/>
    <w:rsid w:val="00C556EE"/>
    <w:rsid w:val="00C558EE"/>
    <w:rsid w:val="00C56EB7"/>
    <w:rsid w:val="00C574F1"/>
    <w:rsid w:val="00C57D0B"/>
    <w:rsid w:val="00C57DFF"/>
    <w:rsid w:val="00C60387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DE"/>
    <w:rsid w:val="00C64A1B"/>
    <w:rsid w:val="00C64AA0"/>
    <w:rsid w:val="00C6660C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942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4F5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AB6"/>
    <w:rsid w:val="00CA4DE2"/>
    <w:rsid w:val="00CA5520"/>
    <w:rsid w:val="00CA56E5"/>
    <w:rsid w:val="00CA58AE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3C69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B65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8"/>
    <w:rsid w:val="00CE0A3A"/>
    <w:rsid w:val="00CE2034"/>
    <w:rsid w:val="00CE2B32"/>
    <w:rsid w:val="00CE2BE6"/>
    <w:rsid w:val="00CE2E1E"/>
    <w:rsid w:val="00CE39B2"/>
    <w:rsid w:val="00CE3C88"/>
    <w:rsid w:val="00CE425F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18F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8FA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682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8FC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CD0"/>
    <w:rsid w:val="00D44207"/>
    <w:rsid w:val="00D4469B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59B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E25"/>
    <w:rsid w:val="00D83F16"/>
    <w:rsid w:val="00D846B6"/>
    <w:rsid w:val="00D8478D"/>
    <w:rsid w:val="00D84A67"/>
    <w:rsid w:val="00D85BEC"/>
    <w:rsid w:val="00D866B9"/>
    <w:rsid w:val="00D86E17"/>
    <w:rsid w:val="00D86FBA"/>
    <w:rsid w:val="00D90376"/>
    <w:rsid w:val="00D904A2"/>
    <w:rsid w:val="00D917D1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668"/>
    <w:rsid w:val="00DB2B42"/>
    <w:rsid w:val="00DB313F"/>
    <w:rsid w:val="00DB3D80"/>
    <w:rsid w:val="00DB4D92"/>
    <w:rsid w:val="00DB562A"/>
    <w:rsid w:val="00DB5767"/>
    <w:rsid w:val="00DB5D6A"/>
    <w:rsid w:val="00DB6B26"/>
    <w:rsid w:val="00DB753A"/>
    <w:rsid w:val="00DB7F55"/>
    <w:rsid w:val="00DC18F9"/>
    <w:rsid w:val="00DC19B6"/>
    <w:rsid w:val="00DC1FA5"/>
    <w:rsid w:val="00DC21DF"/>
    <w:rsid w:val="00DC25FD"/>
    <w:rsid w:val="00DC2A1E"/>
    <w:rsid w:val="00DC2C62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AB8"/>
    <w:rsid w:val="00DE1D1B"/>
    <w:rsid w:val="00DE26B7"/>
    <w:rsid w:val="00DE379C"/>
    <w:rsid w:val="00DE3B2E"/>
    <w:rsid w:val="00DE3BDE"/>
    <w:rsid w:val="00DE512F"/>
    <w:rsid w:val="00DE5A3F"/>
    <w:rsid w:val="00DE78A0"/>
    <w:rsid w:val="00DF035D"/>
    <w:rsid w:val="00DF0D53"/>
    <w:rsid w:val="00DF0EC5"/>
    <w:rsid w:val="00DF1266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38"/>
    <w:rsid w:val="00E21F5D"/>
    <w:rsid w:val="00E223E2"/>
    <w:rsid w:val="00E239BC"/>
    <w:rsid w:val="00E23F8E"/>
    <w:rsid w:val="00E2498D"/>
    <w:rsid w:val="00E24BDC"/>
    <w:rsid w:val="00E256A5"/>
    <w:rsid w:val="00E25E4A"/>
    <w:rsid w:val="00E261BF"/>
    <w:rsid w:val="00E278E7"/>
    <w:rsid w:val="00E301E0"/>
    <w:rsid w:val="00E30312"/>
    <w:rsid w:val="00E304DD"/>
    <w:rsid w:val="00E30BAE"/>
    <w:rsid w:val="00E31FA5"/>
    <w:rsid w:val="00E32DD9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675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67F25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967"/>
    <w:rsid w:val="00E87EEA"/>
    <w:rsid w:val="00E93011"/>
    <w:rsid w:val="00E9368E"/>
    <w:rsid w:val="00E939C8"/>
    <w:rsid w:val="00E952EA"/>
    <w:rsid w:val="00E961DB"/>
    <w:rsid w:val="00E969B5"/>
    <w:rsid w:val="00EA046B"/>
    <w:rsid w:val="00EA0639"/>
    <w:rsid w:val="00EA10D6"/>
    <w:rsid w:val="00EA13DB"/>
    <w:rsid w:val="00EA1D15"/>
    <w:rsid w:val="00EA26C0"/>
    <w:rsid w:val="00EA343A"/>
    <w:rsid w:val="00EA37B2"/>
    <w:rsid w:val="00EA3B4B"/>
    <w:rsid w:val="00EA47D9"/>
    <w:rsid w:val="00EA48A0"/>
    <w:rsid w:val="00EA5770"/>
    <w:rsid w:val="00EA64B6"/>
    <w:rsid w:val="00EA7316"/>
    <w:rsid w:val="00EA77F3"/>
    <w:rsid w:val="00EA7AA7"/>
    <w:rsid w:val="00EB1C00"/>
    <w:rsid w:val="00EB2673"/>
    <w:rsid w:val="00EB26CB"/>
    <w:rsid w:val="00EB3C88"/>
    <w:rsid w:val="00EB3D49"/>
    <w:rsid w:val="00EB639B"/>
    <w:rsid w:val="00EB6604"/>
    <w:rsid w:val="00EB6FF2"/>
    <w:rsid w:val="00EB75F7"/>
    <w:rsid w:val="00EB7758"/>
    <w:rsid w:val="00EB783B"/>
    <w:rsid w:val="00EB7AC2"/>
    <w:rsid w:val="00EC0805"/>
    <w:rsid w:val="00EC1291"/>
    <w:rsid w:val="00EC1750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BFA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6F89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D23"/>
    <w:rsid w:val="00F165A8"/>
    <w:rsid w:val="00F165E6"/>
    <w:rsid w:val="00F166AB"/>
    <w:rsid w:val="00F16B64"/>
    <w:rsid w:val="00F16CC3"/>
    <w:rsid w:val="00F178C3"/>
    <w:rsid w:val="00F17F6C"/>
    <w:rsid w:val="00F17FEF"/>
    <w:rsid w:val="00F20137"/>
    <w:rsid w:val="00F219C7"/>
    <w:rsid w:val="00F21B2B"/>
    <w:rsid w:val="00F22698"/>
    <w:rsid w:val="00F227A3"/>
    <w:rsid w:val="00F22D6F"/>
    <w:rsid w:val="00F22D8A"/>
    <w:rsid w:val="00F23460"/>
    <w:rsid w:val="00F241DF"/>
    <w:rsid w:val="00F249A4"/>
    <w:rsid w:val="00F25149"/>
    <w:rsid w:val="00F263F4"/>
    <w:rsid w:val="00F277EA"/>
    <w:rsid w:val="00F27FB1"/>
    <w:rsid w:val="00F3041C"/>
    <w:rsid w:val="00F30953"/>
    <w:rsid w:val="00F31D7A"/>
    <w:rsid w:val="00F32A8C"/>
    <w:rsid w:val="00F32EA7"/>
    <w:rsid w:val="00F333D3"/>
    <w:rsid w:val="00F33AB1"/>
    <w:rsid w:val="00F33B88"/>
    <w:rsid w:val="00F342EB"/>
    <w:rsid w:val="00F34418"/>
    <w:rsid w:val="00F34724"/>
    <w:rsid w:val="00F34770"/>
    <w:rsid w:val="00F34BC2"/>
    <w:rsid w:val="00F34C2B"/>
    <w:rsid w:val="00F35BF0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96C"/>
    <w:rsid w:val="00F62BC8"/>
    <w:rsid w:val="00F631F7"/>
    <w:rsid w:val="00F6363C"/>
    <w:rsid w:val="00F638BB"/>
    <w:rsid w:val="00F639C3"/>
    <w:rsid w:val="00F640F9"/>
    <w:rsid w:val="00F64A51"/>
    <w:rsid w:val="00F65596"/>
    <w:rsid w:val="00F65669"/>
    <w:rsid w:val="00F656CF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255"/>
    <w:rsid w:val="00F759A5"/>
    <w:rsid w:val="00F75BD4"/>
    <w:rsid w:val="00F75E08"/>
    <w:rsid w:val="00F768B7"/>
    <w:rsid w:val="00F77027"/>
    <w:rsid w:val="00F77310"/>
    <w:rsid w:val="00F77CFE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8D7"/>
    <w:rsid w:val="00F87D91"/>
    <w:rsid w:val="00F87EE9"/>
    <w:rsid w:val="00F903F4"/>
    <w:rsid w:val="00F90D23"/>
    <w:rsid w:val="00F910DF"/>
    <w:rsid w:val="00F911B6"/>
    <w:rsid w:val="00F92492"/>
    <w:rsid w:val="00F93C92"/>
    <w:rsid w:val="00F94FCF"/>
    <w:rsid w:val="00F9668C"/>
    <w:rsid w:val="00F96D5D"/>
    <w:rsid w:val="00F96F47"/>
    <w:rsid w:val="00F970E1"/>
    <w:rsid w:val="00F973F9"/>
    <w:rsid w:val="00F977E1"/>
    <w:rsid w:val="00F97C1F"/>
    <w:rsid w:val="00FA0DD6"/>
    <w:rsid w:val="00FA1D0C"/>
    <w:rsid w:val="00FA25BE"/>
    <w:rsid w:val="00FA3054"/>
    <w:rsid w:val="00FA3379"/>
    <w:rsid w:val="00FA4152"/>
    <w:rsid w:val="00FA4746"/>
    <w:rsid w:val="00FA5F68"/>
    <w:rsid w:val="00FA70B8"/>
    <w:rsid w:val="00FA71D9"/>
    <w:rsid w:val="00FA7440"/>
    <w:rsid w:val="00FB0542"/>
    <w:rsid w:val="00FB0862"/>
    <w:rsid w:val="00FB1A0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16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8716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8716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unhideWhenUsed/>
    <w:rsid w:val="002116C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.holi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6</cp:revision>
  <cp:lastPrinted>2025-06-19T05:49:00Z</cp:lastPrinted>
  <dcterms:created xsi:type="dcterms:W3CDTF">2025-06-20T08:06:00Z</dcterms:created>
  <dcterms:modified xsi:type="dcterms:W3CDTF">2025-06-20T08:36:00Z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