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A392F5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FE1CC5" w:rsidRPr="00897B96">
        <w:rPr>
          <w:rFonts w:cs="Arial"/>
        </w:rPr>
        <w:t>Změna stavby před dokončením na PD výměnu střešní konstrukce a střešního pláště</w:t>
      </w:r>
    </w:p>
    <w:p w14:paraId="33661A81" w14:textId="5F9212B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FE1CC5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611EE6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E1CC5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061">
    <w:abstractNumId w:val="5"/>
  </w:num>
  <w:num w:numId="2" w16cid:durableId="1422069742">
    <w:abstractNumId w:val="6"/>
  </w:num>
  <w:num w:numId="3" w16cid:durableId="1007100854">
    <w:abstractNumId w:val="4"/>
  </w:num>
  <w:num w:numId="4" w16cid:durableId="1712996595">
    <w:abstractNumId w:val="2"/>
  </w:num>
  <w:num w:numId="5" w16cid:durableId="2003191265">
    <w:abstractNumId w:val="1"/>
  </w:num>
  <w:num w:numId="6" w16cid:durableId="557328084">
    <w:abstractNumId w:val="3"/>
  </w:num>
  <w:num w:numId="7" w16cid:durableId="915820252">
    <w:abstractNumId w:val="3"/>
  </w:num>
  <w:num w:numId="8" w16cid:durableId="15721558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F75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50AF6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1CC5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Konvičná Marie Mgr.</cp:lastModifiedBy>
  <cp:revision>14</cp:revision>
  <cp:lastPrinted>2022-02-09T07:14:00Z</cp:lastPrinted>
  <dcterms:created xsi:type="dcterms:W3CDTF">2022-02-20T09:23:00Z</dcterms:created>
  <dcterms:modified xsi:type="dcterms:W3CDTF">2025-06-06T07:11:00Z</dcterms:modified>
</cp:coreProperties>
</file>