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0D7C3DEC" w:rsidR="00E0086F" w:rsidRPr="00ED6435" w:rsidRDefault="00E0086F" w:rsidP="00EC1291">
      <w:pPr>
        <w:spacing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B11903">
        <w:rPr>
          <w:rFonts w:ascii="Arial" w:hAnsi="Arial" w:cs="Arial"/>
          <w:snapToGrid w:val="0"/>
        </w:rPr>
        <w:t>Pardubický kraj</w:t>
      </w:r>
      <w:r w:rsidRPr="00ED6435">
        <w:rPr>
          <w:rFonts w:ascii="Arial" w:hAnsi="Arial" w:cs="Arial"/>
          <w:snapToGrid w:val="0"/>
        </w:rPr>
        <w:t>,</w:t>
      </w:r>
      <w:r w:rsidRPr="00ED6435">
        <w:rPr>
          <w:rFonts w:ascii="Arial" w:hAnsi="Arial" w:cs="Arial"/>
        </w:rPr>
        <w:t xml:space="preserve"> </w:t>
      </w:r>
      <w:r w:rsidRPr="00ED6435">
        <w:rPr>
          <w:rFonts w:ascii="Arial" w:hAnsi="Arial" w:cs="Arial"/>
          <w:snapToGrid w:val="0"/>
        </w:rPr>
        <w:t xml:space="preserve">na adrese </w:t>
      </w:r>
      <w:r w:rsidR="000B57D6">
        <w:rPr>
          <w:rFonts w:ascii="Arial" w:hAnsi="Arial" w:cs="Arial"/>
        </w:rPr>
        <w:t>Boženy Němcové 231, 530 02 Pardubice</w:t>
      </w:r>
      <w:r w:rsidRPr="00ED6435">
        <w:rPr>
          <w:rFonts w:ascii="Arial" w:hAnsi="Arial" w:cs="Arial"/>
          <w:snapToGrid w:val="0"/>
        </w:rPr>
        <w:t>.</w:t>
      </w:r>
      <w:r w:rsidRPr="00ED6435">
        <w:rPr>
          <w:rFonts w:ascii="Arial" w:hAnsi="Arial" w:cs="Arial"/>
        </w:rPr>
        <w:t xml:space="preserve"> </w:t>
      </w:r>
    </w:p>
    <w:p w14:paraId="2BB55C1B" w14:textId="35242856" w:rsidR="00E0086F" w:rsidRPr="00ED6435" w:rsidRDefault="000D0238" w:rsidP="00EC1291">
      <w:pPr>
        <w:spacing w:after="120"/>
        <w:ind w:left="567"/>
        <w:jc w:val="both"/>
        <w:rPr>
          <w:rFonts w:ascii="Arial" w:hAnsi="Arial" w:cs="Arial"/>
        </w:rPr>
      </w:pPr>
      <w:r w:rsidRPr="00ED6435">
        <w:rPr>
          <w:rFonts w:ascii="Arial" w:hAnsi="Arial" w:cs="Arial"/>
        </w:rPr>
        <w:t>Zastoupen</w:t>
      </w:r>
      <w:r>
        <w:rPr>
          <w:rFonts w:ascii="Arial" w:hAnsi="Arial" w:cs="Arial"/>
        </w:rPr>
        <w:t>ý</w:t>
      </w:r>
      <w:r w:rsidR="00E0086F" w:rsidRPr="00ED6435">
        <w:rPr>
          <w:rFonts w:ascii="Arial" w:hAnsi="Arial" w:cs="Arial"/>
        </w:rPr>
        <w:t xml:space="preserve">: </w:t>
      </w:r>
      <w:r w:rsidR="00214BA0" w:rsidRPr="002F18EF">
        <w:rPr>
          <w:rFonts w:ascii="Arial" w:hAnsi="Arial" w:cs="Arial"/>
          <w:iCs/>
        </w:rPr>
        <w:t>Ing. Miroslavem Kučerou, ředitelem KPÚ pro Pardubický kraj</w:t>
      </w:r>
      <w:r w:rsidR="00E0086F" w:rsidRPr="00ED6435">
        <w:rPr>
          <w:rFonts w:ascii="Arial" w:hAnsi="Arial" w:cs="Arial"/>
          <w:iCs/>
        </w:rPr>
        <w:t xml:space="preserve"> </w:t>
      </w:r>
    </w:p>
    <w:p w14:paraId="679B3B2B" w14:textId="43507D7D"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244D0B" w:rsidRPr="00ED6435">
        <w:rPr>
          <w:rFonts w:ascii="Arial" w:hAnsi="Arial" w:cs="Arial"/>
        </w:rPr>
        <w:t>zastoupen</w:t>
      </w:r>
      <w:r w:rsidR="00244D0B">
        <w:rPr>
          <w:rFonts w:ascii="Arial" w:hAnsi="Arial" w:cs="Arial"/>
        </w:rPr>
        <w:t>ý</w:t>
      </w:r>
      <w:r w:rsidRPr="00ED6435">
        <w:rPr>
          <w:rFonts w:ascii="Arial" w:hAnsi="Arial" w:cs="Arial"/>
        </w:rPr>
        <w:t xml:space="preserve">: </w:t>
      </w:r>
      <w:r w:rsidR="00244D0B" w:rsidRPr="002F18EF">
        <w:rPr>
          <w:rFonts w:ascii="Arial" w:hAnsi="Arial" w:cs="Arial"/>
          <w:iCs/>
        </w:rPr>
        <w:t>Ing. Miroslav Kučera, ředitel KPÚ pro Pardubický kraj</w:t>
      </w:r>
      <w:r w:rsidRPr="00ED6435">
        <w:rPr>
          <w:rFonts w:ascii="Arial" w:hAnsi="Arial" w:cs="Arial"/>
        </w:rPr>
        <w:t xml:space="preserve"> </w:t>
      </w:r>
    </w:p>
    <w:p w14:paraId="4939C5C6" w14:textId="4470759D"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244D0B" w:rsidRPr="00ED6435">
        <w:rPr>
          <w:rFonts w:ascii="Arial" w:hAnsi="Arial" w:cs="Arial"/>
        </w:rPr>
        <w:t>zastoupen</w:t>
      </w:r>
      <w:r w:rsidR="00244D0B">
        <w:rPr>
          <w:rFonts w:ascii="Arial" w:hAnsi="Arial" w:cs="Arial"/>
        </w:rPr>
        <w:t>ý</w:t>
      </w:r>
      <w:r w:rsidRPr="00ED6435">
        <w:rPr>
          <w:rFonts w:ascii="Arial" w:hAnsi="Arial" w:cs="Arial"/>
        </w:rPr>
        <w:t>:</w:t>
      </w:r>
      <w:r w:rsidRPr="00ED6435">
        <w:rPr>
          <w:rFonts w:ascii="Arial" w:hAnsi="Arial" w:cs="Arial"/>
          <w:snapToGrid w:val="0"/>
        </w:rPr>
        <w:t xml:space="preserve"> </w:t>
      </w:r>
      <w:r w:rsidR="00386A40" w:rsidRPr="002F18EF">
        <w:rPr>
          <w:rFonts w:ascii="Arial" w:hAnsi="Arial" w:cs="Arial"/>
          <w:iCs/>
        </w:rPr>
        <w:t>Ing. Miloš Šimek, vedoucí Pobočky Svitavy</w:t>
      </w:r>
      <w:r w:rsidR="00386A40">
        <w:rPr>
          <w:rFonts w:ascii="Arial" w:hAnsi="Arial" w:cs="Arial"/>
          <w:iCs/>
        </w:rPr>
        <w:t xml:space="preserve">, </w:t>
      </w:r>
      <w:r w:rsidR="00386A40">
        <w:rPr>
          <w:rFonts w:ascii="Arial" w:hAnsi="Arial" w:cs="Arial"/>
        </w:rPr>
        <w:t>Milady Horákové 373/10, 568 02 Svitavy</w:t>
      </w:r>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295CE4A6"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867E7A">
        <w:rPr>
          <w:rFonts w:ascii="Arial" w:hAnsi="Arial" w:cs="Arial"/>
        </w:rPr>
        <w:t>+420 725 189 452</w:t>
      </w:r>
    </w:p>
    <w:p w14:paraId="073F5E87" w14:textId="6BBC7B42"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253796">
        <w:rPr>
          <w:rFonts w:ascii="Arial" w:hAnsi="Arial" w:cs="Arial"/>
        </w:rPr>
        <w:t>milos.simek1@spu.gov.cz</w:t>
      </w:r>
      <w:r w:rsidRPr="00ED6435">
        <w:rPr>
          <w:rFonts w:ascii="Arial" w:hAnsi="Arial" w:cs="Arial"/>
          <w:snapToGrid w:val="0"/>
        </w:rPr>
        <w:t>.</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2AAE4559"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00382F0D">
        <w:rPr>
          <w:rFonts w:ascii="Arial" w:hAnsi="Arial" w:cs="Arial"/>
          <w:b/>
        </w:rPr>
        <w:t xml:space="preserve"> č. 1</w:t>
      </w:r>
      <w:r w:rsidRPr="00ED6435">
        <w:rPr>
          <w:rFonts w:ascii="Arial" w:hAnsi="Arial" w:cs="Arial"/>
          <w:bCs/>
        </w:rPr>
        <w:t>“)</w:t>
      </w:r>
    </w:p>
    <w:p w14:paraId="196B3610" w14:textId="77777777" w:rsidR="00C212BE" w:rsidRDefault="00C212BE" w:rsidP="00C212BE">
      <w:pPr>
        <w:pStyle w:val="Level3"/>
        <w:numPr>
          <w:ilvl w:val="0"/>
          <w:numId w:val="0"/>
        </w:numPr>
        <w:spacing w:before="120" w:after="120" w:line="240" w:lineRule="auto"/>
        <w:ind w:firstLine="567"/>
        <w:jc w:val="both"/>
        <w:rPr>
          <w:rFonts w:ascii="Arial" w:hAnsi="Arial" w:cs="Arial"/>
          <w:b/>
          <w:bCs/>
          <w:szCs w:val="22"/>
        </w:rPr>
      </w:pPr>
    </w:p>
    <w:p w14:paraId="06AEE23E" w14:textId="5B1C3CA0" w:rsidR="00C212BE" w:rsidRPr="00280C80" w:rsidRDefault="00C212BE" w:rsidP="00C212BE">
      <w:pPr>
        <w:pStyle w:val="Level3"/>
        <w:numPr>
          <w:ilvl w:val="0"/>
          <w:numId w:val="0"/>
        </w:numPr>
        <w:spacing w:before="120" w:after="120" w:line="240" w:lineRule="auto"/>
        <w:ind w:firstLine="567"/>
        <w:jc w:val="both"/>
        <w:rPr>
          <w:rFonts w:ascii="Arial" w:hAnsi="Arial" w:cs="Arial"/>
          <w:b/>
          <w:bCs/>
          <w:szCs w:val="22"/>
        </w:rPr>
      </w:pPr>
      <w:r w:rsidRPr="00280C80">
        <w:rPr>
          <w:rFonts w:ascii="Arial" w:hAnsi="Arial" w:cs="Arial"/>
          <w:b/>
          <w:bCs/>
          <w:szCs w:val="22"/>
        </w:rPr>
        <w:t>Ředitelství silnic a dálnic</w:t>
      </w:r>
      <w:r w:rsidR="0089636B">
        <w:rPr>
          <w:rFonts w:ascii="Arial" w:hAnsi="Arial" w:cs="Arial"/>
          <w:b/>
          <w:bCs/>
          <w:szCs w:val="22"/>
        </w:rPr>
        <w:t xml:space="preserve"> s.p.</w:t>
      </w:r>
      <w:r w:rsidRPr="00280C80">
        <w:rPr>
          <w:rFonts w:ascii="Arial" w:hAnsi="Arial" w:cs="Arial"/>
          <w:b/>
          <w:bCs/>
          <w:szCs w:val="22"/>
        </w:rPr>
        <w:t xml:space="preserve">, </w:t>
      </w:r>
    </w:p>
    <w:p w14:paraId="7E2A06E9" w14:textId="654EB6F7" w:rsidR="00C212BE" w:rsidRDefault="00C212BE" w:rsidP="00C212BE">
      <w:pPr>
        <w:spacing w:after="120"/>
        <w:ind w:left="567"/>
        <w:jc w:val="both"/>
        <w:rPr>
          <w:rFonts w:ascii="Arial" w:hAnsi="Arial" w:cs="Arial"/>
        </w:rPr>
      </w:pPr>
      <w:r w:rsidRPr="00ED6435">
        <w:rPr>
          <w:rFonts w:ascii="Arial" w:hAnsi="Arial" w:cs="Arial"/>
        </w:rPr>
        <w:t xml:space="preserve">se sídlem </w:t>
      </w:r>
      <w:r w:rsidR="0089636B">
        <w:rPr>
          <w:rFonts w:ascii="Arial" w:hAnsi="Arial" w:cs="Arial"/>
        </w:rPr>
        <w:t>Čerčanská 2032/12, 140 00 Praha 4 - Krč</w:t>
      </w:r>
      <w:r w:rsidRPr="00ED6435">
        <w:rPr>
          <w:rFonts w:ascii="Arial" w:hAnsi="Arial" w:cs="Arial"/>
        </w:rPr>
        <w:t xml:space="preserve">, IČO: </w:t>
      </w:r>
      <w:r>
        <w:rPr>
          <w:rFonts w:ascii="Arial" w:hAnsi="Arial" w:cs="Arial"/>
        </w:rPr>
        <w:t>65993390</w:t>
      </w:r>
      <w:r w:rsidRPr="00ED6435">
        <w:rPr>
          <w:rFonts w:ascii="Arial" w:hAnsi="Arial" w:cs="Arial"/>
        </w:rPr>
        <w:t xml:space="preserve">, </w:t>
      </w:r>
      <w:r>
        <w:rPr>
          <w:rFonts w:ascii="Arial" w:hAnsi="Arial" w:cs="Arial"/>
        </w:rPr>
        <w:t>Správa Pardubice</w:t>
      </w:r>
      <w:r w:rsidRPr="00ED6435">
        <w:rPr>
          <w:rFonts w:ascii="Arial" w:hAnsi="Arial" w:cs="Arial"/>
          <w:snapToGrid w:val="0"/>
        </w:rPr>
        <w:t>,</w:t>
      </w:r>
      <w:r w:rsidRPr="00ED6435">
        <w:rPr>
          <w:rFonts w:ascii="Arial" w:hAnsi="Arial" w:cs="Arial"/>
        </w:rPr>
        <w:t xml:space="preserve"> </w:t>
      </w:r>
      <w:r w:rsidRPr="00ED6435">
        <w:rPr>
          <w:rFonts w:ascii="Arial" w:hAnsi="Arial" w:cs="Arial"/>
          <w:snapToGrid w:val="0"/>
        </w:rPr>
        <w:t xml:space="preserve">na </w:t>
      </w:r>
      <w:r>
        <w:rPr>
          <w:rFonts w:ascii="Arial" w:hAnsi="Arial" w:cs="Arial"/>
          <w:snapToGrid w:val="0"/>
        </w:rPr>
        <w:t xml:space="preserve">adrese </w:t>
      </w:r>
      <w:r>
        <w:rPr>
          <w:rFonts w:ascii="Arial" w:hAnsi="Arial" w:cs="Arial"/>
        </w:rPr>
        <w:t>Hlaváčova 902, 530 02 Pardubice</w:t>
      </w:r>
      <w:r w:rsidRPr="00ED6435">
        <w:rPr>
          <w:rFonts w:ascii="Arial" w:hAnsi="Arial" w:cs="Arial"/>
        </w:rPr>
        <w:t xml:space="preserve"> </w:t>
      </w:r>
    </w:p>
    <w:p w14:paraId="2D582729" w14:textId="77777777" w:rsidR="00C212BE" w:rsidRPr="00ED6435" w:rsidRDefault="00C212BE" w:rsidP="00C212BE">
      <w:pPr>
        <w:spacing w:after="120"/>
        <w:ind w:left="567"/>
        <w:jc w:val="both"/>
        <w:rPr>
          <w:rFonts w:ascii="Arial" w:hAnsi="Arial" w:cs="Arial"/>
        </w:rPr>
      </w:pPr>
      <w:r w:rsidRPr="00ED6435">
        <w:rPr>
          <w:rFonts w:ascii="Arial" w:hAnsi="Arial" w:cs="Arial"/>
        </w:rPr>
        <w:t>Zastoupen</w:t>
      </w:r>
      <w:r>
        <w:rPr>
          <w:rFonts w:ascii="Arial" w:hAnsi="Arial" w:cs="Arial"/>
        </w:rPr>
        <w:t>á:</w:t>
      </w:r>
      <w:r w:rsidRPr="00AB420E">
        <w:t xml:space="preserve"> </w:t>
      </w:r>
      <w:r w:rsidRPr="00AB420E">
        <w:rPr>
          <w:rFonts w:ascii="Arial" w:hAnsi="Arial" w:cs="Arial"/>
        </w:rPr>
        <w:t>Ing. Bohumilem Vebrem, ředitelem Správy Pardubice</w:t>
      </w:r>
    </w:p>
    <w:p w14:paraId="29E315F4" w14:textId="77777777" w:rsidR="00C212BE" w:rsidRDefault="00C212BE" w:rsidP="00C212BE">
      <w:pPr>
        <w:spacing w:after="120"/>
        <w:ind w:left="567"/>
        <w:jc w:val="both"/>
        <w:rPr>
          <w:rFonts w:ascii="Arial" w:hAnsi="Arial" w:cs="Arial"/>
          <w:iCs/>
        </w:rPr>
      </w:pPr>
      <w:r w:rsidRPr="00ED6435">
        <w:rPr>
          <w:rFonts w:ascii="Arial" w:hAnsi="Arial" w:cs="Arial"/>
        </w:rPr>
        <w:t xml:space="preserve">Ve smluvních záležitostech zastoupená: </w:t>
      </w:r>
      <w:r w:rsidRPr="00AB420E">
        <w:rPr>
          <w:rFonts w:ascii="Arial" w:hAnsi="Arial" w:cs="Arial"/>
          <w:iCs/>
        </w:rPr>
        <w:t xml:space="preserve">Ing. Bohumilem Vebrem, ředitelem Správy Pardubice </w:t>
      </w:r>
      <w:r w:rsidRPr="00ED6435">
        <w:rPr>
          <w:rFonts w:ascii="Arial" w:hAnsi="Arial" w:cs="Arial"/>
        </w:rPr>
        <w:t>V technických záležitostech zastoupen</w:t>
      </w:r>
      <w:r>
        <w:rPr>
          <w:rFonts w:ascii="Arial" w:hAnsi="Arial" w:cs="Arial"/>
        </w:rPr>
        <w:t>á</w:t>
      </w:r>
      <w:r w:rsidRPr="00ED6435">
        <w:rPr>
          <w:rFonts w:ascii="Arial" w:hAnsi="Arial" w:cs="Arial"/>
        </w:rPr>
        <w:t>:</w:t>
      </w:r>
      <w:r w:rsidRPr="00ED6435">
        <w:rPr>
          <w:rFonts w:ascii="Arial" w:hAnsi="Arial" w:cs="Arial"/>
          <w:snapToGrid w:val="0"/>
        </w:rPr>
        <w:t xml:space="preserve"> </w:t>
      </w:r>
      <w:r w:rsidRPr="00AB420E">
        <w:rPr>
          <w:rFonts w:ascii="Arial" w:hAnsi="Arial" w:cs="Arial"/>
          <w:iCs/>
        </w:rPr>
        <w:t>Ing. Han</w:t>
      </w:r>
      <w:r>
        <w:rPr>
          <w:rFonts w:ascii="Arial" w:hAnsi="Arial" w:cs="Arial"/>
          <w:iCs/>
        </w:rPr>
        <w:t>ou</w:t>
      </w:r>
      <w:r w:rsidRPr="00AB420E">
        <w:rPr>
          <w:rFonts w:ascii="Arial" w:hAnsi="Arial" w:cs="Arial"/>
          <w:iCs/>
        </w:rPr>
        <w:t xml:space="preserve"> Jarolímov</w:t>
      </w:r>
      <w:r>
        <w:rPr>
          <w:rFonts w:ascii="Arial" w:hAnsi="Arial" w:cs="Arial"/>
          <w:iCs/>
        </w:rPr>
        <w:t>ou</w:t>
      </w:r>
      <w:r w:rsidRPr="00AB420E">
        <w:rPr>
          <w:rFonts w:ascii="Arial" w:hAnsi="Arial" w:cs="Arial"/>
          <w:iCs/>
        </w:rPr>
        <w:t xml:space="preserve">, vedoucí úseku výstavby </w:t>
      </w:r>
    </w:p>
    <w:p w14:paraId="07CE051D" w14:textId="77777777" w:rsidR="00C212BE" w:rsidRPr="00ED6435" w:rsidRDefault="00C212BE" w:rsidP="00C212BE">
      <w:pPr>
        <w:spacing w:after="120"/>
        <w:ind w:left="567"/>
        <w:jc w:val="both"/>
        <w:rPr>
          <w:rFonts w:ascii="Arial" w:hAnsi="Arial" w:cs="Arial"/>
        </w:rPr>
      </w:pPr>
      <w:r w:rsidRPr="00ED6435">
        <w:rPr>
          <w:rFonts w:ascii="Arial" w:hAnsi="Arial" w:cs="Arial"/>
          <w:b/>
          <w:bCs/>
        </w:rPr>
        <w:t>Kontaktní údaje:</w:t>
      </w:r>
    </w:p>
    <w:p w14:paraId="05A6EA5A" w14:textId="47CFAB18" w:rsidR="00C212BE" w:rsidRPr="00ED6435" w:rsidRDefault="00C212BE" w:rsidP="00C212BE">
      <w:pPr>
        <w:tabs>
          <w:tab w:val="left" w:pos="4536"/>
        </w:tabs>
        <w:spacing w:after="120"/>
        <w:ind w:left="567"/>
        <w:contextualSpacing/>
        <w:jc w:val="both"/>
        <w:rPr>
          <w:rFonts w:ascii="Arial" w:hAnsi="Arial" w:cs="Arial"/>
        </w:rPr>
      </w:pPr>
      <w:r w:rsidRPr="00ED6435">
        <w:rPr>
          <w:rFonts w:ascii="Arial" w:hAnsi="Arial" w:cs="Arial"/>
        </w:rPr>
        <w:t xml:space="preserve">Tel.: </w:t>
      </w:r>
      <w:r w:rsidR="00005302">
        <w:rPr>
          <w:rFonts w:ascii="Arial" w:hAnsi="Arial" w:cs="Arial"/>
        </w:rPr>
        <w:t>xxxx</w:t>
      </w:r>
    </w:p>
    <w:p w14:paraId="6F7936BD" w14:textId="596A4126" w:rsidR="00C212BE" w:rsidRPr="00ED6435" w:rsidRDefault="00C212BE" w:rsidP="00C212BE">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6F5DC9">
        <w:rPr>
          <w:rFonts w:ascii="Arial" w:hAnsi="Arial" w:cs="Arial"/>
        </w:rPr>
        <w:t>xxxx</w:t>
      </w:r>
    </w:p>
    <w:p w14:paraId="1835EBC5" w14:textId="77777777" w:rsidR="00C212BE" w:rsidRPr="00ED6435" w:rsidRDefault="00C212BE" w:rsidP="00C212BE">
      <w:pPr>
        <w:spacing w:after="120"/>
        <w:ind w:left="567" w:right="1418"/>
        <w:jc w:val="both"/>
        <w:rPr>
          <w:rFonts w:ascii="Arial" w:hAnsi="Arial" w:cs="Arial"/>
          <w:b/>
          <w:i/>
        </w:rPr>
      </w:pPr>
      <w:r w:rsidRPr="00ED6435">
        <w:rPr>
          <w:rFonts w:ascii="Arial" w:hAnsi="Arial" w:cs="Arial"/>
        </w:rPr>
        <w:t xml:space="preserve">ID datové schránky: </w:t>
      </w:r>
      <w:r w:rsidRPr="00AB420E">
        <w:rPr>
          <w:rFonts w:ascii="Arial" w:hAnsi="Arial" w:cs="Arial"/>
        </w:rPr>
        <w:t>zjq4rhz</w:t>
      </w:r>
    </w:p>
    <w:p w14:paraId="67A2A8D3" w14:textId="77777777" w:rsidR="00C212BE" w:rsidRPr="00ED6435" w:rsidRDefault="00C212BE" w:rsidP="00C212BE">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663392B2" w14:textId="77777777" w:rsidR="00C212BE" w:rsidRPr="00ED6435" w:rsidRDefault="00C212BE" w:rsidP="00C212BE">
      <w:pPr>
        <w:spacing w:after="120"/>
        <w:ind w:left="4536" w:right="1417" w:hanging="3969"/>
        <w:contextualSpacing/>
        <w:jc w:val="both"/>
        <w:rPr>
          <w:rFonts w:ascii="Arial" w:hAnsi="Arial" w:cs="Arial"/>
          <w:b/>
          <w:i/>
        </w:rPr>
      </w:pPr>
      <w:r w:rsidRPr="00ED6435">
        <w:rPr>
          <w:rFonts w:ascii="Arial" w:hAnsi="Arial" w:cs="Arial"/>
        </w:rPr>
        <w:t xml:space="preserve">Číslo účtu: </w:t>
      </w:r>
      <w:r>
        <w:rPr>
          <w:rFonts w:ascii="Segoe UI" w:hAnsi="Segoe UI" w:cs="Segoe UI"/>
          <w:color w:val="272833"/>
          <w:shd w:val="clear" w:color="auto" w:fill="FCFCFC"/>
        </w:rPr>
        <w:t>10006-15937031/0710</w:t>
      </w:r>
    </w:p>
    <w:p w14:paraId="638FB404" w14:textId="77777777" w:rsidR="00C212BE" w:rsidRPr="00ED6435" w:rsidRDefault="00C212BE" w:rsidP="00C212BE">
      <w:pPr>
        <w:spacing w:after="120"/>
        <w:ind w:right="1418" w:firstLine="567"/>
        <w:jc w:val="both"/>
        <w:rPr>
          <w:rFonts w:ascii="Arial" w:hAnsi="Arial" w:cs="Arial"/>
        </w:rPr>
      </w:pPr>
      <w:r w:rsidRPr="00ED6435">
        <w:rPr>
          <w:rFonts w:ascii="Arial" w:hAnsi="Arial" w:cs="Arial"/>
        </w:rPr>
        <w:t>DIČ:</w:t>
      </w:r>
      <w:r>
        <w:rPr>
          <w:rFonts w:ascii="Arial" w:hAnsi="Arial" w:cs="Arial"/>
        </w:rPr>
        <w:t xml:space="preserve"> </w:t>
      </w:r>
      <w:r w:rsidRPr="00F54955">
        <w:rPr>
          <w:rFonts w:ascii="Arial" w:hAnsi="Arial" w:cs="Arial"/>
        </w:rPr>
        <w:t>CZ65993390</w:t>
      </w:r>
    </w:p>
    <w:p w14:paraId="1AF9F93D" w14:textId="77777777" w:rsidR="00C212BE" w:rsidRPr="00ED6435" w:rsidRDefault="00C212BE" w:rsidP="00C212BE">
      <w:pPr>
        <w:spacing w:after="120"/>
        <w:ind w:left="4536" w:right="1417" w:hanging="3969"/>
        <w:jc w:val="both"/>
        <w:rPr>
          <w:rFonts w:ascii="Arial" w:hAnsi="Arial" w:cs="Arial"/>
          <w:b/>
        </w:rPr>
      </w:pPr>
      <w:r w:rsidRPr="00ED6435">
        <w:rPr>
          <w:rFonts w:ascii="Arial" w:hAnsi="Arial" w:cs="Arial"/>
        </w:rPr>
        <w:lastRenderedPageBreak/>
        <w:t>(„</w:t>
      </w:r>
      <w:r w:rsidRPr="00ED6435">
        <w:rPr>
          <w:rFonts w:ascii="Arial" w:hAnsi="Arial" w:cs="Arial"/>
          <w:b/>
        </w:rPr>
        <w:t>Objednatel</w:t>
      </w:r>
      <w:r>
        <w:rPr>
          <w:rFonts w:ascii="Arial" w:hAnsi="Arial" w:cs="Arial"/>
          <w:b/>
        </w:rPr>
        <w:t xml:space="preserve"> č. 2</w:t>
      </w:r>
      <w:r w:rsidRPr="00ED6435">
        <w:rPr>
          <w:rFonts w:ascii="Arial" w:hAnsi="Arial" w:cs="Arial"/>
          <w:bCs/>
        </w:rPr>
        <w:t>“)</w:t>
      </w:r>
    </w:p>
    <w:p w14:paraId="7E3C0C14" w14:textId="3EFADC3C"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403C5E88" w:rsidR="00E0086F" w:rsidRPr="00ED6435" w:rsidRDefault="00852920" w:rsidP="00024EBF">
      <w:pPr>
        <w:numPr>
          <w:ilvl w:val="0"/>
          <w:numId w:val="14"/>
        </w:numPr>
        <w:spacing w:before="120" w:after="120" w:line="240" w:lineRule="auto"/>
        <w:ind w:left="567" w:hanging="567"/>
        <w:jc w:val="both"/>
        <w:rPr>
          <w:rFonts w:ascii="Arial" w:hAnsi="Arial" w:cs="Arial"/>
          <w:b/>
        </w:rPr>
      </w:pPr>
      <w:r>
        <w:rPr>
          <w:rFonts w:ascii="Arial" w:hAnsi="Arial" w:cs="Arial"/>
          <w:b/>
        </w:rPr>
        <w:t>GEOREAL spol. s r.o.</w:t>
      </w:r>
    </w:p>
    <w:p w14:paraId="32BEDF50" w14:textId="16FCEEE3" w:rsidR="00E0086F" w:rsidRPr="00ED6435" w:rsidRDefault="00E0086F" w:rsidP="00EC1291">
      <w:pPr>
        <w:spacing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 xml:space="preserve">se sídlem </w:t>
      </w:r>
      <w:r w:rsidR="00852920">
        <w:rPr>
          <w:rFonts w:ascii="Arial" w:hAnsi="Arial" w:cs="Arial"/>
          <w:snapToGrid w:val="0"/>
        </w:rPr>
        <w:t>Hálkova 12, 301 00 Plzeň</w:t>
      </w:r>
      <w:r w:rsidRPr="00ED6435">
        <w:rPr>
          <w:rFonts w:ascii="Arial" w:hAnsi="Arial" w:cs="Arial"/>
          <w:snapToGrid w:val="0"/>
        </w:rPr>
        <w:t xml:space="preserve">, IČO: </w:t>
      </w:r>
      <w:r w:rsidR="00852920">
        <w:rPr>
          <w:rFonts w:ascii="Arial" w:hAnsi="Arial" w:cs="Arial"/>
          <w:snapToGrid w:val="0"/>
        </w:rPr>
        <w:t>40527514</w:t>
      </w:r>
      <w:r w:rsidRPr="00ED6435">
        <w:rPr>
          <w:rFonts w:ascii="Arial" w:hAnsi="Arial" w:cs="Arial"/>
          <w:snapToGrid w:val="0"/>
        </w:rPr>
        <w:t xml:space="preserve">, zapsaná v obchodním rejstříku vedeném u </w:t>
      </w:r>
      <w:r w:rsidR="00852920">
        <w:rPr>
          <w:rFonts w:ascii="Arial" w:hAnsi="Arial" w:cs="Arial"/>
          <w:snapToGrid w:val="0"/>
        </w:rPr>
        <w:t xml:space="preserve">Krajského </w:t>
      </w:r>
      <w:r w:rsidRPr="00ED6435">
        <w:rPr>
          <w:rFonts w:ascii="Arial" w:hAnsi="Arial" w:cs="Arial"/>
          <w:snapToGrid w:val="0"/>
        </w:rPr>
        <w:t>soudu v</w:t>
      </w:r>
      <w:r w:rsidR="00852920">
        <w:rPr>
          <w:rFonts w:ascii="Arial" w:hAnsi="Arial" w:cs="Arial"/>
          <w:snapToGrid w:val="0"/>
        </w:rPr>
        <w:t> Plzni,</w:t>
      </w:r>
      <w:r w:rsidRPr="00ED6435">
        <w:rPr>
          <w:rFonts w:ascii="Arial" w:hAnsi="Arial" w:cs="Arial"/>
          <w:snapToGrid w:val="0"/>
        </w:rPr>
        <w:t xml:space="preserve"> oddíl </w:t>
      </w:r>
      <w:r w:rsidR="00852920">
        <w:rPr>
          <w:rFonts w:ascii="Arial" w:hAnsi="Arial" w:cs="Arial"/>
          <w:snapToGrid w:val="0"/>
        </w:rPr>
        <w:t>C,</w:t>
      </w:r>
      <w:r w:rsidRPr="00ED6435">
        <w:rPr>
          <w:rFonts w:ascii="Arial" w:hAnsi="Arial" w:cs="Arial"/>
          <w:snapToGrid w:val="0"/>
        </w:rPr>
        <w:t xml:space="preserve"> vložka </w:t>
      </w:r>
      <w:r w:rsidR="00852920">
        <w:rPr>
          <w:rFonts w:ascii="Arial" w:hAnsi="Arial" w:cs="Arial"/>
          <w:snapToGrid w:val="0"/>
        </w:rPr>
        <w:t>1442.</w:t>
      </w:r>
    </w:p>
    <w:p w14:paraId="5F89DDB9" w14:textId="0E4D9462" w:rsidR="00E0086F" w:rsidRPr="00ED6435" w:rsidRDefault="00E0086F" w:rsidP="00EC1291">
      <w:pPr>
        <w:spacing w:after="120"/>
        <w:ind w:left="567"/>
        <w:jc w:val="both"/>
        <w:rPr>
          <w:rFonts w:ascii="Arial" w:hAnsi="Arial" w:cs="Arial"/>
          <w:bCs/>
        </w:rPr>
      </w:pPr>
      <w:r w:rsidRPr="00ED6435">
        <w:rPr>
          <w:rFonts w:ascii="Arial" w:hAnsi="Arial" w:cs="Arial"/>
          <w:snapToGrid w:val="0"/>
        </w:rPr>
        <w:t>Zastoupená:</w:t>
      </w:r>
      <w:r w:rsidR="00852920">
        <w:rPr>
          <w:rFonts w:ascii="Arial" w:hAnsi="Arial" w:cs="Arial"/>
          <w:snapToGrid w:val="0"/>
        </w:rPr>
        <w:t xml:space="preserve"> Martinem Vondráčkem, jednatelem</w:t>
      </w:r>
    </w:p>
    <w:p w14:paraId="25567087" w14:textId="77777777" w:rsidR="00852920" w:rsidRDefault="00E0086F" w:rsidP="00852920">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 xml:space="preserve">: </w:t>
      </w:r>
      <w:r w:rsidR="00852920">
        <w:rPr>
          <w:rFonts w:ascii="Arial" w:hAnsi="Arial" w:cs="Arial"/>
          <w:snapToGrid w:val="0"/>
        </w:rPr>
        <w:t>Martinem Vondráčkem, jednatelem</w:t>
      </w:r>
      <w:r w:rsidR="00852920" w:rsidRPr="00ED6435">
        <w:rPr>
          <w:rFonts w:ascii="Arial" w:hAnsi="Arial" w:cs="Arial"/>
        </w:rPr>
        <w:t xml:space="preserve"> </w:t>
      </w:r>
    </w:p>
    <w:p w14:paraId="2D5046AC" w14:textId="1A166DC9" w:rsidR="00E0086F" w:rsidRDefault="00E0086F" w:rsidP="00852920">
      <w:pPr>
        <w:spacing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r w:rsidR="00B337C0">
        <w:rPr>
          <w:rFonts w:ascii="Arial" w:hAnsi="Arial" w:cs="Arial"/>
          <w:snapToGrid w:val="0"/>
        </w:rPr>
        <w:t>xxxx</w:t>
      </w:r>
    </w:p>
    <w:p w14:paraId="3E50340C" w14:textId="7502BACD" w:rsidR="005715BF" w:rsidRDefault="00E5155E" w:rsidP="00EC1291">
      <w:pPr>
        <w:tabs>
          <w:tab w:val="left" w:pos="4536"/>
        </w:tabs>
        <w:spacing w:after="12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r w:rsidR="00B337C0">
        <w:rPr>
          <w:rFonts w:ascii="Arial" w:hAnsi="Arial" w:cs="Arial"/>
          <w:snapToGrid w:val="0"/>
        </w:rPr>
        <w:t>xxxx</w:t>
      </w:r>
    </w:p>
    <w:p w14:paraId="51D1C9C1" w14:textId="61987205" w:rsidR="00CC78B7" w:rsidRPr="00ED6435" w:rsidRDefault="00CC78B7" w:rsidP="00EC1291">
      <w:pPr>
        <w:tabs>
          <w:tab w:val="left" w:pos="4536"/>
        </w:tabs>
        <w:spacing w:after="120"/>
        <w:ind w:left="567"/>
        <w:jc w:val="both"/>
        <w:rPr>
          <w:rFonts w:ascii="Arial" w:hAnsi="Arial" w:cs="Arial"/>
        </w:rPr>
      </w:pPr>
      <w:r>
        <w:rPr>
          <w:rFonts w:ascii="Arial" w:hAnsi="Arial" w:cs="Arial"/>
          <w:snapToGrid w:val="0"/>
        </w:rPr>
        <w:t>Zástupce vedoucího týmu:</w:t>
      </w:r>
      <w:r w:rsidR="00852920">
        <w:rPr>
          <w:rFonts w:ascii="Arial" w:hAnsi="Arial" w:cs="Arial"/>
          <w:snapToGrid w:val="0"/>
        </w:rPr>
        <w:t xml:space="preserve"> </w:t>
      </w:r>
      <w:r w:rsidR="00B337C0">
        <w:rPr>
          <w:rFonts w:ascii="Arial" w:hAnsi="Arial" w:cs="Arial"/>
          <w:snapToGrid w:val="0"/>
        </w:rPr>
        <w:t>xxxx</w:t>
      </w:r>
    </w:p>
    <w:p w14:paraId="7BB3EF7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40F60D1B" w14:textId="7DB34DC4"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0C43D4">
        <w:rPr>
          <w:rFonts w:ascii="Arial" w:hAnsi="Arial" w:cs="Arial"/>
          <w:snapToGrid w:val="0"/>
        </w:rPr>
        <w:t>xxxx</w:t>
      </w:r>
    </w:p>
    <w:p w14:paraId="3A61A83D" w14:textId="07533681"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6B5A6B">
        <w:rPr>
          <w:rFonts w:ascii="Arial" w:hAnsi="Arial" w:cs="Arial"/>
          <w:snapToGrid w:val="0"/>
        </w:rPr>
        <w:t>xxxx</w:t>
      </w:r>
    </w:p>
    <w:p w14:paraId="4F80076C" w14:textId="3D083C0D" w:rsidR="00E0086F" w:rsidRPr="00ED6435" w:rsidRDefault="00E0086F" w:rsidP="00EC1291">
      <w:pPr>
        <w:spacing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00852920">
        <w:rPr>
          <w:rFonts w:ascii="Arial" w:hAnsi="Arial" w:cs="Arial"/>
          <w:snapToGrid w:val="0"/>
        </w:rPr>
        <w:t>s85762s</w:t>
      </w:r>
    </w:p>
    <w:p w14:paraId="7DA99D36" w14:textId="6292D2F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852920">
        <w:rPr>
          <w:rFonts w:ascii="Arial" w:hAnsi="Arial" w:cs="Arial"/>
          <w:snapToGrid w:val="0"/>
        </w:rPr>
        <w:t>Česká spořitelna, a.s.</w:t>
      </w:r>
    </w:p>
    <w:p w14:paraId="6F011ECB" w14:textId="2C2EE66E"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Číslo účtu: </w:t>
      </w:r>
      <w:r w:rsidR="00852920">
        <w:rPr>
          <w:rFonts w:ascii="Arial" w:hAnsi="Arial" w:cs="Arial"/>
          <w:snapToGrid w:val="0"/>
        </w:rPr>
        <w:t>072002329/0800</w:t>
      </w:r>
    </w:p>
    <w:p w14:paraId="19074D75" w14:textId="61AD497B"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DIČ: </w:t>
      </w:r>
      <w:r w:rsidR="00852920">
        <w:rPr>
          <w:rFonts w:ascii="Arial" w:hAnsi="Arial" w:cs="Arial"/>
          <w:snapToGrid w:val="0"/>
        </w:rPr>
        <w:t>40527514</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3875CEA7" w:rsidR="00E0086F" w:rsidRPr="00ED6435" w:rsidRDefault="00E0086F" w:rsidP="00EC1291">
      <w:pPr>
        <w:spacing w:before="240" w:after="120"/>
        <w:ind w:left="567"/>
        <w:jc w:val="both"/>
        <w:rPr>
          <w:rFonts w:ascii="Arial" w:hAnsi="Arial" w:cs="Arial"/>
          <w:b/>
        </w:rPr>
      </w:pPr>
      <w:r w:rsidRPr="00ED6435">
        <w:rPr>
          <w:rFonts w:ascii="Arial" w:hAnsi="Arial" w:cs="Arial"/>
        </w:rPr>
        <w:t>(Objednatel</w:t>
      </w:r>
      <w:r w:rsidR="007E65AB">
        <w:rPr>
          <w:rFonts w:ascii="Arial" w:hAnsi="Arial" w:cs="Arial"/>
        </w:rPr>
        <w:t xml:space="preserve"> č.1, Objednatel č. 2</w:t>
      </w:r>
      <w:r w:rsidRPr="00ED6435">
        <w:rPr>
          <w:rFonts w:ascii="Arial" w:hAnsi="Arial" w:cs="Arial"/>
        </w:rPr>
        <w:t xml:space="preserve">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496AA38E"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9C44C1">
        <w:rPr>
          <w:rFonts w:ascii="Arial" w:hAnsi="Arial" w:cs="Arial"/>
        </w:rPr>
        <w:t xml:space="preserve">č. 1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006447C6">
        <w:rPr>
          <w:rFonts w:ascii="Arial" w:hAnsi="Arial" w:cs="Arial"/>
        </w:rPr>
        <w:t>nadlimitní</w:t>
      </w:r>
      <w:r w:rsidRPr="00764100">
        <w:rPr>
          <w:rFonts w:ascii="Arial" w:hAnsi="Arial" w:cs="Arial"/>
        </w:rPr>
        <w:t xml:space="preserve"> 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00D67A8E" w:rsidRPr="00D67A8E">
        <w:rPr>
          <w:rFonts w:ascii="Arial" w:hAnsi="Arial" w:cs="Arial"/>
          <w:b/>
          <w:bCs/>
        </w:rPr>
        <w:t xml:space="preserve">KoPÚ </w:t>
      </w:r>
      <w:r w:rsidRPr="00764100">
        <w:rPr>
          <w:rFonts w:ascii="Arial" w:hAnsi="Arial" w:cs="Arial"/>
          <w:b/>
          <w:bCs/>
        </w:rPr>
        <w:t xml:space="preserve"> </w:t>
      </w:r>
      <w:r w:rsidR="00FA0257" w:rsidRPr="00FA0257">
        <w:rPr>
          <w:rFonts w:ascii="Arial" w:hAnsi="Arial" w:cs="Arial"/>
          <w:b/>
          <w:bCs/>
        </w:rPr>
        <w:t>v území dotčeném stavbou D35 v okrese Svitavy - III. etapa</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852920" w:rsidRPr="00852920">
        <w:rPr>
          <w:rFonts w:ascii="Arial" w:hAnsi="Arial" w:cs="Arial"/>
          <w:b/>
          <w:bCs/>
        </w:rPr>
        <w:t>Z2025-016945</w:t>
      </w:r>
      <w:r w:rsidRPr="00764100">
        <w:rPr>
          <w:rFonts w:ascii="Arial" w:hAnsi="Arial" w:cs="Arial"/>
        </w:rPr>
        <w:t xml:space="preserve">, zveřejněnou Objednatelem </w:t>
      </w:r>
      <w:r w:rsidR="00A34DC1">
        <w:rPr>
          <w:rFonts w:ascii="Arial" w:hAnsi="Arial" w:cs="Arial"/>
        </w:rPr>
        <w:t xml:space="preserve">č. 1 </w:t>
      </w:r>
      <w:r w:rsidRPr="00764100">
        <w:rPr>
          <w:rFonts w:ascii="Arial" w:hAnsi="Arial" w:cs="Arial"/>
        </w:rPr>
        <w:t xml:space="preserve">dne </w:t>
      </w:r>
      <w:r w:rsidR="00852920" w:rsidRPr="00852920">
        <w:rPr>
          <w:rFonts w:ascii="Arial" w:hAnsi="Arial" w:cs="Arial"/>
          <w:b/>
          <w:bCs/>
        </w:rPr>
        <w:t>31.03.2025</w:t>
      </w:r>
      <w:r w:rsidRPr="00764100">
        <w:rPr>
          <w:rFonts w:ascii="Arial" w:hAnsi="Arial" w:cs="Arial"/>
        </w:rPr>
        <w:t xml:space="preserve"> 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6A73CB14"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w:t>
      </w:r>
      <w:r w:rsidR="00925280">
        <w:rPr>
          <w:rFonts w:ascii="Arial" w:hAnsi="Arial" w:cs="Arial"/>
        </w:rPr>
        <w:t xml:space="preserve">č. 1 </w:t>
      </w:r>
      <w:r w:rsidRPr="00764100">
        <w:rPr>
          <w:rFonts w:ascii="Arial" w:hAnsi="Arial" w:cs="Arial"/>
        </w:rPr>
        <w:t xml:space="preserve">dne </w:t>
      </w:r>
      <w:r w:rsidR="00852920">
        <w:rPr>
          <w:rFonts w:ascii="Arial" w:hAnsi="Arial" w:cs="Arial"/>
        </w:rPr>
        <w:t>5.</w:t>
      </w:r>
      <w:r w:rsidR="0003633F">
        <w:rPr>
          <w:rFonts w:ascii="Arial" w:hAnsi="Arial" w:cs="Arial"/>
        </w:rPr>
        <w:t xml:space="preserve"> </w:t>
      </w:r>
      <w:r w:rsidR="00852920">
        <w:rPr>
          <w:rFonts w:ascii="Arial" w:hAnsi="Arial" w:cs="Arial"/>
        </w:rPr>
        <w:t>5.</w:t>
      </w:r>
      <w:r w:rsidR="0003633F">
        <w:rPr>
          <w:rFonts w:ascii="Arial" w:hAnsi="Arial" w:cs="Arial"/>
        </w:rPr>
        <w:t xml:space="preserve"> </w:t>
      </w:r>
      <w:r w:rsidR="00852920">
        <w:rPr>
          <w:rFonts w:ascii="Arial" w:hAnsi="Arial" w:cs="Arial"/>
        </w:rPr>
        <w:t xml:space="preserve">2025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w:t>
      </w:r>
      <w:r w:rsidR="000674F8">
        <w:rPr>
          <w:rFonts w:ascii="Arial" w:hAnsi="Arial" w:cs="Arial"/>
        </w:rPr>
        <w:t xml:space="preserve">č. 1 </w:t>
      </w:r>
      <w:r w:rsidRPr="00764100">
        <w:rPr>
          <w:rFonts w:ascii="Arial" w:hAnsi="Arial" w:cs="Arial"/>
        </w:rPr>
        <w:t xml:space="preserve">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w:t>
      </w:r>
      <w:r w:rsidRPr="00764100">
        <w:rPr>
          <w:rFonts w:ascii="Arial" w:hAnsi="Arial" w:cs="Arial"/>
        </w:rPr>
        <w:lastRenderedPageBreak/>
        <w:t xml:space="preserve">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7058270D"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677AFF"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 xml:space="preserve">přebírá </w:t>
      </w:r>
      <w:r w:rsidR="00D669EC" w:rsidRPr="00677AFF">
        <w:rPr>
          <w:rFonts w:ascii="Arial" w:hAnsi="Arial" w:cs="Arial"/>
        </w:rPr>
        <w:t>tuto zodpovědnost zástupce</w:t>
      </w:r>
      <w:r w:rsidR="00D26B38" w:rsidRPr="00677AFF">
        <w:rPr>
          <w:rFonts w:ascii="Arial" w:hAnsi="Arial" w:cs="Arial"/>
        </w:rPr>
        <w:t xml:space="preserve"> vedoucího týmu</w:t>
      </w:r>
      <w:r w:rsidR="00D669EC" w:rsidRPr="00677AFF">
        <w:rPr>
          <w:rFonts w:ascii="Arial" w:hAnsi="Arial" w:cs="Arial"/>
        </w:rPr>
        <w:t>.</w:t>
      </w:r>
      <w:bookmarkEnd w:id="2"/>
    </w:p>
    <w:p w14:paraId="61ABDDEA" w14:textId="41CD0092" w:rsidR="00427986" w:rsidRPr="00677AFF" w:rsidRDefault="00427986" w:rsidP="00A33942">
      <w:pPr>
        <w:pStyle w:val="Preambule"/>
        <w:jc w:val="both"/>
        <w:rPr>
          <w:rFonts w:ascii="Arial" w:hAnsi="Arial" w:cs="Arial"/>
        </w:rPr>
      </w:pPr>
      <w:r w:rsidRPr="00677AFF">
        <w:rPr>
          <w:rFonts w:ascii="Arial" w:hAnsi="Arial" w:cs="Arial"/>
        </w:rPr>
        <w:t>Pokud v dalších ustanoveních Smlouvy není výslovně specifikován konkrétně Objednatel č. 1 nebo Objednatel č. 2, má se zato, že pojem „Objednatel“ zahrnuje souhrnně oba Objednatele.</w:t>
      </w:r>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062F17C2"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D67A8E" w:rsidRPr="00D67A8E">
        <w:rPr>
          <w:rFonts w:ascii="Arial" w:hAnsi="Arial" w:cs="Arial"/>
          <w:b/>
          <w:bCs/>
          <w:szCs w:val="22"/>
        </w:rPr>
        <w:t xml:space="preserve">KoPÚ </w:t>
      </w:r>
      <w:r w:rsidR="0091239E" w:rsidRPr="00ED6435">
        <w:rPr>
          <w:rFonts w:ascii="Arial" w:hAnsi="Arial" w:cs="Arial"/>
          <w:b/>
          <w:bCs/>
          <w:szCs w:val="22"/>
        </w:rPr>
        <w:t xml:space="preserve"> </w:t>
      </w:r>
      <w:r w:rsidR="007453BA" w:rsidRPr="007453BA">
        <w:rPr>
          <w:rFonts w:ascii="Arial" w:hAnsi="Arial" w:cs="Arial"/>
          <w:b/>
          <w:bCs/>
          <w:szCs w:val="22"/>
        </w:rPr>
        <w:t>v území dotčeném stavbou D35 v okrese Svitavy - III. etapa</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6F8AF35E"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w:t>
      </w:r>
      <w:r w:rsidR="00FD5AF5">
        <w:rPr>
          <w:rFonts w:ascii="Arial" w:hAnsi="Arial" w:cs="Arial"/>
        </w:rPr>
        <w:t xml:space="preserve">4 </w:t>
      </w:r>
      <w:r w:rsidR="00A66812" w:rsidRPr="00ED6435">
        <w:rPr>
          <w:rFonts w:ascii="Arial" w:hAnsi="Arial" w:cs="Arial"/>
        </w:rPr>
        <w:t>návrh</w:t>
      </w:r>
      <w:r w:rsidR="00A66812">
        <w:rPr>
          <w:rFonts w:ascii="Arial" w:hAnsi="Arial" w:cs="Arial"/>
        </w:rPr>
        <w:t>ů</w:t>
      </w:r>
      <w:r w:rsidR="00A66812" w:rsidRPr="00ED6435">
        <w:rPr>
          <w:rFonts w:ascii="Arial" w:hAnsi="Arial" w:cs="Arial"/>
        </w:rPr>
        <w:t xml:space="preserve"> </w:t>
      </w:r>
      <w:r w:rsidRPr="00ED6435">
        <w:rPr>
          <w:rFonts w:ascii="Arial" w:hAnsi="Arial" w:cs="Arial"/>
        </w:rPr>
        <w:t xml:space="preserve">komplexních pozemkových úprav v k. ú. </w:t>
      </w:r>
      <w:r w:rsidR="0014279B">
        <w:rPr>
          <w:rFonts w:ascii="Arial" w:hAnsi="Arial" w:cs="Arial"/>
        </w:rPr>
        <w:t>Kornice</w:t>
      </w:r>
      <w:r w:rsidR="00C22D79">
        <w:rPr>
          <w:rFonts w:ascii="Arial" w:hAnsi="Arial" w:cs="Arial"/>
        </w:rPr>
        <w:t xml:space="preserve"> </w:t>
      </w:r>
      <w:r w:rsidR="00DF7B2D">
        <w:rPr>
          <w:rFonts w:ascii="Arial" w:hAnsi="Arial" w:cs="Arial"/>
        </w:rPr>
        <w:t>a v navazující</w:t>
      </w:r>
      <w:r w:rsidR="00C22D79">
        <w:rPr>
          <w:rFonts w:ascii="Arial" w:hAnsi="Arial" w:cs="Arial"/>
        </w:rPr>
        <w:t xml:space="preserve"> části k. ú. Němčice u České Třebové, </w:t>
      </w:r>
      <w:r w:rsidR="006B041C">
        <w:rPr>
          <w:rFonts w:ascii="Arial" w:hAnsi="Arial" w:cs="Arial"/>
        </w:rPr>
        <w:t xml:space="preserve">v k. ú. </w:t>
      </w:r>
      <w:r w:rsidR="007126BA">
        <w:rPr>
          <w:rFonts w:ascii="Arial" w:hAnsi="Arial" w:cs="Arial"/>
        </w:rPr>
        <w:t xml:space="preserve">Lány u Litomyšle, </w:t>
      </w:r>
      <w:r w:rsidR="006B041C">
        <w:rPr>
          <w:rFonts w:ascii="Arial" w:hAnsi="Arial" w:cs="Arial"/>
        </w:rPr>
        <w:t xml:space="preserve">v k. ú. </w:t>
      </w:r>
      <w:r w:rsidR="007126BA">
        <w:rPr>
          <w:rFonts w:ascii="Arial" w:hAnsi="Arial" w:cs="Arial"/>
        </w:rPr>
        <w:t>Litomyšl</w:t>
      </w:r>
      <w:r w:rsidR="00A94D5E">
        <w:rPr>
          <w:rFonts w:ascii="Arial" w:hAnsi="Arial" w:cs="Arial"/>
        </w:rPr>
        <w:t xml:space="preserve"> a v k. ú. Záhraď</w:t>
      </w:r>
      <w:r w:rsidR="0014279B" w:rsidRPr="00ED6435">
        <w:rPr>
          <w:rFonts w:ascii="Arial" w:hAnsi="Arial" w:cs="Arial"/>
        </w:rPr>
        <w:t xml:space="preserve"> </w:t>
      </w:r>
      <w:r w:rsidRPr="00ED6435">
        <w:rPr>
          <w:rFonts w:ascii="Arial" w:hAnsi="Arial" w:cs="Arial"/>
        </w:rPr>
        <w:t>(„</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 xml:space="preserve">o dobu nezbytně </w:t>
      </w:r>
      <w:r w:rsidR="00591C36" w:rsidRPr="00C7438B">
        <w:rPr>
          <w:rFonts w:ascii="Arial" w:hAnsi="Arial" w:cs="Arial"/>
          <w:szCs w:val="22"/>
        </w:rPr>
        <w:lastRenderedPageBreak/>
        <w:t>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06117D89" w14:textId="77777777" w:rsidR="001755BD" w:rsidRDefault="00354192" w:rsidP="007C7212">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r w:rsidR="009C23F1">
        <w:rPr>
          <w:rFonts w:ascii="Arial" w:hAnsi="Arial" w:cs="Arial"/>
          <w:szCs w:val="22"/>
        </w:rPr>
        <w:t xml:space="preserve"> </w:t>
      </w:r>
      <w:r w:rsidR="007312B7">
        <w:rPr>
          <w:rFonts w:ascii="Arial" w:hAnsi="Arial" w:cs="Arial"/>
          <w:szCs w:val="22"/>
        </w:rPr>
        <w:t xml:space="preserve">                                                                  </w:t>
      </w:r>
    </w:p>
    <w:p w14:paraId="11D1B235" w14:textId="77777777" w:rsidR="001755BD" w:rsidRDefault="001755BD" w:rsidP="001755BD">
      <w:pPr>
        <w:pStyle w:val="Level2"/>
        <w:numPr>
          <w:ilvl w:val="0"/>
          <w:numId w:val="0"/>
        </w:numPr>
        <w:spacing w:line="240" w:lineRule="auto"/>
        <w:ind w:left="567"/>
        <w:jc w:val="both"/>
        <w:rPr>
          <w:rFonts w:ascii="Arial" w:hAnsi="Arial" w:cs="Arial"/>
          <w:szCs w:val="22"/>
        </w:rPr>
      </w:pPr>
    </w:p>
    <w:p w14:paraId="3BB3AAEE" w14:textId="0C398D46" w:rsidR="001755BD" w:rsidRDefault="001755BD" w:rsidP="001755BD">
      <w:pPr>
        <w:pStyle w:val="Level2"/>
        <w:numPr>
          <w:ilvl w:val="0"/>
          <w:numId w:val="0"/>
        </w:numPr>
        <w:spacing w:before="240" w:line="240" w:lineRule="auto"/>
        <w:ind w:left="567"/>
        <w:jc w:val="both"/>
        <w:rPr>
          <w:rFonts w:ascii="Arial" w:hAnsi="Arial" w:cs="Arial"/>
          <w:szCs w:val="22"/>
        </w:rPr>
      </w:pPr>
      <w:r>
        <w:rPr>
          <w:rFonts w:ascii="Arial" w:hAnsi="Arial" w:cs="Arial"/>
          <w:szCs w:val="22"/>
        </w:rPr>
        <w:t>Celková cena díla (v součtu za všechna k.ú.)</w:t>
      </w:r>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03633F" w:rsidRPr="00C62699" w14:paraId="50B705BC" w14:textId="77777777" w:rsidTr="0003633F">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B13FDA" w14:textId="77777777" w:rsidR="0003633F" w:rsidRPr="00C62699" w:rsidRDefault="0003633F" w:rsidP="0003633F">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47191248" w14:textId="72C851D3" w:rsidR="0003633F" w:rsidRPr="00C62699" w:rsidRDefault="0003633F" w:rsidP="0003633F">
            <w:pPr>
              <w:tabs>
                <w:tab w:val="right" w:pos="990"/>
              </w:tabs>
              <w:spacing w:after="0" w:line="240" w:lineRule="auto"/>
              <w:ind w:left="709" w:hanging="428"/>
              <w:jc w:val="both"/>
              <w:rPr>
                <w:rFonts w:ascii="Arial" w:hAnsi="Arial" w:cs="Arial"/>
                <w:snapToGrid w:val="0"/>
              </w:rPr>
            </w:pPr>
            <w:r>
              <w:rPr>
                <w:rFonts w:ascii="Arial" w:hAnsi="Arial" w:cs="Arial"/>
                <w:snapToGrid w:val="0"/>
              </w:rPr>
              <w:t>5 553 290,00</w:t>
            </w:r>
            <w:r w:rsidRPr="00C62699">
              <w:rPr>
                <w:rFonts w:ascii="Arial" w:hAnsi="Arial" w:cs="Arial"/>
              </w:rPr>
              <w:t xml:space="preserve"> Kč</w:t>
            </w:r>
          </w:p>
        </w:tc>
      </w:tr>
      <w:tr w:rsidR="0003633F" w:rsidRPr="00ED6435" w14:paraId="72161C55" w14:textId="77777777" w:rsidTr="0003633F">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863D1AB" w14:textId="77777777" w:rsidR="0003633F" w:rsidRPr="00C62699" w:rsidRDefault="0003633F" w:rsidP="0003633F">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tcPr>
          <w:p w14:paraId="3A67051E" w14:textId="09F800C5" w:rsidR="0003633F" w:rsidRPr="00C62699" w:rsidRDefault="0003633F" w:rsidP="0003633F">
            <w:pPr>
              <w:tabs>
                <w:tab w:val="right" w:pos="990"/>
              </w:tabs>
              <w:spacing w:after="0" w:line="240" w:lineRule="auto"/>
              <w:ind w:left="709" w:hanging="428"/>
              <w:jc w:val="both"/>
              <w:rPr>
                <w:rFonts w:ascii="Arial" w:hAnsi="Arial" w:cs="Arial"/>
                <w:snapToGrid w:val="0"/>
              </w:rPr>
            </w:pPr>
            <w:r>
              <w:rPr>
                <w:rFonts w:ascii="Arial" w:hAnsi="Arial" w:cs="Arial"/>
                <w:snapToGrid w:val="0"/>
              </w:rPr>
              <w:t>1 166 190,90</w:t>
            </w:r>
            <w:r w:rsidRPr="00C62699">
              <w:rPr>
                <w:rFonts w:ascii="Arial" w:hAnsi="Arial" w:cs="Arial"/>
              </w:rPr>
              <w:t xml:space="preserve"> Kč</w:t>
            </w:r>
          </w:p>
        </w:tc>
      </w:tr>
      <w:tr w:rsidR="0003633F" w:rsidRPr="00ED6435" w14:paraId="3B6BA01C" w14:textId="77777777" w:rsidTr="0003633F">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49E87B" w14:textId="77777777" w:rsidR="0003633F" w:rsidRPr="00ED6435" w:rsidRDefault="0003633F" w:rsidP="0003633F">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25A1A5C9" w14:textId="0A423573" w:rsidR="0003633F" w:rsidRPr="00ED6435" w:rsidRDefault="0003633F" w:rsidP="0003633F">
            <w:pPr>
              <w:tabs>
                <w:tab w:val="right" w:pos="990"/>
              </w:tabs>
              <w:spacing w:after="0" w:line="240" w:lineRule="auto"/>
              <w:ind w:left="709" w:hanging="428"/>
              <w:jc w:val="both"/>
              <w:rPr>
                <w:rFonts w:ascii="Arial" w:hAnsi="Arial" w:cs="Arial"/>
                <w:snapToGrid w:val="0"/>
              </w:rPr>
            </w:pPr>
            <w:r>
              <w:rPr>
                <w:rFonts w:ascii="Arial" w:hAnsi="Arial" w:cs="Arial"/>
                <w:snapToGrid w:val="0"/>
              </w:rPr>
              <w:t>6 719 480,90</w:t>
            </w:r>
            <w:r w:rsidRPr="00ED6435">
              <w:rPr>
                <w:rFonts w:ascii="Arial" w:hAnsi="Arial" w:cs="Arial"/>
              </w:rPr>
              <w:t xml:space="preserve"> Kč</w:t>
            </w:r>
          </w:p>
        </w:tc>
      </w:tr>
    </w:tbl>
    <w:p w14:paraId="2D5B9BF6" w14:textId="77777777" w:rsidR="001755BD" w:rsidRDefault="001755BD" w:rsidP="001755BD">
      <w:pPr>
        <w:pStyle w:val="Level2"/>
        <w:numPr>
          <w:ilvl w:val="0"/>
          <w:numId w:val="0"/>
        </w:numPr>
        <w:spacing w:line="240" w:lineRule="auto"/>
        <w:ind w:left="567"/>
        <w:jc w:val="both"/>
        <w:rPr>
          <w:rFonts w:ascii="Arial" w:hAnsi="Arial" w:cs="Arial"/>
          <w:szCs w:val="22"/>
        </w:rPr>
      </w:pPr>
    </w:p>
    <w:p w14:paraId="3F3EBBAC" w14:textId="3408F3D9" w:rsidR="001755BD" w:rsidRDefault="001755BD" w:rsidP="001755BD">
      <w:pPr>
        <w:pStyle w:val="Level2"/>
        <w:numPr>
          <w:ilvl w:val="0"/>
          <w:numId w:val="0"/>
        </w:numPr>
        <w:spacing w:line="240" w:lineRule="auto"/>
        <w:ind w:left="567"/>
        <w:jc w:val="both"/>
        <w:rPr>
          <w:rFonts w:ascii="Arial" w:hAnsi="Arial" w:cs="Arial"/>
          <w:szCs w:val="22"/>
        </w:rPr>
      </w:pPr>
      <w:r>
        <w:rPr>
          <w:rFonts w:ascii="Arial" w:hAnsi="Arial" w:cs="Arial"/>
          <w:szCs w:val="22"/>
        </w:rPr>
        <w:t>Z toho:</w:t>
      </w:r>
    </w:p>
    <w:p w14:paraId="45F5FEB4" w14:textId="3B71A4F2" w:rsidR="002F21F5" w:rsidRPr="007C7212" w:rsidRDefault="007312B7" w:rsidP="001755BD">
      <w:pPr>
        <w:pStyle w:val="Level2"/>
        <w:numPr>
          <w:ilvl w:val="0"/>
          <w:numId w:val="0"/>
        </w:numPr>
        <w:spacing w:line="240" w:lineRule="auto"/>
        <w:ind w:left="567"/>
        <w:jc w:val="both"/>
        <w:rPr>
          <w:rFonts w:ascii="Arial" w:hAnsi="Arial" w:cs="Arial"/>
          <w:szCs w:val="22"/>
        </w:rPr>
      </w:pPr>
      <w:r>
        <w:rPr>
          <w:rFonts w:ascii="Arial" w:hAnsi="Arial" w:cs="Arial"/>
          <w:szCs w:val="22"/>
        </w:rPr>
        <w:t xml:space="preserve">k. ú. </w:t>
      </w:r>
      <w:r w:rsidR="009C23F1" w:rsidRPr="007C7212">
        <w:rPr>
          <w:rFonts w:ascii="Arial" w:hAnsi="Arial" w:cs="Arial"/>
        </w:rPr>
        <w:t>Kornice</w:t>
      </w:r>
      <w:r w:rsidR="00E11FFA">
        <w:rPr>
          <w:rFonts w:ascii="Arial" w:hAnsi="Arial" w:cs="Arial"/>
        </w:rPr>
        <w:t xml:space="preserve"> </w:t>
      </w:r>
      <w:r w:rsidR="00DF7B2D">
        <w:rPr>
          <w:rFonts w:ascii="Arial" w:hAnsi="Arial" w:cs="Arial"/>
        </w:rPr>
        <w:t>a v navazující</w:t>
      </w:r>
      <w:r w:rsidR="00E11FFA">
        <w:rPr>
          <w:rFonts w:ascii="Arial" w:hAnsi="Arial" w:cs="Arial"/>
        </w:rPr>
        <w:t xml:space="preserve"> části k. ú. Němčice u České Třebové</w:t>
      </w:r>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03633F" w:rsidRPr="00C62699" w14:paraId="6B8C8A98" w14:textId="77777777" w:rsidTr="0003633F">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03633F" w:rsidRPr="00C62699" w:rsidRDefault="0003633F" w:rsidP="0003633F">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2FF229DA" w14:textId="2638D945" w:rsidR="0003633F" w:rsidRPr="00C62699" w:rsidRDefault="0003633F" w:rsidP="0003633F">
            <w:pPr>
              <w:tabs>
                <w:tab w:val="right" w:pos="990"/>
              </w:tabs>
              <w:spacing w:after="0" w:line="240" w:lineRule="auto"/>
              <w:ind w:left="709" w:hanging="428"/>
              <w:jc w:val="both"/>
              <w:rPr>
                <w:rFonts w:ascii="Arial" w:hAnsi="Arial" w:cs="Arial"/>
                <w:snapToGrid w:val="0"/>
              </w:rPr>
            </w:pPr>
            <w:r>
              <w:rPr>
                <w:rFonts w:ascii="Arial" w:hAnsi="Arial" w:cs="Arial"/>
                <w:snapToGrid w:val="0"/>
              </w:rPr>
              <w:t>798 100,00</w:t>
            </w:r>
            <w:r w:rsidRPr="00C62699">
              <w:rPr>
                <w:rFonts w:ascii="Arial" w:hAnsi="Arial" w:cs="Arial"/>
              </w:rPr>
              <w:t xml:space="preserve"> Kč</w:t>
            </w:r>
          </w:p>
        </w:tc>
      </w:tr>
      <w:tr w:rsidR="0003633F" w:rsidRPr="00C62699" w14:paraId="0E6F82C6" w14:textId="77777777" w:rsidTr="0003633F">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03633F" w:rsidRPr="00C62699" w:rsidRDefault="0003633F" w:rsidP="0003633F">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411B88AD" w14:textId="6DF40049" w:rsidR="0003633F" w:rsidRPr="00C62699" w:rsidRDefault="0003633F" w:rsidP="0003633F">
            <w:pPr>
              <w:tabs>
                <w:tab w:val="right" w:pos="990"/>
              </w:tabs>
              <w:spacing w:after="0" w:line="240" w:lineRule="auto"/>
              <w:ind w:left="709" w:hanging="428"/>
              <w:jc w:val="both"/>
              <w:rPr>
                <w:rFonts w:ascii="Arial" w:hAnsi="Arial" w:cs="Arial"/>
                <w:snapToGrid w:val="0"/>
              </w:rPr>
            </w:pPr>
            <w:r>
              <w:rPr>
                <w:rFonts w:ascii="Arial" w:hAnsi="Arial" w:cs="Arial"/>
                <w:snapToGrid w:val="0"/>
              </w:rPr>
              <w:t>815 700,00</w:t>
            </w:r>
            <w:r w:rsidRPr="00C62699">
              <w:rPr>
                <w:rFonts w:ascii="Arial" w:hAnsi="Arial" w:cs="Arial"/>
              </w:rPr>
              <w:t xml:space="preserve"> Kč</w:t>
            </w:r>
          </w:p>
        </w:tc>
      </w:tr>
      <w:tr w:rsidR="0003633F" w:rsidRPr="00C62699" w14:paraId="45FCCC1B" w14:textId="77777777" w:rsidTr="0003633F">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03633F" w:rsidRPr="00C62699" w:rsidRDefault="0003633F" w:rsidP="0003633F">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20768C57" w14:textId="44BBE7A8" w:rsidR="0003633F" w:rsidRPr="00C62699" w:rsidRDefault="0003633F" w:rsidP="0003633F">
            <w:pPr>
              <w:tabs>
                <w:tab w:val="right" w:pos="990"/>
              </w:tabs>
              <w:spacing w:after="0" w:line="240" w:lineRule="auto"/>
              <w:ind w:left="709" w:hanging="428"/>
              <w:jc w:val="both"/>
              <w:rPr>
                <w:rFonts w:ascii="Arial" w:hAnsi="Arial" w:cs="Arial"/>
                <w:snapToGrid w:val="0"/>
              </w:rPr>
            </w:pPr>
            <w:r>
              <w:rPr>
                <w:rFonts w:ascii="Arial" w:hAnsi="Arial" w:cs="Arial"/>
                <w:snapToGrid w:val="0"/>
              </w:rPr>
              <w:t>96 600,00</w:t>
            </w:r>
            <w:r w:rsidRPr="00C62699">
              <w:rPr>
                <w:rFonts w:ascii="Arial" w:hAnsi="Arial" w:cs="Arial"/>
              </w:rPr>
              <w:t xml:space="preserve"> Kč</w:t>
            </w:r>
          </w:p>
        </w:tc>
      </w:tr>
      <w:tr w:rsidR="0003633F" w:rsidRPr="00C62699" w14:paraId="7E8D71DC" w14:textId="77777777" w:rsidTr="0003633F">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03633F" w:rsidRPr="00C62699" w:rsidRDefault="0003633F" w:rsidP="0003633F">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3EC1AB74" w14:textId="77B2EAAD" w:rsidR="0003633F" w:rsidRPr="00C62699" w:rsidRDefault="0003633F" w:rsidP="0003633F">
            <w:pPr>
              <w:tabs>
                <w:tab w:val="right" w:pos="990"/>
              </w:tabs>
              <w:spacing w:after="0" w:line="240" w:lineRule="auto"/>
              <w:ind w:left="709" w:hanging="428"/>
              <w:jc w:val="both"/>
              <w:rPr>
                <w:rFonts w:ascii="Arial" w:hAnsi="Arial" w:cs="Arial"/>
                <w:snapToGrid w:val="0"/>
              </w:rPr>
            </w:pPr>
            <w:r>
              <w:rPr>
                <w:rFonts w:ascii="Arial" w:hAnsi="Arial" w:cs="Arial"/>
                <w:snapToGrid w:val="0"/>
              </w:rPr>
              <w:t>1 710 400,00</w:t>
            </w:r>
            <w:r w:rsidRPr="00C62699">
              <w:rPr>
                <w:rFonts w:ascii="Arial" w:hAnsi="Arial" w:cs="Arial"/>
              </w:rPr>
              <w:t xml:space="preserve"> Kč</w:t>
            </w:r>
          </w:p>
        </w:tc>
      </w:tr>
      <w:tr w:rsidR="0003633F" w:rsidRPr="00ED6435" w14:paraId="7CF9D7F9" w14:textId="77777777" w:rsidTr="0003633F">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03633F" w:rsidRPr="00C62699" w:rsidRDefault="0003633F" w:rsidP="0003633F">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tcPr>
          <w:p w14:paraId="46893483" w14:textId="25E1D61A" w:rsidR="0003633F" w:rsidRPr="00C62699" w:rsidRDefault="0003633F" w:rsidP="0003633F">
            <w:pPr>
              <w:tabs>
                <w:tab w:val="right" w:pos="990"/>
              </w:tabs>
              <w:spacing w:after="0" w:line="240" w:lineRule="auto"/>
              <w:ind w:left="709" w:hanging="428"/>
              <w:jc w:val="both"/>
              <w:rPr>
                <w:rFonts w:ascii="Arial" w:hAnsi="Arial" w:cs="Arial"/>
                <w:snapToGrid w:val="0"/>
              </w:rPr>
            </w:pPr>
            <w:r>
              <w:rPr>
                <w:rFonts w:ascii="Arial" w:hAnsi="Arial" w:cs="Arial"/>
                <w:snapToGrid w:val="0"/>
              </w:rPr>
              <w:t>359 184,00</w:t>
            </w:r>
            <w:r w:rsidRPr="00C62699">
              <w:rPr>
                <w:rFonts w:ascii="Arial" w:hAnsi="Arial" w:cs="Arial"/>
              </w:rPr>
              <w:t xml:space="preserve"> Kč</w:t>
            </w:r>
          </w:p>
        </w:tc>
      </w:tr>
      <w:tr w:rsidR="0003633F" w:rsidRPr="00ED6435" w14:paraId="13929696" w14:textId="77777777" w:rsidTr="0003633F">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03633F" w:rsidRPr="00ED6435" w:rsidRDefault="0003633F" w:rsidP="0003633F">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431B7BAF" w14:textId="63DF629C" w:rsidR="0003633F" w:rsidRPr="00ED6435" w:rsidRDefault="0003633F" w:rsidP="0003633F">
            <w:pPr>
              <w:tabs>
                <w:tab w:val="right" w:pos="990"/>
              </w:tabs>
              <w:spacing w:after="0" w:line="240" w:lineRule="auto"/>
              <w:ind w:left="709" w:hanging="428"/>
              <w:jc w:val="both"/>
              <w:rPr>
                <w:rFonts w:ascii="Arial" w:hAnsi="Arial" w:cs="Arial"/>
                <w:snapToGrid w:val="0"/>
              </w:rPr>
            </w:pPr>
            <w:r>
              <w:rPr>
                <w:rFonts w:ascii="Arial" w:hAnsi="Arial" w:cs="Arial"/>
                <w:snapToGrid w:val="0"/>
              </w:rPr>
              <w:t>2 069 584,00</w:t>
            </w:r>
            <w:r w:rsidRPr="00ED6435">
              <w:rPr>
                <w:rFonts w:ascii="Arial" w:hAnsi="Arial" w:cs="Arial"/>
              </w:rPr>
              <w:t xml:space="preserve"> Kč</w:t>
            </w:r>
          </w:p>
        </w:tc>
      </w:tr>
    </w:tbl>
    <w:p w14:paraId="74282E23" w14:textId="77777777" w:rsidR="00064764" w:rsidRDefault="00064764" w:rsidP="00064764">
      <w:pPr>
        <w:pStyle w:val="Level2"/>
        <w:numPr>
          <w:ilvl w:val="0"/>
          <w:numId w:val="0"/>
        </w:numPr>
        <w:spacing w:before="240" w:line="240" w:lineRule="auto"/>
        <w:ind w:firstLine="567"/>
        <w:jc w:val="both"/>
        <w:rPr>
          <w:rFonts w:ascii="Arial" w:hAnsi="Arial" w:cs="Arial"/>
          <w:szCs w:val="22"/>
        </w:rPr>
      </w:pPr>
      <w:r w:rsidRPr="00064764">
        <w:rPr>
          <w:rFonts w:ascii="Arial" w:hAnsi="Arial" w:cs="Arial"/>
          <w:szCs w:val="22"/>
        </w:rPr>
        <w:t>k. ú. Lány u Litomyšle</w:t>
      </w:r>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064764" w:rsidRPr="00C62699" w14:paraId="31A95454" w14:textId="77777777" w:rsidTr="00522A3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2E558627" w14:textId="77777777" w:rsidR="00064764" w:rsidRPr="00C62699" w:rsidRDefault="00064764" w:rsidP="00522A3E">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220840C4" w14:textId="72E0F0C0" w:rsidR="00064764" w:rsidRPr="00C62699" w:rsidRDefault="0003633F" w:rsidP="00522A3E">
            <w:pPr>
              <w:tabs>
                <w:tab w:val="right" w:pos="990"/>
              </w:tabs>
              <w:spacing w:after="0" w:line="240" w:lineRule="auto"/>
              <w:ind w:left="709" w:hanging="428"/>
              <w:jc w:val="both"/>
              <w:rPr>
                <w:rFonts w:ascii="Arial" w:hAnsi="Arial" w:cs="Arial"/>
              </w:rPr>
            </w:pPr>
            <w:r>
              <w:rPr>
                <w:rFonts w:ascii="Arial" w:hAnsi="Arial" w:cs="Arial"/>
                <w:snapToGrid w:val="0"/>
              </w:rPr>
              <w:t>452 650,00</w:t>
            </w:r>
            <w:r w:rsidR="00064764" w:rsidRPr="00C62699">
              <w:rPr>
                <w:rFonts w:ascii="Arial" w:hAnsi="Arial" w:cs="Arial"/>
              </w:rPr>
              <w:t xml:space="preserve"> Kč</w:t>
            </w:r>
          </w:p>
        </w:tc>
      </w:tr>
      <w:tr w:rsidR="00064764" w:rsidRPr="00C62699" w14:paraId="2D0CAD76" w14:textId="77777777" w:rsidTr="00522A3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4814EC0A" w14:textId="77777777" w:rsidR="00064764" w:rsidRPr="00C62699" w:rsidRDefault="00064764" w:rsidP="00522A3E">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5B00715" w14:textId="10C4058C" w:rsidR="00064764" w:rsidRPr="00C62699" w:rsidRDefault="0003633F" w:rsidP="00522A3E">
            <w:pPr>
              <w:tabs>
                <w:tab w:val="right" w:pos="990"/>
              </w:tabs>
              <w:spacing w:after="0" w:line="240" w:lineRule="auto"/>
              <w:ind w:left="709" w:hanging="428"/>
              <w:jc w:val="both"/>
              <w:rPr>
                <w:rFonts w:ascii="Arial" w:hAnsi="Arial" w:cs="Arial"/>
              </w:rPr>
            </w:pPr>
            <w:r>
              <w:rPr>
                <w:rFonts w:ascii="Arial" w:hAnsi="Arial" w:cs="Arial"/>
                <w:snapToGrid w:val="0"/>
              </w:rPr>
              <w:t>616 300,00</w:t>
            </w:r>
            <w:r w:rsidR="00064764" w:rsidRPr="00C62699">
              <w:rPr>
                <w:rFonts w:ascii="Arial" w:hAnsi="Arial" w:cs="Arial"/>
              </w:rPr>
              <w:t xml:space="preserve"> Kč</w:t>
            </w:r>
          </w:p>
        </w:tc>
      </w:tr>
      <w:tr w:rsidR="00064764" w:rsidRPr="00C62699" w14:paraId="48B7FEA3" w14:textId="77777777" w:rsidTr="00522A3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5A6752DE" w14:textId="77777777" w:rsidR="00064764" w:rsidRPr="00C62699" w:rsidRDefault="00064764" w:rsidP="00522A3E">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48E30808" w14:textId="0D5C59AB" w:rsidR="00064764" w:rsidRPr="00C62699" w:rsidRDefault="0003633F" w:rsidP="00522A3E">
            <w:pPr>
              <w:tabs>
                <w:tab w:val="right" w:pos="990"/>
              </w:tabs>
              <w:spacing w:after="0" w:line="240" w:lineRule="auto"/>
              <w:ind w:left="709" w:hanging="428"/>
              <w:jc w:val="both"/>
              <w:rPr>
                <w:rFonts w:ascii="Arial" w:hAnsi="Arial" w:cs="Arial"/>
              </w:rPr>
            </w:pPr>
            <w:r>
              <w:rPr>
                <w:rFonts w:ascii="Arial" w:hAnsi="Arial" w:cs="Arial"/>
                <w:snapToGrid w:val="0"/>
              </w:rPr>
              <w:t>77 850,00</w:t>
            </w:r>
            <w:r w:rsidR="00064764" w:rsidRPr="00C62699">
              <w:rPr>
                <w:rFonts w:ascii="Arial" w:hAnsi="Arial" w:cs="Arial"/>
              </w:rPr>
              <w:t xml:space="preserve"> Kč</w:t>
            </w:r>
          </w:p>
        </w:tc>
      </w:tr>
      <w:tr w:rsidR="00064764" w:rsidRPr="00C62699" w14:paraId="59C09618" w14:textId="77777777" w:rsidTr="00522A3E">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B083FD" w14:textId="77777777" w:rsidR="00064764" w:rsidRPr="00C62699" w:rsidRDefault="00064764" w:rsidP="00522A3E">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C45367" w14:textId="78AFB8C8" w:rsidR="00064764" w:rsidRPr="00C62699" w:rsidRDefault="0003633F" w:rsidP="00522A3E">
            <w:pPr>
              <w:tabs>
                <w:tab w:val="right" w:pos="990"/>
              </w:tabs>
              <w:spacing w:after="0" w:line="240" w:lineRule="auto"/>
              <w:ind w:left="709" w:hanging="428"/>
              <w:jc w:val="both"/>
              <w:rPr>
                <w:rFonts w:ascii="Arial" w:hAnsi="Arial" w:cs="Arial"/>
              </w:rPr>
            </w:pPr>
            <w:r>
              <w:rPr>
                <w:rFonts w:ascii="Arial" w:hAnsi="Arial" w:cs="Arial"/>
                <w:snapToGrid w:val="0"/>
              </w:rPr>
              <w:t>1 146 800,00</w:t>
            </w:r>
            <w:r w:rsidR="00064764" w:rsidRPr="00C62699">
              <w:rPr>
                <w:rFonts w:ascii="Arial" w:hAnsi="Arial" w:cs="Arial"/>
              </w:rPr>
              <w:t xml:space="preserve"> Kč</w:t>
            </w:r>
          </w:p>
        </w:tc>
      </w:tr>
      <w:tr w:rsidR="00064764" w:rsidRPr="00ED6435" w14:paraId="0E93334A" w14:textId="77777777" w:rsidTr="00522A3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4C4B0457" w14:textId="77777777" w:rsidR="00064764" w:rsidRPr="00C62699" w:rsidRDefault="00064764" w:rsidP="00522A3E">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4F24D7A" w14:textId="59813AEE" w:rsidR="00064764" w:rsidRPr="00ED6435" w:rsidRDefault="0003633F" w:rsidP="00522A3E">
            <w:pPr>
              <w:tabs>
                <w:tab w:val="right" w:pos="990"/>
              </w:tabs>
              <w:spacing w:after="0" w:line="240" w:lineRule="auto"/>
              <w:ind w:left="709" w:hanging="428"/>
              <w:jc w:val="both"/>
              <w:rPr>
                <w:rFonts w:ascii="Arial" w:hAnsi="Arial" w:cs="Arial"/>
              </w:rPr>
            </w:pPr>
            <w:r>
              <w:rPr>
                <w:rFonts w:ascii="Arial" w:hAnsi="Arial" w:cs="Arial"/>
                <w:snapToGrid w:val="0"/>
              </w:rPr>
              <w:t>240 828,00</w:t>
            </w:r>
            <w:r w:rsidR="00064764" w:rsidRPr="00C62699">
              <w:rPr>
                <w:rFonts w:ascii="Arial" w:hAnsi="Arial" w:cs="Arial"/>
              </w:rPr>
              <w:t xml:space="preserve"> Kč</w:t>
            </w:r>
          </w:p>
        </w:tc>
      </w:tr>
      <w:tr w:rsidR="00064764" w:rsidRPr="00ED6435" w14:paraId="6F531694" w14:textId="77777777" w:rsidTr="00522A3E">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235C00" w14:textId="77777777" w:rsidR="00064764" w:rsidRPr="00ED6435" w:rsidRDefault="00064764" w:rsidP="00522A3E">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8D35BB" w14:textId="0BB40F85" w:rsidR="00064764" w:rsidRPr="00ED6435" w:rsidRDefault="0003633F" w:rsidP="00522A3E">
            <w:pPr>
              <w:tabs>
                <w:tab w:val="right" w:pos="990"/>
              </w:tabs>
              <w:spacing w:after="0" w:line="240" w:lineRule="auto"/>
              <w:ind w:left="709" w:hanging="428"/>
              <w:jc w:val="both"/>
              <w:rPr>
                <w:rFonts w:ascii="Arial" w:hAnsi="Arial" w:cs="Arial"/>
              </w:rPr>
            </w:pPr>
            <w:r>
              <w:rPr>
                <w:rFonts w:ascii="Arial" w:hAnsi="Arial" w:cs="Arial"/>
                <w:snapToGrid w:val="0"/>
              </w:rPr>
              <w:t>1 387 628,00</w:t>
            </w:r>
            <w:r w:rsidR="00064764" w:rsidRPr="00ED6435">
              <w:rPr>
                <w:rFonts w:ascii="Arial" w:hAnsi="Arial" w:cs="Arial"/>
              </w:rPr>
              <w:t xml:space="preserve"> Kč</w:t>
            </w:r>
          </w:p>
        </w:tc>
      </w:tr>
    </w:tbl>
    <w:p w14:paraId="34CA9785" w14:textId="77777777" w:rsidR="00064764" w:rsidRDefault="00064764" w:rsidP="00064764">
      <w:pPr>
        <w:pStyle w:val="Level2"/>
        <w:numPr>
          <w:ilvl w:val="0"/>
          <w:numId w:val="0"/>
        </w:numPr>
        <w:spacing w:before="240" w:line="240" w:lineRule="auto"/>
        <w:ind w:firstLine="567"/>
        <w:jc w:val="both"/>
        <w:rPr>
          <w:rFonts w:ascii="Arial" w:hAnsi="Arial" w:cs="Arial"/>
          <w:szCs w:val="22"/>
        </w:rPr>
      </w:pPr>
      <w:r w:rsidRPr="00064764">
        <w:rPr>
          <w:rFonts w:ascii="Arial" w:hAnsi="Arial" w:cs="Arial"/>
          <w:szCs w:val="22"/>
        </w:rPr>
        <w:t>k. ú. Litomyšl</w:t>
      </w:r>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064764" w:rsidRPr="00C62699" w14:paraId="6AF2649D" w14:textId="77777777" w:rsidTr="00522A3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36BC4AC3" w14:textId="77777777" w:rsidR="00064764" w:rsidRPr="00C62699" w:rsidRDefault="00064764" w:rsidP="00522A3E">
            <w:pPr>
              <w:spacing w:after="0" w:line="240" w:lineRule="auto"/>
              <w:ind w:left="709" w:hanging="709"/>
              <w:jc w:val="both"/>
              <w:rPr>
                <w:rFonts w:ascii="Arial" w:hAnsi="Arial" w:cs="Arial"/>
              </w:rPr>
            </w:pPr>
            <w:r w:rsidRPr="00C62699">
              <w:rPr>
                <w:rFonts w:ascii="Arial" w:hAnsi="Arial" w:cs="Arial"/>
              </w:rPr>
              <w:lastRenderedPageBreak/>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8CF726" w14:textId="65EEA6DE" w:rsidR="00064764" w:rsidRPr="00C62699" w:rsidRDefault="0003633F" w:rsidP="00522A3E">
            <w:pPr>
              <w:tabs>
                <w:tab w:val="right" w:pos="990"/>
              </w:tabs>
              <w:spacing w:after="0" w:line="240" w:lineRule="auto"/>
              <w:ind w:left="709" w:hanging="428"/>
              <w:jc w:val="both"/>
              <w:rPr>
                <w:rFonts w:ascii="Arial" w:hAnsi="Arial" w:cs="Arial"/>
              </w:rPr>
            </w:pPr>
            <w:r>
              <w:rPr>
                <w:rFonts w:ascii="Arial" w:hAnsi="Arial" w:cs="Arial"/>
                <w:snapToGrid w:val="0"/>
              </w:rPr>
              <w:t>652 700,00</w:t>
            </w:r>
            <w:r w:rsidR="00064764" w:rsidRPr="00C62699">
              <w:rPr>
                <w:rFonts w:ascii="Arial" w:hAnsi="Arial" w:cs="Arial"/>
              </w:rPr>
              <w:t xml:space="preserve"> Kč</w:t>
            </w:r>
          </w:p>
        </w:tc>
      </w:tr>
      <w:tr w:rsidR="00064764" w:rsidRPr="00C62699" w14:paraId="3F9F1FC4" w14:textId="77777777" w:rsidTr="00522A3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700AC5F5" w14:textId="77777777" w:rsidR="00064764" w:rsidRPr="00C62699" w:rsidRDefault="00064764" w:rsidP="00522A3E">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85929A2" w14:textId="64ED0AFA" w:rsidR="00064764" w:rsidRPr="00C62699" w:rsidRDefault="0003633F" w:rsidP="00522A3E">
            <w:pPr>
              <w:tabs>
                <w:tab w:val="right" w:pos="990"/>
              </w:tabs>
              <w:spacing w:after="0" w:line="240" w:lineRule="auto"/>
              <w:ind w:left="709" w:hanging="428"/>
              <w:jc w:val="both"/>
              <w:rPr>
                <w:rFonts w:ascii="Arial" w:hAnsi="Arial" w:cs="Arial"/>
              </w:rPr>
            </w:pPr>
            <w:r>
              <w:rPr>
                <w:rFonts w:ascii="Arial" w:hAnsi="Arial" w:cs="Arial"/>
                <w:snapToGrid w:val="0"/>
              </w:rPr>
              <w:t>727 900,00</w:t>
            </w:r>
            <w:r w:rsidR="00064764" w:rsidRPr="00C62699">
              <w:rPr>
                <w:rFonts w:ascii="Arial" w:hAnsi="Arial" w:cs="Arial"/>
              </w:rPr>
              <w:t xml:space="preserve"> Kč</w:t>
            </w:r>
          </w:p>
        </w:tc>
      </w:tr>
      <w:tr w:rsidR="00064764" w:rsidRPr="00C62699" w14:paraId="495AA69F" w14:textId="77777777" w:rsidTr="00522A3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56927BF7" w14:textId="77777777" w:rsidR="00064764" w:rsidRPr="00C62699" w:rsidRDefault="00064764" w:rsidP="00522A3E">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4CAAA3CC" w14:textId="3075D3F2" w:rsidR="00064764" w:rsidRPr="00C62699" w:rsidRDefault="0003633F" w:rsidP="00522A3E">
            <w:pPr>
              <w:tabs>
                <w:tab w:val="right" w:pos="990"/>
              </w:tabs>
              <w:spacing w:after="0" w:line="240" w:lineRule="auto"/>
              <w:ind w:left="709" w:hanging="428"/>
              <w:jc w:val="both"/>
              <w:rPr>
                <w:rFonts w:ascii="Arial" w:hAnsi="Arial" w:cs="Arial"/>
              </w:rPr>
            </w:pPr>
            <w:r>
              <w:rPr>
                <w:rFonts w:ascii="Arial" w:hAnsi="Arial" w:cs="Arial"/>
                <w:snapToGrid w:val="0"/>
              </w:rPr>
              <w:t>93 600,00</w:t>
            </w:r>
            <w:r w:rsidR="00064764" w:rsidRPr="00C62699">
              <w:rPr>
                <w:rFonts w:ascii="Arial" w:hAnsi="Arial" w:cs="Arial"/>
              </w:rPr>
              <w:t xml:space="preserve"> Kč</w:t>
            </w:r>
          </w:p>
        </w:tc>
      </w:tr>
      <w:tr w:rsidR="00064764" w:rsidRPr="00C62699" w14:paraId="68249C48" w14:textId="77777777" w:rsidTr="00522A3E">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B6EF9D" w14:textId="77777777" w:rsidR="00064764" w:rsidRPr="00C62699" w:rsidRDefault="00064764" w:rsidP="00522A3E">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13294F" w14:textId="64BE965F" w:rsidR="00064764" w:rsidRPr="00C62699" w:rsidRDefault="0003633F" w:rsidP="00522A3E">
            <w:pPr>
              <w:tabs>
                <w:tab w:val="right" w:pos="990"/>
              </w:tabs>
              <w:spacing w:after="0" w:line="240" w:lineRule="auto"/>
              <w:ind w:left="709" w:hanging="428"/>
              <w:jc w:val="both"/>
              <w:rPr>
                <w:rFonts w:ascii="Arial" w:hAnsi="Arial" w:cs="Arial"/>
              </w:rPr>
            </w:pPr>
            <w:r>
              <w:rPr>
                <w:rFonts w:ascii="Arial" w:hAnsi="Arial" w:cs="Arial"/>
                <w:snapToGrid w:val="0"/>
              </w:rPr>
              <w:t>1 474 200,00</w:t>
            </w:r>
            <w:r w:rsidR="00064764" w:rsidRPr="00C62699">
              <w:rPr>
                <w:rFonts w:ascii="Arial" w:hAnsi="Arial" w:cs="Arial"/>
              </w:rPr>
              <w:t xml:space="preserve"> Kč</w:t>
            </w:r>
          </w:p>
        </w:tc>
      </w:tr>
      <w:tr w:rsidR="00064764" w:rsidRPr="00ED6435" w14:paraId="554A298B" w14:textId="77777777" w:rsidTr="00522A3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5F8C552A" w14:textId="77777777" w:rsidR="00064764" w:rsidRPr="00C62699" w:rsidRDefault="00064764" w:rsidP="00522A3E">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hideMark/>
          </w:tcPr>
          <w:p w14:paraId="25AC1263" w14:textId="55D504DF" w:rsidR="00064764" w:rsidRPr="00ED6435" w:rsidRDefault="0003633F" w:rsidP="00522A3E">
            <w:pPr>
              <w:tabs>
                <w:tab w:val="right" w:pos="990"/>
              </w:tabs>
              <w:spacing w:after="0" w:line="240" w:lineRule="auto"/>
              <w:ind w:left="709" w:hanging="428"/>
              <w:jc w:val="both"/>
              <w:rPr>
                <w:rFonts w:ascii="Arial" w:hAnsi="Arial" w:cs="Arial"/>
              </w:rPr>
            </w:pPr>
            <w:r>
              <w:rPr>
                <w:rFonts w:ascii="Arial" w:hAnsi="Arial" w:cs="Arial"/>
                <w:snapToGrid w:val="0"/>
              </w:rPr>
              <w:t>309 582,00</w:t>
            </w:r>
            <w:r w:rsidR="00064764" w:rsidRPr="00C62699">
              <w:rPr>
                <w:rFonts w:ascii="Arial" w:hAnsi="Arial" w:cs="Arial"/>
              </w:rPr>
              <w:t xml:space="preserve"> Kč</w:t>
            </w:r>
          </w:p>
        </w:tc>
      </w:tr>
      <w:tr w:rsidR="00064764" w:rsidRPr="00ED6435" w14:paraId="7EE3509F" w14:textId="77777777" w:rsidTr="00522A3E">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28A193" w14:textId="77777777" w:rsidR="00064764" w:rsidRPr="00ED6435" w:rsidRDefault="00064764" w:rsidP="00522A3E">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CB4358" w14:textId="7CEA4FD3" w:rsidR="00064764" w:rsidRPr="00ED6435" w:rsidRDefault="0003633F" w:rsidP="00522A3E">
            <w:pPr>
              <w:tabs>
                <w:tab w:val="right" w:pos="990"/>
              </w:tabs>
              <w:spacing w:after="0" w:line="240" w:lineRule="auto"/>
              <w:ind w:left="709" w:hanging="428"/>
              <w:jc w:val="both"/>
              <w:rPr>
                <w:rFonts w:ascii="Arial" w:hAnsi="Arial" w:cs="Arial"/>
              </w:rPr>
            </w:pPr>
            <w:r>
              <w:rPr>
                <w:rFonts w:ascii="Arial" w:hAnsi="Arial" w:cs="Arial"/>
                <w:snapToGrid w:val="0"/>
              </w:rPr>
              <w:t>1 783 782,00</w:t>
            </w:r>
            <w:r w:rsidR="00064764" w:rsidRPr="00ED6435">
              <w:rPr>
                <w:rFonts w:ascii="Arial" w:hAnsi="Arial" w:cs="Arial"/>
              </w:rPr>
              <w:t xml:space="preserve"> Kč</w:t>
            </w:r>
          </w:p>
        </w:tc>
      </w:tr>
    </w:tbl>
    <w:p w14:paraId="6DA4E459" w14:textId="6414EE52" w:rsidR="00064764" w:rsidRDefault="00064764" w:rsidP="00064764">
      <w:pPr>
        <w:pStyle w:val="Level2"/>
        <w:numPr>
          <w:ilvl w:val="0"/>
          <w:numId w:val="0"/>
        </w:numPr>
        <w:spacing w:before="240" w:line="240" w:lineRule="auto"/>
        <w:ind w:firstLine="567"/>
        <w:jc w:val="both"/>
        <w:rPr>
          <w:rFonts w:ascii="Arial" w:hAnsi="Arial" w:cs="Arial"/>
          <w:szCs w:val="22"/>
        </w:rPr>
      </w:pPr>
      <w:r w:rsidRPr="00064764">
        <w:rPr>
          <w:rFonts w:ascii="Arial" w:hAnsi="Arial" w:cs="Arial"/>
          <w:szCs w:val="22"/>
        </w:rPr>
        <w:t>k. ú. Záhraď</w:t>
      </w:r>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064764" w:rsidRPr="00C62699" w14:paraId="1D2AED30" w14:textId="77777777" w:rsidTr="00522A3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2BD612F" w14:textId="77777777" w:rsidR="00064764" w:rsidRPr="00C62699" w:rsidRDefault="00064764" w:rsidP="00522A3E">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16462CA1" w14:textId="56322B8C" w:rsidR="00064764" w:rsidRPr="00C62699" w:rsidRDefault="00711B35" w:rsidP="00522A3E">
            <w:pPr>
              <w:tabs>
                <w:tab w:val="right" w:pos="990"/>
              </w:tabs>
              <w:spacing w:after="0" w:line="240" w:lineRule="auto"/>
              <w:ind w:left="709" w:hanging="428"/>
              <w:jc w:val="both"/>
              <w:rPr>
                <w:rFonts w:ascii="Arial" w:hAnsi="Arial" w:cs="Arial"/>
              </w:rPr>
            </w:pPr>
            <w:r>
              <w:rPr>
                <w:rFonts w:ascii="Arial" w:hAnsi="Arial" w:cs="Arial"/>
                <w:snapToGrid w:val="0"/>
              </w:rPr>
              <w:t>512 990,00</w:t>
            </w:r>
            <w:r w:rsidR="00064764" w:rsidRPr="00C62699">
              <w:rPr>
                <w:rFonts w:ascii="Arial" w:hAnsi="Arial" w:cs="Arial"/>
              </w:rPr>
              <w:t xml:space="preserve"> Kč</w:t>
            </w:r>
          </w:p>
        </w:tc>
      </w:tr>
      <w:tr w:rsidR="00064764" w:rsidRPr="00C62699" w14:paraId="5D537280" w14:textId="77777777" w:rsidTr="00522A3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2DA15F8" w14:textId="77777777" w:rsidR="00064764" w:rsidRPr="00C62699" w:rsidRDefault="00064764" w:rsidP="00522A3E">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5389822A" w14:textId="09A5DB24" w:rsidR="00064764" w:rsidRPr="00C62699" w:rsidRDefault="00711B35" w:rsidP="00522A3E">
            <w:pPr>
              <w:tabs>
                <w:tab w:val="right" w:pos="990"/>
              </w:tabs>
              <w:spacing w:after="0" w:line="240" w:lineRule="auto"/>
              <w:ind w:left="709" w:hanging="428"/>
              <w:jc w:val="both"/>
              <w:rPr>
                <w:rFonts w:ascii="Arial" w:hAnsi="Arial" w:cs="Arial"/>
              </w:rPr>
            </w:pPr>
            <w:r>
              <w:rPr>
                <w:rFonts w:ascii="Arial" w:hAnsi="Arial" w:cs="Arial"/>
                <w:snapToGrid w:val="0"/>
              </w:rPr>
              <w:t>624 480,00</w:t>
            </w:r>
            <w:r w:rsidR="00064764" w:rsidRPr="00C62699">
              <w:rPr>
                <w:rFonts w:ascii="Arial" w:hAnsi="Arial" w:cs="Arial"/>
              </w:rPr>
              <w:t xml:space="preserve"> Kč</w:t>
            </w:r>
          </w:p>
        </w:tc>
      </w:tr>
      <w:tr w:rsidR="00064764" w:rsidRPr="00C62699" w14:paraId="2EE9C39B" w14:textId="77777777" w:rsidTr="00522A3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55C9242" w14:textId="77777777" w:rsidR="00064764" w:rsidRPr="00C62699" w:rsidRDefault="00064764" w:rsidP="00522A3E">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2B63CE30" w14:textId="388024C9" w:rsidR="00064764" w:rsidRPr="00C62699" w:rsidRDefault="00711B35" w:rsidP="00522A3E">
            <w:pPr>
              <w:tabs>
                <w:tab w:val="right" w:pos="990"/>
              </w:tabs>
              <w:spacing w:after="0" w:line="240" w:lineRule="auto"/>
              <w:ind w:left="709" w:hanging="428"/>
              <w:jc w:val="both"/>
              <w:rPr>
                <w:rFonts w:ascii="Arial" w:hAnsi="Arial" w:cs="Arial"/>
              </w:rPr>
            </w:pPr>
            <w:r>
              <w:rPr>
                <w:rFonts w:ascii="Arial" w:hAnsi="Arial" w:cs="Arial"/>
                <w:snapToGrid w:val="0"/>
              </w:rPr>
              <w:t>84 420,00</w:t>
            </w:r>
            <w:r w:rsidR="00064764" w:rsidRPr="00C62699">
              <w:rPr>
                <w:rFonts w:ascii="Arial" w:hAnsi="Arial" w:cs="Arial"/>
              </w:rPr>
              <w:t xml:space="preserve"> Kč</w:t>
            </w:r>
          </w:p>
        </w:tc>
      </w:tr>
      <w:tr w:rsidR="00064764" w:rsidRPr="00C62699" w14:paraId="603709B1" w14:textId="77777777" w:rsidTr="00522A3E">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01E5AD" w14:textId="77777777" w:rsidR="00064764" w:rsidRPr="00C62699" w:rsidRDefault="00064764" w:rsidP="00522A3E">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8D50BEB" w14:textId="29998879" w:rsidR="00064764" w:rsidRPr="00C62699" w:rsidRDefault="00711B35" w:rsidP="00522A3E">
            <w:pPr>
              <w:tabs>
                <w:tab w:val="right" w:pos="990"/>
              </w:tabs>
              <w:spacing w:after="0" w:line="240" w:lineRule="auto"/>
              <w:ind w:left="709" w:hanging="428"/>
              <w:jc w:val="both"/>
              <w:rPr>
                <w:rFonts w:ascii="Arial" w:hAnsi="Arial" w:cs="Arial"/>
              </w:rPr>
            </w:pPr>
            <w:r>
              <w:rPr>
                <w:rFonts w:ascii="Arial" w:hAnsi="Arial" w:cs="Arial"/>
                <w:snapToGrid w:val="0"/>
              </w:rPr>
              <w:t>1 221 890,00</w:t>
            </w:r>
            <w:r w:rsidR="00064764" w:rsidRPr="00C62699">
              <w:rPr>
                <w:rFonts w:ascii="Arial" w:hAnsi="Arial" w:cs="Arial"/>
              </w:rPr>
              <w:t xml:space="preserve"> Kč</w:t>
            </w:r>
          </w:p>
        </w:tc>
      </w:tr>
      <w:tr w:rsidR="00064764" w:rsidRPr="00ED6435" w14:paraId="017D7B05" w14:textId="77777777" w:rsidTr="00522A3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3A7BA48B" w14:textId="77777777" w:rsidR="00064764" w:rsidRPr="00C62699" w:rsidRDefault="00064764" w:rsidP="00522A3E">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hideMark/>
          </w:tcPr>
          <w:p w14:paraId="346428C9" w14:textId="0CE615E9" w:rsidR="00064764" w:rsidRPr="00ED6435" w:rsidRDefault="00711B35" w:rsidP="00522A3E">
            <w:pPr>
              <w:tabs>
                <w:tab w:val="right" w:pos="990"/>
              </w:tabs>
              <w:spacing w:after="0" w:line="240" w:lineRule="auto"/>
              <w:ind w:left="709" w:hanging="428"/>
              <w:jc w:val="both"/>
              <w:rPr>
                <w:rFonts w:ascii="Arial" w:hAnsi="Arial" w:cs="Arial"/>
              </w:rPr>
            </w:pPr>
            <w:r>
              <w:rPr>
                <w:rFonts w:ascii="Arial" w:hAnsi="Arial" w:cs="Arial"/>
                <w:snapToGrid w:val="0"/>
              </w:rPr>
              <w:t>256 596,90</w:t>
            </w:r>
            <w:r w:rsidR="00064764" w:rsidRPr="00C62699">
              <w:rPr>
                <w:rFonts w:ascii="Arial" w:hAnsi="Arial" w:cs="Arial"/>
              </w:rPr>
              <w:t xml:space="preserve"> Kč</w:t>
            </w:r>
          </w:p>
        </w:tc>
      </w:tr>
      <w:tr w:rsidR="00064764" w:rsidRPr="00ED6435" w14:paraId="6E603B8B" w14:textId="77777777" w:rsidTr="00522A3E">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5E513AE" w14:textId="77777777" w:rsidR="00064764" w:rsidRPr="00ED6435" w:rsidRDefault="00064764" w:rsidP="00522A3E">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30E224" w14:textId="55D4DD6C" w:rsidR="00064764" w:rsidRPr="00ED6435" w:rsidRDefault="00711B35" w:rsidP="00522A3E">
            <w:pPr>
              <w:tabs>
                <w:tab w:val="right" w:pos="990"/>
              </w:tabs>
              <w:spacing w:after="0" w:line="240" w:lineRule="auto"/>
              <w:ind w:left="709" w:hanging="428"/>
              <w:jc w:val="both"/>
              <w:rPr>
                <w:rFonts w:ascii="Arial" w:hAnsi="Arial" w:cs="Arial"/>
              </w:rPr>
            </w:pPr>
            <w:r>
              <w:rPr>
                <w:rFonts w:ascii="Arial" w:hAnsi="Arial" w:cs="Arial"/>
                <w:snapToGrid w:val="0"/>
              </w:rPr>
              <w:t>1 478 486,90</w:t>
            </w:r>
            <w:r w:rsidR="00064764" w:rsidRPr="00ED6435">
              <w:rPr>
                <w:rFonts w:ascii="Arial" w:hAnsi="Arial" w:cs="Arial"/>
              </w:rPr>
              <w:t xml:space="preserve"> Kč</w:t>
            </w:r>
          </w:p>
        </w:tc>
      </w:tr>
    </w:tbl>
    <w:p w14:paraId="79A7B927" w14:textId="062D4255"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w:t>
      </w:r>
      <w:r w:rsidR="0061063D" w:rsidRPr="00ED6435">
        <w:rPr>
          <w:rFonts w:ascii="Arial" w:hAnsi="Arial" w:cs="Arial"/>
          <w:szCs w:val="22"/>
        </w:rPr>
        <w:t>Položkov</w:t>
      </w:r>
      <w:r w:rsidR="0061063D">
        <w:rPr>
          <w:rFonts w:ascii="Arial" w:hAnsi="Arial" w:cs="Arial"/>
          <w:szCs w:val="22"/>
        </w:rPr>
        <w:t>ých</w:t>
      </w:r>
      <w:r w:rsidR="0061063D" w:rsidRPr="00ED6435">
        <w:rPr>
          <w:rFonts w:ascii="Arial" w:hAnsi="Arial" w:cs="Arial"/>
          <w:szCs w:val="22"/>
        </w:rPr>
        <w:t xml:space="preserve"> výkaz</w:t>
      </w:r>
      <w:r w:rsidR="0061063D">
        <w:rPr>
          <w:rFonts w:ascii="Arial" w:hAnsi="Arial" w:cs="Arial"/>
          <w:szCs w:val="22"/>
        </w:rPr>
        <w:t xml:space="preserve">ech </w:t>
      </w:r>
      <w:r w:rsidRPr="00ED6435">
        <w:rPr>
          <w:rFonts w:ascii="Arial" w:hAnsi="Arial" w:cs="Arial"/>
          <w:szCs w:val="22"/>
        </w:rPr>
        <w:t>(„</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w:t>
      </w:r>
      <w:r w:rsidR="00617631" w:rsidRPr="00ED6435">
        <w:rPr>
          <w:rFonts w:ascii="Arial" w:hAnsi="Arial" w:cs="Arial"/>
          <w:szCs w:val="22"/>
        </w:rPr>
        <w:lastRenderedPageBreak/>
        <w:t xml:space="preserve">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68901450"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trany se dohodly, že jedenkrát (1x) za kalendářní rok</w:t>
      </w:r>
      <w:r w:rsidR="00EB3E01">
        <w:rPr>
          <w:rFonts w:ascii="Arial" w:hAnsi="Arial" w:cs="Arial"/>
        </w:rPr>
        <w:t>, nejdříve však k datu výročí uzavření smlouvy</w:t>
      </w:r>
      <w:r w:rsidR="00C018AA" w:rsidRPr="000B1A31">
        <w:rPr>
          <w:rFonts w:ascii="Arial" w:hAnsi="Arial" w:cs="Arial"/>
        </w:rPr>
        <w:t xml:space="preserve">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672378BD" w14:textId="77777777" w:rsidR="008331B3" w:rsidRDefault="008331B3" w:rsidP="008331B3">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Pr>
          <w:rFonts w:ascii="Arial" w:hAnsi="Arial" w:cs="Arial"/>
          <w:szCs w:val="22"/>
        </w:rPr>
        <w:t>Cena díla bude hrazena objednatelem takto:</w:t>
      </w:r>
    </w:p>
    <w:p w14:paraId="56DBCC37" w14:textId="0B9698C3" w:rsidR="008331B3" w:rsidRPr="000B6903" w:rsidRDefault="008331B3" w:rsidP="008331B3">
      <w:pPr>
        <w:pStyle w:val="Odstavecseseznamem"/>
        <w:ind w:left="709"/>
        <w:rPr>
          <w:rFonts w:ascii="Arial" w:hAnsi="Arial" w:cs="Arial"/>
          <w:b/>
        </w:rPr>
      </w:pPr>
      <w:r w:rsidRPr="000B6903">
        <w:rPr>
          <w:rFonts w:ascii="Arial" w:hAnsi="Arial" w:cs="Arial"/>
          <w:b/>
        </w:rPr>
        <w:t>Katastrální území</w:t>
      </w:r>
      <w:r>
        <w:rPr>
          <w:rFonts w:ascii="Arial" w:hAnsi="Arial" w:cs="Arial"/>
          <w:b/>
        </w:rPr>
        <w:t xml:space="preserve"> </w:t>
      </w:r>
      <w:r w:rsidRPr="008331B3">
        <w:rPr>
          <w:rFonts w:ascii="Arial" w:hAnsi="Arial" w:cs="Arial"/>
          <w:b/>
        </w:rPr>
        <w:t>Kornice</w:t>
      </w:r>
      <w:r w:rsidR="004F1A07">
        <w:rPr>
          <w:rFonts w:ascii="Arial" w:hAnsi="Arial" w:cs="Arial"/>
          <w:b/>
        </w:rPr>
        <w:t xml:space="preserve"> </w:t>
      </w:r>
      <w:r w:rsidR="00DF7B2D">
        <w:rPr>
          <w:rFonts w:ascii="Arial" w:hAnsi="Arial" w:cs="Arial"/>
          <w:b/>
        </w:rPr>
        <w:t>a v navazující</w:t>
      </w:r>
      <w:r w:rsidR="004F1A07" w:rsidRPr="004F1A07">
        <w:rPr>
          <w:rFonts w:ascii="Arial" w:hAnsi="Arial" w:cs="Arial"/>
          <w:b/>
        </w:rPr>
        <w:t xml:space="preserve"> části k. ú. Němčice u České Třebové</w:t>
      </w:r>
      <w:r w:rsidRPr="000B6903">
        <w:rPr>
          <w:rFonts w:ascii="Arial" w:hAnsi="Arial" w:cs="Arial"/>
          <w:b/>
        </w:rPr>
        <w:t>:</w:t>
      </w:r>
    </w:p>
    <w:p w14:paraId="493646DA" w14:textId="4DC63BE0" w:rsidR="008331B3" w:rsidRPr="00B177B0" w:rsidRDefault="008331B3" w:rsidP="008331B3">
      <w:pPr>
        <w:pStyle w:val="Odstavecseseznamem"/>
        <w:numPr>
          <w:ilvl w:val="0"/>
          <w:numId w:val="58"/>
        </w:numPr>
        <w:jc w:val="both"/>
        <w:rPr>
          <w:rFonts w:ascii="Arial" w:hAnsi="Arial" w:cs="Arial"/>
        </w:rPr>
      </w:pPr>
      <w:r w:rsidRPr="00B177B0">
        <w:rPr>
          <w:rFonts w:ascii="Arial" w:hAnsi="Arial" w:cs="Arial"/>
        </w:rPr>
        <w:t xml:space="preserve">Objednatel č. 1 ve výši </w:t>
      </w:r>
      <w:r w:rsidR="003E3C3E">
        <w:rPr>
          <w:rFonts w:ascii="Arial" w:hAnsi="Arial" w:cs="Arial"/>
        </w:rPr>
        <w:t>40</w:t>
      </w:r>
      <w:r w:rsidRPr="00B177B0">
        <w:rPr>
          <w:rFonts w:ascii="Arial" w:hAnsi="Arial" w:cs="Arial"/>
        </w:rPr>
        <w:t xml:space="preserve"> %</w:t>
      </w:r>
    </w:p>
    <w:p w14:paraId="4248F01D" w14:textId="0B6587C0" w:rsidR="008331B3" w:rsidRDefault="008331B3" w:rsidP="008331B3">
      <w:pPr>
        <w:pStyle w:val="Odstavecseseznamem"/>
        <w:numPr>
          <w:ilvl w:val="0"/>
          <w:numId w:val="58"/>
        </w:numPr>
        <w:jc w:val="both"/>
        <w:rPr>
          <w:rFonts w:ascii="Arial" w:hAnsi="Arial" w:cs="Arial"/>
        </w:rPr>
      </w:pPr>
      <w:r w:rsidRPr="00B177B0">
        <w:rPr>
          <w:rFonts w:ascii="Arial" w:hAnsi="Arial" w:cs="Arial"/>
        </w:rPr>
        <w:t xml:space="preserve">Objednatel č. 2 ve výši </w:t>
      </w:r>
      <w:r w:rsidR="00041963">
        <w:rPr>
          <w:rFonts w:ascii="Arial" w:hAnsi="Arial" w:cs="Arial"/>
        </w:rPr>
        <w:t>60</w:t>
      </w:r>
      <w:r w:rsidRPr="00B177B0">
        <w:rPr>
          <w:rFonts w:ascii="Arial" w:hAnsi="Arial" w:cs="Arial"/>
        </w:rPr>
        <w:t xml:space="preserve"> %</w:t>
      </w:r>
    </w:p>
    <w:p w14:paraId="033056FD" w14:textId="2A8228B6" w:rsidR="008331B3" w:rsidRDefault="008331B3" w:rsidP="008331B3">
      <w:pPr>
        <w:ind w:left="708"/>
        <w:rPr>
          <w:rFonts w:ascii="Arial" w:hAnsi="Arial" w:cs="Arial"/>
          <w:b/>
        </w:rPr>
      </w:pPr>
      <w:r>
        <w:rPr>
          <w:rFonts w:ascii="Arial" w:hAnsi="Arial" w:cs="Arial"/>
          <w:b/>
        </w:rPr>
        <w:t xml:space="preserve">Katastrální území </w:t>
      </w:r>
      <w:r w:rsidRPr="008331B3">
        <w:rPr>
          <w:rFonts w:ascii="Arial" w:hAnsi="Arial" w:cs="Arial"/>
          <w:b/>
        </w:rPr>
        <w:t>Lány u Litomyšle</w:t>
      </w:r>
      <w:r>
        <w:rPr>
          <w:rFonts w:ascii="Arial" w:hAnsi="Arial" w:cs="Arial"/>
          <w:b/>
        </w:rPr>
        <w:t>:</w:t>
      </w:r>
      <w:r w:rsidR="00F459BF">
        <w:rPr>
          <w:rFonts w:ascii="Arial" w:hAnsi="Arial" w:cs="Arial"/>
          <w:b/>
        </w:rPr>
        <w:t xml:space="preserve"> </w:t>
      </w:r>
    </w:p>
    <w:p w14:paraId="7085E234" w14:textId="7AA06B9B" w:rsidR="008331B3" w:rsidRPr="00B177B0" w:rsidRDefault="008331B3" w:rsidP="008331B3">
      <w:pPr>
        <w:pStyle w:val="Odstavecseseznamem"/>
        <w:numPr>
          <w:ilvl w:val="0"/>
          <w:numId w:val="58"/>
        </w:numPr>
        <w:jc w:val="both"/>
        <w:rPr>
          <w:rFonts w:ascii="Arial" w:hAnsi="Arial" w:cs="Arial"/>
        </w:rPr>
      </w:pPr>
      <w:r w:rsidRPr="00B177B0">
        <w:rPr>
          <w:rFonts w:ascii="Arial" w:hAnsi="Arial" w:cs="Arial"/>
        </w:rPr>
        <w:t xml:space="preserve">Objednatel č. 1 ve výši </w:t>
      </w:r>
      <w:r w:rsidR="003E3C3E">
        <w:rPr>
          <w:rFonts w:ascii="Arial" w:hAnsi="Arial" w:cs="Arial"/>
        </w:rPr>
        <w:t>5</w:t>
      </w:r>
      <w:r w:rsidR="000913C1">
        <w:rPr>
          <w:rFonts w:ascii="Arial" w:hAnsi="Arial" w:cs="Arial"/>
        </w:rPr>
        <w:t>9</w:t>
      </w:r>
      <w:r w:rsidRPr="00B177B0">
        <w:rPr>
          <w:rFonts w:ascii="Arial" w:hAnsi="Arial" w:cs="Arial"/>
        </w:rPr>
        <w:t xml:space="preserve"> %</w:t>
      </w:r>
    </w:p>
    <w:p w14:paraId="5B43CADE" w14:textId="6FBB0158" w:rsidR="008331B3" w:rsidRDefault="008331B3" w:rsidP="008331B3">
      <w:pPr>
        <w:pStyle w:val="Odstavecseseznamem"/>
        <w:numPr>
          <w:ilvl w:val="0"/>
          <w:numId w:val="58"/>
        </w:numPr>
        <w:jc w:val="both"/>
        <w:rPr>
          <w:rFonts w:ascii="Arial" w:hAnsi="Arial" w:cs="Arial"/>
        </w:rPr>
      </w:pPr>
      <w:r w:rsidRPr="00B177B0">
        <w:rPr>
          <w:rFonts w:ascii="Arial" w:hAnsi="Arial" w:cs="Arial"/>
        </w:rPr>
        <w:t xml:space="preserve">Objednatel č. 2 ve výši </w:t>
      </w:r>
      <w:r w:rsidR="00041963">
        <w:rPr>
          <w:rFonts w:ascii="Arial" w:hAnsi="Arial" w:cs="Arial"/>
        </w:rPr>
        <w:t>4</w:t>
      </w:r>
      <w:r w:rsidR="000913C1">
        <w:rPr>
          <w:rFonts w:ascii="Arial" w:hAnsi="Arial" w:cs="Arial"/>
        </w:rPr>
        <w:t>1</w:t>
      </w:r>
      <w:r w:rsidRPr="00B177B0">
        <w:rPr>
          <w:rFonts w:ascii="Arial" w:hAnsi="Arial" w:cs="Arial"/>
        </w:rPr>
        <w:t xml:space="preserve"> %</w:t>
      </w:r>
    </w:p>
    <w:p w14:paraId="425BD748" w14:textId="2012945F" w:rsidR="008331B3" w:rsidRDefault="008331B3" w:rsidP="008331B3">
      <w:pPr>
        <w:ind w:left="708"/>
        <w:rPr>
          <w:rFonts w:ascii="Arial" w:hAnsi="Arial" w:cs="Arial"/>
          <w:b/>
        </w:rPr>
      </w:pPr>
      <w:r w:rsidRPr="000B6903">
        <w:rPr>
          <w:rFonts w:ascii="Arial" w:hAnsi="Arial" w:cs="Arial"/>
          <w:b/>
        </w:rPr>
        <w:t xml:space="preserve">Katastrální území </w:t>
      </w:r>
      <w:r w:rsidRPr="008331B3">
        <w:rPr>
          <w:rFonts w:ascii="Arial" w:hAnsi="Arial" w:cs="Arial"/>
          <w:b/>
        </w:rPr>
        <w:t>Litomyšl</w:t>
      </w:r>
      <w:r w:rsidRPr="000B6903">
        <w:rPr>
          <w:rFonts w:ascii="Arial" w:hAnsi="Arial" w:cs="Arial"/>
          <w:b/>
        </w:rPr>
        <w:t>:</w:t>
      </w:r>
    </w:p>
    <w:p w14:paraId="585ECA88" w14:textId="2FF9F855" w:rsidR="008331B3" w:rsidRPr="00B177B0" w:rsidRDefault="008331B3" w:rsidP="008331B3">
      <w:pPr>
        <w:pStyle w:val="Odstavecseseznamem"/>
        <w:numPr>
          <w:ilvl w:val="0"/>
          <w:numId w:val="58"/>
        </w:numPr>
        <w:jc w:val="both"/>
        <w:rPr>
          <w:rFonts w:ascii="Arial" w:hAnsi="Arial" w:cs="Arial"/>
        </w:rPr>
      </w:pPr>
      <w:r w:rsidRPr="00B177B0">
        <w:rPr>
          <w:rFonts w:ascii="Arial" w:hAnsi="Arial" w:cs="Arial"/>
        </w:rPr>
        <w:t xml:space="preserve">Objednatel č. 1 ve výši </w:t>
      </w:r>
      <w:r w:rsidR="00041963">
        <w:rPr>
          <w:rFonts w:ascii="Arial" w:hAnsi="Arial" w:cs="Arial"/>
        </w:rPr>
        <w:t>5</w:t>
      </w:r>
      <w:r w:rsidR="000913C1">
        <w:rPr>
          <w:rFonts w:ascii="Arial" w:hAnsi="Arial" w:cs="Arial"/>
        </w:rPr>
        <w:t>3</w:t>
      </w:r>
      <w:r w:rsidRPr="00B177B0">
        <w:rPr>
          <w:rFonts w:ascii="Arial" w:hAnsi="Arial" w:cs="Arial"/>
        </w:rPr>
        <w:t xml:space="preserve"> %</w:t>
      </w:r>
    </w:p>
    <w:p w14:paraId="478CBA64" w14:textId="7F37CBE8" w:rsidR="008331B3" w:rsidRDefault="008331B3" w:rsidP="008331B3">
      <w:pPr>
        <w:pStyle w:val="Odstavecseseznamem"/>
        <w:numPr>
          <w:ilvl w:val="0"/>
          <w:numId w:val="58"/>
        </w:numPr>
        <w:jc w:val="both"/>
        <w:rPr>
          <w:rFonts w:ascii="Arial" w:hAnsi="Arial" w:cs="Arial"/>
        </w:rPr>
      </w:pPr>
      <w:r w:rsidRPr="00B177B0">
        <w:rPr>
          <w:rFonts w:ascii="Arial" w:hAnsi="Arial" w:cs="Arial"/>
        </w:rPr>
        <w:t xml:space="preserve">Objednatel č. 2 ve výši </w:t>
      </w:r>
      <w:r w:rsidR="00041963">
        <w:rPr>
          <w:rFonts w:ascii="Arial" w:hAnsi="Arial" w:cs="Arial"/>
        </w:rPr>
        <w:t>4</w:t>
      </w:r>
      <w:r w:rsidR="000913C1">
        <w:rPr>
          <w:rFonts w:ascii="Arial" w:hAnsi="Arial" w:cs="Arial"/>
        </w:rPr>
        <w:t>7</w:t>
      </w:r>
      <w:r w:rsidRPr="00B177B0">
        <w:rPr>
          <w:rFonts w:ascii="Arial" w:hAnsi="Arial" w:cs="Arial"/>
        </w:rPr>
        <w:t xml:space="preserve"> %</w:t>
      </w:r>
    </w:p>
    <w:p w14:paraId="2B36D92E" w14:textId="3F093209" w:rsidR="008331B3" w:rsidRDefault="008331B3" w:rsidP="008331B3">
      <w:pPr>
        <w:ind w:left="708"/>
        <w:rPr>
          <w:rFonts w:ascii="Arial" w:hAnsi="Arial" w:cs="Arial"/>
          <w:b/>
        </w:rPr>
      </w:pPr>
      <w:r w:rsidRPr="000B6903">
        <w:rPr>
          <w:rFonts w:ascii="Arial" w:hAnsi="Arial" w:cs="Arial"/>
          <w:b/>
        </w:rPr>
        <w:t xml:space="preserve">Katastrální území </w:t>
      </w:r>
      <w:r w:rsidRPr="008331B3">
        <w:rPr>
          <w:rFonts w:ascii="Arial" w:hAnsi="Arial" w:cs="Arial"/>
          <w:b/>
        </w:rPr>
        <w:t>Záhraď</w:t>
      </w:r>
      <w:r w:rsidRPr="000B6903">
        <w:rPr>
          <w:rFonts w:ascii="Arial" w:hAnsi="Arial" w:cs="Arial"/>
          <w:b/>
        </w:rPr>
        <w:t>:</w:t>
      </w:r>
    </w:p>
    <w:p w14:paraId="72367799" w14:textId="209354F6" w:rsidR="008331B3" w:rsidRPr="00B177B0" w:rsidRDefault="008331B3" w:rsidP="008331B3">
      <w:pPr>
        <w:pStyle w:val="Odstavecseseznamem"/>
        <w:numPr>
          <w:ilvl w:val="0"/>
          <w:numId w:val="58"/>
        </w:numPr>
        <w:jc w:val="both"/>
        <w:rPr>
          <w:rFonts w:ascii="Arial" w:hAnsi="Arial" w:cs="Arial"/>
        </w:rPr>
      </w:pPr>
      <w:r w:rsidRPr="00B177B0">
        <w:rPr>
          <w:rFonts w:ascii="Arial" w:hAnsi="Arial" w:cs="Arial"/>
        </w:rPr>
        <w:t xml:space="preserve">Objednatel č. 1 ve výši </w:t>
      </w:r>
      <w:r w:rsidR="000913C1">
        <w:rPr>
          <w:rFonts w:ascii="Arial" w:hAnsi="Arial" w:cs="Arial"/>
        </w:rPr>
        <w:t>5</w:t>
      </w:r>
      <w:r w:rsidRPr="00B177B0">
        <w:rPr>
          <w:rFonts w:ascii="Arial" w:hAnsi="Arial" w:cs="Arial"/>
        </w:rPr>
        <w:t xml:space="preserve"> %</w:t>
      </w:r>
    </w:p>
    <w:p w14:paraId="2E972A22" w14:textId="0038768B" w:rsidR="008331B3" w:rsidRDefault="008331B3" w:rsidP="008331B3">
      <w:pPr>
        <w:pStyle w:val="Odstavecseseznamem"/>
        <w:numPr>
          <w:ilvl w:val="0"/>
          <w:numId w:val="58"/>
        </w:numPr>
        <w:jc w:val="both"/>
        <w:rPr>
          <w:rFonts w:ascii="Arial" w:hAnsi="Arial" w:cs="Arial"/>
        </w:rPr>
      </w:pPr>
      <w:r w:rsidRPr="00B177B0">
        <w:rPr>
          <w:rFonts w:ascii="Arial" w:hAnsi="Arial" w:cs="Arial"/>
        </w:rPr>
        <w:t xml:space="preserve">Objednatel č. 2 ve výši </w:t>
      </w:r>
      <w:r w:rsidR="003E3C3E">
        <w:rPr>
          <w:rFonts w:ascii="Arial" w:hAnsi="Arial" w:cs="Arial"/>
        </w:rPr>
        <w:t>9</w:t>
      </w:r>
      <w:r w:rsidR="000913C1">
        <w:rPr>
          <w:rFonts w:ascii="Arial" w:hAnsi="Arial" w:cs="Arial"/>
        </w:rPr>
        <w:t>5</w:t>
      </w:r>
      <w:r w:rsidRPr="00B177B0">
        <w:rPr>
          <w:rFonts w:ascii="Arial" w:hAnsi="Arial" w:cs="Arial"/>
        </w:rPr>
        <w:t xml:space="preserve"> %</w:t>
      </w:r>
    </w:p>
    <w:p w14:paraId="1923B411" w14:textId="09765F38" w:rsidR="008331B3" w:rsidRDefault="00AF3EF5" w:rsidP="008331B3">
      <w:pPr>
        <w:keepNext/>
        <w:spacing w:line="240" w:lineRule="auto"/>
        <w:jc w:val="both"/>
        <w:rPr>
          <w:rFonts w:ascii="Arial" w:hAnsi="Arial" w:cs="Arial"/>
        </w:rPr>
      </w:pPr>
      <w:r>
        <w:rPr>
          <w:rFonts w:ascii="Arial" w:hAnsi="Arial" w:cs="Arial"/>
        </w:rPr>
        <w:lastRenderedPageBreak/>
        <w:t>Faktury budou vystaveny samostatně pro každého z Objednatelů ve výši odpovídající procentuálnímu podílu uvedenému v čl. 4.1 této smlouvy.</w:t>
      </w:r>
    </w:p>
    <w:p w14:paraId="768982CC" w14:textId="77777777" w:rsidR="00AF3EF5" w:rsidRPr="008331B3" w:rsidRDefault="00AF3EF5" w:rsidP="008331B3">
      <w:pPr>
        <w:keepNext/>
        <w:spacing w:line="240" w:lineRule="auto"/>
        <w:jc w:val="both"/>
        <w:rPr>
          <w:rFonts w:ascii="Arial" w:hAnsi="Arial" w:cs="Arial"/>
        </w:rPr>
      </w:pPr>
    </w:p>
    <w:p w14:paraId="72563907" w14:textId="474DAF2B" w:rsidR="00674D1B" w:rsidRPr="00ED6435" w:rsidRDefault="00674D1B" w:rsidP="00AB095C">
      <w:pPr>
        <w:pStyle w:val="Level2"/>
        <w:keepNext/>
        <w:spacing w:line="240" w:lineRule="auto"/>
        <w:ind w:left="567" w:hanging="567"/>
        <w:jc w:val="both"/>
        <w:rPr>
          <w:rFonts w:ascii="Arial" w:hAnsi="Arial" w:cs="Arial"/>
          <w:szCs w:val="22"/>
        </w:rPr>
      </w:pPr>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47DACB3C"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w:t>
      </w:r>
      <w:r w:rsidR="00B67644">
        <w:rPr>
          <w:rFonts w:ascii="Arial" w:hAnsi="Arial" w:cs="Arial"/>
          <w:szCs w:val="22"/>
        </w:rPr>
        <w:t xml:space="preserve"> Objednatele č. 1</w:t>
      </w:r>
      <w:r w:rsidR="00497BE2" w:rsidRPr="00C62699">
        <w:rPr>
          <w:rFonts w:ascii="Arial" w:hAnsi="Arial" w:cs="Arial"/>
          <w:szCs w:val="22"/>
        </w:rPr>
        <w:t xml:space="preserve"> bude vždy:</w:t>
      </w:r>
      <w:r w:rsidRPr="00C62699">
        <w:rPr>
          <w:rFonts w:ascii="Arial" w:hAnsi="Arial" w:cs="Arial"/>
          <w:szCs w:val="22"/>
        </w:rPr>
        <w:t xml:space="preserve"> Státní pozemkový úřad, Husinecká 1024/11a, 130 00 Praha 3 – Žižkov, IČO: 01312774.</w:t>
      </w:r>
      <w:r w:rsidR="00BE1D5B">
        <w:rPr>
          <w:rFonts w:ascii="Arial" w:hAnsi="Arial" w:cs="Arial"/>
          <w:szCs w:val="22"/>
        </w:rPr>
        <w:t xml:space="preserve"> Fakturační adresou Faktur Objednatele č. 2 bude vždy: Ředitelství silnic a dálnic s.p., Čerčanská </w:t>
      </w:r>
      <w:r w:rsidR="00AF3EF5">
        <w:rPr>
          <w:rFonts w:ascii="Arial" w:hAnsi="Arial" w:cs="Arial"/>
          <w:szCs w:val="22"/>
        </w:rPr>
        <w:t xml:space="preserve">2032/12, 140 00 Praha 4 – Krč, IČO: </w:t>
      </w:r>
      <w:r w:rsidR="00AF3EF5">
        <w:rPr>
          <w:rFonts w:ascii="Segoe UI" w:hAnsi="Segoe UI" w:cs="Segoe UI"/>
          <w:color w:val="272833"/>
          <w:shd w:val="clear" w:color="auto" w:fill="FFFFFF"/>
        </w:rPr>
        <w:t>65993390.</w:t>
      </w:r>
      <w:r w:rsidRPr="00C62699">
        <w:rPr>
          <w:rFonts w:ascii="Arial" w:hAnsi="Arial" w:cs="Arial"/>
          <w:szCs w:val="22"/>
        </w:rPr>
        <w:t xml:space="preserve">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4A5FDD">
        <w:rPr>
          <w:rFonts w:ascii="Arial" w:hAnsi="Arial" w:cs="Arial"/>
          <w:szCs w:val="22"/>
        </w:rPr>
        <w:t>Státní pozemkový úřad, Krajský pozemkový úřad pro Pardubický kraj, Pobočka Svitavy, Milady Horákové 373/10, 568 02 Svitavy</w:t>
      </w:r>
      <w:r w:rsidR="009C3DA9" w:rsidRPr="00C62699">
        <w:rPr>
          <w:rFonts w:ascii="Arial" w:hAnsi="Arial" w:cs="Arial"/>
          <w:szCs w:val="22"/>
        </w:rPr>
        <w:t xml:space="preserve"> </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lastRenderedPageBreak/>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xml:space="preserve">). </w:t>
      </w:r>
      <w:r w:rsidRPr="00C62699">
        <w:rPr>
          <w:rFonts w:ascii="Arial" w:hAnsi="Arial" w:cs="Arial"/>
          <w:szCs w:val="22"/>
        </w:rPr>
        <w:lastRenderedPageBreak/>
        <w:t>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732491C0" w:rsidR="0008597D" w:rsidRPr="009060BB" w:rsidRDefault="00E412FF" w:rsidP="0008597D">
      <w:pPr>
        <w:pStyle w:val="Level2"/>
        <w:spacing w:line="240" w:lineRule="auto"/>
        <w:ind w:left="567" w:hanging="567"/>
        <w:jc w:val="both"/>
        <w:rPr>
          <w:rFonts w:ascii="Arial" w:hAnsi="Arial" w:cs="Arial"/>
          <w:szCs w:val="22"/>
        </w:rPr>
      </w:pPr>
      <w:bookmarkStart w:id="38" w:name="_Ref50747173"/>
      <w:bookmarkStart w:id="39" w:name="_Hlk63750513"/>
      <w:r w:rsidRPr="00766E6D">
        <w:rPr>
          <w:rFonts w:ascii="Arial" w:hAnsi="Arial" w:cs="Arial"/>
          <w:b/>
          <w:bCs/>
          <w:szCs w:val="22"/>
        </w:rPr>
        <w:t>NENÍ PŘEDMĚTEM TÉTO SMLOUVY</w:t>
      </w:r>
      <w:r w:rsidRPr="009060BB">
        <w:rPr>
          <w:rFonts w:ascii="Arial" w:hAnsi="Arial" w:cs="Arial"/>
          <w:szCs w:val="22"/>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538F9337" w:rsidR="00B022EF" w:rsidRPr="009060BB" w:rsidRDefault="00E412FF"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766E6D">
        <w:rPr>
          <w:rFonts w:ascii="Arial" w:hAnsi="Arial" w:cs="Arial"/>
          <w:b/>
          <w:bCs/>
          <w:szCs w:val="22"/>
        </w:rPr>
        <w:t>NENÍ PŘEDMĚTEM TÉTO SMLOUVY</w:t>
      </w:r>
      <w:r w:rsidRPr="009060BB">
        <w:rPr>
          <w:rFonts w:ascii="Arial" w:hAnsi="Arial" w:cs="Arial"/>
          <w:szCs w:val="22"/>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w:t>
      </w:r>
      <w:r w:rsidR="00B022EF" w:rsidRPr="4CFF60DB">
        <w:rPr>
          <w:rFonts w:ascii="Arial" w:eastAsia="Calibri" w:hAnsi="Arial" w:cs="Arial"/>
        </w:rPr>
        <w:lastRenderedPageBreak/>
        <w:t xml:space="preserve">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lastRenderedPageBreak/>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091AB437" w:rsidR="006B518C" w:rsidRPr="00764100" w:rsidRDefault="00187ED5"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766E6D">
        <w:rPr>
          <w:rFonts w:ascii="Arial" w:hAnsi="Arial" w:cs="Arial"/>
          <w:b/>
          <w:bCs/>
          <w:szCs w:val="22"/>
        </w:rPr>
        <w:t>NENÍ PŘEDMĚTEM TÉTO SMLOUVY</w:t>
      </w:r>
      <w:r w:rsidRPr="009060BB">
        <w:rPr>
          <w:rFonts w:ascii="Arial" w:hAnsi="Arial" w:cs="Arial"/>
          <w:szCs w:val="22"/>
        </w:rPr>
        <w:t xml:space="preserve"> </w:t>
      </w:r>
      <w:r w:rsidR="006B518C"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 xml:space="preserve">a posléze Zhotovitelem zaměřeny. Dokumentace vyhotovená Zhotovitelem bude obsahovat protokol o šetření hranic, náčrty, seznam souřadnic zaměřených bodů. Vypracovaná </w:t>
      </w:r>
      <w:r w:rsidRPr="00764100">
        <w:rPr>
          <w:rFonts w:ascii="Arial" w:hAnsi="Arial" w:cs="Arial"/>
        </w:rPr>
        <w:lastRenderedPageBreak/>
        <w:t>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 xml:space="preserve">Pokud bude nutné provést změny v soupisech nároků na základě námitek podaných ve stanovené lhůtě, bude toto Zhotovitelem bez zbytečného </w:t>
      </w:r>
      <w:r w:rsidRPr="00764100">
        <w:rPr>
          <w:rFonts w:ascii="Arial" w:hAnsi="Arial" w:cs="Arial"/>
        </w:rPr>
        <w:lastRenderedPageBreak/>
        <w:t>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w:t>
      </w:r>
      <w:r w:rsidRPr="00764100">
        <w:rPr>
          <w:rFonts w:ascii="Arial" w:hAnsi="Arial" w:cs="Arial"/>
        </w:rPr>
        <w:lastRenderedPageBreak/>
        <w:t>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409DCB03"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lastRenderedPageBreak/>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w:t>
      </w:r>
      <w:r w:rsidRPr="00764100">
        <w:rPr>
          <w:rFonts w:ascii="Arial" w:hAnsi="Arial" w:cs="Arial"/>
        </w:rPr>
        <w:lastRenderedPageBreak/>
        <w:t>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 xml:space="preserve">Zhotovitel se zavazuje v souladu s § 57 odst. 2 Katastrální vyhlášky předat výsledky zeměměřických činností využité pro obnovu katastrálního operátu na </w:t>
      </w:r>
      <w:r w:rsidRPr="00764100">
        <w:rPr>
          <w:rFonts w:ascii="Arial" w:hAnsi="Arial" w:cs="Arial"/>
          <w:szCs w:val="22"/>
        </w:rPr>
        <w:lastRenderedPageBreak/>
        <w:t>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559CF2B7"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r w:rsidR="001305CD">
        <w:rPr>
          <w:rFonts w:ascii="Arial" w:hAnsi="Arial" w:cs="Arial"/>
          <w:szCs w:val="22"/>
        </w:rPr>
        <w:t>, pro každé řešené katastrální území samostatně</w:t>
      </w:r>
      <w:r w:rsidRPr="00AB6361">
        <w:rPr>
          <w:rFonts w:ascii="Arial" w:hAnsi="Arial" w:cs="Arial"/>
          <w:szCs w:val="22"/>
        </w:rPr>
        <w:t>:</w:t>
      </w:r>
      <w:bookmarkEnd w:id="98"/>
    </w:p>
    <w:p w14:paraId="0018A308" w14:textId="791A0667"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w:t>
      </w:r>
      <w:r w:rsidR="002D3813" w:rsidRPr="00EE517F">
        <w:rPr>
          <w:rFonts w:ascii="Arial" w:hAnsi="Arial" w:cs="Arial"/>
        </w:rPr>
        <w:t>Objednatel</w:t>
      </w:r>
      <w:r w:rsidR="002D3813">
        <w:rPr>
          <w:rFonts w:ascii="Arial" w:hAnsi="Arial" w:cs="Arial"/>
        </w:rPr>
        <w:t>ům</w:t>
      </w:r>
      <w:r w:rsidRPr="00EE517F">
        <w:rPr>
          <w:rFonts w:ascii="Arial" w:hAnsi="Arial" w:cs="Arial"/>
        </w:rPr>
        <w:t>;</w:t>
      </w:r>
    </w:p>
    <w:p w14:paraId="4C33119E" w14:textId="767499B9"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w:t>
      </w:r>
      <w:r w:rsidR="002D3813" w:rsidRPr="00EE517F">
        <w:rPr>
          <w:rFonts w:ascii="Arial" w:hAnsi="Arial" w:cs="Arial"/>
        </w:rPr>
        <w:t>Objednatel</w:t>
      </w:r>
      <w:r w:rsidR="002D3813">
        <w:rPr>
          <w:rFonts w:ascii="Arial" w:hAnsi="Arial" w:cs="Arial"/>
        </w:rPr>
        <w:t>ům</w:t>
      </w:r>
      <w:r w:rsidR="00B9128B" w:rsidRPr="00EE517F">
        <w:rPr>
          <w:rFonts w:ascii="Arial" w:hAnsi="Arial" w:cs="Arial"/>
        </w:rPr>
        <w:t>;</w:t>
      </w:r>
    </w:p>
    <w:p w14:paraId="4DA4D780" w14:textId="3695F04B"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Zjišťování průběhu hranic obvodu KoPÚ </w:t>
      </w:r>
      <w:r w:rsidR="00B262F3" w:rsidRPr="00EE517F">
        <w:rPr>
          <w:rFonts w:ascii="Arial" w:hAnsi="Arial" w:cs="Arial"/>
        </w:rPr>
        <w:t xml:space="preserve">– </w:t>
      </w:r>
      <w:r w:rsidR="002D3813">
        <w:rPr>
          <w:rFonts w:ascii="Arial" w:hAnsi="Arial" w:cs="Arial"/>
        </w:rPr>
        <w:t>2</w:t>
      </w:r>
      <w:r w:rsidR="002D3813" w:rsidRPr="00EE517F">
        <w:rPr>
          <w:rFonts w:ascii="Arial" w:hAnsi="Arial" w:cs="Arial"/>
        </w:rPr>
        <w:t xml:space="preserve">x </w:t>
      </w:r>
      <w:r w:rsidR="00B262F3" w:rsidRPr="00EE517F">
        <w:rPr>
          <w:rFonts w:ascii="Arial" w:hAnsi="Arial" w:cs="Arial"/>
        </w:rPr>
        <w:t xml:space="preserve">listinné a digitální vyhotovení určené </w:t>
      </w:r>
      <w:r w:rsidR="006475ED" w:rsidRPr="00EE517F">
        <w:rPr>
          <w:rFonts w:ascii="Arial" w:hAnsi="Arial" w:cs="Arial"/>
        </w:rPr>
        <w:t>Objednatel</w:t>
      </w:r>
      <w:r w:rsidR="006475ED">
        <w:rPr>
          <w:rFonts w:ascii="Arial" w:hAnsi="Arial" w:cs="Arial"/>
        </w:rPr>
        <w:t>ům</w:t>
      </w:r>
      <w:r w:rsidR="00B262F3" w:rsidRPr="00EE517F">
        <w:rPr>
          <w:rFonts w:ascii="Arial" w:hAnsi="Arial" w:cs="Arial"/>
        </w:rPr>
        <w:t>;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2240FE65"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w:t>
      </w:r>
      <w:r w:rsidR="006475ED">
        <w:rPr>
          <w:rFonts w:ascii="Arial" w:hAnsi="Arial" w:cs="Arial"/>
        </w:rPr>
        <w:t>2</w:t>
      </w:r>
      <w:r w:rsidR="006475ED" w:rsidRPr="00EE517F">
        <w:rPr>
          <w:rFonts w:ascii="Arial" w:hAnsi="Arial" w:cs="Arial"/>
        </w:rPr>
        <w:t xml:space="preserve">x </w:t>
      </w:r>
      <w:r w:rsidR="00B9128B" w:rsidRPr="00EE517F">
        <w:rPr>
          <w:rFonts w:ascii="Arial" w:hAnsi="Arial" w:cs="Arial"/>
        </w:rPr>
        <w:t xml:space="preserve">listinné a digitální vyhotovení určené </w:t>
      </w:r>
      <w:r w:rsidR="006475ED" w:rsidRPr="00EE517F">
        <w:rPr>
          <w:rFonts w:ascii="Arial" w:hAnsi="Arial" w:cs="Arial"/>
        </w:rPr>
        <w:t>Objednatel</w:t>
      </w:r>
      <w:r w:rsidR="006475ED">
        <w:rPr>
          <w:rFonts w:ascii="Arial" w:hAnsi="Arial" w:cs="Arial"/>
        </w:rPr>
        <w:t>ům</w:t>
      </w:r>
      <w:r w:rsidR="00B9128B" w:rsidRPr="00EE517F">
        <w:rPr>
          <w:rFonts w:ascii="Arial" w:hAnsi="Arial" w:cs="Arial"/>
        </w:rPr>
        <w:t>;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78B52CF6"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w:t>
      </w:r>
      <w:r w:rsidR="00B17FC7">
        <w:rPr>
          <w:rFonts w:ascii="Arial" w:hAnsi="Arial" w:cs="Arial"/>
        </w:rPr>
        <w:t>2</w:t>
      </w:r>
      <w:r w:rsidR="00B17FC7" w:rsidRPr="00EE517F">
        <w:rPr>
          <w:rFonts w:ascii="Arial" w:hAnsi="Arial" w:cs="Arial"/>
        </w:rPr>
        <w:t xml:space="preserve">x </w:t>
      </w:r>
      <w:r w:rsidRPr="00EE517F">
        <w:rPr>
          <w:rFonts w:ascii="Arial" w:hAnsi="Arial" w:cs="Arial"/>
        </w:rPr>
        <w:t xml:space="preserve">listinné a digitální vyhotovení určené </w:t>
      </w:r>
      <w:r w:rsidR="00B17FC7" w:rsidRPr="00EE517F">
        <w:rPr>
          <w:rFonts w:ascii="Arial" w:hAnsi="Arial" w:cs="Arial"/>
        </w:rPr>
        <w:t>Objednatel</w:t>
      </w:r>
      <w:r w:rsidR="00B17FC7">
        <w:rPr>
          <w:rFonts w:ascii="Arial" w:hAnsi="Arial" w:cs="Arial"/>
        </w:rPr>
        <w:t>ům</w:t>
      </w:r>
      <w:r w:rsidRPr="00EE517F">
        <w:rPr>
          <w:rFonts w:ascii="Arial" w:hAnsi="Arial" w:cs="Arial"/>
        </w:rPr>
        <w:t xml:space="preserve">; </w:t>
      </w:r>
    </w:p>
    <w:p w14:paraId="1B9715A0" w14:textId="3F1A042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w:t>
      </w:r>
      <w:r w:rsidR="00B17FC7">
        <w:rPr>
          <w:rFonts w:ascii="Arial" w:hAnsi="Arial" w:cs="Arial"/>
        </w:rPr>
        <w:t>2</w:t>
      </w:r>
      <w:r w:rsidR="00B17FC7" w:rsidRPr="00EE517F">
        <w:rPr>
          <w:rFonts w:ascii="Arial" w:hAnsi="Arial" w:cs="Arial"/>
        </w:rPr>
        <w:t xml:space="preserve">x </w:t>
      </w:r>
      <w:r w:rsidRPr="00EE517F">
        <w:rPr>
          <w:rFonts w:ascii="Arial" w:hAnsi="Arial" w:cs="Arial"/>
        </w:rPr>
        <w:t xml:space="preserve">listinné a digitální vyhotovení určené </w:t>
      </w:r>
      <w:r w:rsidR="00B17FC7" w:rsidRPr="00EE517F">
        <w:rPr>
          <w:rFonts w:ascii="Arial" w:hAnsi="Arial" w:cs="Arial"/>
        </w:rPr>
        <w:t>Objednatel</w:t>
      </w:r>
      <w:r w:rsidR="00B17FC7">
        <w:rPr>
          <w:rFonts w:ascii="Arial" w:hAnsi="Arial" w:cs="Arial"/>
        </w:rPr>
        <w:t>ům</w:t>
      </w:r>
      <w:r w:rsidRPr="00EE517F">
        <w:rPr>
          <w:rFonts w:ascii="Arial" w:hAnsi="Arial" w:cs="Arial"/>
        </w:rPr>
        <w:t>;</w:t>
      </w:r>
    </w:p>
    <w:p w14:paraId="0E255725" w14:textId="5AAE2EB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867FF0">
        <w:rPr>
          <w:rFonts w:ascii="Arial" w:hAnsi="Arial" w:cs="Arial"/>
        </w:rPr>
        <w:t>5</w:t>
      </w:r>
      <w:r w:rsidR="00867FF0" w:rsidRPr="00EE517F">
        <w:rPr>
          <w:rFonts w:ascii="Arial" w:hAnsi="Arial" w:cs="Arial"/>
        </w:rPr>
        <w:t xml:space="preserve">x </w:t>
      </w:r>
      <w:r w:rsidR="00195F2D" w:rsidRPr="00EE517F">
        <w:rPr>
          <w:rFonts w:ascii="Arial" w:hAnsi="Arial" w:cs="Arial"/>
        </w:rPr>
        <w:t xml:space="preserve">listinné </w:t>
      </w:r>
      <w:r w:rsidR="005F7432" w:rsidRPr="00EE517F">
        <w:rPr>
          <w:rFonts w:ascii="Arial" w:hAnsi="Arial" w:cs="Arial"/>
        </w:rPr>
        <w:t>vyhotovení určené</w:t>
      </w:r>
      <w:r w:rsidR="00F6638C" w:rsidRPr="00EE517F">
        <w:rPr>
          <w:rFonts w:ascii="Arial" w:hAnsi="Arial" w:cs="Arial"/>
        </w:rPr>
        <w:t xml:space="preserve"> – </w:t>
      </w:r>
      <w:r w:rsidR="00C16900">
        <w:rPr>
          <w:rFonts w:ascii="Arial" w:hAnsi="Arial" w:cs="Arial"/>
        </w:rPr>
        <w:t>2</w:t>
      </w:r>
      <w:r w:rsidR="00C16900" w:rsidRPr="00EE517F">
        <w:rPr>
          <w:rFonts w:ascii="Arial" w:hAnsi="Arial" w:cs="Arial"/>
        </w:rPr>
        <w:t>x Objednatel</w:t>
      </w:r>
      <w:r w:rsidR="00C16900">
        <w:rPr>
          <w:rFonts w:ascii="Arial" w:hAnsi="Arial" w:cs="Arial"/>
        </w:rPr>
        <w:t>ům</w:t>
      </w:r>
      <w:r w:rsidR="005F7432" w:rsidRPr="00EE517F">
        <w:rPr>
          <w:rFonts w:ascii="Arial" w:hAnsi="Arial" w:cs="Arial"/>
        </w:rPr>
        <w:t xml:space="preserve">,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w:t>
      </w:r>
      <w:r w:rsidR="001A7171">
        <w:rPr>
          <w:rFonts w:ascii="Arial" w:hAnsi="Arial" w:cs="Arial"/>
        </w:rPr>
        <w:t>2</w:t>
      </w:r>
      <w:r w:rsidR="001A7171" w:rsidRPr="00EE517F">
        <w:rPr>
          <w:rFonts w:ascii="Arial" w:hAnsi="Arial" w:cs="Arial"/>
        </w:rPr>
        <w:t xml:space="preserve">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w:t>
      </w:r>
      <w:r w:rsidR="001A7171" w:rsidRPr="00EE517F">
        <w:rPr>
          <w:rFonts w:ascii="Arial" w:hAnsi="Arial" w:cs="Arial"/>
        </w:rPr>
        <w:t>Objednatel</w:t>
      </w:r>
      <w:r w:rsidR="001A7171">
        <w:rPr>
          <w:rFonts w:ascii="Arial" w:hAnsi="Arial" w:cs="Arial"/>
        </w:rPr>
        <w:t>ům</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40B2DAA3"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w:t>
      </w:r>
      <w:r w:rsidR="00D21F0E">
        <w:rPr>
          <w:rFonts w:ascii="Arial" w:hAnsi="Arial" w:cs="Arial"/>
        </w:rPr>
        <w:t>3</w:t>
      </w:r>
      <w:r w:rsidR="00D21F0E" w:rsidRPr="00EE517F">
        <w:rPr>
          <w:rFonts w:ascii="Arial" w:hAnsi="Arial" w:cs="Arial"/>
        </w:rPr>
        <w:t xml:space="preserve">x </w:t>
      </w:r>
      <w:r w:rsidRPr="00EE517F">
        <w:rPr>
          <w:rFonts w:ascii="Arial" w:hAnsi="Arial" w:cs="Arial"/>
        </w:rPr>
        <w:t xml:space="preserve">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D21F0E">
        <w:rPr>
          <w:rFonts w:ascii="Arial" w:hAnsi="Arial" w:cs="Arial"/>
        </w:rPr>
        <w:t>2</w:t>
      </w:r>
      <w:r w:rsidR="00D21F0E" w:rsidRPr="00EE517F">
        <w:rPr>
          <w:rFonts w:ascii="Arial" w:hAnsi="Arial" w:cs="Arial"/>
        </w:rPr>
        <w:t>x Objednatel</w:t>
      </w:r>
      <w:r w:rsidR="00D21F0E">
        <w:rPr>
          <w:rFonts w:ascii="Arial" w:hAnsi="Arial" w:cs="Arial"/>
        </w:rPr>
        <w:t>ům</w:t>
      </w:r>
      <w:r w:rsidR="00D21F0E" w:rsidRPr="00EE517F">
        <w:rPr>
          <w:rFonts w:ascii="Arial" w:hAnsi="Arial" w:cs="Arial"/>
        </w:rPr>
        <w:t xml:space="preserve">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w:t>
      </w:r>
      <w:r w:rsidR="00D21F0E" w:rsidRPr="00EE517F">
        <w:rPr>
          <w:rFonts w:ascii="Arial" w:hAnsi="Arial" w:cs="Arial"/>
        </w:rPr>
        <w:t>Objednatel</w:t>
      </w:r>
      <w:r w:rsidR="00D21F0E">
        <w:rPr>
          <w:rFonts w:ascii="Arial" w:hAnsi="Arial" w:cs="Arial"/>
        </w:rPr>
        <w:t>ům</w:t>
      </w:r>
      <w:r w:rsidRPr="00EE517F">
        <w:rPr>
          <w:rFonts w:ascii="Arial" w:hAnsi="Arial" w:cs="Arial"/>
        </w:rPr>
        <w:t>;</w:t>
      </w:r>
    </w:p>
    <w:p w14:paraId="3B39CBB9" w14:textId="7DA55E34"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w:t>
      </w:r>
      <w:r w:rsidR="00D24507">
        <w:rPr>
          <w:rFonts w:ascii="Arial" w:hAnsi="Arial" w:cs="Arial"/>
        </w:rPr>
        <w:t>2</w:t>
      </w:r>
      <w:r w:rsidR="00D24507" w:rsidRPr="00EE517F">
        <w:rPr>
          <w:rFonts w:ascii="Arial" w:hAnsi="Arial" w:cs="Arial"/>
        </w:rPr>
        <w:t xml:space="preserve">x </w:t>
      </w:r>
      <w:r w:rsidRPr="00EE517F">
        <w:rPr>
          <w:rFonts w:ascii="Arial" w:hAnsi="Arial" w:cs="Arial"/>
        </w:rPr>
        <w:t xml:space="preserve">listinné a digitální vyhotovení určené </w:t>
      </w:r>
      <w:r w:rsidR="00D24507" w:rsidRPr="00EE517F">
        <w:rPr>
          <w:rFonts w:ascii="Arial" w:hAnsi="Arial" w:cs="Arial"/>
        </w:rPr>
        <w:t>Objednatel</w:t>
      </w:r>
      <w:r w:rsidR="00D24507">
        <w:rPr>
          <w:rFonts w:ascii="Arial" w:hAnsi="Arial" w:cs="Arial"/>
        </w:rPr>
        <w:t>ům</w:t>
      </w:r>
      <w:r w:rsidRPr="00EE517F">
        <w:rPr>
          <w:rFonts w:ascii="Arial" w:hAnsi="Arial" w:cs="Arial"/>
        </w:rPr>
        <w:t>;</w:t>
      </w:r>
    </w:p>
    <w:p w14:paraId="3349587E" w14:textId="47B46026"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w:t>
      </w:r>
      <w:r w:rsidR="00D24507">
        <w:rPr>
          <w:rFonts w:ascii="Arial" w:hAnsi="Arial" w:cs="Arial"/>
        </w:rPr>
        <w:t>3</w:t>
      </w:r>
      <w:r w:rsidR="00D24507" w:rsidRPr="00EE517F">
        <w:rPr>
          <w:rFonts w:ascii="Arial" w:hAnsi="Arial" w:cs="Arial"/>
        </w:rPr>
        <w:t xml:space="preserve">x </w:t>
      </w:r>
      <w:r w:rsidRPr="00EE517F">
        <w:rPr>
          <w:rFonts w:ascii="Arial" w:hAnsi="Arial" w:cs="Arial"/>
        </w:rPr>
        <w:t xml:space="preserve">listinné </w:t>
      </w:r>
      <w:r w:rsidR="00BC0A8A" w:rsidRPr="00EE517F">
        <w:rPr>
          <w:rFonts w:ascii="Arial" w:hAnsi="Arial" w:cs="Arial"/>
        </w:rPr>
        <w:t xml:space="preserve">vyhotovení určené – </w:t>
      </w:r>
      <w:r w:rsidR="00D24507">
        <w:rPr>
          <w:rFonts w:ascii="Arial" w:hAnsi="Arial" w:cs="Arial"/>
        </w:rPr>
        <w:t>2</w:t>
      </w:r>
      <w:r w:rsidR="00D24507" w:rsidRPr="00EE517F">
        <w:rPr>
          <w:rFonts w:ascii="Arial" w:hAnsi="Arial" w:cs="Arial"/>
        </w:rPr>
        <w:t>x Objednatel</w:t>
      </w:r>
      <w:r w:rsidR="00D24507">
        <w:rPr>
          <w:rFonts w:ascii="Arial" w:hAnsi="Arial" w:cs="Arial"/>
        </w:rPr>
        <w:t>ům</w:t>
      </w:r>
      <w:r w:rsidR="00D24507" w:rsidRPr="00EE517F">
        <w:rPr>
          <w:rFonts w:ascii="Arial" w:hAnsi="Arial" w:cs="Arial"/>
        </w:rPr>
        <w:t xml:space="preserve">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w:t>
      </w:r>
      <w:r w:rsidR="00750AC4" w:rsidRPr="00EE517F">
        <w:rPr>
          <w:rFonts w:ascii="Arial" w:hAnsi="Arial" w:cs="Arial"/>
        </w:rPr>
        <w:t>Objednatel</w:t>
      </w:r>
      <w:r w:rsidR="00750AC4">
        <w:rPr>
          <w:rFonts w:ascii="Arial" w:hAnsi="Arial" w:cs="Arial"/>
        </w:rPr>
        <w:t>ům</w:t>
      </w:r>
      <w:r w:rsidRPr="00EE517F">
        <w:rPr>
          <w:rFonts w:ascii="Arial" w:hAnsi="Arial" w:cs="Arial"/>
        </w:rPr>
        <w:t>;</w:t>
      </w:r>
      <w:r w:rsidR="00652FCA" w:rsidRPr="00EE517F">
        <w:rPr>
          <w:rFonts w:ascii="Arial" w:hAnsi="Arial" w:cs="Arial"/>
        </w:rPr>
        <w:t xml:space="preserve"> </w:t>
      </w:r>
    </w:p>
    <w:p w14:paraId="1FD49CE9" w14:textId="4BD7CA06"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750AC4">
        <w:rPr>
          <w:rFonts w:ascii="Arial" w:hAnsi="Arial" w:cs="Arial"/>
        </w:rPr>
        <w:t>2</w:t>
      </w:r>
      <w:r w:rsidR="00750AC4" w:rsidRPr="00EE517F">
        <w:rPr>
          <w:rFonts w:ascii="Arial" w:hAnsi="Arial" w:cs="Arial"/>
        </w:rPr>
        <w:t xml:space="preserve">x </w:t>
      </w:r>
      <w:r w:rsidR="00BA3FD7" w:rsidRPr="00EE517F">
        <w:rPr>
          <w:rFonts w:ascii="Arial" w:hAnsi="Arial" w:cs="Arial"/>
        </w:rPr>
        <w:t xml:space="preserve">listinné vyhotovení mapy určené </w:t>
      </w:r>
      <w:r w:rsidR="00750AC4" w:rsidRPr="00EE517F">
        <w:rPr>
          <w:rFonts w:ascii="Arial" w:hAnsi="Arial" w:cs="Arial"/>
        </w:rPr>
        <w:t>Objednatel</w:t>
      </w:r>
      <w:r w:rsidR="00750AC4">
        <w:rPr>
          <w:rFonts w:ascii="Arial" w:hAnsi="Arial" w:cs="Arial"/>
        </w:rPr>
        <w:t>ům</w:t>
      </w:r>
      <w:r w:rsidR="007F408F" w:rsidRPr="00EE517F">
        <w:rPr>
          <w:rFonts w:ascii="Arial" w:hAnsi="Arial" w:cs="Arial"/>
        </w:rPr>
        <w:t>;</w:t>
      </w:r>
    </w:p>
    <w:p w14:paraId="3A9466E5" w14:textId="306E1F06"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 xml:space="preserve">digitální vyhotovení určené </w:t>
      </w:r>
      <w:r w:rsidR="006D61FC" w:rsidRPr="00EE517F">
        <w:rPr>
          <w:rFonts w:ascii="Arial" w:hAnsi="Arial" w:cs="Arial"/>
        </w:rPr>
        <w:t>Objednatel</w:t>
      </w:r>
      <w:r w:rsidR="006D61FC">
        <w:rPr>
          <w:rFonts w:ascii="Arial" w:hAnsi="Arial" w:cs="Arial"/>
        </w:rPr>
        <w:t>ům</w:t>
      </w:r>
      <w:r w:rsidRPr="00EE517F">
        <w:rPr>
          <w:rFonts w:ascii="Arial" w:hAnsi="Arial" w:cs="Arial"/>
        </w:rPr>
        <w:t>;</w:t>
      </w:r>
    </w:p>
    <w:p w14:paraId="6A3C2745" w14:textId="4F93648E"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w:t>
      </w:r>
      <w:r w:rsidR="00390E6B">
        <w:rPr>
          <w:rFonts w:ascii="Arial" w:hAnsi="Arial" w:cs="Arial"/>
        </w:rPr>
        <w:t>3</w:t>
      </w:r>
      <w:r w:rsidR="00390E6B" w:rsidRPr="00EE517F">
        <w:rPr>
          <w:rFonts w:ascii="Arial" w:hAnsi="Arial" w:cs="Arial"/>
        </w:rPr>
        <w:t xml:space="preserve">x </w:t>
      </w:r>
      <w:r w:rsidRPr="00EE517F">
        <w:rPr>
          <w:rFonts w:ascii="Arial" w:hAnsi="Arial" w:cs="Arial"/>
        </w:rPr>
        <w:t>listinné vyhotovení určené</w:t>
      </w:r>
      <w:r w:rsidR="008F2EDF" w:rsidRPr="00EE517F">
        <w:rPr>
          <w:rFonts w:ascii="Arial" w:hAnsi="Arial" w:cs="Arial"/>
        </w:rPr>
        <w:t xml:space="preserve"> – </w:t>
      </w:r>
      <w:r w:rsidR="00390E6B">
        <w:rPr>
          <w:rFonts w:ascii="Arial" w:hAnsi="Arial" w:cs="Arial"/>
        </w:rPr>
        <w:t>2</w:t>
      </w:r>
      <w:r w:rsidR="00390E6B" w:rsidRPr="00EE517F">
        <w:rPr>
          <w:rFonts w:ascii="Arial" w:hAnsi="Arial" w:cs="Arial"/>
        </w:rPr>
        <w:t>x Objednatel</w:t>
      </w:r>
      <w:r w:rsidR="00390E6B">
        <w:rPr>
          <w:rFonts w:ascii="Arial" w:hAnsi="Arial" w:cs="Arial"/>
        </w:rPr>
        <w:t>ům</w:t>
      </w:r>
      <w:r w:rsidR="00390E6B" w:rsidRPr="00EE517F">
        <w:rPr>
          <w:rFonts w:ascii="Arial" w:hAnsi="Arial" w:cs="Arial"/>
        </w:rPr>
        <w:t xml:space="preserve"> </w:t>
      </w:r>
      <w:r w:rsidRPr="00EE517F">
        <w:rPr>
          <w:rFonts w:ascii="Arial" w:hAnsi="Arial" w:cs="Arial"/>
        </w:rPr>
        <w:t>a 1x příslušné obci</w:t>
      </w:r>
      <w:r w:rsidR="006A13A6" w:rsidRPr="00EE517F">
        <w:rPr>
          <w:rFonts w:ascii="Arial" w:hAnsi="Arial" w:cs="Arial"/>
        </w:rPr>
        <w:t xml:space="preserve"> k vystavení</w:t>
      </w:r>
      <w:r w:rsidR="008F2EDF" w:rsidRPr="00EE517F">
        <w:rPr>
          <w:rFonts w:ascii="Arial" w:hAnsi="Arial" w:cs="Arial"/>
        </w:rPr>
        <w:t xml:space="preserve">; digitální vyhotovení určené </w:t>
      </w:r>
      <w:r w:rsidR="00390E6B" w:rsidRPr="00EE517F">
        <w:rPr>
          <w:rFonts w:ascii="Arial" w:hAnsi="Arial" w:cs="Arial"/>
        </w:rPr>
        <w:t>Objednatel</w:t>
      </w:r>
      <w:r w:rsidR="00390E6B">
        <w:rPr>
          <w:rFonts w:ascii="Arial" w:hAnsi="Arial" w:cs="Arial"/>
        </w:rPr>
        <w:t>ům</w:t>
      </w:r>
      <w:r w:rsidRPr="00EE517F">
        <w:rPr>
          <w:rFonts w:ascii="Arial" w:hAnsi="Arial" w:cs="Arial"/>
        </w:rPr>
        <w:t>;</w:t>
      </w:r>
      <w:bookmarkEnd w:id="99"/>
    </w:p>
    <w:p w14:paraId="20BB783B" w14:textId="0706F4D6"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w:t>
      </w:r>
      <w:r w:rsidR="0036116B">
        <w:rPr>
          <w:rFonts w:ascii="Arial" w:hAnsi="Arial" w:cs="Arial"/>
        </w:rPr>
        <w:t>3</w:t>
      </w:r>
      <w:r w:rsidR="0036116B" w:rsidRPr="00EE517F">
        <w:rPr>
          <w:rFonts w:ascii="Arial" w:hAnsi="Arial" w:cs="Arial"/>
        </w:rPr>
        <w:t xml:space="preserve">x </w:t>
      </w:r>
      <w:r w:rsidRPr="00EE517F">
        <w:rPr>
          <w:rFonts w:ascii="Arial" w:hAnsi="Arial" w:cs="Arial"/>
        </w:rPr>
        <w:t xml:space="preserve">listinné vyhotovení určené </w:t>
      </w:r>
      <w:r w:rsidR="00960D56" w:rsidRPr="00EE517F">
        <w:rPr>
          <w:rFonts w:ascii="Arial" w:hAnsi="Arial" w:cs="Arial"/>
        </w:rPr>
        <w:t xml:space="preserve">– </w:t>
      </w:r>
      <w:r w:rsidR="0036116B">
        <w:rPr>
          <w:rFonts w:ascii="Arial" w:hAnsi="Arial" w:cs="Arial"/>
        </w:rPr>
        <w:t>2</w:t>
      </w:r>
      <w:r w:rsidR="0036116B" w:rsidRPr="00EE517F">
        <w:rPr>
          <w:rFonts w:ascii="Arial" w:hAnsi="Arial" w:cs="Arial"/>
        </w:rPr>
        <w:t>x Objednatel</w:t>
      </w:r>
      <w:r w:rsidR="0036116B">
        <w:rPr>
          <w:rFonts w:ascii="Arial" w:hAnsi="Arial" w:cs="Arial"/>
        </w:rPr>
        <w:t>ům</w:t>
      </w:r>
      <w:r w:rsidR="0036116B" w:rsidRPr="00EE517F">
        <w:rPr>
          <w:rFonts w:ascii="Arial" w:hAnsi="Arial" w:cs="Arial"/>
        </w:rPr>
        <w:t xml:space="preserve"> </w:t>
      </w:r>
      <w:r w:rsidRPr="00EE517F">
        <w:rPr>
          <w:rFonts w:ascii="Arial" w:hAnsi="Arial" w:cs="Arial"/>
        </w:rPr>
        <w:t>(paré č. 1</w:t>
      </w:r>
      <w:r w:rsidR="001755BD">
        <w:rPr>
          <w:rFonts w:ascii="Arial" w:hAnsi="Arial" w:cs="Arial"/>
        </w:rPr>
        <w:t xml:space="preserve"> a č. 2</w:t>
      </w:r>
      <w:r w:rsidRPr="00EE517F">
        <w:rPr>
          <w:rFonts w:ascii="Arial" w:hAnsi="Arial" w:cs="Arial"/>
        </w:rPr>
        <w:t xml:space="preserve">)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F439E1">
        <w:rPr>
          <w:rFonts w:ascii="Arial" w:hAnsi="Arial" w:cs="Arial"/>
        </w:rPr>
        <w:t>4</w:t>
      </w:r>
      <w:r w:rsidR="00F439E1" w:rsidRPr="00EE517F">
        <w:rPr>
          <w:rFonts w:ascii="Arial" w:hAnsi="Arial" w:cs="Arial"/>
        </w:rPr>
        <w:t xml:space="preserve">x </w:t>
      </w:r>
      <w:r w:rsidRPr="00EE517F">
        <w:rPr>
          <w:rFonts w:ascii="Arial" w:hAnsi="Arial" w:cs="Arial"/>
        </w:rPr>
        <w:t>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E42477">
        <w:rPr>
          <w:rFonts w:ascii="Arial" w:hAnsi="Arial" w:cs="Arial"/>
        </w:rPr>
        <w:t>2</w:t>
      </w:r>
      <w:r w:rsidR="00E42477" w:rsidRPr="00EE517F">
        <w:rPr>
          <w:rFonts w:ascii="Arial" w:hAnsi="Arial" w:cs="Arial"/>
        </w:rPr>
        <w:t>x Objednatel</w:t>
      </w:r>
      <w:r w:rsidR="00E42477">
        <w:rPr>
          <w:rFonts w:ascii="Arial" w:hAnsi="Arial" w:cs="Arial"/>
        </w:rPr>
        <w:t>ům</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xml:space="preserve">; digitální vyhotovení určené </w:t>
      </w:r>
      <w:r w:rsidR="00294EFD" w:rsidRPr="00EE517F">
        <w:rPr>
          <w:rFonts w:ascii="Arial" w:hAnsi="Arial" w:cs="Arial"/>
        </w:rPr>
        <w:t>Objednatel</w:t>
      </w:r>
      <w:r w:rsidR="00294EFD">
        <w:rPr>
          <w:rFonts w:ascii="Arial" w:hAnsi="Arial" w:cs="Arial"/>
        </w:rPr>
        <w:t>ům</w:t>
      </w:r>
      <w:r w:rsidRPr="00EE517F">
        <w:rPr>
          <w:rFonts w:ascii="Arial" w:hAnsi="Arial" w:cs="Arial"/>
        </w:rPr>
        <w:t>;</w:t>
      </w:r>
      <w:bookmarkEnd w:id="100"/>
    </w:p>
    <w:p w14:paraId="53003411" w14:textId="1A87D9F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294EFD">
        <w:rPr>
          <w:rFonts w:ascii="Arial" w:hAnsi="Arial" w:cs="Arial"/>
        </w:rPr>
        <w:t>2</w:t>
      </w:r>
      <w:r w:rsidR="00294EFD" w:rsidRPr="00EE517F">
        <w:rPr>
          <w:rFonts w:ascii="Arial" w:hAnsi="Arial" w:cs="Arial"/>
        </w:rPr>
        <w:t xml:space="preserve">x </w:t>
      </w:r>
      <w:r w:rsidRPr="00EE517F">
        <w:rPr>
          <w:rFonts w:ascii="Arial" w:hAnsi="Arial" w:cs="Arial"/>
        </w:rPr>
        <w:t>listinné a digitální vyhotovení určené</w:t>
      </w:r>
      <w:r w:rsidR="00497BA8" w:rsidRPr="00EE517F">
        <w:rPr>
          <w:rFonts w:ascii="Arial" w:hAnsi="Arial" w:cs="Arial"/>
        </w:rPr>
        <w:t xml:space="preserve"> </w:t>
      </w:r>
      <w:r w:rsidR="00294EFD" w:rsidRPr="00EE517F">
        <w:rPr>
          <w:rFonts w:ascii="Arial" w:hAnsi="Arial" w:cs="Arial"/>
        </w:rPr>
        <w:t>Objednatel</w:t>
      </w:r>
      <w:r w:rsidR="00294EFD">
        <w:rPr>
          <w:rFonts w:ascii="Arial" w:hAnsi="Arial" w:cs="Arial"/>
        </w:rPr>
        <w:t>ům</w:t>
      </w:r>
      <w:r w:rsidRPr="00EE517F">
        <w:rPr>
          <w:rFonts w:ascii="Arial" w:hAnsi="Arial" w:cs="Arial"/>
        </w:rPr>
        <w:t xml:space="preserve">, </w:t>
      </w:r>
      <w:r w:rsidR="00E23608">
        <w:rPr>
          <w:rFonts w:ascii="Arial" w:hAnsi="Arial" w:cs="Arial"/>
        </w:rPr>
        <w:t>2</w:t>
      </w:r>
      <w:r w:rsidR="00E23608" w:rsidRPr="00EE517F">
        <w:rPr>
          <w:rFonts w:ascii="Arial" w:hAnsi="Arial" w:cs="Arial"/>
        </w:rPr>
        <w:t xml:space="preserve">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68C08116"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 xml:space="preserve">digitální vyhotovení určené </w:t>
      </w:r>
      <w:r w:rsidR="00E23608" w:rsidRPr="00EE517F">
        <w:rPr>
          <w:rFonts w:ascii="Arial" w:hAnsi="Arial" w:cs="Arial"/>
        </w:rPr>
        <w:t>Objednatel</w:t>
      </w:r>
      <w:r w:rsidR="00E23608">
        <w:rPr>
          <w:rFonts w:ascii="Arial" w:hAnsi="Arial" w:cs="Arial"/>
        </w:rPr>
        <w:t>ům</w:t>
      </w:r>
      <w:r w:rsidR="007F408F" w:rsidRPr="00EE517F">
        <w:rPr>
          <w:rFonts w:ascii="Arial" w:hAnsi="Arial" w:cs="Arial"/>
        </w:rPr>
        <w:t xml:space="preserve">; </w:t>
      </w:r>
      <w:r w:rsidR="00921D5E" w:rsidRPr="00EE517F">
        <w:rPr>
          <w:rFonts w:ascii="Arial" w:hAnsi="Arial" w:cs="Arial"/>
        </w:rPr>
        <w:t>a</w:t>
      </w:r>
    </w:p>
    <w:p w14:paraId="35C2B096" w14:textId="5109EA9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w:t>
      </w:r>
      <w:r w:rsidR="00E23608">
        <w:rPr>
          <w:rFonts w:ascii="Arial" w:hAnsi="Arial" w:cs="Arial"/>
        </w:rPr>
        <w:t>5</w:t>
      </w:r>
      <w:r w:rsidR="00E23608" w:rsidRPr="00EE517F">
        <w:rPr>
          <w:rFonts w:ascii="Arial" w:hAnsi="Arial" w:cs="Arial"/>
        </w:rPr>
        <w:t xml:space="preserve">x </w:t>
      </w:r>
      <w:r w:rsidRPr="00EE517F">
        <w:rPr>
          <w:rFonts w:ascii="Arial" w:hAnsi="Arial" w:cs="Arial"/>
        </w:rPr>
        <w:t xml:space="preserve">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w:t>
      </w:r>
      <w:r w:rsidR="00E23608">
        <w:rPr>
          <w:rFonts w:ascii="Arial" w:hAnsi="Arial" w:cs="Arial"/>
        </w:rPr>
        <w:t>2</w:t>
      </w:r>
      <w:r w:rsidR="00E23608" w:rsidRPr="00EE517F">
        <w:rPr>
          <w:rFonts w:ascii="Arial" w:hAnsi="Arial" w:cs="Arial"/>
        </w:rPr>
        <w:t>x Objednatel</w:t>
      </w:r>
      <w:r w:rsidR="00E23608">
        <w:rPr>
          <w:rFonts w:ascii="Arial" w:hAnsi="Arial" w:cs="Arial"/>
        </w:rPr>
        <w:t>ům</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xml:space="preserve">; digitální vyhotovení určené </w:t>
      </w:r>
      <w:r w:rsidR="00E23608" w:rsidRPr="00EE517F">
        <w:rPr>
          <w:rFonts w:ascii="Arial" w:hAnsi="Arial" w:cs="Arial"/>
        </w:rPr>
        <w:t>Objednatel</w:t>
      </w:r>
      <w:r w:rsidR="00E23608">
        <w:rPr>
          <w:rFonts w:ascii="Arial" w:hAnsi="Arial" w:cs="Arial"/>
        </w:rPr>
        <w:t>ům</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6E60AAD1"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711B35">
        <w:rPr>
          <w:rFonts w:ascii="Arial" w:hAnsi="Arial" w:cs="Arial"/>
          <w:szCs w:val="22"/>
        </w:rPr>
        <w:t>4 997 961,00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lastRenderedPageBreak/>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5E32C942"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01A8B">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276E0AB3"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8A764F" w:rsidRPr="008A764F">
        <w:rPr>
          <w:rFonts w:ascii="Arial" w:hAnsi="Arial" w:cs="Arial"/>
          <w:szCs w:val="22"/>
        </w:rPr>
        <w:t>Svitavy</w:t>
      </w:r>
      <w:r w:rsidR="00127C34" w:rsidRPr="00C62699">
        <w:rPr>
          <w:rFonts w:ascii="Arial" w:hAnsi="Arial" w:cs="Arial"/>
          <w:szCs w:val="22"/>
        </w:rPr>
        <w:t xml:space="preserve">, adresa </w:t>
      </w:r>
      <w:r w:rsidR="004B0622">
        <w:rPr>
          <w:rFonts w:ascii="Arial" w:hAnsi="Arial" w:cs="Arial"/>
          <w:szCs w:val="22"/>
        </w:rPr>
        <w:t>Milady Horákové 373/10, 568 02 Svitavy</w:t>
      </w:r>
      <w:r w:rsidR="005502C0" w:rsidRPr="00C62699">
        <w:rPr>
          <w:rFonts w:ascii="Arial" w:hAnsi="Arial" w:cs="Arial"/>
          <w:szCs w:val="22"/>
        </w:rPr>
        <w:t xml:space="preserve"> </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xml:space="preserve">“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w:t>
      </w:r>
      <w:r w:rsidRPr="00C62699">
        <w:rPr>
          <w:rFonts w:ascii="Arial" w:hAnsi="Arial" w:cs="Arial"/>
          <w:szCs w:val="22"/>
        </w:rPr>
        <w:lastRenderedPageBreak/>
        <w:t>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 xml:space="preserve">převoditelné právo užívat příslušné Dílo, přičemž Objednatel toto právo přijímá. Výlučností </w:t>
      </w:r>
      <w:r w:rsidRPr="00C62699">
        <w:rPr>
          <w:rFonts w:ascii="Arial" w:hAnsi="Arial" w:cs="Arial"/>
          <w:szCs w:val="22"/>
        </w:rPr>
        <w:lastRenderedPageBreak/>
        <w:t>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w:t>
      </w:r>
      <w:r w:rsidRPr="00ED6435">
        <w:rPr>
          <w:rFonts w:ascii="Arial" w:hAnsi="Arial" w:cs="Arial"/>
          <w:szCs w:val="22"/>
        </w:rPr>
        <w:lastRenderedPageBreak/>
        <w:t>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lastRenderedPageBreak/>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 xml:space="preserve">osobních údajů ve smyslu nařízení Evropského parlamentu a Rady (EU) 2016/679 o ochraně fyzických </w:t>
      </w:r>
      <w:r w:rsidR="004B15FF" w:rsidRPr="00ED6435">
        <w:rPr>
          <w:rFonts w:ascii="Arial" w:hAnsi="Arial" w:cs="Arial"/>
          <w:szCs w:val="22"/>
        </w:rPr>
        <w:lastRenderedPageBreak/>
        <w:t>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 xml:space="preserve">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w:t>
      </w:r>
      <w:r w:rsidRPr="00ED6435">
        <w:rPr>
          <w:rFonts w:ascii="Arial" w:hAnsi="Arial" w:cs="Arial"/>
          <w:szCs w:val="22"/>
        </w:rPr>
        <w:lastRenderedPageBreak/>
        <w:t>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0AD84EF8"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4667C6" w:rsidRPr="00852920">
        <w:rPr>
          <w:rFonts w:ascii="Arial" w:hAnsi="Arial" w:cs="Arial"/>
          <w:szCs w:val="22"/>
        </w:rPr>
        <w:t xml:space="preserve">60 + </w:t>
      </w:r>
      <w:r w:rsidR="00852920" w:rsidRPr="00852920">
        <w:rPr>
          <w:rFonts w:ascii="Arial" w:hAnsi="Arial" w:cs="Arial"/>
          <w:szCs w:val="22"/>
        </w:rPr>
        <w:t>24</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w:t>
      </w:r>
      <w:r w:rsidRPr="00ED6435">
        <w:rPr>
          <w:rFonts w:ascii="Arial" w:hAnsi="Arial" w:cs="Arial"/>
          <w:szCs w:val="22"/>
        </w:rPr>
        <w:lastRenderedPageBreak/>
        <w:t xml:space="preserve">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lastRenderedPageBreak/>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79817F0F" w14:textId="7BC4D495" w:rsidR="00FA1A2D" w:rsidRDefault="00FA1A2D" w:rsidP="00FA1A2D">
      <w:pPr>
        <w:pStyle w:val="Level2"/>
        <w:spacing w:line="240" w:lineRule="auto"/>
        <w:ind w:left="567" w:hanging="567"/>
        <w:jc w:val="both"/>
        <w:rPr>
          <w:rFonts w:ascii="Arial" w:hAnsi="Arial" w:cs="Arial"/>
          <w:szCs w:val="22"/>
        </w:rPr>
      </w:pPr>
      <w:r w:rsidRPr="000674D2">
        <w:rPr>
          <w:rFonts w:ascii="Arial" w:hAnsi="Arial" w:cs="Arial"/>
          <w:szCs w:val="22"/>
        </w:rPr>
        <w:t xml:space="preserve">Veškeré smluvní pokuty a sankce dle této Smlouvy uhradí Zhotovitel takto: </w:t>
      </w:r>
    </w:p>
    <w:p w14:paraId="733122E4" w14:textId="69B21045" w:rsidR="00EA7B79" w:rsidRDefault="00EA7B79" w:rsidP="00EA7B79">
      <w:pPr>
        <w:pStyle w:val="Level2"/>
        <w:numPr>
          <w:ilvl w:val="0"/>
          <w:numId w:val="0"/>
        </w:numPr>
        <w:spacing w:line="240" w:lineRule="auto"/>
        <w:ind w:left="567"/>
        <w:jc w:val="both"/>
        <w:rPr>
          <w:rFonts w:ascii="Arial" w:hAnsi="Arial" w:cs="Arial"/>
        </w:rPr>
      </w:pPr>
      <w:r>
        <w:rPr>
          <w:rFonts w:ascii="Arial" w:hAnsi="Arial" w:cs="Arial"/>
        </w:rPr>
        <w:t xml:space="preserve">KoPÚ </w:t>
      </w:r>
      <w:r w:rsidRPr="00EA7B79">
        <w:rPr>
          <w:rFonts w:ascii="Arial" w:hAnsi="Arial" w:cs="Arial"/>
        </w:rPr>
        <w:t xml:space="preserve">Kornice </w:t>
      </w:r>
      <w:r w:rsidR="00DF7B2D">
        <w:rPr>
          <w:rFonts w:ascii="Arial" w:hAnsi="Arial" w:cs="Arial"/>
        </w:rPr>
        <w:t>a v navazující</w:t>
      </w:r>
      <w:r w:rsidRPr="00EA7B79">
        <w:rPr>
          <w:rFonts w:ascii="Arial" w:hAnsi="Arial" w:cs="Arial"/>
        </w:rPr>
        <w:t xml:space="preserve"> části k. ú. Němčice u České Třebové</w:t>
      </w:r>
      <w:r>
        <w:rPr>
          <w:rFonts w:ascii="Arial" w:hAnsi="Arial" w:cs="Arial"/>
        </w:rPr>
        <w:t xml:space="preserve">: </w:t>
      </w:r>
      <w:r w:rsidR="00041963">
        <w:rPr>
          <w:rFonts w:ascii="Arial" w:hAnsi="Arial" w:cs="Arial"/>
        </w:rPr>
        <w:t>4</w:t>
      </w:r>
      <w:r>
        <w:rPr>
          <w:rFonts w:ascii="Arial" w:hAnsi="Arial" w:cs="Arial"/>
        </w:rPr>
        <w:t>0</w:t>
      </w:r>
      <w:r w:rsidRPr="00ED6435">
        <w:rPr>
          <w:rFonts w:ascii="Arial" w:hAnsi="Arial" w:cs="Arial"/>
        </w:rPr>
        <w:t xml:space="preserve"> % z celkové výše smluvní pokuty Objednateli č. 1 a </w:t>
      </w:r>
      <w:r w:rsidR="00041963">
        <w:rPr>
          <w:rFonts w:ascii="Arial" w:hAnsi="Arial" w:cs="Arial"/>
        </w:rPr>
        <w:t>6</w:t>
      </w:r>
      <w:r>
        <w:rPr>
          <w:rFonts w:ascii="Arial" w:hAnsi="Arial" w:cs="Arial"/>
        </w:rPr>
        <w:t>0</w:t>
      </w:r>
      <w:r w:rsidRPr="00ED6435">
        <w:rPr>
          <w:rFonts w:ascii="Arial" w:hAnsi="Arial" w:cs="Arial"/>
        </w:rPr>
        <w:t xml:space="preserve"> % z celkové výše smluvní pokuty Objednateli č. 2</w:t>
      </w:r>
    </w:p>
    <w:p w14:paraId="544EBA73" w14:textId="3FD2986E" w:rsidR="00EA7B79" w:rsidRDefault="00EA7B79" w:rsidP="00EA7B79">
      <w:pPr>
        <w:pStyle w:val="Level2"/>
        <w:numPr>
          <w:ilvl w:val="0"/>
          <w:numId w:val="0"/>
        </w:numPr>
        <w:spacing w:line="240" w:lineRule="auto"/>
        <w:ind w:left="567"/>
        <w:jc w:val="both"/>
        <w:rPr>
          <w:rFonts w:ascii="Arial" w:hAnsi="Arial" w:cs="Arial"/>
        </w:rPr>
      </w:pPr>
      <w:r>
        <w:rPr>
          <w:rFonts w:ascii="Arial" w:hAnsi="Arial" w:cs="Arial"/>
        </w:rPr>
        <w:t xml:space="preserve">KoPÚ </w:t>
      </w:r>
      <w:r w:rsidRPr="00EA7B79">
        <w:rPr>
          <w:rFonts w:ascii="Arial" w:hAnsi="Arial" w:cs="Arial"/>
        </w:rPr>
        <w:t>Lány u Litomyšle</w:t>
      </w:r>
      <w:r>
        <w:rPr>
          <w:rFonts w:ascii="Arial" w:hAnsi="Arial" w:cs="Arial"/>
        </w:rPr>
        <w:t>:</w:t>
      </w:r>
      <w:r w:rsidRPr="00DC550F">
        <w:rPr>
          <w:rFonts w:ascii="Arial" w:hAnsi="Arial" w:cs="Arial"/>
        </w:rPr>
        <w:t xml:space="preserve"> </w:t>
      </w:r>
      <w:r w:rsidR="00041963">
        <w:rPr>
          <w:rFonts w:ascii="Arial" w:hAnsi="Arial" w:cs="Arial"/>
        </w:rPr>
        <w:t>5</w:t>
      </w:r>
      <w:r w:rsidR="000913C1">
        <w:rPr>
          <w:rFonts w:ascii="Arial" w:hAnsi="Arial" w:cs="Arial"/>
        </w:rPr>
        <w:t>9</w:t>
      </w:r>
      <w:r w:rsidRPr="00ED6435">
        <w:rPr>
          <w:rFonts w:ascii="Arial" w:hAnsi="Arial" w:cs="Arial"/>
        </w:rPr>
        <w:t xml:space="preserve"> % z celkové výše smluvní pokuty Objednateli č. 1 a </w:t>
      </w:r>
      <w:r w:rsidR="00041963">
        <w:rPr>
          <w:rFonts w:ascii="Arial" w:hAnsi="Arial" w:cs="Arial"/>
        </w:rPr>
        <w:t>4</w:t>
      </w:r>
      <w:r w:rsidR="000913C1">
        <w:rPr>
          <w:rFonts w:ascii="Arial" w:hAnsi="Arial" w:cs="Arial"/>
        </w:rPr>
        <w:t>1</w:t>
      </w:r>
      <w:r w:rsidRPr="00ED6435">
        <w:rPr>
          <w:rFonts w:ascii="Arial" w:hAnsi="Arial" w:cs="Arial"/>
        </w:rPr>
        <w:t xml:space="preserve"> % z celkové výše smluvní pokuty Objednateli č. 2</w:t>
      </w:r>
    </w:p>
    <w:p w14:paraId="5FB78BC5" w14:textId="18A79A76" w:rsidR="00EA7B79" w:rsidRPr="000674D2" w:rsidRDefault="00EA7B79" w:rsidP="00EA7B79">
      <w:pPr>
        <w:pStyle w:val="Level2"/>
        <w:numPr>
          <w:ilvl w:val="0"/>
          <w:numId w:val="0"/>
        </w:numPr>
        <w:spacing w:line="240" w:lineRule="auto"/>
        <w:ind w:left="567"/>
        <w:jc w:val="both"/>
        <w:rPr>
          <w:rFonts w:ascii="Arial" w:hAnsi="Arial" w:cs="Arial"/>
          <w:szCs w:val="22"/>
        </w:rPr>
      </w:pPr>
      <w:r>
        <w:rPr>
          <w:rFonts w:ascii="Arial" w:hAnsi="Arial" w:cs="Arial"/>
        </w:rPr>
        <w:t xml:space="preserve">KoPÚ </w:t>
      </w:r>
      <w:r w:rsidRPr="00EA7B79">
        <w:rPr>
          <w:rFonts w:ascii="Arial" w:hAnsi="Arial" w:cs="Arial"/>
        </w:rPr>
        <w:t>Litomyšl</w:t>
      </w:r>
      <w:r>
        <w:rPr>
          <w:rFonts w:ascii="Arial" w:hAnsi="Arial" w:cs="Arial"/>
        </w:rPr>
        <w:t>:</w:t>
      </w:r>
      <w:r w:rsidRPr="00DC550F">
        <w:rPr>
          <w:rFonts w:ascii="Arial" w:hAnsi="Arial" w:cs="Arial"/>
        </w:rPr>
        <w:t xml:space="preserve"> </w:t>
      </w:r>
      <w:r w:rsidR="00041963">
        <w:rPr>
          <w:rFonts w:ascii="Arial" w:hAnsi="Arial" w:cs="Arial"/>
        </w:rPr>
        <w:t>5</w:t>
      </w:r>
      <w:r w:rsidR="000913C1">
        <w:rPr>
          <w:rFonts w:ascii="Arial" w:hAnsi="Arial" w:cs="Arial"/>
        </w:rPr>
        <w:t>3</w:t>
      </w:r>
      <w:r w:rsidRPr="00ED6435">
        <w:rPr>
          <w:rFonts w:ascii="Arial" w:hAnsi="Arial" w:cs="Arial"/>
        </w:rPr>
        <w:t xml:space="preserve"> % z celkové výše smluvní pokuty Objednateli č. 1 a </w:t>
      </w:r>
      <w:r w:rsidR="00041963">
        <w:rPr>
          <w:rFonts w:ascii="Arial" w:hAnsi="Arial" w:cs="Arial"/>
        </w:rPr>
        <w:t>4</w:t>
      </w:r>
      <w:r w:rsidR="000913C1">
        <w:rPr>
          <w:rFonts w:ascii="Arial" w:hAnsi="Arial" w:cs="Arial"/>
        </w:rPr>
        <w:t>7</w:t>
      </w:r>
      <w:r w:rsidRPr="00ED6435">
        <w:rPr>
          <w:rFonts w:ascii="Arial" w:hAnsi="Arial" w:cs="Arial"/>
        </w:rPr>
        <w:t xml:space="preserve"> % z celkové výše smluvní pokuty Objednateli č. 2</w:t>
      </w:r>
    </w:p>
    <w:p w14:paraId="36616504" w14:textId="42A47B67" w:rsidR="00EA7B79" w:rsidRPr="000674D2" w:rsidRDefault="00EA7B79" w:rsidP="00041963">
      <w:pPr>
        <w:pStyle w:val="Level2"/>
        <w:numPr>
          <w:ilvl w:val="0"/>
          <w:numId w:val="0"/>
        </w:numPr>
        <w:spacing w:line="240" w:lineRule="auto"/>
        <w:ind w:left="567"/>
        <w:jc w:val="both"/>
        <w:rPr>
          <w:rFonts w:ascii="Arial" w:hAnsi="Arial" w:cs="Arial"/>
          <w:szCs w:val="22"/>
        </w:rPr>
      </w:pPr>
      <w:r>
        <w:rPr>
          <w:rFonts w:ascii="Arial" w:hAnsi="Arial" w:cs="Arial"/>
        </w:rPr>
        <w:t xml:space="preserve">KoPÚ </w:t>
      </w:r>
      <w:r w:rsidRPr="00EA7B79">
        <w:rPr>
          <w:rFonts w:ascii="Arial" w:hAnsi="Arial" w:cs="Arial"/>
        </w:rPr>
        <w:t>Záhraď</w:t>
      </w:r>
      <w:r>
        <w:rPr>
          <w:rFonts w:ascii="Arial" w:hAnsi="Arial" w:cs="Arial"/>
        </w:rPr>
        <w:t>:</w:t>
      </w:r>
      <w:r w:rsidRPr="00DC550F">
        <w:rPr>
          <w:rFonts w:ascii="Arial" w:hAnsi="Arial" w:cs="Arial"/>
        </w:rPr>
        <w:t xml:space="preserve"> </w:t>
      </w:r>
      <w:r w:rsidR="000913C1">
        <w:rPr>
          <w:rFonts w:ascii="Arial" w:hAnsi="Arial" w:cs="Arial"/>
        </w:rPr>
        <w:t>5</w:t>
      </w:r>
      <w:r w:rsidRPr="00ED6435">
        <w:rPr>
          <w:rFonts w:ascii="Arial" w:hAnsi="Arial" w:cs="Arial"/>
        </w:rPr>
        <w:t xml:space="preserve"> % z celkové výše smluvní pokuty Objednateli č. 1 a </w:t>
      </w:r>
      <w:r w:rsidR="00041963">
        <w:rPr>
          <w:rFonts w:ascii="Arial" w:hAnsi="Arial" w:cs="Arial"/>
        </w:rPr>
        <w:t>9</w:t>
      </w:r>
      <w:r w:rsidR="000913C1">
        <w:rPr>
          <w:rFonts w:ascii="Arial" w:hAnsi="Arial" w:cs="Arial"/>
        </w:rPr>
        <w:t>5</w:t>
      </w:r>
      <w:r w:rsidR="00286EE2">
        <w:rPr>
          <w:rFonts w:ascii="Arial" w:hAnsi="Arial" w:cs="Arial"/>
        </w:rPr>
        <w:t xml:space="preserve"> </w:t>
      </w:r>
      <w:r w:rsidRPr="00ED6435">
        <w:rPr>
          <w:rFonts w:ascii="Arial" w:hAnsi="Arial" w:cs="Arial"/>
        </w:rPr>
        <w:t>% z celkové výše smluvní pokuty Objednateli č. 2</w:t>
      </w:r>
    </w:p>
    <w:p w14:paraId="08D0B91C" w14:textId="77777777" w:rsidR="00FA1A2D" w:rsidRPr="00ED6435" w:rsidRDefault="00FA1A2D" w:rsidP="00FA1A2D">
      <w:pPr>
        <w:pStyle w:val="Level2"/>
        <w:numPr>
          <w:ilvl w:val="0"/>
          <w:numId w:val="0"/>
        </w:numPr>
        <w:spacing w:line="240" w:lineRule="auto"/>
        <w:ind w:left="567"/>
        <w:jc w:val="both"/>
        <w:rPr>
          <w:rFonts w:ascii="Arial" w:hAnsi="Arial" w:cs="Arial"/>
          <w:szCs w:val="22"/>
        </w:rPr>
      </w:pP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lastRenderedPageBreak/>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5D5FCFB4"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901A8B">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6C7831C2"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1A4076">
        <w:rPr>
          <w:rFonts w:ascii="Arial" w:hAnsi="Arial" w:cs="Arial"/>
          <w:szCs w:val="22"/>
        </w:rPr>
        <w:t>10</w:t>
      </w:r>
      <w:r w:rsidR="001A4076" w:rsidRPr="00C62699">
        <w:rPr>
          <w:rFonts w:ascii="Arial" w:hAnsi="Arial" w:cs="Arial"/>
          <w:szCs w:val="22"/>
        </w:rPr>
        <w:t xml:space="preserve"> </w:t>
      </w:r>
      <w:r w:rsidRPr="00C62699">
        <w:rPr>
          <w:rFonts w:ascii="Arial" w:hAnsi="Arial" w:cs="Arial"/>
          <w:szCs w:val="22"/>
        </w:rPr>
        <w:t>%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w:t>
      </w:r>
      <w:r w:rsidRPr="00ED6435">
        <w:rPr>
          <w:rFonts w:ascii="Arial" w:hAnsi="Arial" w:cs="Arial"/>
        </w:rPr>
        <w:lastRenderedPageBreak/>
        <w:t>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3FB0075B"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901A8B">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lastRenderedPageBreak/>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lastRenderedPageBreak/>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w:t>
      </w:r>
      <w:r w:rsidR="00E2147A" w:rsidRPr="00ED6435">
        <w:rPr>
          <w:rFonts w:ascii="Arial" w:hAnsi="Arial" w:cs="Arial"/>
        </w:rPr>
        <w:lastRenderedPageBreak/>
        <w:t>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4AE2639" w14:textId="1335614C" w:rsidR="00432246" w:rsidRPr="003C4299" w:rsidRDefault="00432246" w:rsidP="00C35782">
      <w:pPr>
        <w:pStyle w:val="Level2"/>
        <w:spacing w:line="240" w:lineRule="auto"/>
        <w:ind w:left="567" w:hanging="567"/>
        <w:jc w:val="both"/>
        <w:rPr>
          <w:rFonts w:ascii="Arial" w:hAnsi="Arial" w:cs="Arial"/>
          <w:szCs w:val="22"/>
        </w:rPr>
      </w:pPr>
      <w:r>
        <w:rPr>
          <w:rFonts w:ascii="Arial" w:hAnsi="Arial" w:cs="Arial"/>
          <w:szCs w:val="22"/>
        </w:rPr>
        <w:t>Práva a povinnosti finanční povahy, která nebyla explicitně upravena v této Smlouvě, budou mezi Objednateli dělena vždy dle procentuálního podílu uvedeného v čl. 16.5 této Smlouvy.</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775FB879" w14:textId="4B32C63A" w:rsidR="00694A3B" w:rsidRPr="00694A3B" w:rsidRDefault="00321220" w:rsidP="000628CF">
      <w:pPr>
        <w:pStyle w:val="Claneka"/>
        <w:keepLines w:val="0"/>
        <w:widowControl/>
        <w:numPr>
          <w:ilvl w:val="2"/>
          <w:numId w:val="34"/>
        </w:numPr>
        <w:tabs>
          <w:tab w:val="clear" w:pos="992"/>
        </w:tabs>
        <w:spacing w:line="240" w:lineRule="auto"/>
        <w:jc w:val="both"/>
        <w:rPr>
          <w:rFonts w:ascii="Arial" w:hAnsi="Arial" w:cs="Arial"/>
        </w:rPr>
      </w:pPr>
      <w:r w:rsidRPr="00694A3B">
        <w:rPr>
          <w:rFonts w:ascii="Arial" w:hAnsi="Arial" w:cs="Arial"/>
        </w:rPr>
        <w:t xml:space="preserve">Příloha č. </w:t>
      </w:r>
      <w:r w:rsidR="00F87D91" w:rsidRPr="00694A3B">
        <w:rPr>
          <w:rFonts w:ascii="Arial" w:hAnsi="Arial" w:cs="Arial"/>
        </w:rPr>
        <w:t>1</w:t>
      </w:r>
      <w:r w:rsidR="00694A3B" w:rsidRPr="00694A3B">
        <w:rPr>
          <w:rFonts w:ascii="Arial" w:hAnsi="Arial" w:cs="Arial"/>
        </w:rPr>
        <w:t>a</w:t>
      </w:r>
      <w:r w:rsidRPr="00694A3B">
        <w:rPr>
          <w:rFonts w:ascii="Arial" w:hAnsi="Arial" w:cs="Arial"/>
        </w:rPr>
        <w:t xml:space="preserve">: </w:t>
      </w:r>
      <w:r w:rsidRPr="00694A3B">
        <w:rPr>
          <w:rFonts w:ascii="Arial" w:hAnsi="Arial" w:cs="Arial"/>
          <w:iCs/>
        </w:rPr>
        <w:t>Položkový výkaz</w:t>
      </w:r>
      <w:r w:rsidR="00C4651F" w:rsidRPr="00694A3B">
        <w:rPr>
          <w:rFonts w:ascii="Arial" w:hAnsi="Arial" w:cs="Arial"/>
          <w:iCs/>
        </w:rPr>
        <w:t xml:space="preserve"> činností</w:t>
      </w:r>
      <w:r w:rsidR="00326E2B" w:rsidRPr="00694A3B">
        <w:rPr>
          <w:rFonts w:ascii="Arial" w:hAnsi="Arial" w:cs="Arial"/>
          <w:iCs/>
        </w:rPr>
        <w:t xml:space="preserve"> </w:t>
      </w:r>
      <w:r w:rsidR="00694A3B" w:rsidRPr="00694A3B">
        <w:rPr>
          <w:rFonts w:ascii="Arial" w:hAnsi="Arial" w:cs="Arial"/>
          <w:iCs/>
        </w:rPr>
        <w:t xml:space="preserve">– k. ú. Kornice </w:t>
      </w:r>
      <w:r w:rsidR="00DF7B2D">
        <w:rPr>
          <w:rFonts w:ascii="Arial" w:hAnsi="Arial" w:cs="Arial"/>
          <w:iCs/>
        </w:rPr>
        <w:t>a v navazující</w:t>
      </w:r>
      <w:r w:rsidR="00694A3B" w:rsidRPr="00694A3B">
        <w:rPr>
          <w:rFonts w:ascii="Arial" w:hAnsi="Arial" w:cs="Arial"/>
          <w:iCs/>
        </w:rPr>
        <w:t xml:space="preserve"> části k. ú. Němčice u České Třebové</w:t>
      </w:r>
      <w:r w:rsidR="00941E7C" w:rsidRPr="00694A3B">
        <w:rPr>
          <w:rFonts w:ascii="Arial" w:hAnsi="Arial" w:cs="Arial"/>
          <w:iCs/>
        </w:rPr>
        <w:t>.</w:t>
      </w:r>
    </w:p>
    <w:p w14:paraId="2D89A232" w14:textId="3344F45F" w:rsidR="00694A3B" w:rsidRPr="00694A3B" w:rsidRDefault="00694A3B" w:rsidP="000628CF">
      <w:pPr>
        <w:pStyle w:val="Claneka"/>
        <w:keepLines w:val="0"/>
        <w:widowControl/>
        <w:numPr>
          <w:ilvl w:val="2"/>
          <w:numId w:val="34"/>
        </w:numPr>
        <w:tabs>
          <w:tab w:val="clear" w:pos="992"/>
        </w:tabs>
        <w:spacing w:line="240" w:lineRule="auto"/>
        <w:jc w:val="both"/>
        <w:rPr>
          <w:rFonts w:ascii="Arial" w:hAnsi="Arial" w:cs="Arial"/>
        </w:rPr>
      </w:pPr>
      <w:r w:rsidRPr="00694A3B">
        <w:rPr>
          <w:rFonts w:ascii="Arial" w:hAnsi="Arial" w:cs="Arial"/>
        </w:rPr>
        <w:t xml:space="preserve">Příloha č. 1b: </w:t>
      </w:r>
      <w:r w:rsidRPr="00694A3B">
        <w:rPr>
          <w:rFonts w:ascii="Arial" w:hAnsi="Arial" w:cs="Arial"/>
          <w:iCs/>
        </w:rPr>
        <w:t>Položkový výkaz činností – k. ú. Lány u Litomyšle.</w:t>
      </w:r>
    </w:p>
    <w:p w14:paraId="562435EE" w14:textId="2D93B714" w:rsidR="00694A3B" w:rsidRPr="00694A3B" w:rsidRDefault="00694A3B" w:rsidP="00694A3B">
      <w:pPr>
        <w:pStyle w:val="Claneka"/>
        <w:keepLines w:val="0"/>
        <w:widowControl/>
        <w:numPr>
          <w:ilvl w:val="2"/>
          <w:numId w:val="34"/>
        </w:numPr>
        <w:tabs>
          <w:tab w:val="clear" w:pos="992"/>
        </w:tabs>
        <w:spacing w:line="240" w:lineRule="auto"/>
        <w:jc w:val="both"/>
        <w:rPr>
          <w:rFonts w:ascii="Arial" w:hAnsi="Arial" w:cs="Arial"/>
        </w:rPr>
      </w:pPr>
      <w:bookmarkStart w:id="188" w:name="_Hlk192496150"/>
      <w:r w:rsidRPr="003C4299">
        <w:rPr>
          <w:rFonts w:ascii="Arial" w:hAnsi="Arial" w:cs="Arial"/>
        </w:rPr>
        <w:t>Příloha č. 1</w:t>
      </w:r>
      <w:r>
        <w:rPr>
          <w:rFonts w:ascii="Arial" w:hAnsi="Arial" w:cs="Arial"/>
        </w:rPr>
        <w:t>c</w:t>
      </w:r>
      <w:r w:rsidRPr="003C4299">
        <w:rPr>
          <w:rFonts w:ascii="Arial" w:hAnsi="Arial" w:cs="Arial"/>
        </w:rPr>
        <w:t xml:space="preserve">: </w:t>
      </w:r>
      <w:r w:rsidRPr="003C4299">
        <w:rPr>
          <w:rFonts w:ascii="Arial" w:hAnsi="Arial" w:cs="Arial"/>
          <w:iCs/>
        </w:rPr>
        <w:t>Položkový výkaz činností</w:t>
      </w:r>
      <w:r>
        <w:rPr>
          <w:rFonts w:ascii="Arial" w:hAnsi="Arial" w:cs="Arial"/>
          <w:iCs/>
        </w:rPr>
        <w:t xml:space="preserve"> – </w:t>
      </w:r>
      <w:r w:rsidRPr="00694A3B">
        <w:rPr>
          <w:rFonts w:ascii="Arial" w:hAnsi="Arial" w:cs="Arial"/>
          <w:iCs/>
        </w:rPr>
        <w:t xml:space="preserve">k. ú. </w:t>
      </w:r>
      <w:r>
        <w:rPr>
          <w:rFonts w:ascii="Arial" w:hAnsi="Arial" w:cs="Arial"/>
          <w:iCs/>
        </w:rPr>
        <w:t>Litomyšl</w:t>
      </w:r>
      <w:bookmarkEnd w:id="188"/>
      <w:r w:rsidRPr="003C4299">
        <w:rPr>
          <w:rFonts w:ascii="Arial" w:hAnsi="Arial" w:cs="Arial"/>
          <w:iCs/>
        </w:rPr>
        <w:t>.</w:t>
      </w:r>
    </w:p>
    <w:p w14:paraId="10E88E08" w14:textId="3BE6E0C6" w:rsidR="00694A3B" w:rsidRPr="003C4299" w:rsidRDefault="00694A3B" w:rsidP="00694A3B">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Příloha č. 1</w:t>
      </w:r>
      <w:r>
        <w:rPr>
          <w:rFonts w:ascii="Arial" w:hAnsi="Arial" w:cs="Arial"/>
        </w:rPr>
        <w:t>d</w:t>
      </w:r>
      <w:r w:rsidRPr="003C4299">
        <w:rPr>
          <w:rFonts w:ascii="Arial" w:hAnsi="Arial" w:cs="Arial"/>
        </w:rPr>
        <w:t xml:space="preserve">: </w:t>
      </w:r>
      <w:r w:rsidRPr="003C4299">
        <w:rPr>
          <w:rFonts w:ascii="Arial" w:hAnsi="Arial" w:cs="Arial"/>
          <w:iCs/>
        </w:rPr>
        <w:t>Položkový výkaz činností</w:t>
      </w:r>
      <w:r>
        <w:rPr>
          <w:rFonts w:ascii="Arial" w:hAnsi="Arial" w:cs="Arial"/>
          <w:iCs/>
        </w:rPr>
        <w:t xml:space="preserve"> – </w:t>
      </w:r>
      <w:r w:rsidRPr="00694A3B">
        <w:rPr>
          <w:rFonts w:ascii="Arial" w:hAnsi="Arial" w:cs="Arial"/>
          <w:iCs/>
        </w:rPr>
        <w:t xml:space="preserve">k. ú. </w:t>
      </w:r>
      <w:r>
        <w:rPr>
          <w:rFonts w:ascii="Arial" w:hAnsi="Arial" w:cs="Arial"/>
          <w:iCs/>
        </w:rPr>
        <w:t>Záhraď</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0DF083F4" w14:textId="77777777" w:rsidR="00AF72CE" w:rsidRDefault="00AF72CE" w:rsidP="00AF72CE">
      <w:pPr>
        <w:spacing w:before="240" w:line="240" w:lineRule="auto"/>
        <w:jc w:val="both"/>
        <w:rPr>
          <w:rFonts w:ascii="Arial" w:hAnsi="Arial" w:cs="Arial"/>
          <w:bCs/>
        </w:rPr>
      </w:pPr>
    </w:p>
    <w:p w14:paraId="21E5BF84" w14:textId="7ADBE1F8" w:rsidR="00DF6714" w:rsidRPr="00A137DC" w:rsidRDefault="00AF72CE" w:rsidP="002B735B">
      <w:pPr>
        <w:tabs>
          <w:tab w:val="left" w:pos="567"/>
          <w:tab w:val="left" w:pos="5670"/>
        </w:tabs>
        <w:spacing w:after="0" w:line="240" w:lineRule="auto"/>
        <w:rPr>
          <w:rFonts w:ascii="Arial" w:hAnsi="Arial" w:cs="Arial"/>
          <w:bCs/>
        </w:rPr>
      </w:pPr>
      <w:r w:rsidRPr="00B07DC4">
        <w:rPr>
          <w:rFonts w:ascii="Arial" w:hAnsi="Arial" w:cs="Arial"/>
          <w:bCs/>
        </w:rPr>
        <w:t>Za objednatele č. 1:</w:t>
      </w:r>
      <w:r w:rsidR="00F33770">
        <w:rPr>
          <w:rFonts w:ascii="Arial" w:hAnsi="Arial" w:cs="Arial"/>
          <w:bCs/>
        </w:rPr>
        <w:t xml:space="preserve"> 18.06.2025</w:t>
      </w:r>
      <w:r w:rsidR="00892654">
        <w:rPr>
          <w:rFonts w:ascii="Arial" w:hAnsi="Arial" w:cs="Arial"/>
          <w:bCs/>
        </w:rPr>
        <w:tab/>
        <w:t>Za zhotovitel</w:t>
      </w:r>
      <w:r w:rsidR="00A137DC">
        <w:rPr>
          <w:rFonts w:ascii="Arial" w:hAnsi="Arial" w:cs="Arial"/>
          <w:bCs/>
        </w:rPr>
        <w:t>e:</w:t>
      </w:r>
      <w:r w:rsidR="00AC01F1">
        <w:rPr>
          <w:rFonts w:ascii="Arial" w:hAnsi="Arial" w:cs="Arial"/>
          <w:bCs/>
        </w:rPr>
        <w:t xml:space="preserve"> </w:t>
      </w:r>
      <w:r w:rsidR="001B6922">
        <w:rPr>
          <w:rFonts w:ascii="Arial" w:hAnsi="Arial" w:cs="Arial"/>
          <w:bCs/>
        </w:rPr>
        <w:t>06.06.2025</w:t>
      </w:r>
    </w:p>
    <w:p w14:paraId="6E344197" w14:textId="77777777" w:rsidR="00A51041" w:rsidRDefault="00A51041" w:rsidP="002B735B">
      <w:pPr>
        <w:tabs>
          <w:tab w:val="left" w:pos="567"/>
          <w:tab w:val="left" w:pos="5670"/>
        </w:tabs>
        <w:spacing w:after="0" w:line="240" w:lineRule="auto"/>
        <w:rPr>
          <w:rFonts w:ascii="Arial" w:eastAsia="Times New Roman" w:hAnsi="Arial" w:cs="Arial"/>
          <w:b/>
          <w:lang w:eastAsia="cs-CZ"/>
        </w:rPr>
      </w:pPr>
    </w:p>
    <w:p w14:paraId="28777091" w14:textId="13C7AC93" w:rsidR="00274090"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p>
    <w:p w14:paraId="38593F3A" w14:textId="0269B611" w:rsidR="002B735B" w:rsidRPr="00ED6435" w:rsidRDefault="00274090" w:rsidP="002B735B">
      <w:pPr>
        <w:tabs>
          <w:tab w:val="left" w:pos="567"/>
          <w:tab w:val="left" w:pos="5670"/>
        </w:tabs>
        <w:spacing w:after="0" w:line="240" w:lineRule="auto"/>
        <w:rPr>
          <w:rFonts w:ascii="Arial" w:eastAsia="Times New Roman" w:hAnsi="Arial" w:cs="Arial"/>
          <w:b/>
          <w:lang w:eastAsia="cs-CZ"/>
        </w:rPr>
      </w:pPr>
      <w:r w:rsidRPr="00B07DC4">
        <w:rPr>
          <w:rFonts w:ascii="Arial" w:eastAsia="Times New Roman" w:hAnsi="Arial" w:cs="Arial"/>
          <w:bCs/>
          <w:lang w:eastAsia="cs-CZ"/>
        </w:rPr>
        <w:t>Krajský pozemkový úřad pro Pardubický kr</w:t>
      </w:r>
      <w:r w:rsidR="00A51041">
        <w:rPr>
          <w:rFonts w:ascii="Arial" w:eastAsia="Times New Roman" w:hAnsi="Arial" w:cs="Arial"/>
          <w:bCs/>
          <w:lang w:eastAsia="cs-CZ"/>
        </w:rPr>
        <w:t xml:space="preserve">aj </w:t>
      </w:r>
      <w:r w:rsidR="00A51041">
        <w:rPr>
          <w:rFonts w:ascii="Arial" w:eastAsia="Times New Roman" w:hAnsi="Arial" w:cs="Arial"/>
          <w:bCs/>
          <w:lang w:eastAsia="cs-CZ"/>
        </w:rPr>
        <w:tab/>
      </w:r>
      <w:r w:rsidR="00852920">
        <w:rPr>
          <w:rFonts w:ascii="Arial" w:eastAsia="Times New Roman" w:hAnsi="Arial" w:cs="Arial"/>
          <w:b/>
          <w:lang w:eastAsia="cs-CZ"/>
        </w:rPr>
        <w:t>GEOREAL spol. s r.o.</w:t>
      </w:r>
    </w:p>
    <w:p w14:paraId="52DB552F" w14:textId="00A9ACB3"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Místo:</w:t>
      </w:r>
      <w:r w:rsidR="00EC3949">
        <w:rPr>
          <w:rFonts w:ascii="Arial" w:eastAsia="Times New Roman" w:hAnsi="Arial" w:cs="Arial"/>
          <w:bCs/>
          <w:lang w:eastAsia="cs-CZ"/>
        </w:rPr>
        <w:t xml:space="preserve"> Pardubice</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852920">
        <w:rPr>
          <w:rFonts w:ascii="Arial" w:eastAsia="Times New Roman" w:hAnsi="Arial" w:cs="Arial"/>
          <w:bCs/>
          <w:lang w:eastAsia="cs-CZ"/>
        </w:rPr>
        <w:t>Plzeň</w:t>
      </w:r>
    </w:p>
    <w:p w14:paraId="435FBFFE" w14:textId="4703649F"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1D550E">
        <w:rPr>
          <w:rFonts w:ascii="Arial" w:eastAsia="Times New Roman" w:hAnsi="Arial" w:cs="Arial"/>
          <w:bCs/>
          <w:lang w:eastAsia="cs-CZ"/>
        </w:rPr>
        <w:t>dle elektronického podpisu</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1D550E">
        <w:rPr>
          <w:rFonts w:ascii="Arial" w:eastAsia="Times New Roman" w:hAnsi="Arial" w:cs="Arial"/>
          <w:bCs/>
          <w:lang w:eastAsia="cs-CZ"/>
        </w:rPr>
        <w:t>dle elektronického podpisu</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37853F58"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00A51041">
        <w:rPr>
          <w:rFonts w:ascii="Arial" w:eastAsia="Times New Roman" w:hAnsi="Arial" w:cs="Arial"/>
          <w:bCs/>
          <w:lang w:eastAsia="cs-CZ"/>
        </w:rPr>
        <w:t>Ing Miroslav Kučera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00852920">
        <w:rPr>
          <w:rFonts w:ascii="Arial" w:eastAsia="Times New Roman" w:hAnsi="Arial" w:cs="Arial"/>
          <w:bCs/>
          <w:lang w:eastAsia="cs-CZ"/>
        </w:rPr>
        <w:t>Martin Vondráček</w:t>
      </w:r>
    </w:p>
    <w:p w14:paraId="340842AD" w14:textId="24C5604E"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Funkce:</w:t>
      </w:r>
      <w:r w:rsidR="00A51041">
        <w:rPr>
          <w:rFonts w:ascii="Arial" w:eastAsia="Times New Roman" w:hAnsi="Arial" w:cs="Arial"/>
          <w:bCs/>
          <w:lang w:eastAsia="cs-CZ"/>
        </w:rPr>
        <w:t xml:space="preserve"> ředitel Krajského pozemkového úřadu</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sidR="00852920">
        <w:rPr>
          <w:rFonts w:ascii="Arial" w:eastAsia="Times New Roman" w:hAnsi="Arial" w:cs="Arial"/>
          <w:bCs/>
          <w:lang w:eastAsia="cs-CZ"/>
        </w:rPr>
        <w:t>jednatel</w:t>
      </w:r>
    </w:p>
    <w:p w14:paraId="611AB54C" w14:textId="77777777" w:rsidR="002B735B" w:rsidRDefault="002B735B" w:rsidP="00B77235">
      <w:pPr>
        <w:spacing w:before="240" w:line="240" w:lineRule="auto"/>
        <w:jc w:val="both"/>
        <w:rPr>
          <w:rFonts w:ascii="Arial" w:hAnsi="Arial" w:cs="Arial"/>
          <w:b/>
        </w:rPr>
      </w:pPr>
    </w:p>
    <w:p w14:paraId="3CD36451" w14:textId="3ED80710" w:rsidR="00376870" w:rsidRPr="00B07DC4" w:rsidRDefault="00376870" w:rsidP="00376870">
      <w:pPr>
        <w:spacing w:before="240" w:line="240" w:lineRule="auto"/>
        <w:jc w:val="both"/>
        <w:rPr>
          <w:rFonts w:ascii="Arial" w:hAnsi="Arial" w:cs="Arial"/>
          <w:bCs/>
          <w:kern w:val="20"/>
          <w:u w:val="single"/>
        </w:rPr>
      </w:pPr>
      <w:r w:rsidRPr="00B07DC4">
        <w:rPr>
          <w:rFonts w:ascii="Arial" w:hAnsi="Arial" w:cs="Arial"/>
          <w:bCs/>
          <w:kern w:val="20"/>
          <w:u w:val="single"/>
        </w:rPr>
        <w:t>Za objednatele č. 2:</w:t>
      </w:r>
      <w:r w:rsidR="001B6922" w:rsidRPr="001B6922">
        <w:rPr>
          <w:rFonts w:ascii="Arial" w:hAnsi="Arial" w:cs="Arial"/>
          <w:bCs/>
        </w:rPr>
        <w:t xml:space="preserve"> </w:t>
      </w:r>
      <w:r w:rsidR="001B6922">
        <w:rPr>
          <w:rFonts w:ascii="Arial" w:hAnsi="Arial" w:cs="Arial"/>
          <w:bCs/>
        </w:rPr>
        <w:t>16.06.202</w:t>
      </w:r>
      <w:r w:rsidR="00D34D61">
        <w:rPr>
          <w:rFonts w:ascii="Arial" w:hAnsi="Arial" w:cs="Arial"/>
          <w:bCs/>
        </w:rPr>
        <w:t>5</w:t>
      </w:r>
    </w:p>
    <w:p w14:paraId="14BC3E3C" w14:textId="7BAD045C" w:rsidR="00376870" w:rsidRPr="00ED6435" w:rsidRDefault="00376870" w:rsidP="00376870">
      <w:pPr>
        <w:tabs>
          <w:tab w:val="left" w:pos="567"/>
          <w:tab w:val="left" w:pos="5670"/>
        </w:tabs>
        <w:spacing w:after="0" w:line="240" w:lineRule="auto"/>
        <w:rPr>
          <w:rFonts w:ascii="Arial" w:eastAsia="Times New Roman" w:hAnsi="Arial" w:cs="Arial"/>
          <w:b/>
          <w:lang w:eastAsia="cs-CZ"/>
        </w:rPr>
      </w:pPr>
      <w:r w:rsidRPr="00036641">
        <w:rPr>
          <w:rFonts w:ascii="Arial" w:eastAsia="Times New Roman" w:hAnsi="Arial" w:cs="Arial"/>
          <w:b/>
          <w:lang w:eastAsia="cs-CZ"/>
        </w:rPr>
        <w:t>Ředitelství silnic a dálnic</w:t>
      </w:r>
      <w:r w:rsidR="00701D0C">
        <w:rPr>
          <w:rFonts w:ascii="Arial" w:eastAsia="Times New Roman" w:hAnsi="Arial" w:cs="Arial"/>
          <w:b/>
          <w:lang w:eastAsia="cs-CZ"/>
        </w:rPr>
        <w:t xml:space="preserve"> s.p.</w:t>
      </w:r>
      <w:r w:rsidRPr="00036641">
        <w:rPr>
          <w:rFonts w:ascii="Arial" w:eastAsia="Times New Roman" w:hAnsi="Arial" w:cs="Arial"/>
          <w:b/>
          <w:lang w:eastAsia="cs-CZ"/>
        </w:rPr>
        <w:t>, Správa Pardubice</w:t>
      </w:r>
      <w:r w:rsidRPr="00ED6435">
        <w:rPr>
          <w:rFonts w:ascii="Arial" w:eastAsia="Times New Roman" w:hAnsi="Arial" w:cs="Arial"/>
          <w:b/>
          <w:lang w:eastAsia="cs-CZ"/>
        </w:rPr>
        <w:tab/>
      </w:r>
    </w:p>
    <w:p w14:paraId="14AC503A" w14:textId="282E75B7" w:rsidR="00376870" w:rsidRPr="00ED6435" w:rsidRDefault="00376870" w:rsidP="00376870">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8E41E3">
        <w:rPr>
          <w:rFonts w:ascii="Arial" w:eastAsia="Times New Roman" w:hAnsi="Arial" w:cs="Arial"/>
          <w:bCs/>
          <w:lang w:eastAsia="cs-CZ"/>
        </w:rPr>
        <w:t>Pardubice</w:t>
      </w:r>
      <w:r w:rsidRPr="00ED6435">
        <w:rPr>
          <w:rFonts w:ascii="Arial" w:eastAsia="Times New Roman" w:hAnsi="Arial" w:cs="Arial"/>
          <w:bCs/>
          <w:lang w:eastAsia="cs-CZ"/>
        </w:rPr>
        <w:tab/>
      </w:r>
    </w:p>
    <w:p w14:paraId="318E7F0A" w14:textId="77777777" w:rsidR="00376870" w:rsidRPr="00ED6435" w:rsidRDefault="00376870" w:rsidP="00376870">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Pr>
          <w:rFonts w:ascii="Arial" w:eastAsia="Times New Roman" w:hAnsi="Arial" w:cs="Arial"/>
          <w:bCs/>
          <w:lang w:eastAsia="cs-CZ"/>
        </w:rPr>
        <w:t>dle elektronického podpisu</w:t>
      </w:r>
      <w:r w:rsidRPr="00ED6435">
        <w:rPr>
          <w:rFonts w:ascii="Arial" w:eastAsia="Times New Roman" w:hAnsi="Arial" w:cs="Arial"/>
          <w:bCs/>
          <w:lang w:eastAsia="cs-CZ"/>
        </w:rPr>
        <w:tab/>
      </w:r>
    </w:p>
    <w:p w14:paraId="491AB4EE" w14:textId="77777777" w:rsidR="00D60F0E" w:rsidRPr="00ED6435" w:rsidRDefault="00D60F0E" w:rsidP="00D60F0E">
      <w:pPr>
        <w:tabs>
          <w:tab w:val="left" w:pos="567"/>
          <w:tab w:val="left" w:pos="5670"/>
        </w:tabs>
        <w:spacing w:after="0" w:line="240" w:lineRule="auto"/>
        <w:rPr>
          <w:rFonts w:ascii="Arial" w:eastAsia="Times New Roman" w:hAnsi="Arial" w:cs="Arial"/>
          <w:bCs/>
          <w:lang w:eastAsia="cs-CZ"/>
        </w:rPr>
      </w:pPr>
    </w:p>
    <w:p w14:paraId="209BDD23" w14:textId="77777777" w:rsidR="00D60F0E" w:rsidRPr="00ED6435" w:rsidRDefault="00D60F0E" w:rsidP="00D60F0E">
      <w:pPr>
        <w:tabs>
          <w:tab w:val="left" w:pos="567"/>
          <w:tab w:val="left" w:pos="5670"/>
        </w:tabs>
        <w:spacing w:after="0" w:line="240" w:lineRule="auto"/>
        <w:rPr>
          <w:rFonts w:ascii="Arial" w:eastAsia="Times New Roman" w:hAnsi="Arial" w:cs="Arial"/>
          <w:bCs/>
          <w:lang w:eastAsia="cs-CZ"/>
        </w:rPr>
      </w:pPr>
    </w:p>
    <w:p w14:paraId="167F56EB" w14:textId="77777777" w:rsidR="00D60F0E" w:rsidRPr="00ED6435" w:rsidRDefault="00D60F0E" w:rsidP="00D60F0E">
      <w:pPr>
        <w:tabs>
          <w:tab w:val="left" w:pos="567"/>
          <w:tab w:val="left" w:pos="5670"/>
        </w:tabs>
        <w:spacing w:after="0" w:line="240" w:lineRule="auto"/>
        <w:rPr>
          <w:rFonts w:ascii="Arial" w:eastAsia="Times New Roman" w:hAnsi="Arial" w:cs="Arial"/>
          <w:bCs/>
          <w:lang w:eastAsia="cs-CZ"/>
        </w:rPr>
      </w:pPr>
    </w:p>
    <w:p w14:paraId="2E3628A0" w14:textId="77777777" w:rsidR="00D60F0E" w:rsidRPr="00ED6435" w:rsidRDefault="00D60F0E" w:rsidP="00D60F0E">
      <w:pPr>
        <w:tabs>
          <w:tab w:val="left" w:pos="567"/>
          <w:tab w:val="left" w:pos="5670"/>
        </w:tabs>
        <w:spacing w:after="0" w:line="240" w:lineRule="auto"/>
        <w:rPr>
          <w:rFonts w:ascii="Arial" w:eastAsia="Times New Roman" w:hAnsi="Arial" w:cs="Arial"/>
          <w:bCs/>
          <w:lang w:eastAsia="cs-CZ"/>
        </w:rPr>
      </w:pPr>
    </w:p>
    <w:p w14:paraId="6EC13EE4" w14:textId="1966C2E7" w:rsidR="00D60F0E" w:rsidRPr="00ED6435" w:rsidRDefault="00D60F0E" w:rsidP="00D60F0E">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r>
    </w:p>
    <w:p w14:paraId="06969696" w14:textId="5E607198" w:rsidR="00D60F0E" w:rsidRPr="00ED6435" w:rsidRDefault="00D60F0E" w:rsidP="00D60F0E">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00A51041">
        <w:rPr>
          <w:rFonts w:ascii="Arial" w:eastAsia="Times New Roman" w:hAnsi="Arial" w:cs="Arial"/>
          <w:bCs/>
          <w:lang w:eastAsia="cs-CZ"/>
        </w:rPr>
        <w:t>Ing</w:t>
      </w:r>
      <w:r w:rsidR="00FD7A01">
        <w:rPr>
          <w:rFonts w:ascii="Arial" w:eastAsia="Times New Roman" w:hAnsi="Arial" w:cs="Arial"/>
          <w:bCs/>
          <w:lang w:eastAsia="cs-CZ"/>
        </w:rPr>
        <w:t>. Bohumil Vebr</w:t>
      </w:r>
      <w:r w:rsidRPr="00ED6435">
        <w:rPr>
          <w:rFonts w:ascii="Arial" w:eastAsia="Times New Roman" w:hAnsi="Arial" w:cs="Arial"/>
          <w:bCs/>
          <w:lang w:eastAsia="cs-CZ"/>
        </w:rPr>
        <w:tab/>
      </w:r>
      <w:r w:rsidRPr="00ED6435">
        <w:rPr>
          <w:rFonts w:ascii="Arial" w:eastAsia="Times New Roman" w:hAnsi="Arial" w:cs="Arial"/>
          <w:bCs/>
          <w:lang w:eastAsia="cs-CZ"/>
        </w:rPr>
        <w:tab/>
      </w:r>
    </w:p>
    <w:p w14:paraId="5A1B9F61" w14:textId="5590EC13" w:rsidR="00D60F0E" w:rsidRPr="00ED6435" w:rsidRDefault="00D60F0E" w:rsidP="00D60F0E">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sidR="00FD7A01">
        <w:rPr>
          <w:rFonts w:ascii="Arial" w:eastAsia="Times New Roman" w:hAnsi="Arial" w:cs="Arial"/>
          <w:bCs/>
          <w:lang w:eastAsia="cs-CZ"/>
        </w:rPr>
        <w:t>ředitel Správy Pardubice</w:t>
      </w:r>
      <w:r w:rsidRPr="00ED6435">
        <w:rPr>
          <w:rFonts w:ascii="Arial" w:eastAsia="Times New Roman" w:hAnsi="Arial" w:cs="Arial"/>
          <w:bCs/>
          <w:lang w:eastAsia="cs-CZ"/>
        </w:rPr>
        <w:tab/>
      </w:r>
    </w:p>
    <w:p w14:paraId="70BE307D" w14:textId="77777777" w:rsidR="00D60F0E" w:rsidRPr="00ED6435" w:rsidRDefault="00D60F0E" w:rsidP="00D60F0E">
      <w:pPr>
        <w:spacing w:before="240" w:line="240" w:lineRule="auto"/>
        <w:jc w:val="both"/>
        <w:rPr>
          <w:rFonts w:ascii="Arial" w:hAnsi="Arial" w:cs="Arial"/>
          <w:b/>
        </w:rPr>
      </w:pPr>
    </w:p>
    <w:p w14:paraId="3E1826C9" w14:textId="77777777" w:rsidR="00376870" w:rsidRPr="00ED6435" w:rsidRDefault="00376870" w:rsidP="00B77235">
      <w:pPr>
        <w:spacing w:before="240" w:line="240" w:lineRule="auto"/>
        <w:jc w:val="both"/>
        <w:rPr>
          <w:rFonts w:ascii="Arial" w:hAnsi="Arial" w:cs="Arial"/>
          <w:b/>
        </w:rPr>
      </w:pPr>
    </w:p>
    <w:p w14:paraId="22028B3B" w14:textId="77777777" w:rsidR="00D619E8" w:rsidRDefault="00D619E8" w:rsidP="003B6C74">
      <w:pPr>
        <w:spacing w:line="240" w:lineRule="auto"/>
        <w:jc w:val="center"/>
        <w:rPr>
          <w:rFonts w:ascii="Arial" w:hAnsi="Arial" w:cs="Arial"/>
          <w:b/>
          <w:kern w:val="20"/>
          <w:u w:val="single"/>
        </w:rPr>
      </w:pPr>
    </w:p>
    <w:p w14:paraId="737DE35E" w14:textId="77777777" w:rsidR="00D619E8" w:rsidRPr="00D619E8" w:rsidRDefault="00D619E8" w:rsidP="00D619E8">
      <w:pPr>
        <w:rPr>
          <w:rFonts w:ascii="Arial" w:hAnsi="Arial" w:cs="Arial"/>
        </w:rPr>
      </w:pPr>
    </w:p>
    <w:p w14:paraId="71F48646" w14:textId="77777777" w:rsidR="00D619E8" w:rsidRDefault="00D619E8" w:rsidP="003B6C74">
      <w:pPr>
        <w:spacing w:line="240" w:lineRule="auto"/>
        <w:jc w:val="center"/>
        <w:rPr>
          <w:rFonts w:ascii="Arial" w:hAnsi="Arial" w:cs="Arial"/>
          <w:b/>
          <w:kern w:val="20"/>
          <w:u w:val="single"/>
        </w:rPr>
      </w:pPr>
    </w:p>
    <w:sectPr w:rsidR="00D619E8" w:rsidSect="007936E4">
      <w:footerReference w:type="default" r:id="rId12"/>
      <w:headerReference w:type="first" r:id="rId13"/>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EC0A0" w14:textId="77777777" w:rsidR="00DE7AD9" w:rsidRDefault="00DE7AD9" w:rsidP="007936E4">
      <w:pPr>
        <w:spacing w:after="0"/>
      </w:pPr>
      <w:r>
        <w:separator/>
      </w:r>
    </w:p>
  </w:endnote>
  <w:endnote w:type="continuationSeparator" w:id="0">
    <w:p w14:paraId="0713B6E7" w14:textId="77777777" w:rsidR="00DE7AD9" w:rsidRDefault="00DE7AD9" w:rsidP="007936E4">
      <w:pPr>
        <w:spacing w:after="0"/>
      </w:pPr>
      <w:r>
        <w:continuationSeparator/>
      </w:r>
    </w:p>
  </w:endnote>
  <w:endnote w:type="continuationNotice" w:id="1">
    <w:p w14:paraId="6957EE46" w14:textId="77777777" w:rsidR="00DE7AD9" w:rsidRDefault="00DE7AD9"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01B5C" w14:textId="77777777" w:rsidR="00DE7AD9" w:rsidRDefault="00DE7AD9" w:rsidP="007936E4">
      <w:pPr>
        <w:spacing w:after="0"/>
      </w:pPr>
      <w:r>
        <w:separator/>
      </w:r>
    </w:p>
  </w:footnote>
  <w:footnote w:type="continuationSeparator" w:id="0">
    <w:p w14:paraId="09DAC265" w14:textId="77777777" w:rsidR="00DE7AD9" w:rsidRDefault="00DE7AD9" w:rsidP="007936E4">
      <w:pPr>
        <w:spacing w:after="0"/>
      </w:pPr>
      <w:r>
        <w:continuationSeparator/>
      </w:r>
    </w:p>
  </w:footnote>
  <w:footnote w:type="continuationNotice" w:id="1">
    <w:p w14:paraId="11D3A017" w14:textId="77777777" w:rsidR="00DE7AD9" w:rsidRDefault="00DE7AD9"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F7A5" w14:textId="0EA5AEAC" w:rsidR="00147733"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537718">
      <w:rPr>
        <w:rFonts w:cs="Arial"/>
        <w:szCs w:val="16"/>
        <w:lang w:val="fr-FR" w:eastAsia="cs-CZ"/>
      </w:rPr>
      <w:t>326-</w:t>
    </w:r>
    <w:r w:rsidR="00346850">
      <w:rPr>
        <w:rFonts w:cs="Arial"/>
        <w:szCs w:val="16"/>
        <w:lang w:val="fr-FR" w:eastAsia="cs-CZ"/>
      </w:rPr>
      <w:t>2025-544202</w:t>
    </w:r>
  </w:p>
  <w:p w14:paraId="1D472A72" w14:textId="1427F7C6" w:rsidR="00147733" w:rsidRDefault="00147733"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t xml:space="preserve">          UID :</w:t>
    </w:r>
    <w:r w:rsidR="008F2588">
      <w:rPr>
        <w:rFonts w:cs="Arial"/>
        <w:szCs w:val="16"/>
        <w:lang w:val="fr-FR" w:eastAsia="cs-CZ"/>
      </w:rPr>
      <w:t xml:space="preserve"> </w:t>
    </w:r>
    <w:r w:rsidR="00C644B5" w:rsidRPr="00C644B5">
      <w:rPr>
        <w:rFonts w:cs="Arial"/>
        <w:szCs w:val="16"/>
        <w:lang w:val="fr-FR" w:eastAsia="cs-CZ"/>
      </w:rPr>
      <w:t>spudms00000015640761</w:t>
    </w:r>
  </w:p>
  <w:p w14:paraId="5EB20BA7" w14:textId="69D16ABB"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00D31C9E">
      <w:rPr>
        <w:rFonts w:cs="Arial"/>
        <w:szCs w:val="16"/>
        <w:lang w:val="fr-FR" w:eastAsia="cs-CZ"/>
      </w:rPr>
      <w:t>Č</w:t>
    </w:r>
    <w:r w:rsidRPr="001D4BED">
      <w:rPr>
        <w:rFonts w:cs="Arial"/>
        <w:szCs w:val="16"/>
        <w:lang w:val="fr-FR" w:eastAsia="cs-CZ"/>
      </w:rPr>
      <w:t>íslo Smlouvy Zhotovitele:</w:t>
    </w:r>
    <w:r w:rsidRPr="001D4BED">
      <w:rPr>
        <w:rFonts w:cs="Arial"/>
        <w:szCs w:val="16"/>
        <w:lang w:val="fr-FR" w:eastAsia="cs-CZ"/>
      </w:rPr>
      <w:tab/>
    </w:r>
  </w:p>
  <w:p w14:paraId="6F75F815" w14:textId="0D47F337"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D67A8E">
      <w:rPr>
        <w:rFonts w:cs="Arial"/>
        <w:bCs/>
        <w:szCs w:val="20"/>
      </w:rPr>
      <w:t xml:space="preserve">KoPÚ </w:t>
    </w:r>
    <w:r w:rsidR="00D26F96" w:rsidRPr="00D26F96">
      <w:rPr>
        <w:rFonts w:cs="Arial"/>
        <w:szCs w:val="16"/>
        <w:lang w:val="fr-FR" w:eastAsia="cs-CZ"/>
      </w:rPr>
      <w:t>v území dotčeném stavbou D35 v okrese Svitavy - III. etapa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215C1F"/>
    <w:multiLevelType w:val="hybridMultilevel"/>
    <w:tmpl w:val="C77A387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2"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5"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4"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5"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6"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4"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6"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8"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3"/>
  </w:num>
  <w:num w:numId="2" w16cid:durableId="1532572628">
    <w:abstractNumId w:val="38"/>
  </w:num>
  <w:num w:numId="3" w16cid:durableId="2107381581">
    <w:abstractNumId w:val="20"/>
  </w:num>
  <w:num w:numId="4" w16cid:durableId="376590071">
    <w:abstractNumId w:val="24"/>
  </w:num>
  <w:num w:numId="5" w16cid:durableId="907034161">
    <w:abstractNumId w:val="35"/>
  </w:num>
  <w:num w:numId="6" w16cid:durableId="2001225391">
    <w:abstractNumId w:val="11"/>
  </w:num>
  <w:num w:numId="7" w16cid:durableId="1251088131">
    <w:abstractNumId w:val="27"/>
  </w:num>
  <w:num w:numId="8" w16cid:durableId="708072732">
    <w:abstractNumId w:val="5"/>
  </w:num>
  <w:num w:numId="9" w16cid:durableId="2088570880">
    <w:abstractNumId w:val="0"/>
  </w:num>
  <w:num w:numId="10" w16cid:durableId="695468307">
    <w:abstractNumId w:val="6"/>
  </w:num>
  <w:num w:numId="11" w16cid:durableId="901017247">
    <w:abstractNumId w:val="41"/>
  </w:num>
  <w:num w:numId="12" w16cid:durableId="1639145949">
    <w:abstractNumId w:val="21"/>
  </w:num>
  <w:num w:numId="13" w16cid:durableId="713506796">
    <w:abstractNumId w:val="40"/>
  </w:num>
  <w:num w:numId="14" w16cid:durableId="684092465">
    <w:abstractNumId w:val="32"/>
  </w:num>
  <w:num w:numId="15" w16cid:durableId="1864975807">
    <w:abstractNumId w:val="14"/>
  </w:num>
  <w:num w:numId="16" w16cid:durableId="982346941">
    <w:abstractNumId w:val="28"/>
  </w:num>
  <w:num w:numId="17" w16cid:durableId="1893956775">
    <w:abstractNumId w:val="14"/>
    <w:lvlOverride w:ilvl="0">
      <w:startOverride w:val="1"/>
    </w:lvlOverride>
  </w:num>
  <w:num w:numId="18" w16cid:durableId="1175270292">
    <w:abstractNumId w:val="23"/>
  </w:num>
  <w:num w:numId="19" w16cid:durableId="1742673720">
    <w:abstractNumId w:val="37"/>
  </w:num>
  <w:num w:numId="20" w16cid:durableId="2104715768">
    <w:abstractNumId w:val="30"/>
  </w:num>
  <w:num w:numId="21" w16cid:durableId="1538272932">
    <w:abstractNumId w:val="13"/>
  </w:num>
  <w:num w:numId="22" w16cid:durableId="18384207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9"/>
  </w:num>
  <w:num w:numId="37" w16cid:durableId="768548920">
    <w:abstractNumId w:val="7"/>
  </w:num>
  <w:num w:numId="38" w16cid:durableId="1852328353">
    <w:abstractNumId w:val="22"/>
  </w:num>
  <w:num w:numId="39" w16cid:durableId="1565943629">
    <w:abstractNumId w:val="18"/>
  </w:num>
  <w:num w:numId="40" w16cid:durableId="1550454410">
    <w:abstractNumId w:val="25"/>
  </w:num>
  <w:num w:numId="41" w16cid:durableId="505943286">
    <w:abstractNumId w:val="2"/>
  </w:num>
  <w:num w:numId="42" w16cid:durableId="1051228909">
    <w:abstractNumId w:val="16"/>
  </w:num>
  <w:num w:numId="43" w16cid:durableId="1747652545">
    <w:abstractNumId w:val="15"/>
  </w:num>
  <w:num w:numId="44" w16cid:durableId="1934050768">
    <w:abstractNumId w:val="1"/>
  </w:num>
  <w:num w:numId="45" w16cid:durableId="866913175">
    <w:abstractNumId w:val="31"/>
  </w:num>
  <w:num w:numId="46" w16cid:durableId="1530990176">
    <w:abstractNumId w:val="29"/>
  </w:num>
  <w:num w:numId="47" w16cid:durableId="223417196">
    <w:abstractNumId w:val="3"/>
  </w:num>
  <w:num w:numId="48" w16cid:durableId="83235064">
    <w:abstractNumId w:val="8"/>
  </w:num>
  <w:num w:numId="49" w16cid:durableId="9752622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6"/>
  </w:num>
  <w:num w:numId="51" w16cid:durableId="612437958">
    <w:abstractNumId w:val="26"/>
  </w:num>
  <w:num w:numId="52" w16cid:durableId="1669749533">
    <w:abstractNumId w:val="34"/>
  </w:num>
  <w:num w:numId="53" w16cid:durableId="1086534754">
    <w:abstractNumId w:val="9"/>
  </w:num>
  <w:num w:numId="54" w16cid:durableId="1626159790">
    <w:abstractNumId w:val="12"/>
  </w:num>
  <w:num w:numId="55" w16cid:durableId="2117558074">
    <w:abstractNumId w:val="4"/>
  </w:num>
  <w:num w:numId="56" w16cid:durableId="878708565">
    <w:abstractNumId w:val="17"/>
  </w:num>
  <w:num w:numId="57" w16cid:durableId="1909610784">
    <w:abstractNumId w:val="39"/>
  </w:num>
  <w:num w:numId="58" w16cid:durableId="1871870485">
    <w:abstractNumId w:val="1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5302"/>
    <w:rsid w:val="0000563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2D3C"/>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33F"/>
    <w:rsid w:val="0003666F"/>
    <w:rsid w:val="00036E73"/>
    <w:rsid w:val="00036EDB"/>
    <w:rsid w:val="00036F01"/>
    <w:rsid w:val="000371C6"/>
    <w:rsid w:val="0004037C"/>
    <w:rsid w:val="00040A92"/>
    <w:rsid w:val="0004108E"/>
    <w:rsid w:val="00041241"/>
    <w:rsid w:val="00041688"/>
    <w:rsid w:val="00041963"/>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4764"/>
    <w:rsid w:val="0006560F"/>
    <w:rsid w:val="00065B61"/>
    <w:rsid w:val="000669FB"/>
    <w:rsid w:val="00067072"/>
    <w:rsid w:val="000674F8"/>
    <w:rsid w:val="0007059E"/>
    <w:rsid w:val="0007122E"/>
    <w:rsid w:val="00071467"/>
    <w:rsid w:val="00071ADD"/>
    <w:rsid w:val="00072457"/>
    <w:rsid w:val="000725EF"/>
    <w:rsid w:val="00072804"/>
    <w:rsid w:val="00073465"/>
    <w:rsid w:val="00073A55"/>
    <w:rsid w:val="00073E29"/>
    <w:rsid w:val="00074810"/>
    <w:rsid w:val="00074F05"/>
    <w:rsid w:val="00075E30"/>
    <w:rsid w:val="000761DD"/>
    <w:rsid w:val="00076844"/>
    <w:rsid w:val="00076871"/>
    <w:rsid w:val="00076C2C"/>
    <w:rsid w:val="00076DA8"/>
    <w:rsid w:val="000772BA"/>
    <w:rsid w:val="00077673"/>
    <w:rsid w:val="00077D27"/>
    <w:rsid w:val="00080761"/>
    <w:rsid w:val="00080D74"/>
    <w:rsid w:val="0008174F"/>
    <w:rsid w:val="00081776"/>
    <w:rsid w:val="00081C18"/>
    <w:rsid w:val="000825D0"/>
    <w:rsid w:val="000830C2"/>
    <w:rsid w:val="00083169"/>
    <w:rsid w:val="000838D5"/>
    <w:rsid w:val="00084E8C"/>
    <w:rsid w:val="0008597D"/>
    <w:rsid w:val="000862BF"/>
    <w:rsid w:val="000863F6"/>
    <w:rsid w:val="0008656A"/>
    <w:rsid w:val="00090891"/>
    <w:rsid w:val="00090C0A"/>
    <w:rsid w:val="000913C1"/>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57D6"/>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3D4"/>
    <w:rsid w:val="000C4475"/>
    <w:rsid w:val="000C65AB"/>
    <w:rsid w:val="000C68CA"/>
    <w:rsid w:val="000C6C36"/>
    <w:rsid w:val="000C72B4"/>
    <w:rsid w:val="000D0238"/>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0135"/>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07E3F"/>
    <w:rsid w:val="00110CCB"/>
    <w:rsid w:val="00110FC7"/>
    <w:rsid w:val="00111732"/>
    <w:rsid w:val="001128F2"/>
    <w:rsid w:val="00112F05"/>
    <w:rsid w:val="00113334"/>
    <w:rsid w:val="00113400"/>
    <w:rsid w:val="00115F52"/>
    <w:rsid w:val="00117076"/>
    <w:rsid w:val="00117696"/>
    <w:rsid w:val="001208EE"/>
    <w:rsid w:val="00120D0A"/>
    <w:rsid w:val="001212CE"/>
    <w:rsid w:val="00121AD3"/>
    <w:rsid w:val="00122C6A"/>
    <w:rsid w:val="001231F2"/>
    <w:rsid w:val="00123815"/>
    <w:rsid w:val="00124681"/>
    <w:rsid w:val="00124B55"/>
    <w:rsid w:val="00125002"/>
    <w:rsid w:val="001256DB"/>
    <w:rsid w:val="001258B6"/>
    <w:rsid w:val="001259C0"/>
    <w:rsid w:val="001260CB"/>
    <w:rsid w:val="001268CA"/>
    <w:rsid w:val="00126A8F"/>
    <w:rsid w:val="00126DA5"/>
    <w:rsid w:val="00127765"/>
    <w:rsid w:val="00127C34"/>
    <w:rsid w:val="001305CD"/>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279B"/>
    <w:rsid w:val="0014312A"/>
    <w:rsid w:val="00143A09"/>
    <w:rsid w:val="001447FA"/>
    <w:rsid w:val="001452A9"/>
    <w:rsid w:val="00146BD7"/>
    <w:rsid w:val="00147595"/>
    <w:rsid w:val="00147733"/>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579D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55BD"/>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87ED5"/>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076"/>
    <w:rsid w:val="001A48F2"/>
    <w:rsid w:val="001A49E4"/>
    <w:rsid w:val="001A4D2A"/>
    <w:rsid w:val="001A668F"/>
    <w:rsid w:val="001A6C76"/>
    <w:rsid w:val="001A7171"/>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922"/>
    <w:rsid w:val="001B6B43"/>
    <w:rsid w:val="001B6F37"/>
    <w:rsid w:val="001B743C"/>
    <w:rsid w:val="001B7695"/>
    <w:rsid w:val="001B7833"/>
    <w:rsid w:val="001B7EB2"/>
    <w:rsid w:val="001B7F0E"/>
    <w:rsid w:val="001C3151"/>
    <w:rsid w:val="001C3D2D"/>
    <w:rsid w:val="001C409A"/>
    <w:rsid w:val="001C4DD2"/>
    <w:rsid w:val="001C658F"/>
    <w:rsid w:val="001C6600"/>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550E"/>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BA0"/>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4B10"/>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4D0B"/>
    <w:rsid w:val="0024556B"/>
    <w:rsid w:val="00245660"/>
    <w:rsid w:val="002458CD"/>
    <w:rsid w:val="0024709E"/>
    <w:rsid w:val="0025010C"/>
    <w:rsid w:val="00250E4A"/>
    <w:rsid w:val="002514C0"/>
    <w:rsid w:val="00251DD1"/>
    <w:rsid w:val="00251F7D"/>
    <w:rsid w:val="0025260E"/>
    <w:rsid w:val="002527AE"/>
    <w:rsid w:val="00253796"/>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090"/>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86EE2"/>
    <w:rsid w:val="00291113"/>
    <w:rsid w:val="0029164A"/>
    <w:rsid w:val="00291E5B"/>
    <w:rsid w:val="00292813"/>
    <w:rsid w:val="00293887"/>
    <w:rsid w:val="00294430"/>
    <w:rsid w:val="00294EFD"/>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485"/>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4DE7"/>
    <w:rsid w:val="002C515C"/>
    <w:rsid w:val="002C51D7"/>
    <w:rsid w:val="002C5999"/>
    <w:rsid w:val="002C5F2A"/>
    <w:rsid w:val="002C5F4C"/>
    <w:rsid w:val="002C7287"/>
    <w:rsid w:val="002D02B2"/>
    <w:rsid w:val="002D07B9"/>
    <w:rsid w:val="002D1314"/>
    <w:rsid w:val="002D21C5"/>
    <w:rsid w:val="002D3094"/>
    <w:rsid w:val="002D3562"/>
    <w:rsid w:val="002D3813"/>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1F5"/>
    <w:rsid w:val="002F2620"/>
    <w:rsid w:val="002F2B82"/>
    <w:rsid w:val="002F3921"/>
    <w:rsid w:val="002F3E07"/>
    <w:rsid w:val="002F5958"/>
    <w:rsid w:val="002F7ADC"/>
    <w:rsid w:val="002F7EE5"/>
    <w:rsid w:val="0030021B"/>
    <w:rsid w:val="00300329"/>
    <w:rsid w:val="003003B9"/>
    <w:rsid w:val="00300885"/>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6E2B"/>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46850"/>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16B"/>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76870"/>
    <w:rsid w:val="00380011"/>
    <w:rsid w:val="0038007B"/>
    <w:rsid w:val="003800BD"/>
    <w:rsid w:val="00381DA3"/>
    <w:rsid w:val="00382F0D"/>
    <w:rsid w:val="00383155"/>
    <w:rsid w:val="003832AE"/>
    <w:rsid w:val="00383C40"/>
    <w:rsid w:val="00383C87"/>
    <w:rsid w:val="00384181"/>
    <w:rsid w:val="00386A40"/>
    <w:rsid w:val="00386C75"/>
    <w:rsid w:val="00386D1A"/>
    <w:rsid w:val="00386E0D"/>
    <w:rsid w:val="00390120"/>
    <w:rsid w:val="00390270"/>
    <w:rsid w:val="00390DC9"/>
    <w:rsid w:val="00390E6B"/>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D48"/>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6C74"/>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C3E"/>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641F"/>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986"/>
    <w:rsid w:val="00427ABE"/>
    <w:rsid w:val="0043079B"/>
    <w:rsid w:val="00430B72"/>
    <w:rsid w:val="0043134B"/>
    <w:rsid w:val="004316E9"/>
    <w:rsid w:val="0043186D"/>
    <w:rsid w:val="00431F44"/>
    <w:rsid w:val="00432246"/>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77B3B"/>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2FD3"/>
    <w:rsid w:val="004A32B0"/>
    <w:rsid w:val="004A354F"/>
    <w:rsid w:val="004A36C4"/>
    <w:rsid w:val="004A5217"/>
    <w:rsid w:val="004A592A"/>
    <w:rsid w:val="004A5FDD"/>
    <w:rsid w:val="004A6BC1"/>
    <w:rsid w:val="004B0622"/>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1A07"/>
    <w:rsid w:val="004F2454"/>
    <w:rsid w:val="004F26A7"/>
    <w:rsid w:val="004F31ED"/>
    <w:rsid w:val="004F450B"/>
    <w:rsid w:val="004F488D"/>
    <w:rsid w:val="004F541C"/>
    <w:rsid w:val="004F5C66"/>
    <w:rsid w:val="004F5D1F"/>
    <w:rsid w:val="004F5D45"/>
    <w:rsid w:val="004F67D1"/>
    <w:rsid w:val="004F6C82"/>
    <w:rsid w:val="004F7BC0"/>
    <w:rsid w:val="0050120B"/>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019"/>
    <w:rsid w:val="0052150C"/>
    <w:rsid w:val="00521875"/>
    <w:rsid w:val="00521924"/>
    <w:rsid w:val="00521B26"/>
    <w:rsid w:val="0052360B"/>
    <w:rsid w:val="00523F48"/>
    <w:rsid w:val="005243CF"/>
    <w:rsid w:val="005244A8"/>
    <w:rsid w:val="005244FD"/>
    <w:rsid w:val="00524A1A"/>
    <w:rsid w:val="00525451"/>
    <w:rsid w:val="00525960"/>
    <w:rsid w:val="00525997"/>
    <w:rsid w:val="0052652F"/>
    <w:rsid w:val="005265FC"/>
    <w:rsid w:val="00527229"/>
    <w:rsid w:val="00527712"/>
    <w:rsid w:val="00527966"/>
    <w:rsid w:val="00531CFF"/>
    <w:rsid w:val="00531D8A"/>
    <w:rsid w:val="005323C5"/>
    <w:rsid w:val="005325B5"/>
    <w:rsid w:val="00532AAC"/>
    <w:rsid w:val="00532B91"/>
    <w:rsid w:val="005332FF"/>
    <w:rsid w:val="0053333B"/>
    <w:rsid w:val="00533A4B"/>
    <w:rsid w:val="00533A8F"/>
    <w:rsid w:val="00534348"/>
    <w:rsid w:val="00534435"/>
    <w:rsid w:val="0053488D"/>
    <w:rsid w:val="00535AF1"/>
    <w:rsid w:val="0053604B"/>
    <w:rsid w:val="00537718"/>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5A9"/>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4E56"/>
    <w:rsid w:val="00565450"/>
    <w:rsid w:val="00565D8F"/>
    <w:rsid w:val="0056677E"/>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28B6"/>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57A"/>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8E2"/>
    <w:rsid w:val="00607C42"/>
    <w:rsid w:val="00607D4C"/>
    <w:rsid w:val="0061063D"/>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5E3"/>
    <w:rsid w:val="00636685"/>
    <w:rsid w:val="00637201"/>
    <w:rsid w:val="00640295"/>
    <w:rsid w:val="00640BAC"/>
    <w:rsid w:val="00640DCF"/>
    <w:rsid w:val="00642029"/>
    <w:rsid w:val="00642125"/>
    <w:rsid w:val="00643111"/>
    <w:rsid w:val="0064404C"/>
    <w:rsid w:val="006447C6"/>
    <w:rsid w:val="00645F2A"/>
    <w:rsid w:val="00646A93"/>
    <w:rsid w:val="00646DA4"/>
    <w:rsid w:val="00646EE1"/>
    <w:rsid w:val="0064703D"/>
    <w:rsid w:val="006475E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77AFF"/>
    <w:rsid w:val="006806AC"/>
    <w:rsid w:val="006810E8"/>
    <w:rsid w:val="00682382"/>
    <w:rsid w:val="006846A3"/>
    <w:rsid w:val="00687085"/>
    <w:rsid w:val="00687958"/>
    <w:rsid w:val="00687B53"/>
    <w:rsid w:val="006917EB"/>
    <w:rsid w:val="0069188B"/>
    <w:rsid w:val="0069280F"/>
    <w:rsid w:val="00692FDC"/>
    <w:rsid w:val="00693141"/>
    <w:rsid w:val="0069460B"/>
    <w:rsid w:val="00694A3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41C"/>
    <w:rsid w:val="006B0E6B"/>
    <w:rsid w:val="006B1ACE"/>
    <w:rsid w:val="006B1DE5"/>
    <w:rsid w:val="006B2AC7"/>
    <w:rsid w:val="006B36FE"/>
    <w:rsid w:val="006B3E3C"/>
    <w:rsid w:val="006B4459"/>
    <w:rsid w:val="006B518C"/>
    <w:rsid w:val="006B5A6B"/>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2C4"/>
    <w:rsid w:val="006D186A"/>
    <w:rsid w:val="006D1923"/>
    <w:rsid w:val="006D1B7B"/>
    <w:rsid w:val="006D30DD"/>
    <w:rsid w:val="006D36B0"/>
    <w:rsid w:val="006D5515"/>
    <w:rsid w:val="006D579F"/>
    <w:rsid w:val="006D61FC"/>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4EB"/>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5DC9"/>
    <w:rsid w:val="006F6595"/>
    <w:rsid w:val="006F707E"/>
    <w:rsid w:val="006F7F46"/>
    <w:rsid w:val="00700210"/>
    <w:rsid w:val="007004F3"/>
    <w:rsid w:val="007007DF"/>
    <w:rsid w:val="00700C46"/>
    <w:rsid w:val="00700F23"/>
    <w:rsid w:val="0070129E"/>
    <w:rsid w:val="007017AB"/>
    <w:rsid w:val="00701D0C"/>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1B35"/>
    <w:rsid w:val="007126BA"/>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12B7"/>
    <w:rsid w:val="007321D5"/>
    <w:rsid w:val="0073239A"/>
    <w:rsid w:val="007351BB"/>
    <w:rsid w:val="00735554"/>
    <w:rsid w:val="00736073"/>
    <w:rsid w:val="00736568"/>
    <w:rsid w:val="00737124"/>
    <w:rsid w:val="00737783"/>
    <w:rsid w:val="00737E37"/>
    <w:rsid w:val="007400FD"/>
    <w:rsid w:val="00741178"/>
    <w:rsid w:val="00742AB4"/>
    <w:rsid w:val="00742BBE"/>
    <w:rsid w:val="007430C5"/>
    <w:rsid w:val="007447B4"/>
    <w:rsid w:val="00745388"/>
    <w:rsid w:val="007453BA"/>
    <w:rsid w:val="00745C7F"/>
    <w:rsid w:val="00746A86"/>
    <w:rsid w:val="00746FD8"/>
    <w:rsid w:val="007470A1"/>
    <w:rsid w:val="0074720C"/>
    <w:rsid w:val="00750065"/>
    <w:rsid w:val="00750AC4"/>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977AC"/>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2"/>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5AB"/>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3"/>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2920"/>
    <w:rsid w:val="00853097"/>
    <w:rsid w:val="00853376"/>
    <w:rsid w:val="00853E7C"/>
    <w:rsid w:val="00855F12"/>
    <w:rsid w:val="00856781"/>
    <w:rsid w:val="00857781"/>
    <w:rsid w:val="008600D1"/>
    <w:rsid w:val="00860FA5"/>
    <w:rsid w:val="008624EC"/>
    <w:rsid w:val="008630AA"/>
    <w:rsid w:val="00864582"/>
    <w:rsid w:val="00864F8D"/>
    <w:rsid w:val="008658B9"/>
    <w:rsid w:val="008658DE"/>
    <w:rsid w:val="00865BD1"/>
    <w:rsid w:val="00865F0C"/>
    <w:rsid w:val="00867C63"/>
    <w:rsid w:val="00867E7A"/>
    <w:rsid w:val="00867FF0"/>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434"/>
    <w:rsid w:val="008867E3"/>
    <w:rsid w:val="00886ADD"/>
    <w:rsid w:val="00887302"/>
    <w:rsid w:val="00887760"/>
    <w:rsid w:val="00887D83"/>
    <w:rsid w:val="00891EE6"/>
    <w:rsid w:val="00892654"/>
    <w:rsid w:val="00892B8D"/>
    <w:rsid w:val="00892D01"/>
    <w:rsid w:val="00893F3B"/>
    <w:rsid w:val="00895BF5"/>
    <w:rsid w:val="00895DC6"/>
    <w:rsid w:val="00895E59"/>
    <w:rsid w:val="0089636B"/>
    <w:rsid w:val="00896A6E"/>
    <w:rsid w:val="00897CD0"/>
    <w:rsid w:val="008A0FED"/>
    <w:rsid w:val="008A1579"/>
    <w:rsid w:val="008A1A17"/>
    <w:rsid w:val="008A1E2B"/>
    <w:rsid w:val="008A24F8"/>
    <w:rsid w:val="008A2680"/>
    <w:rsid w:val="008A2C95"/>
    <w:rsid w:val="008A390B"/>
    <w:rsid w:val="008A5038"/>
    <w:rsid w:val="008A7266"/>
    <w:rsid w:val="008A764F"/>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05F"/>
    <w:rsid w:val="008C19B8"/>
    <w:rsid w:val="008C20A4"/>
    <w:rsid w:val="008C219F"/>
    <w:rsid w:val="008C235E"/>
    <w:rsid w:val="008C2CB8"/>
    <w:rsid w:val="008C31ED"/>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41E3"/>
    <w:rsid w:val="008E502E"/>
    <w:rsid w:val="008E523D"/>
    <w:rsid w:val="008E527D"/>
    <w:rsid w:val="008E5965"/>
    <w:rsid w:val="008E5F1A"/>
    <w:rsid w:val="008E636F"/>
    <w:rsid w:val="008E7106"/>
    <w:rsid w:val="008E72EB"/>
    <w:rsid w:val="008F2588"/>
    <w:rsid w:val="008F2D4B"/>
    <w:rsid w:val="008F2EDF"/>
    <w:rsid w:val="008F3EE5"/>
    <w:rsid w:val="008F4254"/>
    <w:rsid w:val="008F4522"/>
    <w:rsid w:val="008F61D4"/>
    <w:rsid w:val="008F6438"/>
    <w:rsid w:val="00900CDC"/>
    <w:rsid w:val="00901A8B"/>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4C79"/>
    <w:rsid w:val="00925260"/>
    <w:rsid w:val="0092528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2A5"/>
    <w:rsid w:val="0095632F"/>
    <w:rsid w:val="00956DBD"/>
    <w:rsid w:val="00957147"/>
    <w:rsid w:val="009572CE"/>
    <w:rsid w:val="00957D33"/>
    <w:rsid w:val="00957DAA"/>
    <w:rsid w:val="00957EB0"/>
    <w:rsid w:val="009602DB"/>
    <w:rsid w:val="00960D56"/>
    <w:rsid w:val="0096146A"/>
    <w:rsid w:val="00961573"/>
    <w:rsid w:val="00961F1F"/>
    <w:rsid w:val="00962A2E"/>
    <w:rsid w:val="00962AE6"/>
    <w:rsid w:val="00963C0C"/>
    <w:rsid w:val="00963F02"/>
    <w:rsid w:val="0096416E"/>
    <w:rsid w:val="009644DA"/>
    <w:rsid w:val="0096475C"/>
    <w:rsid w:val="00965041"/>
    <w:rsid w:val="00965255"/>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551"/>
    <w:rsid w:val="009927D7"/>
    <w:rsid w:val="00992C2A"/>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2455"/>
    <w:rsid w:val="009A47DA"/>
    <w:rsid w:val="009A4A81"/>
    <w:rsid w:val="009A5581"/>
    <w:rsid w:val="009A5AB1"/>
    <w:rsid w:val="009A5DCA"/>
    <w:rsid w:val="009A5DE6"/>
    <w:rsid w:val="009A62AE"/>
    <w:rsid w:val="009A6DC7"/>
    <w:rsid w:val="009A6EB0"/>
    <w:rsid w:val="009A7D07"/>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3F1"/>
    <w:rsid w:val="009C2796"/>
    <w:rsid w:val="009C3147"/>
    <w:rsid w:val="009C34AA"/>
    <w:rsid w:val="009C39C5"/>
    <w:rsid w:val="009C3DA9"/>
    <w:rsid w:val="009C40C9"/>
    <w:rsid w:val="009C413B"/>
    <w:rsid w:val="009C4257"/>
    <w:rsid w:val="009C44C1"/>
    <w:rsid w:val="009C530E"/>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9F7C2B"/>
    <w:rsid w:val="00A003B1"/>
    <w:rsid w:val="00A00485"/>
    <w:rsid w:val="00A004F4"/>
    <w:rsid w:val="00A00695"/>
    <w:rsid w:val="00A015C5"/>
    <w:rsid w:val="00A02A4E"/>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7DC"/>
    <w:rsid w:val="00A138E4"/>
    <w:rsid w:val="00A151EE"/>
    <w:rsid w:val="00A153C8"/>
    <w:rsid w:val="00A1565A"/>
    <w:rsid w:val="00A16549"/>
    <w:rsid w:val="00A17AE4"/>
    <w:rsid w:val="00A21469"/>
    <w:rsid w:val="00A22349"/>
    <w:rsid w:val="00A224E1"/>
    <w:rsid w:val="00A22BB4"/>
    <w:rsid w:val="00A238BE"/>
    <w:rsid w:val="00A25D5D"/>
    <w:rsid w:val="00A26B27"/>
    <w:rsid w:val="00A26D12"/>
    <w:rsid w:val="00A30589"/>
    <w:rsid w:val="00A3084C"/>
    <w:rsid w:val="00A30942"/>
    <w:rsid w:val="00A31A82"/>
    <w:rsid w:val="00A32500"/>
    <w:rsid w:val="00A33700"/>
    <w:rsid w:val="00A33942"/>
    <w:rsid w:val="00A34112"/>
    <w:rsid w:val="00A34798"/>
    <w:rsid w:val="00A34DC1"/>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041"/>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812"/>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1EBE"/>
    <w:rsid w:val="00A92F44"/>
    <w:rsid w:val="00A93283"/>
    <w:rsid w:val="00A937CF"/>
    <w:rsid w:val="00A94598"/>
    <w:rsid w:val="00A94700"/>
    <w:rsid w:val="00A94C48"/>
    <w:rsid w:val="00A94D5E"/>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1F1"/>
    <w:rsid w:val="00AC09E6"/>
    <w:rsid w:val="00AC0B5E"/>
    <w:rsid w:val="00AC1BD2"/>
    <w:rsid w:val="00AC27CF"/>
    <w:rsid w:val="00AC40B5"/>
    <w:rsid w:val="00AC4980"/>
    <w:rsid w:val="00AC4B6A"/>
    <w:rsid w:val="00AC54FA"/>
    <w:rsid w:val="00AC57AC"/>
    <w:rsid w:val="00AC5D2F"/>
    <w:rsid w:val="00AC6E0A"/>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2A1"/>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3EF5"/>
    <w:rsid w:val="00AF49AE"/>
    <w:rsid w:val="00AF4A5A"/>
    <w:rsid w:val="00AF4BE4"/>
    <w:rsid w:val="00AF4C02"/>
    <w:rsid w:val="00AF50E7"/>
    <w:rsid w:val="00AF5392"/>
    <w:rsid w:val="00AF611A"/>
    <w:rsid w:val="00AF662F"/>
    <w:rsid w:val="00AF6C63"/>
    <w:rsid w:val="00AF72CE"/>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1903"/>
    <w:rsid w:val="00B1328A"/>
    <w:rsid w:val="00B13383"/>
    <w:rsid w:val="00B13597"/>
    <w:rsid w:val="00B14883"/>
    <w:rsid w:val="00B15BC8"/>
    <w:rsid w:val="00B15C35"/>
    <w:rsid w:val="00B163A8"/>
    <w:rsid w:val="00B17559"/>
    <w:rsid w:val="00B17FC7"/>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37C0"/>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644"/>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D5B"/>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6900"/>
    <w:rsid w:val="00C170DD"/>
    <w:rsid w:val="00C173B7"/>
    <w:rsid w:val="00C201DE"/>
    <w:rsid w:val="00C212BE"/>
    <w:rsid w:val="00C21655"/>
    <w:rsid w:val="00C21D55"/>
    <w:rsid w:val="00C2211D"/>
    <w:rsid w:val="00C22223"/>
    <w:rsid w:val="00C22266"/>
    <w:rsid w:val="00C22641"/>
    <w:rsid w:val="00C227C4"/>
    <w:rsid w:val="00C227EE"/>
    <w:rsid w:val="00C22D79"/>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5D34"/>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4B5"/>
    <w:rsid w:val="00C64A1B"/>
    <w:rsid w:val="00C64AA0"/>
    <w:rsid w:val="00C7041B"/>
    <w:rsid w:val="00C70492"/>
    <w:rsid w:val="00C707E1"/>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3C3"/>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3DF5"/>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1FF4"/>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1F0E"/>
    <w:rsid w:val="00D22353"/>
    <w:rsid w:val="00D22546"/>
    <w:rsid w:val="00D2290F"/>
    <w:rsid w:val="00D22BB2"/>
    <w:rsid w:val="00D22F3C"/>
    <w:rsid w:val="00D23D68"/>
    <w:rsid w:val="00D241FA"/>
    <w:rsid w:val="00D24382"/>
    <w:rsid w:val="00D24507"/>
    <w:rsid w:val="00D24698"/>
    <w:rsid w:val="00D2507C"/>
    <w:rsid w:val="00D25200"/>
    <w:rsid w:val="00D25AE3"/>
    <w:rsid w:val="00D25F81"/>
    <w:rsid w:val="00D26B38"/>
    <w:rsid w:val="00D26D5C"/>
    <w:rsid w:val="00D26F96"/>
    <w:rsid w:val="00D30C8D"/>
    <w:rsid w:val="00D31C9E"/>
    <w:rsid w:val="00D327AD"/>
    <w:rsid w:val="00D3281B"/>
    <w:rsid w:val="00D3281C"/>
    <w:rsid w:val="00D328BE"/>
    <w:rsid w:val="00D33027"/>
    <w:rsid w:val="00D3334C"/>
    <w:rsid w:val="00D337A8"/>
    <w:rsid w:val="00D34059"/>
    <w:rsid w:val="00D34197"/>
    <w:rsid w:val="00D34D61"/>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0F0E"/>
    <w:rsid w:val="00D6155E"/>
    <w:rsid w:val="00D61996"/>
    <w:rsid w:val="00D619E8"/>
    <w:rsid w:val="00D61AB8"/>
    <w:rsid w:val="00D61AE9"/>
    <w:rsid w:val="00D61B5F"/>
    <w:rsid w:val="00D63236"/>
    <w:rsid w:val="00D63DDE"/>
    <w:rsid w:val="00D63E05"/>
    <w:rsid w:val="00D6438F"/>
    <w:rsid w:val="00D6505F"/>
    <w:rsid w:val="00D6651A"/>
    <w:rsid w:val="00D669EC"/>
    <w:rsid w:val="00D6720E"/>
    <w:rsid w:val="00D6763B"/>
    <w:rsid w:val="00D67A8E"/>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8787E"/>
    <w:rsid w:val="00D90171"/>
    <w:rsid w:val="00D90376"/>
    <w:rsid w:val="00D904A2"/>
    <w:rsid w:val="00D924D0"/>
    <w:rsid w:val="00D9250E"/>
    <w:rsid w:val="00D93756"/>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D13"/>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E7AD9"/>
    <w:rsid w:val="00DF0D53"/>
    <w:rsid w:val="00DF0EC5"/>
    <w:rsid w:val="00DF1266"/>
    <w:rsid w:val="00DF2BDB"/>
    <w:rsid w:val="00DF4626"/>
    <w:rsid w:val="00DF62B2"/>
    <w:rsid w:val="00DF6714"/>
    <w:rsid w:val="00DF6B20"/>
    <w:rsid w:val="00DF7402"/>
    <w:rsid w:val="00DF75B8"/>
    <w:rsid w:val="00DF7B2D"/>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175F"/>
    <w:rsid w:val="00E11FFA"/>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608"/>
    <w:rsid w:val="00E239BC"/>
    <w:rsid w:val="00E23E1B"/>
    <w:rsid w:val="00E23FA5"/>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2FF"/>
    <w:rsid w:val="00E41CA2"/>
    <w:rsid w:val="00E42477"/>
    <w:rsid w:val="00E4262A"/>
    <w:rsid w:val="00E427B2"/>
    <w:rsid w:val="00E4469A"/>
    <w:rsid w:val="00E447F1"/>
    <w:rsid w:val="00E44816"/>
    <w:rsid w:val="00E44ED7"/>
    <w:rsid w:val="00E45AB1"/>
    <w:rsid w:val="00E478D3"/>
    <w:rsid w:val="00E50DCD"/>
    <w:rsid w:val="00E50E16"/>
    <w:rsid w:val="00E5155E"/>
    <w:rsid w:val="00E516C8"/>
    <w:rsid w:val="00E51B14"/>
    <w:rsid w:val="00E51B49"/>
    <w:rsid w:val="00E52135"/>
    <w:rsid w:val="00E52863"/>
    <w:rsid w:val="00E5291F"/>
    <w:rsid w:val="00E53E58"/>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744"/>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4BA"/>
    <w:rsid w:val="00EA37B2"/>
    <w:rsid w:val="00EA3B4B"/>
    <w:rsid w:val="00EA48A0"/>
    <w:rsid w:val="00EA5770"/>
    <w:rsid w:val="00EA64B6"/>
    <w:rsid w:val="00EA7618"/>
    <w:rsid w:val="00EA77F3"/>
    <w:rsid w:val="00EA7AA7"/>
    <w:rsid w:val="00EA7B79"/>
    <w:rsid w:val="00EB19C0"/>
    <w:rsid w:val="00EB1C00"/>
    <w:rsid w:val="00EB2673"/>
    <w:rsid w:val="00EB26CB"/>
    <w:rsid w:val="00EB27FC"/>
    <w:rsid w:val="00EB2E63"/>
    <w:rsid w:val="00EB3C88"/>
    <w:rsid w:val="00EB3D49"/>
    <w:rsid w:val="00EB3E01"/>
    <w:rsid w:val="00EB6FF2"/>
    <w:rsid w:val="00EB75F7"/>
    <w:rsid w:val="00EB7758"/>
    <w:rsid w:val="00EB783B"/>
    <w:rsid w:val="00EC0805"/>
    <w:rsid w:val="00EC1291"/>
    <w:rsid w:val="00EC1750"/>
    <w:rsid w:val="00EC1D29"/>
    <w:rsid w:val="00EC304F"/>
    <w:rsid w:val="00EC3949"/>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770"/>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9E1"/>
    <w:rsid w:val="00F43BD4"/>
    <w:rsid w:val="00F43CCF"/>
    <w:rsid w:val="00F440D3"/>
    <w:rsid w:val="00F44472"/>
    <w:rsid w:val="00F4472B"/>
    <w:rsid w:val="00F459BF"/>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257"/>
    <w:rsid w:val="00FA0DD6"/>
    <w:rsid w:val="00FA1A2D"/>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5AF5"/>
    <w:rsid w:val="00FD6B53"/>
    <w:rsid w:val="00FD6F6F"/>
    <w:rsid w:val="00FD7894"/>
    <w:rsid w:val="00FD7A01"/>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E7786"/>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1744"/>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E81744"/>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E81744"/>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HCUZCRXN6NH5-581495652-28485</_dlc_DocId>
    <_dlc_DocIdUrl xmlns="85f4b5cc-4033-44c7-b405-f5eed34c8154">
      <Url>https://spucr.sharepoint.com/sites/Portal/544101/_layouts/15/DocIdRedir.aspx?ID=HCUZCRXN6NH5-581495652-28485</Url>
      <Description>HCUZCRXN6NH5-581495652-28485</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CB1AF79A-3D88-418A-AFE7-FCBC01B76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customXml/itemProps4.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16985</Words>
  <Characters>100217</Characters>
  <Application>Microsoft Office Word</Application>
  <DocSecurity>0</DocSecurity>
  <Lines>835</Lines>
  <Paragraphs>233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Špalková Lenka</cp:lastModifiedBy>
  <cp:revision>12</cp:revision>
  <cp:lastPrinted>2025-06-05T06:22:00Z</cp:lastPrinted>
  <dcterms:created xsi:type="dcterms:W3CDTF">2025-06-19T05:14:00Z</dcterms:created>
  <dcterms:modified xsi:type="dcterms:W3CDTF">2025-06-19T05:29:00Z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SPUAttachmentType">
    <vt:lpwstr>Příloha</vt:lpwstr>
  </property>
  <property fmtid="{D5CDD505-2E9C-101B-9397-08002B2CF9AE}" pid="4" name="MediaServiceImageTags">
    <vt:lpwstr/>
  </property>
  <property fmtid="{D5CDD505-2E9C-101B-9397-08002B2CF9AE}" pid="5" name="_dlc_DocIdItemGuid">
    <vt:lpwstr>3a0f6a96-efe8-45e8-931d-c10785e9e504</vt:lpwstr>
  </property>
</Properties>
</file>