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7606" w14:textId="77777777" w:rsidR="0004607F" w:rsidRDefault="0004607F" w:rsidP="00B83F26">
      <w:pPr>
        <w:jc w:val="center"/>
        <w:rPr>
          <w:b/>
          <w:sz w:val="40"/>
          <w:szCs w:val="40"/>
        </w:rPr>
      </w:pPr>
    </w:p>
    <w:p w14:paraId="0A21861F" w14:textId="1A9EC30B" w:rsidR="0021725F" w:rsidRPr="00D53952" w:rsidRDefault="00B83F26" w:rsidP="00B83F26">
      <w:pPr>
        <w:jc w:val="center"/>
        <w:rPr>
          <w:rFonts w:ascii="Arial" w:hAnsi="Arial" w:cs="Arial"/>
          <w:b/>
          <w:sz w:val="40"/>
          <w:szCs w:val="40"/>
        </w:rPr>
      </w:pPr>
      <w:r w:rsidRPr="00D53952">
        <w:rPr>
          <w:rFonts w:ascii="Arial" w:hAnsi="Arial" w:cs="Arial"/>
          <w:b/>
          <w:sz w:val="40"/>
          <w:szCs w:val="40"/>
        </w:rPr>
        <w:t>S</w:t>
      </w:r>
      <w:r w:rsidR="0021725F" w:rsidRPr="00D53952">
        <w:rPr>
          <w:rFonts w:ascii="Arial" w:hAnsi="Arial" w:cs="Arial"/>
          <w:b/>
          <w:sz w:val="40"/>
          <w:szCs w:val="40"/>
        </w:rPr>
        <w:t xml:space="preserve">MLOUVA O </w:t>
      </w:r>
      <w:r w:rsidR="00865AAA" w:rsidRPr="00D53952">
        <w:rPr>
          <w:rFonts w:ascii="Arial" w:hAnsi="Arial" w:cs="Arial"/>
          <w:b/>
          <w:sz w:val="40"/>
          <w:szCs w:val="40"/>
        </w:rPr>
        <w:t>DÍLO</w:t>
      </w:r>
      <w:r w:rsidR="00721C31" w:rsidRPr="00D53952">
        <w:rPr>
          <w:rFonts w:ascii="Arial" w:hAnsi="Arial" w:cs="Arial"/>
          <w:b/>
          <w:sz w:val="40"/>
          <w:szCs w:val="40"/>
        </w:rPr>
        <w:t xml:space="preserve"> NA PROVEDENÍ AUTORSKÉHO DOZORU </w:t>
      </w:r>
    </w:p>
    <w:p w14:paraId="432300B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49B7DCEE" w:rsidR="0021725F" w:rsidRPr="00BB4EEA" w:rsidRDefault="00A15A7D" w:rsidP="00B83F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1725F" w:rsidRPr="00BB4EEA">
        <w:rPr>
          <w:rFonts w:ascii="Arial" w:hAnsi="Arial" w:cs="Arial"/>
          <w:sz w:val="22"/>
          <w:szCs w:val="22"/>
        </w:rPr>
        <w:t xml:space="preserve">zavřená dle § </w:t>
      </w:r>
      <w:r w:rsidR="00683F62" w:rsidRPr="00BB4EEA">
        <w:rPr>
          <w:rFonts w:ascii="Arial" w:hAnsi="Arial" w:cs="Arial"/>
          <w:sz w:val="22"/>
          <w:szCs w:val="22"/>
        </w:rPr>
        <w:t>2586</w:t>
      </w:r>
      <w:r w:rsidR="0021725F" w:rsidRPr="00BB4EEA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BB4EEA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(dále jen „občanský zákoník“)</w:t>
      </w:r>
    </w:p>
    <w:p w14:paraId="637F8C7A" w14:textId="77777777" w:rsidR="00B83F26" w:rsidRPr="00D53952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BB4EEA" w:rsidRDefault="0003533D" w:rsidP="0043137E">
      <w:pPr>
        <w:jc w:val="center"/>
        <w:rPr>
          <w:b/>
          <w:snapToGrid w:val="0"/>
          <w:sz w:val="22"/>
          <w:szCs w:val="22"/>
          <w:u w:val="single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</w:t>
      </w:r>
    </w:p>
    <w:p w14:paraId="556D3458" w14:textId="77777777" w:rsidR="00B83F26" w:rsidRPr="00D53952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D53952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26EA976" w14:textId="195DEA77" w:rsidR="00B83F26" w:rsidRDefault="00B83F26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D53952">
        <w:rPr>
          <w:rFonts w:ascii="Arial" w:hAnsi="Arial" w:cs="Arial"/>
          <w:b/>
          <w:snapToGrid w:val="0"/>
          <w:sz w:val="22"/>
          <w:szCs w:val="22"/>
        </w:rPr>
        <w:t>1. Objednatel</w:t>
      </w:r>
      <w:r w:rsidR="002E2A91">
        <w:rPr>
          <w:rFonts w:ascii="Arial" w:hAnsi="Arial" w:cs="Arial"/>
          <w:b/>
          <w:snapToGrid w:val="0"/>
          <w:sz w:val="22"/>
          <w:szCs w:val="22"/>
        </w:rPr>
        <w:t xml:space="preserve"> č. 1</w:t>
      </w:r>
      <w:r w:rsidRPr="00D53952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1915092B" w14:textId="77777777" w:rsidR="00E6214B" w:rsidRPr="00D53952" w:rsidRDefault="00E6214B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36DC6D9" w14:textId="77777777" w:rsidR="00FF55F3" w:rsidRPr="00FF55F3" w:rsidRDefault="00FF55F3" w:rsidP="00FF55F3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F55F3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57236CA" w14:textId="77777777" w:rsidR="00FF55F3" w:rsidRPr="00FF55F3" w:rsidRDefault="00FF55F3" w:rsidP="00FF55F3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F55F3">
        <w:rPr>
          <w:rFonts w:ascii="Arial" w:hAnsi="Arial" w:cs="Arial"/>
          <w:b/>
          <w:sz w:val="22"/>
          <w:szCs w:val="22"/>
        </w:rPr>
        <w:t xml:space="preserve">Sídlo: </w:t>
      </w:r>
      <w:r w:rsidRPr="00FF55F3">
        <w:rPr>
          <w:rFonts w:ascii="Arial" w:hAnsi="Arial" w:cs="Arial"/>
          <w:sz w:val="22"/>
          <w:szCs w:val="22"/>
        </w:rPr>
        <w:t>Husinecká 1024/11a, 130 00 Praha 3</w:t>
      </w:r>
    </w:p>
    <w:p w14:paraId="39ACD9EC" w14:textId="77777777" w:rsidR="00FF55F3" w:rsidRPr="00FF55F3" w:rsidRDefault="00FF55F3" w:rsidP="00FF55F3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FF55F3">
        <w:rPr>
          <w:rFonts w:ascii="Arial" w:hAnsi="Arial" w:cs="Arial"/>
          <w:b/>
          <w:sz w:val="22"/>
          <w:szCs w:val="22"/>
        </w:rPr>
        <w:t>Krajský pozemkový úřad</w:t>
      </w:r>
      <w:r w:rsidRPr="00FF55F3">
        <w:rPr>
          <w:rFonts w:ascii="Arial" w:hAnsi="Arial" w:cs="Arial"/>
          <w:b/>
          <w:bCs/>
          <w:snapToGrid w:val="0"/>
          <w:sz w:val="22"/>
          <w:szCs w:val="22"/>
        </w:rPr>
        <w:t xml:space="preserve"> pro Zlínský Kraj</w:t>
      </w:r>
    </w:p>
    <w:p w14:paraId="3730F3FF" w14:textId="77777777" w:rsidR="00FF55F3" w:rsidRPr="00FF55F3" w:rsidRDefault="00FF55F3" w:rsidP="00FF55F3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sz w:val="22"/>
          <w:szCs w:val="22"/>
        </w:rPr>
      </w:pPr>
      <w:r w:rsidRPr="00FF55F3">
        <w:rPr>
          <w:rFonts w:ascii="Arial" w:hAnsi="Arial" w:cs="Arial"/>
          <w:b/>
          <w:sz w:val="22"/>
          <w:szCs w:val="22"/>
        </w:rPr>
        <w:t xml:space="preserve">Adresa: </w:t>
      </w:r>
      <w:r w:rsidRPr="00FF55F3">
        <w:rPr>
          <w:rFonts w:ascii="Arial" w:hAnsi="Arial" w:cs="Arial"/>
          <w:b/>
          <w:bCs/>
          <w:sz w:val="22"/>
          <w:szCs w:val="24"/>
        </w:rPr>
        <w:t>Zarámí 88, 760 41 Zlín</w:t>
      </w:r>
    </w:p>
    <w:p w14:paraId="6C0D5F7E" w14:textId="77777777" w:rsidR="00FF55F3" w:rsidRPr="00FF55F3" w:rsidRDefault="00FF55F3" w:rsidP="00FF55F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FF55F3">
        <w:rPr>
          <w:rFonts w:ascii="Arial" w:hAnsi="Arial" w:cs="Arial"/>
          <w:b/>
          <w:sz w:val="22"/>
          <w:szCs w:val="22"/>
        </w:rPr>
        <w:t xml:space="preserve">      </w:t>
      </w:r>
      <w:r w:rsidRPr="00FF55F3">
        <w:rPr>
          <w:rFonts w:ascii="Arial" w:hAnsi="Arial" w:cs="Arial"/>
          <w:sz w:val="22"/>
          <w:szCs w:val="22"/>
        </w:rPr>
        <w:tab/>
      </w:r>
      <w:r w:rsidRPr="00FF55F3">
        <w:rPr>
          <w:rFonts w:ascii="Arial" w:hAnsi="Arial" w:cs="Arial"/>
          <w:sz w:val="22"/>
          <w:szCs w:val="22"/>
        </w:rPr>
        <w:tab/>
      </w:r>
      <w:r w:rsidRPr="00FF55F3">
        <w:rPr>
          <w:rFonts w:ascii="Arial" w:hAnsi="Arial" w:cs="Arial"/>
          <w:sz w:val="22"/>
          <w:szCs w:val="22"/>
        </w:rPr>
        <w:tab/>
      </w:r>
      <w:r w:rsidRPr="00FF55F3">
        <w:rPr>
          <w:rFonts w:ascii="Arial" w:hAnsi="Arial" w:cs="Arial"/>
          <w:sz w:val="22"/>
          <w:szCs w:val="22"/>
        </w:rPr>
        <w:tab/>
      </w:r>
      <w:r w:rsidRPr="00FF55F3">
        <w:rPr>
          <w:rFonts w:ascii="Arial" w:hAnsi="Arial" w:cs="Arial"/>
          <w:sz w:val="22"/>
          <w:szCs w:val="22"/>
        </w:rPr>
        <w:tab/>
      </w:r>
      <w:r w:rsidRPr="00FF55F3">
        <w:rPr>
          <w:rFonts w:ascii="Arial" w:hAnsi="Arial" w:cs="Arial"/>
          <w:sz w:val="22"/>
          <w:szCs w:val="22"/>
        </w:rPr>
        <w:tab/>
      </w:r>
      <w:r w:rsidRPr="00FF55F3">
        <w:rPr>
          <w:rFonts w:ascii="Arial" w:hAnsi="Arial" w:cs="Arial"/>
          <w:sz w:val="22"/>
          <w:szCs w:val="22"/>
        </w:rPr>
        <w:tab/>
      </w:r>
      <w:r w:rsidRPr="00FF55F3">
        <w:rPr>
          <w:rFonts w:ascii="Arial" w:hAnsi="Arial" w:cs="Arial"/>
          <w:sz w:val="22"/>
          <w:szCs w:val="22"/>
        </w:rPr>
        <w:tab/>
      </w:r>
      <w:r w:rsidRPr="00FF55F3">
        <w:rPr>
          <w:rFonts w:ascii="Arial" w:hAnsi="Arial" w:cs="Arial"/>
          <w:sz w:val="22"/>
          <w:szCs w:val="22"/>
        </w:rPr>
        <w:tab/>
      </w:r>
    </w:p>
    <w:p w14:paraId="58154727" w14:textId="77777777" w:rsidR="00FF55F3" w:rsidRPr="00FF55F3" w:rsidRDefault="00FF55F3" w:rsidP="00FF55F3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FF55F3">
        <w:rPr>
          <w:rFonts w:ascii="Arial" w:eastAsia="Lucida Sans Unicode" w:hAnsi="Arial" w:cs="Arial"/>
          <w:sz w:val="22"/>
          <w:szCs w:val="22"/>
        </w:rPr>
        <w:t xml:space="preserve">      zastoupený:</w:t>
      </w:r>
      <w:r w:rsidRPr="00FF55F3">
        <w:rPr>
          <w:rFonts w:ascii="Arial" w:eastAsia="Lucida Sans Unicode" w:hAnsi="Arial" w:cs="Arial"/>
          <w:sz w:val="22"/>
          <w:szCs w:val="22"/>
        </w:rPr>
        <w:tab/>
        <w:t xml:space="preserve">Ing. Mladou Augustinovou, ředitelkou KPÚ pro Zlínský kraj </w:t>
      </w:r>
    </w:p>
    <w:p w14:paraId="4357900A" w14:textId="77777777" w:rsidR="00FF55F3" w:rsidRPr="00FF55F3" w:rsidRDefault="00FF55F3" w:rsidP="00FF55F3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FF55F3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FF55F3">
        <w:rPr>
          <w:rFonts w:ascii="Arial" w:eastAsia="Lucida Sans Unicode" w:hAnsi="Arial" w:cs="Arial"/>
          <w:sz w:val="22"/>
          <w:szCs w:val="22"/>
        </w:rPr>
        <w:tab/>
        <w:t xml:space="preserve"> Ing. Mlada Augustinová, ředitelka KPÚ pro Zlínský kraj</w:t>
      </w:r>
    </w:p>
    <w:p w14:paraId="113DA68E" w14:textId="77777777" w:rsidR="00FF55F3" w:rsidRPr="00FF55F3" w:rsidRDefault="00FF55F3" w:rsidP="00FF55F3">
      <w:pPr>
        <w:widowControl w:val="0"/>
        <w:tabs>
          <w:tab w:val="left" w:pos="4536"/>
        </w:tabs>
        <w:suppressAutoHyphens/>
        <w:ind w:left="4530" w:hanging="4530"/>
        <w:rPr>
          <w:rFonts w:ascii="Arial" w:eastAsia="Lucida Sans Unicode" w:hAnsi="Arial" w:cs="Arial"/>
          <w:snapToGrid w:val="0"/>
          <w:sz w:val="22"/>
          <w:szCs w:val="24"/>
        </w:rPr>
      </w:pPr>
      <w:r w:rsidRPr="00FF55F3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FF55F3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FF55F3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FF55F3">
        <w:rPr>
          <w:rFonts w:ascii="Arial" w:eastAsia="Lucida Sans Unicode" w:hAnsi="Arial" w:cs="Arial"/>
          <w:snapToGrid w:val="0"/>
          <w:sz w:val="22"/>
          <w:szCs w:val="24"/>
        </w:rPr>
        <w:t>Mgr. Jiří Vávra, vedoucí Pobočky Uherské Hradiště</w:t>
      </w:r>
    </w:p>
    <w:p w14:paraId="66E9D024" w14:textId="3ED53346" w:rsidR="00FF55F3" w:rsidRPr="00C83E6A" w:rsidRDefault="00FF55F3" w:rsidP="00C83E6A">
      <w:pPr>
        <w:widowControl w:val="0"/>
        <w:tabs>
          <w:tab w:val="left" w:pos="4536"/>
        </w:tabs>
        <w:suppressAutoHyphens/>
        <w:ind w:left="4530"/>
        <w:rPr>
          <w:rFonts w:ascii="Arial" w:eastAsia="Lucida Sans Unicode" w:hAnsi="Arial" w:cs="Arial"/>
          <w:sz w:val="22"/>
          <w:szCs w:val="24"/>
        </w:rPr>
      </w:pPr>
      <w:r w:rsidRPr="00FF55F3">
        <w:rPr>
          <w:rFonts w:ascii="Arial" w:eastAsia="Lucida Sans Unicode" w:hAnsi="Arial" w:cs="Arial"/>
          <w:sz w:val="22"/>
          <w:szCs w:val="24"/>
        </w:rPr>
        <w:t>Ing. Josef Koňařík, odborný rada Pobočky Uherské Hradiště</w:t>
      </w:r>
      <w:r w:rsidRPr="00FF55F3">
        <w:rPr>
          <w:rFonts w:ascii="Arial" w:eastAsia="Lucida Sans Unicode" w:hAnsi="Arial" w:cs="Arial"/>
          <w:sz w:val="22"/>
          <w:szCs w:val="22"/>
        </w:rPr>
        <w:tab/>
      </w:r>
      <w:r w:rsidRPr="00FF55F3">
        <w:rPr>
          <w:rFonts w:ascii="Arial" w:eastAsia="Lucida Sans Unicode" w:hAnsi="Arial" w:cs="Arial"/>
          <w:sz w:val="22"/>
          <w:szCs w:val="22"/>
        </w:rPr>
        <w:tab/>
      </w:r>
      <w:r w:rsidRPr="00FF55F3">
        <w:rPr>
          <w:rFonts w:ascii="Arial" w:eastAsia="Lucida Sans Unicode" w:hAnsi="Arial" w:cs="Arial"/>
          <w:sz w:val="22"/>
          <w:szCs w:val="22"/>
        </w:rPr>
        <w:tab/>
        <w:t xml:space="preserve">  </w:t>
      </w:r>
      <w:r w:rsidRPr="00FF55F3">
        <w:rPr>
          <w:rFonts w:ascii="Arial" w:eastAsia="Lucida Sans Unicode" w:hAnsi="Arial" w:cs="Arial"/>
          <w:sz w:val="22"/>
          <w:szCs w:val="22"/>
        </w:rPr>
        <w:tab/>
      </w:r>
    </w:p>
    <w:p w14:paraId="32E2DB0F" w14:textId="77777777" w:rsidR="00FF55F3" w:rsidRPr="00FF55F3" w:rsidRDefault="00FF55F3" w:rsidP="00FF55F3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FF55F3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FF55F3">
        <w:rPr>
          <w:rFonts w:ascii="Arial" w:eastAsia="Lucida Sans Unicode" w:hAnsi="Arial" w:cs="Arial"/>
          <w:sz w:val="22"/>
          <w:szCs w:val="22"/>
        </w:rPr>
        <w:tab/>
        <w:t>+420 727 956 373 / +420 725 409 154</w:t>
      </w:r>
      <w:r w:rsidRPr="00FF55F3">
        <w:rPr>
          <w:rFonts w:ascii="Arial" w:eastAsia="Lucida Sans Unicode" w:hAnsi="Arial" w:cs="Arial"/>
          <w:sz w:val="22"/>
          <w:szCs w:val="22"/>
        </w:rPr>
        <w:tab/>
      </w:r>
      <w:r w:rsidRPr="00FF55F3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43FA8A18" w14:textId="77777777" w:rsidR="00FF55F3" w:rsidRPr="00FF55F3" w:rsidRDefault="00FF55F3" w:rsidP="00FF55F3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FF55F3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FF55F3">
        <w:rPr>
          <w:rFonts w:ascii="Arial" w:eastAsia="Lucida Sans Unicode" w:hAnsi="Arial" w:cs="Arial"/>
          <w:sz w:val="22"/>
          <w:szCs w:val="22"/>
        </w:rPr>
        <w:tab/>
      </w:r>
      <w:hyperlink r:id="rId13" w:history="1">
        <w:r w:rsidRPr="00FF55F3">
          <w:rPr>
            <w:rFonts w:ascii="Arial" w:eastAsia="Lucida Sans Unicode" w:hAnsi="Arial"/>
            <w:bCs/>
            <w:sz w:val="22"/>
            <w:szCs w:val="24"/>
          </w:rPr>
          <w:t>j.vavra1</w:t>
        </w:r>
        <w:r w:rsidRPr="00FF55F3">
          <w:rPr>
            <w:rFonts w:ascii="Arial" w:eastAsia="Lucida Sans Unicode" w:hAnsi="Arial"/>
            <w:sz w:val="22"/>
            <w:szCs w:val="24"/>
          </w:rPr>
          <w:t>@</w:t>
        </w:r>
        <w:r w:rsidRPr="00FF55F3">
          <w:rPr>
            <w:rFonts w:ascii="Arial" w:eastAsia="Lucida Sans Unicode" w:hAnsi="Arial" w:cs="Arial"/>
            <w:sz w:val="22"/>
            <w:szCs w:val="22"/>
          </w:rPr>
          <w:t>spucr.cz</w:t>
        </w:r>
      </w:hyperlink>
      <w:r w:rsidRPr="00FF55F3">
        <w:rPr>
          <w:rFonts w:ascii="Arial" w:eastAsia="Lucida Sans Unicode" w:hAnsi="Arial" w:cs="Arial"/>
          <w:sz w:val="22"/>
          <w:szCs w:val="22"/>
        </w:rPr>
        <w:t xml:space="preserve"> / j.konarik@spucr.cz</w:t>
      </w:r>
    </w:p>
    <w:p w14:paraId="7D9084AB" w14:textId="77777777" w:rsidR="00FF55F3" w:rsidRPr="00FF55F3" w:rsidRDefault="00FF55F3" w:rsidP="00FF55F3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FF55F3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FF55F3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2C3E9F0A" w14:textId="77777777" w:rsidR="00FF55F3" w:rsidRPr="00FF55F3" w:rsidRDefault="00FF55F3" w:rsidP="00FF55F3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FF55F3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FF55F3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FF55F3">
        <w:rPr>
          <w:rFonts w:ascii="Arial" w:eastAsia="Lucida Sans Unicode" w:hAnsi="Arial" w:cs="Arial"/>
          <w:sz w:val="22"/>
          <w:szCs w:val="22"/>
        </w:rPr>
        <w:tab/>
      </w:r>
    </w:p>
    <w:p w14:paraId="7968137A" w14:textId="77777777" w:rsidR="00FF55F3" w:rsidRPr="00FF55F3" w:rsidRDefault="00FF55F3" w:rsidP="00FF55F3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FF55F3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FF55F3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28C02F26" w14:textId="77777777" w:rsidR="00FF55F3" w:rsidRPr="00FF55F3" w:rsidRDefault="00FF55F3" w:rsidP="00FF55F3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FF55F3">
        <w:rPr>
          <w:rFonts w:ascii="Arial" w:eastAsia="Lucida Sans Unicode" w:hAnsi="Arial" w:cs="Arial"/>
          <w:bCs/>
          <w:sz w:val="22"/>
          <w:szCs w:val="22"/>
        </w:rPr>
        <w:t xml:space="preserve">      IČ:</w:t>
      </w:r>
      <w:r w:rsidRPr="00FF55F3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6FDD9A25" w14:textId="77777777" w:rsidR="00FF55F3" w:rsidRPr="00FF55F3" w:rsidRDefault="00FF55F3" w:rsidP="00FF55F3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FF55F3">
        <w:rPr>
          <w:rFonts w:ascii="Arial" w:eastAsia="Lucida Sans Unicode" w:hAnsi="Arial" w:cs="Arial"/>
          <w:bCs/>
          <w:sz w:val="22"/>
          <w:szCs w:val="22"/>
        </w:rPr>
        <w:t xml:space="preserve">      DIČ:</w:t>
      </w:r>
      <w:r w:rsidRPr="00FF55F3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6E8498DA" w14:textId="77777777" w:rsidR="00B83F26" w:rsidRPr="00D53952" w:rsidRDefault="00B83F26" w:rsidP="00B83F26">
      <w:pPr>
        <w:pStyle w:val="Nadpis2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6FE8C5A6" w14:textId="71E62BB8" w:rsidR="00B83F26" w:rsidRPr="00D53952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(dále jen jako „objednatel</w:t>
      </w:r>
      <w:r w:rsidR="002C10BB">
        <w:rPr>
          <w:rFonts w:ascii="Arial" w:hAnsi="Arial" w:cs="Arial"/>
          <w:sz w:val="22"/>
          <w:szCs w:val="22"/>
        </w:rPr>
        <w:t xml:space="preserve"> č. 1</w:t>
      </w:r>
      <w:r w:rsidRPr="00D53952">
        <w:rPr>
          <w:rFonts w:ascii="Arial" w:hAnsi="Arial" w:cs="Arial"/>
          <w:sz w:val="22"/>
          <w:szCs w:val="22"/>
        </w:rPr>
        <w:t>“)</w:t>
      </w:r>
    </w:p>
    <w:p w14:paraId="4FF36538" w14:textId="77777777" w:rsidR="00B83F26" w:rsidRDefault="00B83F26" w:rsidP="00B83F26">
      <w:pPr>
        <w:rPr>
          <w:rFonts w:ascii="Arial" w:hAnsi="Arial" w:cs="Arial"/>
          <w:sz w:val="22"/>
          <w:szCs w:val="22"/>
        </w:rPr>
      </w:pPr>
    </w:p>
    <w:p w14:paraId="764A63EA" w14:textId="5CA6992B" w:rsidR="002C10BB" w:rsidRPr="001E340B" w:rsidRDefault="002C10BB" w:rsidP="002C10BB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Objednatel č. 2</w:t>
      </w:r>
    </w:p>
    <w:p w14:paraId="1EE805F7" w14:textId="77777777" w:rsidR="002C10BB" w:rsidRPr="001E340B" w:rsidRDefault="002C10BB" w:rsidP="002C10BB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Ředitelství silnic a dálnic s. p.</w:t>
      </w:r>
    </w:p>
    <w:p w14:paraId="4639953E" w14:textId="77777777" w:rsidR="002C10BB" w:rsidRPr="001E340B" w:rsidRDefault="002C10BB" w:rsidP="002C10BB">
      <w:pPr>
        <w:spacing w:line="280" w:lineRule="exact"/>
        <w:rPr>
          <w:rFonts w:ascii="Arial" w:hAnsi="Arial" w:cs="Arial"/>
          <w:color w:val="000000"/>
          <w:sz w:val="22"/>
          <w:szCs w:val="22"/>
        </w:rPr>
      </w:pPr>
      <w:r w:rsidRPr="001E340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Sídlo: na Pankráci 546/56 145 05 Praha 4</w:t>
      </w:r>
    </w:p>
    <w:p w14:paraId="2A1F546D" w14:textId="77777777" w:rsidR="002C10BB" w:rsidRPr="001E340B" w:rsidRDefault="002C10BB" w:rsidP="002C10BB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hAnsi="Arial" w:cs="Arial"/>
          <w:color w:val="000000"/>
          <w:sz w:val="22"/>
          <w:szCs w:val="22"/>
        </w:rPr>
        <w:t>zapsaný v obchodním rejstříku vedeném Městským soudem v Praze, oddíl A, vložka 80478</w:t>
      </w:r>
      <w:r w:rsidRPr="001E340B">
        <w:rPr>
          <w:rFonts w:ascii="Arial" w:hAnsi="Arial" w:cs="Arial"/>
          <w:sz w:val="22"/>
          <w:szCs w:val="22"/>
        </w:rPr>
        <w:tab/>
      </w:r>
    </w:p>
    <w:p w14:paraId="0EF69877" w14:textId="77777777" w:rsidR="002C10BB" w:rsidRPr="001E340B" w:rsidRDefault="002C10BB" w:rsidP="002C10BB">
      <w:pPr>
        <w:tabs>
          <w:tab w:val="left" w:pos="4253"/>
        </w:tabs>
        <w:spacing w:line="288" w:lineRule="exact"/>
        <w:ind w:left="4950" w:hanging="495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zastoupený:                                                </w:t>
      </w:r>
      <w:r w:rsidRPr="001E340B">
        <w:rPr>
          <w:rFonts w:ascii="Arial" w:hAnsi="Arial" w:cs="Arial"/>
          <w:sz w:val="22"/>
          <w:szCs w:val="22"/>
        </w:rPr>
        <w:tab/>
      </w:r>
      <w:r w:rsidRPr="001E340B">
        <w:rPr>
          <w:rFonts w:ascii="Arial" w:hAnsi="Arial" w:cs="Arial"/>
          <w:sz w:val="22"/>
          <w:szCs w:val="22"/>
        </w:rPr>
        <w:tab/>
      </w: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Ing. </w:t>
      </w:r>
      <w:r w:rsidRPr="001E340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Karlem Chudárkem, ředitelem Správy Zlín</w:t>
      </w: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</w:t>
      </w:r>
    </w:p>
    <w:p w14:paraId="2543CFEB" w14:textId="77777777" w:rsidR="002C10BB" w:rsidRPr="001E340B" w:rsidRDefault="002C10BB" w:rsidP="002C10BB">
      <w:pPr>
        <w:tabs>
          <w:tab w:val="left" w:pos="4253"/>
        </w:tabs>
        <w:spacing w:line="288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>ve smluvních záležitostech oprávněn jednat:</w:t>
      </w:r>
      <w:r w:rsidRPr="001E340B">
        <w:rPr>
          <w:rFonts w:ascii="Arial" w:hAnsi="Arial" w:cs="Arial"/>
          <w:sz w:val="22"/>
          <w:szCs w:val="22"/>
        </w:rPr>
        <w:tab/>
      </w: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Ing. Karel </w:t>
      </w:r>
      <w:r w:rsidRPr="001E340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Chudárek, ředitel Správy Zlín</w:t>
      </w: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DC0004B" w14:textId="6F7A8CCF" w:rsidR="002C10BB" w:rsidRPr="001E340B" w:rsidRDefault="002C10BB" w:rsidP="007042F4">
      <w:pPr>
        <w:tabs>
          <w:tab w:val="left" w:pos="4536"/>
        </w:tabs>
        <w:spacing w:line="240" w:lineRule="exact"/>
        <w:ind w:left="4530" w:hanging="453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>v technických záležitostech oprávněn jednat:</w:t>
      </w:r>
      <w:r w:rsidRPr="001E340B">
        <w:rPr>
          <w:rFonts w:ascii="Arial" w:hAnsi="Arial" w:cs="Arial"/>
          <w:sz w:val="22"/>
          <w:szCs w:val="22"/>
        </w:rPr>
        <w:tab/>
      </w:r>
      <w:r w:rsidRPr="001E340B">
        <w:rPr>
          <w:rFonts w:ascii="Arial" w:hAnsi="Arial" w:cs="Arial"/>
          <w:sz w:val="22"/>
          <w:szCs w:val="22"/>
        </w:rPr>
        <w:tab/>
      </w:r>
      <w:r w:rsidRPr="001E340B">
        <w:rPr>
          <w:rFonts w:ascii="Arial" w:hAnsi="Arial" w:cs="Arial"/>
          <w:sz w:val="22"/>
          <w:szCs w:val="22"/>
        </w:rPr>
        <w:tab/>
      </w:r>
      <w:r w:rsidR="007042F4">
        <w:rPr>
          <w:rFonts w:ascii="Arial" w:eastAsia="Arial" w:hAnsi="Arial" w:cs="Arial"/>
          <w:color w:val="000000" w:themeColor="text1"/>
          <w:sz w:val="22"/>
          <w:szCs w:val="22"/>
        </w:rPr>
        <w:t>X X X X X X X X X X</w:t>
      </w:r>
    </w:p>
    <w:p w14:paraId="79D83D5F" w14:textId="77777777" w:rsidR="002C10BB" w:rsidRPr="001E340B" w:rsidRDefault="002C10BB" w:rsidP="002C10BB">
      <w:pPr>
        <w:tabs>
          <w:tab w:val="left" w:pos="4536"/>
        </w:tabs>
        <w:spacing w:line="240" w:lineRule="exact"/>
        <w:ind w:left="4530" w:hanging="453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    Adresa:</w:t>
      </w:r>
      <w:r w:rsidRPr="001E340B">
        <w:rPr>
          <w:rFonts w:ascii="Arial" w:hAnsi="Arial" w:cs="Arial"/>
          <w:sz w:val="22"/>
          <w:szCs w:val="22"/>
        </w:rPr>
        <w:tab/>
      </w:r>
      <w:r w:rsidRPr="001E340B">
        <w:rPr>
          <w:rFonts w:ascii="Arial" w:hAnsi="Arial" w:cs="Arial"/>
          <w:sz w:val="22"/>
          <w:szCs w:val="22"/>
        </w:rPr>
        <w:tab/>
      </w: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ab/>
        <w:t>Fügnerovo nábřeží 5476, 760 01 Zlín</w:t>
      </w:r>
    </w:p>
    <w:p w14:paraId="77B756BA" w14:textId="491C85E8" w:rsidR="002C10BB" w:rsidRPr="001E340B" w:rsidRDefault="002C10BB" w:rsidP="002C10BB">
      <w:pPr>
        <w:tabs>
          <w:tab w:val="left" w:pos="4253"/>
          <w:tab w:val="left" w:pos="5954"/>
        </w:tabs>
        <w:spacing w:line="288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    Tel.:                                                         </w:t>
      </w:r>
      <w:r w:rsidRPr="001E340B">
        <w:rPr>
          <w:rFonts w:ascii="Arial" w:hAnsi="Arial" w:cs="Arial"/>
          <w:sz w:val="22"/>
          <w:szCs w:val="22"/>
        </w:rPr>
        <w:tab/>
      </w: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</w:t>
      </w:r>
      <w:r w:rsidRPr="001E340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 </w:t>
      </w:r>
      <w:r w:rsidR="007042F4">
        <w:rPr>
          <w:rFonts w:ascii="Arial" w:eastAsia="Arial" w:hAnsi="Arial" w:cs="Arial"/>
          <w:color w:val="000000" w:themeColor="text1"/>
          <w:sz w:val="22"/>
          <w:szCs w:val="22"/>
        </w:rPr>
        <w:t>X X X X X X X X X X</w:t>
      </w:r>
    </w:p>
    <w:p w14:paraId="4F870917" w14:textId="3039859F" w:rsidR="002C10BB" w:rsidRPr="001E340B" w:rsidRDefault="002C10BB" w:rsidP="002C10BB">
      <w:pPr>
        <w:tabs>
          <w:tab w:val="left" w:pos="4253"/>
        </w:tabs>
        <w:spacing w:line="288" w:lineRule="exact"/>
        <w:ind w:right="-11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    E-mail:                                                          </w:t>
      </w:r>
      <w:r w:rsidRPr="001E340B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      </w:t>
      </w:r>
      <w:r w:rsidR="007042F4">
        <w:rPr>
          <w:rFonts w:ascii="Arial" w:eastAsia="Arial" w:hAnsi="Arial" w:cs="Arial"/>
          <w:color w:val="000000" w:themeColor="text1"/>
          <w:sz w:val="22"/>
          <w:szCs w:val="22"/>
        </w:rPr>
        <w:t>X X X X X X X X X X</w:t>
      </w:r>
    </w:p>
    <w:p w14:paraId="0A74AA60" w14:textId="77777777" w:rsidR="002C10BB" w:rsidRPr="001E340B" w:rsidRDefault="002C10BB" w:rsidP="002C10BB">
      <w:pPr>
        <w:tabs>
          <w:tab w:val="left" w:pos="4253"/>
        </w:tabs>
        <w:spacing w:line="288" w:lineRule="exact"/>
        <w:ind w:right="-11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   ID DS:</w:t>
      </w:r>
      <w:r w:rsidRPr="001E340B">
        <w:rPr>
          <w:rFonts w:ascii="Arial" w:hAnsi="Arial" w:cs="Arial"/>
          <w:sz w:val="22"/>
          <w:szCs w:val="22"/>
        </w:rPr>
        <w:tab/>
      </w:r>
      <w:r w:rsidRPr="001E340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          zjq4rhz</w:t>
      </w:r>
      <w:r w:rsidRPr="001E340B">
        <w:rPr>
          <w:rFonts w:ascii="Arial" w:hAnsi="Arial" w:cs="Arial"/>
          <w:sz w:val="22"/>
          <w:szCs w:val="22"/>
        </w:rPr>
        <w:tab/>
      </w:r>
    </w:p>
    <w:p w14:paraId="38B8D162" w14:textId="77777777" w:rsidR="002C10BB" w:rsidRPr="001E340B" w:rsidRDefault="002C10BB" w:rsidP="002C10BB">
      <w:pPr>
        <w:tabs>
          <w:tab w:val="left" w:pos="4253"/>
        </w:tabs>
        <w:spacing w:line="288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    IČO:                                                                     65993390</w:t>
      </w:r>
      <w:r w:rsidRPr="001E340B">
        <w:rPr>
          <w:rFonts w:ascii="Arial" w:hAnsi="Arial" w:cs="Arial"/>
          <w:sz w:val="22"/>
          <w:szCs w:val="22"/>
        </w:rPr>
        <w:tab/>
      </w:r>
    </w:p>
    <w:p w14:paraId="25457265" w14:textId="77777777" w:rsidR="002C10BB" w:rsidRPr="001E340B" w:rsidRDefault="002C10BB" w:rsidP="002C10BB">
      <w:pPr>
        <w:tabs>
          <w:tab w:val="left" w:pos="4253"/>
        </w:tabs>
        <w:spacing w:line="288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    DIČ:</w:t>
      </w:r>
      <w:r w:rsidRPr="001E340B">
        <w:rPr>
          <w:rFonts w:ascii="Arial" w:hAnsi="Arial" w:cs="Arial"/>
          <w:sz w:val="22"/>
          <w:szCs w:val="22"/>
        </w:rPr>
        <w:tab/>
      </w: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CZ65993390</w:t>
      </w:r>
    </w:p>
    <w:p w14:paraId="744265B4" w14:textId="77777777" w:rsidR="002C10BB" w:rsidRPr="001E340B" w:rsidRDefault="002C10BB" w:rsidP="002C10BB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    (dále jen jako „objednatel č. 2“)</w:t>
      </w:r>
    </w:p>
    <w:p w14:paraId="3244A280" w14:textId="77777777" w:rsidR="002C10BB" w:rsidRPr="001E340B" w:rsidRDefault="002C10BB" w:rsidP="002C10BB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E1AE8F0" w14:textId="77777777" w:rsidR="002C10BB" w:rsidRPr="001E340B" w:rsidRDefault="002C10BB" w:rsidP="002C10BB">
      <w:pPr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>Pokud v dalších ustanoveních smlouvy není výslovně specifikován konkrétně objednatel č. 1</w:t>
      </w:r>
    </w:p>
    <w:p w14:paraId="3966E9E6" w14:textId="77777777" w:rsidR="002C10BB" w:rsidRPr="001E340B" w:rsidRDefault="002C10BB" w:rsidP="002C10BB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E340B">
        <w:rPr>
          <w:rFonts w:ascii="Arial" w:eastAsia="Arial" w:hAnsi="Arial" w:cs="Arial"/>
          <w:color w:val="000000" w:themeColor="text1"/>
          <w:sz w:val="22"/>
          <w:szCs w:val="22"/>
        </w:rPr>
        <w:t>nebo objednatel č. 2, má se zato, že pojem „objednatel“ zahrnuje souhrnně oba objednatele.</w:t>
      </w:r>
    </w:p>
    <w:p w14:paraId="6634071B" w14:textId="77777777" w:rsidR="002C10BB" w:rsidRDefault="002C10BB" w:rsidP="002C10BB">
      <w:pPr>
        <w:rPr>
          <w:rFonts w:ascii="Arial" w:hAnsi="Arial" w:cs="Arial"/>
          <w:snapToGrid w:val="0"/>
          <w:sz w:val="22"/>
          <w:szCs w:val="22"/>
        </w:rPr>
      </w:pPr>
    </w:p>
    <w:p w14:paraId="61783124" w14:textId="49D75DBD" w:rsidR="002C10BB" w:rsidRPr="001E340B" w:rsidRDefault="002C10BB" w:rsidP="002C10BB">
      <w:pPr>
        <w:rPr>
          <w:rFonts w:ascii="Arial" w:hAnsi="Arial" w:cs="Arial"/>
          <w:snapToGrid w:val="0"/>
          <w:sz w:val="22"/>
          <w:szCs w:val="22"/>
        </w:rPr>
      </w:pPr>
      <w:r w:rsidRPr="001E340B">
        <w:rPr>
          <w:rFonts w:ascii="Arial" w:hAnsi="Arial" w:cs="Arial"/>
          <w:snapToGrid w:val="0"/>
          <w:sz w:val="22"/>
          <w:szCs w:val="22"/>
        </w:rPr>
        <w:t>(dále jen jako „objednatel“)</w:t>
      </w:r>
    </w:p>
    <w:p w14:paraId="612D5A98" w14:textId="77777777" w:rsidR="002C10BB" w:rsidRPr="002C10BB" w:rsidRDefault="002C10BB" w:rsidP="00B83F26">
      <w:pPr>
        <w:rPr>
          <w:rFonts w:ascii="Arial" w:hAnsi="Arial" w:cs="Arial"/>
          <w:sz w:val="22"/>
          <w:szCs w:val="22"/>
        </w:rPr>
      </w:pPr>
    </w:p>
    <w:p w14:paraId="4D55B774" w14:textId="77777777" w:rsidR="002C10BB" w:rsidRPr="002C10BB" w:rsidRDefault="002C10BB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7EEF2F" w14:textId="50E070D7" w:rsidR="00B83F26" w:rsidRPr="002C10BB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10BB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77777777" w:rsidR="00B83F26" w:rsidRPr="00D53952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3335775E" w14:textId="47765E6D" w:rsidR="00EA6D53" w:rsidRPr="00EA6D53" w:rsidRDefault="00EA6D53" w:rsidP="00EA6D53">
      <w:pPr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2. </w:t>
      </w:r>
      <w:r w:rsidRPr="00EA6D53">
        <w:rPr>
          <w:rFonts w:ascii="Arial" w:hAnsi="Arial" w:cs="Arial"/>
          <w:b/>
          <w:bCs/>
          <w:snapToGrid w:val="0"/>
          <w:sz w:val="22"/>
          <w:szCs w:val="22"/>
        </w:rPr>
        <w:t>Zhotovitel</w:t>
      </w:r>
      <w:r w:rsidRPr="00EA6D53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EA6D53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EA6D53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EA6D53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EA6D53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EA6D53">
        <w:rPr>
          <w:rFonts w:ascii="Arial" w:hAnsi="Arial" w:cs="Arial"/>
          <w:b/>
          <w:bCs/>
          <w:snapToGrid w:val="0"/>
          <w:sz w:val="22"/>
          <w:szCs w:val="22"/>
        </w:rPr>
        <w:tab/>
        <w:t>APC SILNICE s.r.o.</w:t>
      </w:r>
    </w:p>
    <w:p w14:paraId="25310D9E" w14:textId="77777777" w:rsidR="00EA6D53" w:rsidRPr="00EA6D53" w:rsidRDefault="00EA6D53" w:rsidP="00EA6D53">
      <w:pPr>
        <w:jc w:val="both"/>
        <w:rPr>
          <w:rFonts w:ascii="Arial" w:hAnsi="Arial" w:cs="Arial"/>
          <w:bCs/>
          <w:sz w:val="22"/>
          <w:szCs w:val="22"/>
        </w:rPr>
      </w:pPr>
      <w:r w:rsidRPr="00EA6D53">
        <w:rPr>
          <w:rFonts w:ascii="Arial" w:hAnsi="Arial" w:cs="Arial"/>
          <w:bCs/>
          <w:sz w:val="22"/>
          <w:szCs w:val="22"/>
        </w:rPr>
        <w:t>Sídlo:</w:t>
      </w:r>
      <w:r w:rsidRPr="00EA6D53">
        <w:rPr>
          <w:rFonts w:ascii="Arial" w:hAnsi="Arial" w:cs="Arial"/>
          <w:bCs/>
          <w:sz w:val="22"/>
          <w:szCs w:val="22"/>
        </w:rPr>
        <w:tab/>
      </w:r>
      <w:r w:rsidRPr="00EA6D53">
        <w:rPr>
          <w:rFonts w:ascii="Arial" w:hAnsi="Arial" w:cs="Arial"/>
          <w:bCs/>
          <w:sz w:val="22"/>
          <w:szCs w:val="22"/>
        </w:rPr>
        <w:tab/>
      </w:r>
      <w:r w:rsidRPr="00EA6D53">
        <w:rPr>
          <w:rFonts w:ascii="Arial" w:hAnsi="Arial" w:cs="Arial"/>
          <w:bCs/>
          <w:sz w:val="22"/>
          <w:szCs w:val="22"/>
        </w:rPr>
        <w:tab/>
      </w:r>
      <w:r w:rsidRPr="00EA6D53">
        <w:rPr>
          <w:rFonts w:ascii="Arial" w:hAnsi="Arial" w:cs="Arial"/>
          <w:bCs/>
          <w:sz w:val="22"/>
          <w:szCs w:val="22"/>
        </w:rPr>
        <w:tab/>
      </w:r>
      <w:r w:rsidRPr="00EA6D53">
        <w:rPr>
          <w:rFonts w:ascii="Arial" w:hAnsi="Arial" w:cs="Arial"/>
          <w:bCs/>
          <w:sz w:val="22"/>
          <w:szCs w:val="22"/>
        </w:rPr>
        <w:tab/>
      </w:r>
      <w:r w:rsidRPr="00EA6D53">
        <w:rPr>
          <w:rFonts w:ascii="Arial" w:hAnsi="Arial" w:cs="Arial"/>
          <w:bCs/>
          <w:sz w:val="22"/>
          <w:szCs w:val="22"/>
        </w:rPr>
        <w:tab/>
      </w:r>
      <w:r w:rsidRPr="00EA6D53">
        <w:rPr>
          <w:rFonts w:ascii="Arial" w:hAnsi="Arial" w:cs="Arial"/>
          <w:bCs/>
          <w:sz w:val="22"/>
          <w:szCs w:val="22"/>
        </w:rPr>
        <w:tab/>
      </w:r>
      <w:r w:rsidRPr="00EA6D53">
        <w:rPr>
          <w:rFonts w:ascii="Arial" w:hAnsi="Arial" w:cs="Arial"/>
          <w:snapToGrid w:val="0"/>
          <w:sz w:val="22"/>
          <w:szCs w:val="22"/>
          <w:lang w:val="en-US"/>
        </w:rPr>
        <w:t>Jana Babáka 2733/11, 612 00 Brno</w:t>
      </w:r>
    </w:p>
    <w:p w14:paraId="65E43047" w14:textId="77777777" w:rsidR="00EA6D53" w:rsidRPr="00EA6D53" w:rsidRDefault="00EA6D53" w:rsidP="00EA6D53">
      <w:pPr>
        <w:rPr>
          <w:rFonts w:ascii="Arial" w:hAnsi="Arial" w:cs="Arial"/>
          <w:sz w:val="22"/>
          <w:szCs w:val="22"/>
        </w:rPr>
      </w:pPr>
      <w:r w:rsidRPr="00EA6D53">
        <w:rPr>
          <w:rFonts w:ascii="Arial" w:hAnsi="Arial" w:cs="Arial"/>
          <w:sz w:val="22"/>
          <w:szCs w:val="22"/>
        </w:rPr>
        <w:t>Zastoupený:</w:t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napToGrid w:val="0"/>
          <w:sz w:val="22"/>
          <w:szCs w:val="22"/>
        </w:rPr>
        <w:t>Ing. Martinem Rambouskem, jednatelem</w:t>
      </w:r>
    </w:p>
    <w:p w14:paraId="7E1CF160" w14:textId="77777777" w:rsidR="00EA6D53" w:rsidRPr="00EA6D53" w:rsidRDefault="00EA6D53" w:rsidP="00EA6D53">
      <w:pPr>
        <w:rPr>
          <w:rFonts w:ascii="Arial" w:hAnsi="Arial" w:cs="Arial"/>
          <w:sz w:val="22"/>
          <w:szCs w:val="22"/>
        </w:rPr>
      </w:pPr>
      <w:r w:rsidRPr="00EA6D53">
        <w:rPr>
          <w:rFonts w:ascii="Arial" w:hAnsi="Arial" w:cs="Arial"/>
          <w:sz w:val="22"/>
          <w:szCs w:val="22"/>
        </w:rPr>
        <w:t>Ve smluvních záležitostech oprávněn jednat:</w:t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napToGrid w:val="0"/>
          <w:sz w:val="22"/>
          <w:szCs w:val="22"/>
        </w:rPr>
        <w:t>Ing. Martin Rambousek, jednatel</w:t>
      </w:r>
    </w:p>
    <w:p w14:paraId="3764EB0F" w14:textId="77611F1D" w:rsidR="00EA6D53" w:rsidRPr="00EA6D53" w:rsidRDefault="00EA6D53" w:rsidP="00EA6D53">
      <w:pPr>
        <w:rPr>
          <w:rFonts w:ascii="Arial" w:hAnsi="Arial" w:cs="Arial"/>
          <w:snapToGrid w:val="0"/>
          <w:sz w:val="22"/>
          <w:szCs w:val="22"/>
        </w:rPr>
      </w:pPr>
      <w:r w:rsidRPr="00EA6D53">
        <w:rPr>
          <w:rFonts w:ascii="Arial" w:hAnsi="Arial" w:cs="Arial"/>
          <w:snapToGrid w:val="0"/>
          <w:sz w:val="22"/>
          <w:szCs w:val="22"/>
        </w:rPr>
        <w:t>V technických záležitostech oprávněn jednat:</w:t>
      </w:r>
      <w:r w:rsidRPr="00EA6D53">
        <w:rPr>
          <w:rFonts w:ascii="Arial" w:hAnsi="Arial" w:cs="Arial"/>
          <w:snapToGrid w:val="0"/>
          <w:sz w:val="22"/>
          <w:szCs w:val="22"/>
        </w:rPr>
        <w:tab/>
      </w:r>
      <w:r w:rsidR="007042F4">
        <w:rPr>
          <w:rFonts w:ascii="Arial" w:eastAsia="Arial" w:hAnsi="Arial" w:cs="Arial"/>
          <w:color w:val="000000" w:themeColor="text1"/>
          <w:sz w:val="22"/>
          <w:szCs w:val="22"/>
        </w:rPr>
        <w:t>X X X X X X X X X X</w:t>
      </w:r>
    </w:p>
    <w:p w14:paraId="359A699A" w14:textId="77777777" w:rsidR="00EA6D53" w:rsidRPr="00EA6D53" w:rsidRDefault="00EA6D53" w:rsidP="00EA6D53">
      <w:pPr>
        <w:rPr>
          <w:rFonts w:ascii="Arial" w:hAnsi="Arial" w:cs="Arial"/>
          <w:sz w:val="22"/>
          <w:szCs w:val="22"/>
        </w:rPr>
      </w:pPr>
      <w:r w:rsidRPr="00EA6D53">
        <w:rPr>
          <w:rFonts w:ascii="Arial" w:hAnsi="Arial" w:cs="Arial"/>
          <w:sz w:val="22"/>
          <w:szCs w:val="22"/>
        </w:rPr>
        <w:t>Bankovní spojení:</w:t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napToGrid w:val="0"/>
          <w:sz w:val="22"/>
          <w:szCs w:val="22"/>
        </w:rPr>
        <w:t>Komerční banka, a.s. Brno - město</w:t>
      </w:r>
    </w:p>
    <w:p w14:paraId="7FD219E6" w14:textId="77777777" w:rsidR="00EA6D53" w:rsidRPr="00EA6D53" w:rsidRDefault="00EA6D53" w:rsidP="00EA6D53">
      <w:pPr>
        <w:rPr>
          <w:rFonts w:ascii="Arial" w:hAnsi="Arial" w:cs="Arial"/>
          <w:sz w:val="22"/>
          <w:szCs w:val="22"/>
        </w:rPr>
      </w:pPr>
      <w:r w:rsidRPr="00EA6D53">
        <w:rPr>
          <w:rFonts w:ascii="Arial" w:hAnsi="Arial" w:cs="Arial"/>
          <w:sz w:val="22"/>
          <w:szCs w:val="22"/>
        </w:rPr>
        <w:t>Číslo účtu:</w:t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napToGrid w:val="0"/>
          <w:sz w:val="22"/>
          <w:szCs w:val="22"/>
        </w:rPr>
        <w:t>7443290227/0100</w:t>
      </w:r>
    </w:p>
    <w:p w14:paraId="3A388E68" w14:textId="77777777" w:rsidR="00EA6D53" w:rsidRDefault="00EA6D53" w:rsidP="00EA6D53">
      <w:pPr>
        <w:rPr>
          <w:rFonts w:ascii="Arial" w:hAnsi="Arial" w:cs="Arial"/>
          <w:snapToGrid w:val="0"/>
          <w:sz w:val="22"/>
          <w:szCs w:val="22"/>
        </w:rPr>
      </w:pPr>
      <w:r w:rsidRPr="00EA6D53">
        <w:rPr>
          <w:rFonts w:ascii="Arial" w:hAnsi="Arial" w:cs="Arial"/>
          <w:sz w:val="22"/>
          <w:szCs w:val="22"/>
        </w:rPr>
        <w:t>IČ/DIČ:</w:t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z w:val="22"/>
          <w:szCs w:val="22"/>
        </w:rPr>
        <w:tab/>
      </w:r>
      <w:r w:rsidRPr="00EA6D53">
        <w:rPr>
          <w:rFonts w:ascii="Arial" w:hAnsi="Arial" w:cs="Arial"/>
          <w:snapToGrid w:val="0"/>
          <w:sz w:val="22"/>
          <w:szCs w:val="22"/>
        </w:rPr>
        <w:t xml:space="preserve">607 05 981   /   CZ60705981, plátce DPH   </w:t>
      </w:r>
    </w:p>
    <w:p w14:paraId="0E95DD9B" w14:textId="2A8CD03B" w:rsidR="00E73511" w:rsidRDefault="00E73511" w:rsidP="00EA6D53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Tel: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B71C09">
        <w:rPr>
          <w:rFonts w:ascii="Arial" w:eastAsia="Arial" w:hAnsi="Arial" w:cs="Arial"/>
          <w:color w:val="000000" w:themeColor="text1"/>
          <w:sz w:val="22"/>
          <w:szCs w:val="22"/>
        </w:rPr>
        <w:t>X X X X X X X X X X</w:t>
      </w:r>
    </w:p>
    <w:p w14:paraId="2254A485" w14:textId="58C6B173" w:rsidR="00E73511" w:rsidRDefault="00E73511" w:rsidP="00EA6D53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e-mail: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B71C09">
        <w:rPr>
          <w:rFonts w:ascii="Arial" w:eastAsia="Arial" w:hAnsi="Arial" w:cs="Arial"/>
          <w:color w:val="000000" w:themeColor="text1"/>
          <w:sz w:val="22"/>
          <w:szCs w:val="22"/>
        </w:rPr>
        <w:t>X X X X X X X X X X</w:t>
      </w:r>
    </w:p>
    <w:p w14:paraId="7CF12657" w14:textId="476BD0D0" w:rsidR="00FD4D5A" w:rsidRPr="00EA6D53" w:rsidRDefault="00FD4D5A" w:rsidP="00EA6D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ID DS: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xi2mrzr</w:t>
      </w:r>
    </w:p>
    <w:p w14:paraId="26BBFD61" w14:textId="77777777" w:rsidR="00EA6D53" w:rsidRPr="00EA6D53" w:rsidRDefault="00EA6D53" w:rsidP="00EA6D53">
      <w:pPr>
        <w:spacing w:before="240"/>
        <w:ind w:right="-284"/>
        <w:rPr>
          <w:rFonts w:ascii="Arial" w:hAnsi="Arial" w:cs="Arial"/>
          <w:snapToGrid w:val="0"/>
          <w:sz w:val="22"/>
          <w:szCs w:val="22"/>
        </w:rPr>
      </w:pPr>
      <w:r w:rsidRPr="00EA6D53">
        <w:rPr>
          <w:rFonts w:ascii="Arial" w:hAnsi="Arial" w:cs="Arial"/>
          <w:sz w:val="22"/>
          <w:szCs w:val="22"/>
        </w:rPr>
        <w:t>Společnost je zapsaná v obchodním rejstříku vedeném u Krajského soudu v </w:t>
      </w:r>
      <w:r w:rsidRPr="00EA6D53">
        <w:rPr>
          <w:rFonts w:ascii="Arial" w:hAnsi="Arial" w:cs="Arial"/>
          <w:snapToGrid w:val="0"/>
          <w:sz w:val="22"/>
          <w:szCs w:val="22"/>
        </w:rPr>
        <w:t xml:space="preserve">Brně, </w:t>
      </w:r>
      <w:r w:rsidRPr="00EA6D53">
        <w:rPr>
          <w:rFonts w:ascii="Arial" w:hAnsi="Arial" w:cs="Arial"/>
          <w:sz w:val="22"/>
          <w:szCs w:val="22"/>
        </w:rPr>
        <w:t xml:space="preserve">oddíl C, vložka </w:t>
      </w:r>
      <w:r w:rsidRPr="00EA6D53">
        <w:rPr>
          <w:rFonts w:ascii="Arial" w:hAnsi="Arial" w:cs="Arial"/>
          <w:snapToGrid w:val="0"/>
          <w:sz w:val="22"/>
          <w:szCs w:val="22"/>
        </w:rPr>
        <w:t>15132.</w:t>
      </w:r>
    </w:p>
    <w:p w14:paraId="14F444AA" w14:textId="77777777" w:rsidR="00EA6D53" w:rsidRPr="00EA6D53" w:rsidRDefault="00EA6D53" w:rsidP="00EA6D53">
      <w:pPr>
        <w:tabs>
          <w:tab w:val="left" w:pos="2127"/>
          <w:tab w:val="left" w:pos="4800"/>
        </w:tabs>
        <w:ind w:hanging="360"/>
        <w:jc w:val="both"/>
        <w:rPr>
          <w:rFonts w:ascii="Arial" w:hAnsi="Arial" w:cs="Arial"/>
          <w:snapToGrid w:val="0"/>
          <w:sz w:val="22"/>
          <w:szCs w:val="22"/>
        </w:rPr>
      </w:pPr>
      <w:r w:rsidRPr="00EA6D53">
        <w:rPr>
          <w:rFonts w:ascii="Arial" w:hAnsi="Arial" w:cs="Arial"/>
          <w:snapToGrid w:val="0"/>
          <w:sz w:val="22"/>
          <w:szCs w:val="22"/>
        </w:rPr>
        <w:tab/>
        <w:t>(dále jen jako „zhotovitel“)</w:t>
      </w:r>
    </w:p>
    <w:p w14:paraId="7644570E" w14:textId="77777777" w:rsidR="001D363B" w:rsidRPr="00D53952" w:rsidRDefault="001D363B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36CCAE4B" w14:textId="77777777" w:rsidR="00B83F26" w:rsidRPr="00D53952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BB4EEA" w:rsidRDefault="0003533D" w:rsidP="0043137E">
      <w:pPr>
        <w:tabs>
          <w:tab w:val="left" w:pos="300"/>
        </w:tabs>
        <w:jc w:val="center"/>
        <w:rPr>
          <w:b/>
          <w:snapToGrid w:val="0"/>
          <w:sz w:val="22"/>
          <w:szCs w:val="22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II</w:t>
      </w:r>
    </w:p>
    <w:p w14:paraId="7CE08597" w14:textId="77777777" w:rsidR="00B83F26" w:rsidRPr="00D53952" w:rsidRDefault="0043137E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Předmět díla</w:t>
      </w:r>
    </w:p>
    <w:p w14:paraId="4C71EAB7" w14:textId="42C8F40D" w:rsidR="00B83F26" w:rsidRPr="00D53952" w:rsidRDefault="00B83F26" w:rsidP="00BB4EEA">
      <w:pPr>
        <w:numPr>
          <w:ilvl w:val="0"/>
          <w:numId w:val="3"/>
        </w:numPr>
        <w:spacing w:before="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 je stavebníkem stavby specifikované v čl. II. odst. 2.</w:t>
      </w:r>
      <w:r w:rsidR="008C61B3">
        <w:rPr>
          <w:rFonts w:ascii="Arial" w:hAnsi="Arial" w:cs="Arial"/>
          <w:sz w:val="22"/>
          <w:szCs w:val="22"/>
        </w:rPr>
        <w:t>3</w:t>
      </w:r>
      <w:r w:rsidRPr="00D53952">
        <w:rPr>
          <w:rFonts w:ascii="Arial" w:hAnsi="Arial" w:cs="Arial"/>
          <w:sz w:val="22"/>
          <w:szCs w:val="22"/>
        </w:rPr>
        <w:t xml:space="preserve"> této smlouvy, nad jejímž prováděním je nutné dle ustanovení § </w:t>
      </w:r>
      <w:r w:rsidR="00AC32B2">
        <w:rPr>
          <w:rFonts w:ascii="Arial" w:hAnsi="Arial" w:cs="Arial"/>
          <w:sz w:val="22"/>
          <w:szCs w:val="22"/>
        </w:rPr>
        <w:t>161</w:t>
      </w:r>
      <w:r w:rsidRPr="00D53952">
        <w:rPr>
          <w:rFonts w:ascii="Arial" w:hAnsi="Arial" w:cs="Arial"/>
          <w:sz w:val="22"/>
          <w:szCs w:val="22"/>
        </w:rPr>
        <w:t xml:space="preserve"> odst. </w:t>
      </w:r>
      <w:r w:rsidR="00AC32B2">
        <w:rPr>
          <w:rFonts w:ascii="Arial" w:hAnsi="Arial" w:cs="Arial"/>
          <w:sz w:val="22"/>
          <w:szCs w:val="22"/>
        </w:rPr>
        <w:t>2</w:t>
      </w:r>
      <w:r w:rsidRPr="00D53952">
        <w:rPr>
          <w:rFonts w:ascii="Arial" w:hAnsi="Arial" w:cs="Arial"/>
          <w:sz w:val="22"/>
          <w:szCs w:val="22"/>
        </w:rPr>
        <w:t xml:space="preserve"> zákona č. </w:t>
      </w:r>
      <w:r w:rsidR="00AC32B2">
        <w:rPr>
          <w:rFonts w:ascii="Arial" w:hAnsi="Arial" w:cs="Arial"/>
          <w:sz w:val="22"/>
          <w:szCs w:val="22"/>
        </w:rPr>
        <w:t>283</w:t>
      </w:r>
      <w:r w:rsidRPr="00D53952">
        <w:rPr>
          <w:rFonts w:ascii="Arial" w:hAnsi="Arial" w:cs="Arial"/>
          <w:sz w:val="22"/>
          <w:szCs w:val="22"/>
        </w:rPr>
        <w:t>/20</w:t>
      </w:r>
      <w:r w:rsidR="00AC32B2">
        <w:rPr>
          <w:rFonts w:ascii="Arial" w:hAnsi="Arial" w:cs="Arial"/>
          <w:sz w:val="22"/>
          <w:szCs w:val="22"/>
        </w:rPr>
        <w:t>21</w:t>
      </w:r>
      <w:r w:rsidRPr="00D53952">
        <w:rPr>
          <w:rFonts w:ascii="Arial" w:hAnsi="Arial" w:cs="Arial"/>
          <w:sz w:val="22"/>
          <w:szCs w:val="22"/>
        </w:rPr>
        <w:t xml:space="preserve"> Sb., </w:t>
      </w:r>
      <w:r w:rsidR="00AC32B2">
        <w:rPr>
          <w:rFonts w:ascii="Arial" w:hAnsi="Arial" w:cs="Arial"/>
          <w:sz w:val="22"/>
          <w:szCs w:val="22"/>
        </w:rPr>
        <w:t>stavební zákon</w:t>
      </w:r>
      <w:r w:rsidR="00CF38A5">
        <w:rPr>
          <w:rFonts w:ascii="Arial" w:hAnsi="Arial" w:cs="Arial"/>
          <w:sz w:val="22"/>
          <w:szCs w:val="22"/>
        </w:rPr>
        <w:t>, ve znění pozdějších předpisů</w:t>
      </w:r>
      <w:r w:rsidR="00AC32B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 xml:space="preserve">zajistit </w:t>
      </w:r>
      <w:r w:rsidRPr="00D53952">
        <w:rPr>
          <w:rFonts w:ascii="Arial" w:hAnsi="Arial" w:cs="Arial"/>
          <w:b/>
          <w:sz w:val="22"/>
          <w:szCs w:val="22"/>
        </w:rPr>
        <w:t>autorský dozo</w:t>
      </w:r>
      <w:r w:rsidRPr="00BC5BBE">
        <w:rPr>
          <w:rFonts w:ascii="Arial" w:hAnsi="Arial" w:cs="Arial"/>
          <w:b/>
          <w:sz w:val="22"/>
          <w:szCs w:val="22"/>
        </w:rPr>
        <w:t>r</w:t>
      </w:r>
      <w:r w:rsidRPr="00BC5BBE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nad souladem prováděné stavby s ověřenou projektovou dokumentací.</w:t>
      </w:r>
    </w:p>
    <w:p w14:paraId="494647DF" w14:textId="77777777" w:rsidR="00B83F26" w:rsidRPr="00D53952" w:rsidRDefault="00B83F26" w:rsidP="00B83F26">
      <w:pPr>
        <w:spacing w:before="60"/>
        <w:ind w:left="426"/>
        <w:jc w:val="both"/>
        <w:rPr>
          <w:rFonts w:ascii="Arial" w:hAnsi="Arial" w:cs="Arial"/>
          <w:sz w:val="22"/>
          <w:szCs w:val="22"/>
        </w:rPr>
      </w:pPr>
    </w:p>
    <w:p w14:paraId="2840043D" w14:textId="6A767248" w:rsidR="000B3316" w:rsidRPr="002B171C" w:rsidRDefault="00B83F26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Předmětem </w:t>
      </w:r>
      <w:r w:rsidR="00341FEF" w:rsidRPr="00D53952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je </w:t>
      </w:r>
      <w:r w:rsidR="00057F3C" w:rsidRPr="00D53952">
        <w:rPr>
          <w:rFonts w:ascii="Arial" w:hAnsi="Arial" w:cs="Arial"/>
          <w:sz w:val="22"/>
          <w:szCs w:val="22"/>
        </w:rPr>
        <w:t xml:space="preserve">výkon </w:t>
      </w:r>
      <w:r w:rsidR="00D274CE" w:rsidRPr="00D53952">
        <w:rPr>
          <w:rFonts w:ascii="Arial" w:hAnsi="Arial" w:cs="Arial"/>
          <w:b/>
          <w:sz w:val="22"/>
          <w:szCs w:val="22"/>
        </w:rPr>
        <w:t>autorského</w:t>
      </w:r>
      <w:r w:rsidRPr="00D53952">
        <w:rPr>
          <w:rFonts w:ascii="Arial" w:hAnsi="Arial" w:cs="Arial"/>
          <w:b/>
          <w:sz w:val="22"/>
          <w:szCs w:val="22"/>
        </w:rPr>
        <w:t xml:space="preserve"> dozor</w:t>
      </w:r>
      <w:r w:rsidR="00D274CE" w:rsidRPr="00D53952">
        <w:rPr>
          <w:rFonts w:ascii="Arial" w:hAnsi="Arial" w:cs="Arial"/>
          <w:b/>
          <w:sz w:val="22"/>
          <w:szCs w:val="22"/>
        </w:rPr>
        <w:t>u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 xml:space="preserve">při realizaci staveb uvedených v </w:t>
      </w:r>
      <w:r w:rsidR="008C61B3">
        <w:rPr>
          <w:rFonts w:ascii="Arial" w:hAnsi="Arial" w:cs="Arial"/>
          <w:sz w:val="22"/>
          <w:szCs w:val="22"/>
        </w:rPr>
        <w:t>č</w:t>
      </w:r>
      <w:r w:rsidR="002B171C" w:rsidRPr="002B171C">
        <w:rPr>
          <w:rFonts w:ascii="Arial" w:hAnsi="Arial" w:cs="Arial"/>
          <w:sz w:val="22"/>
          <w:szCs w:val="22"/>
        </w:rPr>
        <w:t>l.II.</w:t>
      </w:r>
      <w:r w:rsidR="008C61B3">
        <w:rPr>
          <w:rFonts w:ascii="Arial" w:hAnsi="Arial" w:cs="Arial"/>
          <w:sz w:val="22"/>
          <w:szCs w:val="22"/>
        </w:rPr>
        <w:t xml:space="preserve"> odst. 2.3</w:t>
      </w:r>
      <w:r w:rsidR="002B171C" w:rsidRPr="002B171C">
        <w:rPr>
          <w:rFonts w:ascii="Arial" w:hAnsi="Arial" w:cs="Arial"/>
          <w:sz w:val="22"/>
          <w:szCs w:val="22"/>
        </w:rPr>
        <w:t xml:space="preserve"> , </w:t>
      </w:r>
      <w:r w:rsidR="00F33FE9">
        <w:rPr>
          <w:rFonts w:ascii="Arial" w:hAnsi="Arial" w:cs="Arial"/>
          <w:sz w:val="22"/>
          <w:szCs w:val="22"/>
        </w:rPr>
        <w:t xml:space="preserve">a to </w:t>
      </w:r>
      <w:r w:rsidR="002B171C" w:rsidRPr="002B171C">
        <w:rPr>
          <w:rFonts w:ascii="Arial" w:hAnsi="Arial" w:cs="Arial"/>
          <w:sz w:val="22"/>
          <w:szCs w:val="22"/>
        </w:rPr>
        <w:t xml:space="preserve">v rozsahu uvedeném v </w:t>
      </w:r>
      <w:r w:rsidR="008C61B3">
        <w:rPr>
          <w:rFonts w:ascii="Arial" w:hAnsi="Arial" w:cs="Arial"/>
          <w:sz w:val="22"/>
          <w:szCs w:val="22"/>
        </w:rPr>
        <w:t>č</w:t>
      </w:r>
      <w:r w:rsidR="002B171C" w:rsidRPr="002B171C">
        <w:rPr>
          <w:rFonts w:ascii="Arial" w:hAnsi="Arial" w:cs="Arial"/>
          <w:sz w:val="22"/>
          <w:szCs w:val="22"/>
        </w:rPr>
        <w:t>l.</w:t>
      </w:r>
      <w:r w:rsidR="00AC32B2">
        <w:rPr>
          <w:rFonts w:ascii="Arial" w:hAnsi="Arial" w:cs="Arial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>III Specifikace díla</w:t>
      </w:r>
      <w:r w:rsidR="00F33FE9">
        <w:rPr>
          <w:rFonts w:ascii="Arial" w:hAnsi="Arial" w:cs="Arial"/>
          <w:sz w:val="22"/>
          <w:szCs w:val="22"/>
        </w:rPr>
        <w:t xml:space="preserve">. Dílo </w:t>
      </w:r>
      <w:r w:rsidR="002B171C" w:rsidRPr="002B171C">
        <w:rPr>
          <w:rFonts w:ascii="Arial" w:hAnsi="Arial" w:cs="Arial"/>
          <w:sz w:val="22"/>
          <w:szCs w:val="22"/>
        </w:rPr>
        <w:t>je realizováno na základě výsledku výběrového řízení podle zákona č. 134/2016 Sb., o zadávání veřejných zakázek, ve znění pozdějších předpisů (dále jen “ZZVZ”).</w:t>
      </w:r>
    </w:p>
    <w:p w14:paraId="3AEF63EA" w14:textId="77777777" w:rsidR="00057F3C" w:rsidRPr="00D53952" w:rsidRDefault="00057F3C" w:rsidP="00057F3C">
      <w:pPr>
        <w:pStyle w:val="Odstavecseseznamem"/>
        <w:rPr>
          <w:rFonts w:ascii="Arial" w:hAnsi="Arial" w:cs="Arial"/>
          <w:sz w:val="22"/>
          <w:szCs w:val="22"/>
        </w:rPr>
      </w:pPr>
    </w:p>
    <w:p w14:paraId="0CD8D3FD" w14:textId="77777777" w:rsidR="00057F3C" w:rsidRPr="00D53952" w:rsidRDefault="00057F3C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se zavazuje, že provede pro objednatele autorský dozor při realizaci stavby:</w:t>
      </w:r>
    </w:p>
    <w:p w14:paraId="75494B6D" w14:textId="77777777" w:rsidR="000B3316" w:rsidRPr="00D53952" w:rsidRDefault="000B3316" w:rsidP="001A4873">
      <w:pPr>
        <w:pStyle w:val="Odstavecseseznamem"/>
        <w:rPr>
          <w:rFonts w:ascii="Arial" w:hAnsi="Arial" w:cs="Arial"/>
          <w:sz w:val="22"/>
          <w:szCs w:val="22"/>
        </w:rPr>
      </w:pPr>
    </w:p>
    <w:p w14:paraId="76903753" w14:textId="006F551A" w:rsidR="000B3316" w:rsidRPr="00D53952" w:rsidRDefault="000B3316" w:rsidP="006A7F26">
      <w:pPr>
        <w:spacing w:before="60" w:line="280" w:lineRule="atLeast"/>
        <w:ind w:left="85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53952">
        <w:rPr>
          <w:rFonts w:ascii="Arial" w:hAnsi="Arial" w:cs="Arial"/>
          <w:sz w:val="22"/>
          <w:szCs w:val="22"/>
        </w:rPr>
        <w:t xml:space="preserve">Název </w:t>
      </w:r>
      <w:r w:rsidRPr="002C10BB">
        <w:rPr>
          <w:rFonts w:ascii="Arial" w:hAnsi="Arial" w:cs="Arial"/>
          <w:sz w:val="22"/>
          <w:szCs w:val="22"/>
        </w:rPr>
        <w:t xml:space="preserve">stavby: </w:t>
      </w:r>
      <w:r w:rsidR="002C10BB" w:rsidRPr="001E340B">
        <w:rPr>
          <w:rFonts w:ascii="Arial" w:hAnsi="Arial" w:cs="Arial"/>
          <w:b/>
          <w:sz w:val="22"/>
          <w:szCs w:val="22"/>
        </w:rPr>
        <w:t>Hlavní polní cesta HC4 vč. interakčního prvku IP2, hlavní polní cesta HC5, k. ú. Sušice u Uherského Hradiště, hlavní polní cesta HC5, k. ú. Huštěnovice</w:t>
      </w:r>
      <w:r w:rsidR="002C10BB" w:rsidRPr="002C10BB" w:rsidDel="002C10BB">
        <w:rPr>
          <w:rFonts w:ascii="Arial" w:hAnsi="Arial" w:cs="Arial"/>
          <w:b/>
          <w:sz w:val="22"/>
          <w:szCs w:val="22"/>
          <w:highlight w:val="yellow"/>
          <w:lang w:val="en-US"/>
        </w:rPr>
        <w:t xml:space="preserve"> </w:t>
      </w:r>
    </w:p>
    <w:p w14:paraId="50980D5B" w14:textId="26CB4624" w:rsidR="000B3316" w:rsidRPr="006A7F26" w:rsidRDefault="000B3316" w:rsidP="006A7F26">
      <w:pPr>
        <w:spacing w:before="60" w:line="280" w:lineRule="atLeast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 w:rsidRPr="00D53952">
        <w:rPr>
          <w:rFonts w:ascii="Arial" w:hAnsi="Arial" w:cs="Arial"/>
          <w:sz w:val="22"/>
          <w:szCs w:val="22"/>
          <w:lang w:val="en-US"/>
        </w:rPr>
        <w:t>Místo stavby</w:t>
      </w:r>
      <w:r w:rsidRPr="002C10BB">
        <w:rPr>
          <w:rFonts w:ascii="Arial" w:hAnsi="Arial" w:cs="Arial"/>
          <w:sz w:val="22"/>
          <w:szCs w:val="22"/>
          <w:lang w:val="en-US"/>
        </w:rPr>
        <w:t xml:space="preserve">:  </w:t>
      </w:r>
      <w:r w:rsidR="002C10BB" w:rsidRPr="001E340B">
        <w:rPr>
          <w:rFonts w:ascii="Arial" w:hAnsi="Arial" w:cs="Arial"/>
          <w:sz w:val="22"/>
          <w:szCs w:val="22"/>
          <w:lang w:val="en-US"/>
        </w:rPr>
        <w:t>k.ú. Sušice u Uherského Hradiště a k. ú. Huštěnovice, okres Uherské Hradiště, Zlínský kraj</w:t>
      </w:r>
    </w:p>
    <w:p w14:paraId="3DA3E51F" w14:textId="183BD38E" w:rsidR="00810501" w:rsidRDefault="000B3316" w:rsidP="00BB4EEA">
      <w:pPr>
        <w:spacing w:before="60" w:line="280" w:lineRule="atLeast"/>
        <w:ind w:left="426" w:firstLine="425"/>
        <w:jc w:val="both"/>
        <w:rPr>
          <w:rFonts w:ascii="Arial" w:hAnsi="Arial" w:cs="Arial"/>
          <w:b/>
          <w:sz w:val="22"/>
          <w:szCs w:val="22"/>
          <w:highlight w:val="yellow"/>
          <w:lang w:val="en-US"/>
        </w:rPr>
      </w:pPr>
      <w:r w:rsidRPr="00D53952">
        <w:rPr>
          <w:rFonts w:ascii="Arial" w:hAnsi="Arial" w:cs="Arial"/>
          <w:sz w:val="22"/>
          <w:szCs w:val="22"/>
          <w:lang w:val="en-US"/>
        </w:rPr>
        <w:t xml:space="preserve">Popis stavby:   </w:t>
      </w:r>
    </w:p>
    <w:p w14:paraId="05204FEE" w14:textId="77777777" w:rsidR="00810501" w:rsidRPr="00810501" w:rsidRDefault="00810501" w:rsidP="00EA6AD8">
      <w:pPr>
        <w:ind w:firstLine="708"/>
        <w:rPr>
          <w:rFonts w:ascii="Arial" w:eastAsia="MS Mincho" w:hAnsi="Arial" w:cs="Arial"/>
          <w:sz w:val="22"/>
          <w:lang w:eastAsia="en-US"/>
        </w:rPr>
      </w:pPr>
      <w:r w:rsidRPr="00810501">
        <w:rPr>
          <w:rFonts w:ascii="Arial" w:eastAsia="MS Mincho" w:hAnsi="Arial" w:cs="Arial"/>
          <w:sz w:val="22"/>
          <w:lang w:eastAsia="en-US"/>
        </w:rPr>
        <w:t>Předmět díla bude rozdělen na stavební objekty:</w:t>
      </w:r>
    </w:p>
    <w:p w14:paraId="43A72398" w14:textId="77777777" w:rsidR="00810501" w:rsidRPr="00810501" w:rsidRDefault="00810501" w:rsidP="00EA6AD8">
      <w:pPr>
        <w:ind w:firstLine="708"/>
        <w:rPr>
          <w:rFonts w:ascii="Arial" w:eastAsia="MS Mincho" w:hAnsi="Arial" w:cs="Arial"/>
          <w:sz w:val="22"/>
          <w:lang w:eastAsia="en-US"/>
        </w:rPr>
      </w:pPr>
      <w:r w:rsidRPr="00810501">
        <w:rPr>
          <w:rFonts w:ascii="Arial" w:eastAsia="MS Mincho" w:hAnsi="Arial" w:cs="Arial"/>
          <w:sz w:val="22"/>
          <w:lang w:eastAsia="en-US"/>
        </w:rPr>
        <w:t>SO 01 – Hlavní polní cesta HC4 k. ú. Sušice u Uherského Hradiště</w:t>
      </w:r>
    </w:p>
    <w:p w14:paraId="7E0D58A7" w14:textId="77777777" w:rsidR="00810501" w:rsidRPr="00810501" w:rsidRDefault="00810501" w:rsidP="00EA6AD8">
      <w:pPr>
        <w:ind w:firstLine="708"/>
        <w:rPr>
          <w:rFonts w:ascii="Arial" w:eastAsia="MS Mincho" w:hAnsi="Arial" w:cs="Arial"/>
          <w:sz w:val="22"/>
          <w:lang w:eastAsia="en-US"/>
        </w:rPr>
      </w:pPr>
      <w:r w:rsidRPr="00810501">
        <w:rPr>
          <w:rFonts w:ascii="Arial" w:eastAsia="MS Mincho" w:hAnsi="Arial" w:cs="Arial"/>
          <w:sz w:val="22"/>
          <w:lang w:eastAsia="en-US"/>
        </w:rPr>
        <w:t>SO 02 – Hlavní polní cesta HC5 k. ú. Sušice u Uherského Hradiště</w:t>
      </w:r>
    </w:p>
    <w:p w14:paraId="610F0816" w14:textId="77777777" w:rsidR="00810501" w:rsidRPr="00810501" w:rsidRDefault="00810501" w:rsidP="00EA6AD8">
      <w:pPr>
        <w:ind w:firstLine="708"/>
        <w:rPr>
          <w:rFonts w:ascii="Arial" w:eastAsia="MS Mincho" w:hAnsi="Arial" w:cs="Arial"/>
          <w:sz w:val="22"/>
          <w:lang w:eastAsia="en-US"/>
        </w:rPr>
      </w:pPr>
      <w:r w:rsidRPr="00810501">
        <w:rPr>
          <w:rFonts w:ascii="Arial" w:eastAsia="MS Mincho" w:hAnsi="Arial" w:cs="Arial"/>
          <w:sz w:val="22"/>
          <w:lang w:eastAsia="en-US"/>
        </w:rPr>
        <w:t>SO 03 – Hlavní polní cesta HC5 k. ú. Huštěnovice</w:t>
      </w:r>
    </w:p>
    <w:p w14:paraId="18B612EE" w14:textId="77777777" w:rsidR="00810501" w:rsidRPr="00810501" w:rsidRDefault="00810501" w:rsidP="00EA6AD8">
      <w:pPr>
        <w:ind w:firstLine="708"/>
        <w:rPr>
          <w:rFonts w:ascii="Arial" w:eastAsia="MS Mincho" w:hAnsi="Arial" w:cs="Arial"/>
          <w:sz w:val="22"/>
          <w:lang w:eastAsia="en-US"/>
        </w:rPr>
      </w:pPr>
      <w:r w:rsidRPr="00810501">
        <w:rPr>
          <w:rFonts w:ascii="Arial" w:eastAsia="MS Mincho" w:hAnsi="Arial" w:cs="Arial"/>
          <w:sz w:val="22"/>
          <w:lang w:eastAsia="en-US"/>
        </w:rPr>
        <w:t>SO 04 – Interakční prvek IP2 k. ú. Sušice u Uherského Hradiště</w:t>
      </w:r>
    </w:p>
    <w:p w14:paraId="1C00ED42" w14:textId="77777777" w:rsidR="00810501" w:rsidRPr="00810501" w:rsidRDefault="00810501" w:rsidP="00810501">
      <w:pPr>
        <w:rPr>
          <w:rFonts w:ascii="Arial" w:eastAsia="MS Mincho" w:hAnsi="Arial" w:cs="Arial"/>
          <w:color w:val="FF0000"/>
          <w:sz w:val="22"/>
          <w:lang w:eastAsia="en-US"/>
        </w:rPr>
      </w:pPr>
    </w:p>
    <w:p w14:paraId="6A9ACAAD" w14:textId="77777777" w:rsidR="00810501" w:rsidRPr="00810501" w:rsidRDefault="00810501" w:rsidP="00EA6AD8">
      <w:pPr>
        <w:spacing w:after="120"/>
        <w:ind w:firstLine="708"/>
        <w:rPr>
          <w:rFonts w:ascii="Arial" w:eastAsia="MS Mincho" w:hAnsi="Arial" w:cs="Arial"/>
          <w:color w:val="FF0000"/>
          <w:sz w:val="22"/>
          <w:lang w:eastAsia="en-US"/>
        </w:rPr>
      </w:pPr>
      <w:r w:rsidRPr="00810501">
        <w:rPr>
          <w:rFonts w:ascii="Arial" w:eastAsia="MS Mincho" w:hAnsi="Arial" w:cs="Arial"/>
          <w:sz w:val="22"/>
          <w:lang w:eastAsia="en-US"/>
        </w:rPr>
        <w:t>Specifikace stavebních objektů:</w:t>
      </w:r>
    </w:p>
    <w:p w14:paraId="4F5E368C" w14:textId="77777777" w:rsidR="00810501" w:rsidRPr="00810501" w:rsidRDefault="00810501" w:rsidP="00EA6AD8">
      <w:pPr>
        <w:autoSpaceDE w:val="0"/>
        <w:autoSpaceDN w:val="0"/>
        <w:adjustRightInd w:val="0"/>
        <w:ind w:firstLine="708"/>
        <w:jc w:val="both"/>
        <w:rPr>
          <w:rFonts w:ascii="Arial" w:eastAsia="MS Mincho" w:hAnsi="Arial" w:cs="Arial"/>
          <w:sz w:val="22"/>
          <w:szCs w:val="24"/>
          <w:u w:val="single"/>
          <w:lang w:eastAsia="en-US"/>
        </w:rPr>
      </w:pPr>
      <w:bookmarkStart w:id="0" w:name="_Hlk15891937"/>
      <w:bookmarkStart w:id="1" w:name="_Hlk15891969"/>
      <w:bookmarkStart w:id="2" w:name="_Hlk15891898"/>
      <w:r w:rsidRPr="00810501">
        <w:rPr>
          <w:rFonts w:ascii="Arial" w:eastAsia="MS Mincho" w:hAnsi="Arial" w:cs="Arial"/>
          <w:sz w:val="22"/>
          <w:szCs w:val="24"/>
          <w:u w:val="single"/>
          <w:lang w:eastAsia="en-US"/>
        </w:rPr>
        <w:lastRenderedPageBreak/>
        <w:t>SO 01 – Hlavní polní cesta HC4 k. ú. Sušice u Uherského Hradiště</w:t>
      </w:r>
    </w:p>
    <w:p w14:paraId="6C5F81AF" w14:textId="77777777" w:rsidR="00810501" w:rsidRPr="00810501" w:rsidRDefault="00810501" w:rsidP="00EA6AD8">
      <w:pPr>
        <w:autoSpaceDE w:val="0"/>
        <w:autoSpaceDN w:val="0"/>
        <w:adjustRightInd w:val="0"/>
        <w:ind w:left="708"/>
        <w:jc w:val="both"/>
        <w:rPr>
          <w:rFonts w:ascii="Arial" w:eastAsia="MS Mincho" w:hAnsi="Arial" w:cs="Arial"/>
          <w:sz w:val="22"/>
          <w:szCs w:val="24"/>
          <w:lang w:eastAsia="en-US"/>
        </w:rPr>
      </w:pPr>
      <w:r w:rsidRPr="00810501">
        <w:rPr>
          <w:rFonts w:ascii="Arial" w:eastAsia="MS Mincho" w:hAnsi="Arial" w:cs="Arial"/>
          <w:sz w:val="22"/>
          <w:szCs w:val="24"/>
          <w:lang w:eastAsia="en-US"/>
        </w:rPr>
        <w:t>Cesta začíná stávajícím sjezdem ze silnice III/42822, vede severovýchodním směrem podél navržené dálnice, dále se stáčí na severozápad, kde je trasována lokalitou Rybník až po hranici intravilánu. Cesta je navržena jako jednopruhová, kategorie P 4,0/30 – 3,0 m šířka vozovky a 2 x 0,5 m krajnice; návrhová rychlost 30 km/h. Cesta je navržena s drenáží. Délka cesty HC4 je 577 m. Povrch cesty je asfaltový.</w:t>
      </w:r>
    </w:p>
    <w:p w14:paraId="26FEF4D6" w14:textId="77777777" w:rsidR="00810501" w:rsidRPr="00810501" w:rsidRDefault="00810501" w:rsidP="00810501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bCs/>
          <w:color w:val="FF0000"/>
          <w:sz w:val="22"/>
          <w:szCs w:val="24"/>
          <w:lang w:eastAsia="en-US"/>
        </w:rPr>
      </w:pPr>
    </w:p>
    <w:p w14:paraId="1E037CB4" w14:textId="77777777" w:rsidR="00810501" w:rsidRPr="00810501" w:rsidRDefault="00810501" w:rsidP="00EA6AD8">
      <w:pPr>
        <w:autoSpaceDE w:val="0"/>
        <w:autoSpaceDN w:val="0"/>
        <w:adjustRightInd w:val="0"/>
        <w:ind w:firstLine="708"/>
        <w:jc w:val="both"/>
        <w:rPr>
          <w:rFonts w:ascii="Arial" w:eastAsia="MS Mincho" w:hAnsi="Arial" w:cs="Arial"/>
          <w:sz w:val="22"/>
          <w:szCs w:val="24"/>
          <w:u w:val="single"/>
          <w:lang w:eastAsia="en-US"/>
        </w:rPr>
      </w:pPr>
      <w:r w:rsidRPr="00810501">
        <w:rPr>
          <w:rFonts w:ascii="Arial" w:eastAsia="MS Mincho" w:hAnsi="Arial" w:cs="Arial"/>
          <w:sz w:val="22"/>
          <w:szCs w:val="24"/>
          <w:u w:val="single"/>
          <w:lang w:eastAsia="en-US"/>
        </w:rPr>
        <w:t xml:space="preserve">SO 02 – Hlavní polní cesta HC5 k. ú. Sušice u Uherského Hradiště </w:t>
      </w:r>
    </w:p>
    <w:p w14:paraId="06D3B965" w14:textId="77777777" w:rsidR="00810501" w:rsidRPr="00810501" w:rsidRDefault="00810501" w:rsidP="00EA6AD8">
      <w:pPr>
        <w:autoSpaceDE w:val="0"/>
        <w:autoSpaceDN w:val="0"/>
        <w:adjustRightInd w:val="0"/>
        <w:ind w:left="708"/>
        <w:jc w:val="both"/>
        <w:rPr>
          <w:rFonts w:ascii="Arial" w:eastAsia="MS Mincho" w:hAnsi="Arial" w:cs="Arial"/>
          <w:sz w:val="22"/>
          <w:szCs w:val="24"/>
          <w:lang w:eastAsia="en-US"/>
        </w:rPr>
      </w:pPr>
      <w:r w:rsidRPr="00810501">
        <w:rPr>
          <w:rFonts w:ascii="Arial" w:eastAsia="MS Mincho" w:hAnsi="Arial" w:cs="Arial"/>
          <w:sz w:val="22"/>
          <w:szCs w:val="24"/>
          <w:lang w:eastAsia="en-US"/>
        </w:rPr>
        <w:t>Cesta začíná za průchodem pod navrženou dálnicí, kde se napojí na HC4. Vede jihovýchodním směrem ke hřbitovu v k. ú. Huštěnovice, je ukončena na hranici obvodu pozemkových úprav, dále bude pokračovat navrženou cestou v k. ú. Huštěnovice. Cesta je navržena jako jednopruhová, kategorie P 4,0/30 – 3,0 m šířka vozovky a 2 x 0,5 m krajnice; návrhová rychlost 30 km/h. Cesta je navržena s drenáží. Délka cesty HC5 je 94 m. Povrch cesty je asfaltový.</w:t>
      </w:r>
    </w:p>
    <w:p w14:paraId="037C0D6B" w14:textId="77777777" w:rsidR="00810501" w:rsidRPr="00810501" w:rsidRDefault="00810501" w:rsidP="00810501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FF0000"/>
          <w:sz w:val="22"/>
          <w:szCs w:val="24"/>
          <w:lang w:eastAsia="en-US"/>
        </w:rPr>
      </w:pPr>
    </w:p>
    <w:p w14:paraId="491B7E6A" w14:textId="77777777" w:rsidR="00810501" w:rsidRPr="00810501" w:rsidRDefault="00810501" w:rsidP="00EA6AD8">
      <w:pPr>
        <w:autoSpaceDE w:val="0"/>
        <w:autoSpaceDN w:val="0"/>
        <w:adjustRightInd w:val="0"/>
        <w:ind w:firstLine="708"/>
        <w:jc w:val="both"/>
        <w:rPr>
          <w:rFonts w:ascii="Arial" w:eastAsia="MS Mincho" w:hAnsi="Arial" w:cs="Arial"/>
          <w:sz w:val="22"/>
          <w:szCs w:val="24"/>
          <w:u w:val="single"/>
          <w:lang w:eastAsia="en-US"/>
        </w:rPr>
      </w:pPr>
      <w:r w:rsidRPr="00810501">
        <w:rPr>
          <w:rFonts w:ascii="Arial" w:eastAsia="MS Mincho" w:hAnsi="Arial" w:cs="Arial"/>
          <w:sz w:val="22"/>
          <w:szCs w:val="24"/>
          <w:u w:val="single"/>
          <w:lang w:eastAsia="en-US"/>
        </w:rPr>
        <w:t>SO 03 – Hlavní polní cesta HC5 k. ú. Huštěnovice</w:t>
      </w:r>
      <w:bookmarkEnd w:id="0"/>
      <w:bookmarkEnd w:id="1"/>
      <w:bookmarkEnd w:id="2"/>
    </w:p>
    <w:p w14:paraId="3ECD795B" w14:textId="77777777" w:rsidR="00810501" w:rsidRPr="001E340B" w:rsidRDefault="00810501" w:rsidP="00EA6AD8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1E340B">
        <w:rPr>
          <w:rFonts w:ascii="Arial" w:hAnsi="Arial" w:cs="Arial"/>
          <w:color w:val="000000"/>
          <w:sz w:val="22"/>
          <w:szCs w:val="22"/>
        </w:rPr>
        <w:t>Navržená zpevněná cesta začíná napojením na silnici III/42822 trasovaná lokalitou Nivky a ukončená napojením na navrženou cestu v k. ú. Sušice u Uherského Hradiště. Cesta je navržena jako jednopruhová, kategorie P 4,0/30 – 3,0 m šířka vozovky a 2 x 0,5 m krajnice; návrhová rychlost 30 km/h. Cesta je navržena se zasakovací drenáží. Délka cesty HC5 je 339 m. Povrch cesty je asfaltový.</w:t>
      </w:r>
    </w:p>
    <w:p w14:paraId="6BB57185" w14:textId="77777777" w:rsidR="00810501" w:rsidRPr="001E340B" w:rsidRDefault="00810501" w:rsidP="008105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AD0F6E0" w14:textId="77777777" w:rsidR="00810501" w:rsidRPr="00810501" w:rsidRDefault="00810501" w:rsidP="00EA6AD8">
      <w:pPr>
        <w:autoSpaceDE w:val="0"/>
        <w:autoSpaceDN w:val="0"/>
        <w:adjustRightInd w:val="0"/>
        <w:ind w:firstLine="708"/>
        <w:jc w:val="both"/>
        <w:rPr>
          <w:rFonts w:ascii="Arial" w:eastAsia="MS Mincho" w:hAnsi="Arial" w:cs="Arial"/>
          <w:sz w:val="22"/>
          <w:u w:val="single"/>
          <w:lang w:eastAsia="en-US"/>
        </w:rPr>
      </w:pPr>
      <w:r w:rsidRPr="00810501">
        <w:rPr>
          <w:rFonts w:ascii="Arial" w:eastAsia="MS Mincho" w:hAnsi="Arial" w:cs="Arial"/>
          <w:sz w:val="22"/>
          <w:u w:val="single"/>
          <w:lang w:eastAsia="en-US"/>
        </w:rPr>
        <w:t>SO 04 – Interakční prvek IP2 k. ú. Sušice u Uherského Hradiště</w:t>
      </w:r>
    </w:p>
    <w:p w14:paraId="7445499A" w14:textId="32E428E5" w:rsidR="000B3316" w:rsidRPr="00EA6AD8" w:rsidRDefault="00810501" w:rsidP="00EA6AD8">
      <w:pPr>
        <w:autoSpaceDE w:val="0"/>
        <w:autoSpaceDN w:val="0"/>
        <w:adjustRightInd w:val="0"/>
        <w:ind w:firstLine="708"/>
        <w:jc w:val="both"/>
        <w:rPr>
          <w:rFonts w:ascii="Arial" w:eastAsia="MS Mincho" w:hAnsi="Arial" w:cs="Arial"/>
          <w:color w:val="000000"/>
          <w:sz w:val="22"/>
          <w:szCs w:val="24"/>
          <w:lang w:eastAsia="en-US"/>
        </w:rPr>
      </w:pPr>
      <w:r w:rsidRPr="001E340B">
        <w:rPr>
          <w:rFonts w:ascii="Arial" w:eastAsia="MS Mincho" w:hAnsi="Arial" w:cs="Arial"/>
          <w:color w:val="000000"/>
          <w:sz w:val="22"/>
          <w:szCs w:val="24"/>
          <w:lang w:eastAsia="en-US"/>
        </w:rPr>
        <w:t>Jedná se o realizaci liniové výsadby podél cesty HC4 v délce 294 m.</w:t>
      </w:r>
    </w:p>
    <w:p w14:paraId="21258837" w14:textId="77777777" w:rsidR="00B0493E" w:rsidRPr="00D53952" w:rsidRDefault="000B3316" w:rsidP="00BB4EEA">
      <w:pPr>
        <w:spacing w:before="60" w:line="280" w:lineRule="atLeast"/>
        <w:ind w:firstLine="426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      </w:t>
      </w:r>
      <w:r w:rsidRPr="00D53952">
        <w:rPr>
          <w:rFonts w:ascii="Arial" w:hAnsi="Arial" w:cs="Arial"/>
          <w:sz w:val="22"/>
          <w:szCs w:val="22"/>
          <w:lang w:val="en-US"/>
        </w:rPr>
        <w:t xml:space="preserve">(dále jen </w:t>
      </w:r>
      <w:r w:rsidRPr="00D53952">
        <w:rPr>
          <w:rFonts w:ascii="Arial" w:hAnsi="Arial" w:cs="Arial"/>
          <w:sz w:val="22"/>
          <w:szCs w:val="22"/>
        </w:rPr>
        <w:t>„</w:t>
      </w:r>
      <w:r w:rsidR="00865AAA" w:rsidRPr="00D53952">
        <w:rPr>
          <w:rFonts w:ascii="Arial" w:hAnsi="Arial" w:cs="Arial"/>
          <w:sz w:val="22"/>
          <w:szCs w:val="22"/>
        </w:rPr>
        <w:t>stavba</w:t>
      </w:r>
      <w:r w:rsidRPr="00D53952">
        <w:rPr>
          <w:rFonts w:ascii="Arial" w:hAnsi="Arial" w:cs="Arial"/>
          <w:sz w:val="22"/>
          <w:szCs w:val="22"/>
        </w:rPr>
        <w:t>“)</w:t>
      </w:r>
    </w:p>
    <w:p w14:paraId="459E3E4A" w14:textId="77777777" w:rsidR="00A00B86" w:rsidRPr="00D53952" w:rsidRDefault="00A00B86" w:rsidP="00EA6AD8">
      <w:pPr>
        <w:spacing w:before="60" w:line="280" w:lineRule="atLeast"/>
        <w:jc w:val="both"/>
        <w:rPr>
          <w:rFonts w:ascii="Arial" w:hAnsi="Arial" w:cs="Arial"/>
          <w:sz w:val="22"/>
          <w:szCs w:val="22"/>
        </w:rPr>
      </w:pPr>
    </w:p>
    <w:p w14:paraId="62C88568" w14:textId="593BEF29" w:rsidR="00A375D5" w:rsidRPr="00BB4EEA" w:rsidRDefault="0003533D" w:rsidP="0043137E">
      <w:pPr>
        <w:pStyle w:val="Zkladntext"/>
        <w:spacing w:line="240" w:lineRule="auto"/>
        <w:jc w:val="center"/>
        <w:rPr>
          <w:sz w:val="22"/>
          <w:szCs w:val="22"/>
        </w:rPr>
      </w:pPr>
      <w:r w:rsidRPr="00BB4EEA">
        <w:rPr>
          <w:sz w:val="22"/>
          <w:szCs w:val="22"/>
        </w:rPr>
        <w:t xml:space="preserve">Čl. </w:t>
      </w:r>
      <w:r w:rsidR="00B83F26" w:rsidRPr="00BB4EEA">
        <w:rPr>
          <w:sz w:val="22"/>
          <w:szCs w:val="22"/>
        </w:rPr>
        <w:t>III</w:t>
      </w:r>
    </w:p>
    <w:p w14:paraId="41B2CF88" w14:textId="77777777" w:rsidR="00531C6F" w:rsidRPr="00D53952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sz w:val="22"/>
          <w:szCs w:val="22"/>
          <w:u w:val="single"/>
        </w:rPr>
        <w:t>Specifikace díla</w:t>
      </w:r>
    </w:p>
    <w:p w14:paraId="03D06BB4" w14:textId="77777777" w:rsidR="00531C6F" w:rsidRPr="00D53952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DC07CF4" w14:textId="46894166" w:rsidR="00B83F26" w:rsidRPr="00D53952" w:rsidRDefault="00B83F26" w:rsidP="00BB4EEA">
      <w:pPr>
        <w:pStyle w:val="Zkladntext"/>
        <w:numPr>
          <w:ilvl w:val="0"/>
          <w:numId w:val="28"/>
        </w:numPr>
        <w:spacing w:line="24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>Výkonem autorského dozoru se zabezpečuje dodržování základních parametrů díla v souladu se stavebním povolením</w:t>
      </w:r>
      <w:r w:rsidR="002B171C">
        <w:rPr>
          <w:rFonts w:ascii="Arial" w:hAnsi="Arial" w:cs="Arial"/>
          <w:b w:val="0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b w:val="0"/>
          <w:sz w:val="22"/>
          <w:szCs w:val="22"/>
        </w:rPr>
        <w:t>(pokud je realizace stavby vázána na jeho vydání)</w:t>
      </w:r>
      <w:r w:rsidRPr="00D53952">
        <w:rPr>
          <w:rFonts w:ascii="Arial" w:hAnsi="Arial" w:cs="Arial"/>
          <w:b w:val="0"/>
          <w:sz w:val="22"/>
          <w:szCs w:val="22"/>
        </w:rPr>
        <w:t>, s projektovou dokumentací ověřenou stavebním úřadem, podmínkami smlouvy, doplňky a změnami projektové dokumentace, které budou schváleny objednatelem a dodatečně ověřeny stavebním úřadem, pokud je takového schválení třeba.</w:t>
      </w:r>
    </w:p>
    <w:p w14:paraId="0C868F0F" w14:textId="0AE1B6D1" w:rsidR="00B83F26" w:rsidRPr="00D53952" w:rsidRDefault="00B83F26" w:rsidP="00BB4EEA">
      <w:pPr>
        <w:pStyle w:val="Zkladntext3"/>
        <w:numPr>
          <w:ilvl w:val="0"/>
          <w:numId w:val="28"/>
        </w:numPr>
        <w:ind w:left="851" w:hanging="85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Zhotovitel se zavazuje, že dle ustanovení § </w:t>
      </w:r>
      <w:r w:rsidR="00AC32B2">
        <w:rPr>
          <w:rFonts w:ascii="Arial" w:hAnsi="Arial" w:cs="Arial"/>
          <w:bCs/>
          <w:sz w:val="22"/>
          <w:szCs w:val="22"/>
        </w:rPr>
        <w:t>161</w:t>
      </w:r>
      <w:r w:rsidRPr="00D53952">
        <w:rPr>
          <w:rFonts w:ascii="Arial" w:hAnsi="Arial" w:cs="Arial"/>
          <w:bCs/>
          <w:sz w:val="22"/>
          <w:szCs w:val="22"/>
        </w:rPr>
        <w:t xml:space="preserve"> odst. </w:t>
      </w:r>
      <w:r w:rsidR="00AC32B2">
        <w:rPr>
          <w:rFonts w:ascii="Arial" w:hAnsi="Arial" w:cs="Arial"/>
          <w:bCs/>
          <w:sz w:val="22"/>
          <w:szCs w:val="22"/>
        </w:rPr>
        <w:t>2</w:t>
      </w:r>
      <w:r w:rsidRPr="00D53952">
        <w:rPr>
          <w:rFonts w:ascii="Arial" w:hAnsi="Arial" w:cs="Arial"/>
          <w:bCs/>
          <w:sz w:val="22"/>
          <w:szCs w:val="22"/>
        </w:rPr>
        <w:t xml:space="preserve"> zákona č. </w:t>
      </w:r>
      <w:r w:rsidR="00AC32B2">
        <w:rPr>
          <w:rFonts w:ascii="Arial" w:hAnsi="Arial" w:cs="Arial"/>
          <w:bCs/>
          <w:sz w:val="22"/>
          <w:szCs w:val="22"/>
        </w:rPr>
        <w:t>283</w:t>
      </w:r>
      <w:r w:rsidRPr="00D53952">
        <w:rPr>
          <w:rFonts w:ascii="Arial" w:hAnsi="Arial" w:cs="Arial"/>
          <w:bCs/>
          <w:sz w:val="22"/>
          <w:szCs w:val="22"/>
        </w:rPr>
        <w:t>/20</w:t>
      </w:r>
      <w:r w:rsidR="00AC32B2">
        <w:rPr>
          <w:rFonts w:ascii="Arial" w:hAnsi="Arial" w:cs="Arial"/>
          <w:bCs/>
          <w:sz w:val="22"/>
          <w:szCs w:val="22"/>
        </w:rPr>
        <w:t>21</w:t>
      </w:r>
      <w:r w:rsidRPr="00D53952">
        <w:rPr>
          <w:rFonts w:ascii="Arial" w:hAnsi="Arial" w:cs="Arial"/>
          <w:bCs/>
          <w:sz w:val="22"/>
          <w:szCs w:val="22"/>
        </w:rPr>
        <w:t xml:space="preserve"> Sb., </w:t>
      </w:r>
      <w:r w:rsidR="00AC32B2">
        <w:rPr>
          <w:rFonts w:ascii="Arial" w:hAnsi="Arial" w:cs="Arial"/>
          <w:bCs/>
          <w:sz w:val="22"/>
          <w:szCs w:val="22"/>
        </w:rPr>
        <w:t>stavební zákon</w:t>
      </w:r>
      <w:r w:rsidR="00B520B5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 xml:space="preserve"> </w:t>
      </w:r>
      <w:r w:rsidR="0035249E">
        <w:rPr>
          <w:rFonts w:ascii="Arial" w:hAnsi="Arial" w:cs="Arial"/>
          <w:bCs/>
          <w:sz w:val="22"/>
          <w:szCs w:val="22"/>
        </w:rPr>
        <w:t xml:space="preserve">ve znění pozdějších předpisů </w:t>
      </w:r>
      <w:r w:rsidRPr="00D53952">
        <w:rPr>
          <w:rFonts w:ascii="Arial" w:hAnsi="Arial" w:cs="Arial"/>
          <w:bCs/>
          <w:sz w:val="22"/>
          <w:szCs w:val="22"/>
        </w:rPr>
        <w:t xml:space="preserve">bude vykonávat autorský dozor nad souladem zhotovované stavby </w:t>
      </w:r>
      <w:r w:rsidRPr="00D53952">
        <w:rPr>
          <w:rFonts w:ascii="Arial" w:hAnsi="Arial" w:cs="Arial"/>
          <w:sz w:val="22"/>
          <w:szCs w:val="22"/>
        </w:rPr>
        <w:t>specifikované v čl. II. odst. 2</w:t>
      </w:r>
      <w:r w:rsidR="007D089F">
        <w:rPr>
          <w:rFonts w:ascii="Arial" w:hAnsi="Arial" w:cs="Arial"/>
          <w:sz w:val="22"/>
          <w:szCs w:val="22"/>
        </w:rPr>
        <w:t>.3</w:t>
      </w:r>
      <w:r w:rsidRPr="00D53952">
        <w:rPr>
          <w:rFonts w:ascii="Arial" w:hAnsi="Arial" w:cs="Arial"/>
          <w:sz w:val="22"/>
          <w:szCs w:val="22"/>
        </w:rPr>
        <w:t xml:space="preserve">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s ověřenou projektovou dokumentací po dobu výstavby</w:t>
      </w:r>
      <w:r w:rsidR="00015DD0" w:rsidRPr="00D53952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D53952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D53952">
        <w:rPr>
          <w:rFonts w:ascii="Arial" w:hAnsi="Arial" w:cs="Arial"/>
          <w:bCs/>
          <w:sz w:val="22"/>
          <w:szCs w:val="22"/>
        </w:rPr>
        <w:t xml:space="preserve">v rozsahu </w:t>
      </w:r>
      <w:r w:rsidRPr="00D53952">
        <w:rPr>
          <w:rFonts w:ascii="Arial" w:hAnsi="Arial" w:cs="Arial"/>
          <w:bCs/>
          <w:sz w:val="22"/>
          <w:szCs w:val="22"/>
        </w:rPr>
        <w:t>níže specifikovan</w:t>
      </w:r>
      <w:r w:rsidR="00206E65" w:rsidRPr="00D53952">
        <w:rPr>
          <w:rFonts w:ascii="Arial" w:hAnsi="Arial" w:cs="Arial"/>
          <w:bCs/>
          <w:sz w:val="22"/>
          <w:szCs w:val="22"/>
        </w:rPr>
        <w:t>ých činností</w:t>
      </w:r>
      <w:r w:rsidRPr="00D53952">
        <w:rPr>
          <w:rFonts w:ascii="Arial" w:hAnsi="Arial" w:cs="Arial"/>
          <w:bCs/>
          <w:sz w:val="22"/>
          <w:szCs w:val="22"/>
        </w:rPr>
        <w:t>:</w:t>
      </w:r>
    </w:p>
    <w:p w14:paraId="212AF404" w14:textId="6C80ECF9" w:rsidR="00B83F26" w:rsidRPr="00D53952" w:rsidRDefault="00B83F26" w:rsidP="00BB4EEA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2B171C">
        <w:rPr>
          <w:rFonts w:ascii="Arial" w:hAnsi="Arial" w:cs="Arial"/>
          <w:bCs/>
          <w:sz w:val="22"/>
          <w:szCs w:val="22"/>
        </w:rPr>
        <w:t xml:space="preserve">protokolárního </w:t>
      </w:r>
      <w:r w:rsidRPr="00D53952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D53952">
        <w:rPr>
          <w:rFonts w:ascii="Arial" w:hAnsi="Arial" w:cs="Arial"/>
          <w:sz w:val="22"/>
          <w:szCs w:val="22"/>
        </w:rPr>
        <w:t>specifikované v čl. II. odst. 2</w:t>
      </w:r>
      <w:r w:rsidR="007D089F">
        <w:rPr>
          <w:rFonts w:ascii="Arial" w:hAnsi="Arial" w:cs="Arial"/>
          <w:sz w:val="22"/>
          <w:szCs w:val="22"/>
        </w:rPr>
        <w:t>.3</w:t>
      </w:r>
      <w:r w:rsidRPr="00D53952">
        <w:rPr>
          <w:rFonts w:ascii="Arial" w:hAnsi="Arial" w:cs="Arial"/>
          <w:sz w:val="22"/>
          <w:szCs w:val="22"/>
        </w:rPr>
        <w:t xml:space="preserve"> této smlouvy</w:t>
      </w:r>
      <w:r w:rsidRPr="00D53952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07DFEE76" w14:textId="23123CE3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dohlíží na soulad zhotovované stavby s projektovou dokumentací ověřenou ve stavebním řízení, která je podkladem pro jeho činnost, sleduje a kontroluje postup výstavby ve vztahu k</w:t>
      </w:r>
      <w:r w:rsidR="002B171C">
        <w:rPr>
          <w:rFonts w:ascii="Arial" w:hAnsi="Arial" w:cs="Arial"/>
          <w:bCs/>
          <w:sz w:val="22"/>
          <w:szCs w:val="22"/>
        </w:rPr>
        <w:t xml:space="preserve"> této </w:t>
      </w:r>
      <w:r w:rsidRPr="00D53952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34CBD067" w14:textId="77777777" w:rsidR="00EF1A5F" w:rsidRPr="00D53952" w:rsidRDefault="00EF1A5F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</w:p>
    <w:p w14:paraId="0A06C75A" w14:textId="5C789A98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účastní se bezodkladně na výzvu objednatele</w:t>
      </w:r>
      <w:r w:rsidR="002C10BB">
        <w:rPr>
          <w:rFonts w:ascii="Arial" w:hAnsi="Arial" w:cs="Arial"/>
          <w:bCs/>
          <w:sz w:val="22"/>
          <w:szCs w:val="22"/>
        </w:rPr>
        <w:t xml:space="preserve"> č. 1, objednatele č. 2</w:t>
      </w:r>
      <w:r w:rsidRPr="00D53952">
        <w:rPr>
          <w:rFonts w:ascii="Arial" w:hAnsi="Arial" w:cs="Arial"/>
          <w:bCs/>
          <w:sz w:val="22"/>
          <w:szCs w:val="22"/>
        </w:rPr>
        <w:t xml:space="preserve"> či zhotovitele stavby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kontrolních dnů, zásadních zkoušek </w:t>
      </w:r>
      <w:r w:rsidRPr="00D53952">
        <w:rPr>
          <w:rFonts w:ascii="Arial" w:hAnsi="Arial" w:cs="Arial"/>
          <w:bCs/>
          <w:sz w:val="22"/>
          <w:szCs w:val="22"/>
        </w:rPr>
        <w:t>a měření a vydává stanoviska k jejich výsledkům</w:t>
      </w:r>
      <w:r w:rsidR="001F43CE" w:rsidRPr="00D53952">
        <w:rPr>
          <w:rFonts w:ascii="Arial" w:hAnsi="Arial" w:cs="Arial"/>
          <w:bCs/>
          <w:sz w:val="22"/>
          <w:szCs w:val="22"/>
        </w:rPr>
        <w:t>,</w:t>
      </w:r>
      <w:r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411A898F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nutná vysvětlení k dokumentaci stavby, která je podkladem pro výkon autorského dozoru a spolupracuje při odstraňování důsledků nedostatků, zjištěných v této dokumentaci,</w:t>
      </w:r>
    </w:p>
    <w:p w14:paraId="321BFFD4" w14:textId="18991988" w:rsidR="00EF1A5F" w:rsidRPr="00D53952" w:rsidRDefault="00EF1A5F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>
        <w:rPr>
          <w:rFonts w:ascii="Arial" w:hAnsi="Arial" w:cs="Arial"/>
          <w:bCs/>
          <w:sz w:val="22"/>
          <w:szCs w:val="22"/>
        </w:rPr>
        <w:t>,</w:t>
      </w:r>
    </w:p>
    <w:p w14:paraId="7732296D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lastRenderedPageBreak/>
        <w:t>navrhuje změny a odchylky ke zlepšení řešení projektu, vznikající ve fázi realizace projektu,</w:t>
      </w:r>
    </w:p>
    <w:p w14:paraId="5A6C2A64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posuzuje návrhy na změny stavby, na odchylky od schválené projektové dokumentace, které byly vyvolány vlivem okolností vzniklých v průběhu realizace díla, </w:t>
      </w:r>
    </w:p>
    <w:p w14:paraId="02A31879" w14:textId="249C2D4E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 žádost objednatele</w:t>
      </w:r>
      <w:r w:rsidR="002C10BB">
        <w:rPr>
          <w:rFonts w:ascii="Arial" w:hAnsi="Arial" w:cs="Arial"/>
          <w:bCs/>
          <w:sz w:val="22"/>
          <w:szCs w:val="22"/>
        </w:rPr>
        <w:t xml:space="preserve"> č. 1 a objednatele č. 2</w:t>
      </w:r>
      <w:r w:rsidRPr="00D53952">
        <w:rPr>
          <w:rFonts w:ascii="Arial" w:hAnsi="Arial" w:cs="Arial"/>
          <w:bCs/>
          <w:sz w:val="22"/>
          <w:szCs w:val="22"/>
        </w:rPr>
        <w:t xml:space="preserve"> provede posouzení a odsouhlasení případných návrhů zhotovitele stavby na změny schválené projektové dokumentace a na odchylky od ní, které byly vyvolány vlivem okolností vzniklých v průběhu realizace díla,</w:t>
      </w:r>
    </w:p>
    <w:p w14:paraId="45EE7AC7" w14:textId="44A2CB8F" w:rsidR="00EF1A5F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vybraných </w:t>
      </w:r>
      <w:r w:rsidRPr="00D53952">
        <w:rPr>
          <w:rFonts w:ascii="Arial" w:hAnsi="Arial" w:cs="Arial"/>
          <w:bCs/>
          <w:sz w:val="22"/>
          <w:szCs w:val="22"/>
        </w:rPr>
        <w:t>kontrolních dn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ů v minimálním rozsahu stanoveným ve </w:t>
      </w:r>
      <w:r w:rsidR="002B171C">
        <w:rPr>
          <w:rFonts w:ascii="Arial" w:hAnsi="Arial" w:cs="Arial"/>
          <w:bCs/>
          <w:sz w:val="22"/>
          <w:szCs w:val="22"/>
        </w:rPr>
        <w:t xml:space="preserve">vydaném </w:t>
      </w:r>
      <w:r w:rsidR="00EF1A5F" w:rsidRPr="00D53952">
        <w:rPr>
          <w:rFonts w:ascii="Arial" w:hAnsi="Arial" w:cs="Arial"/>
          <w:bCs/>
          <w:sz w:val="22"/>
          <w:szCs w:val="22"/>
        </w:rPr>
        <w:t>stavebním povolení</w:t>
      </w:r>
      <w:r w:rsidR="002B171C">
        <w:rPr>
          <w:rFonts w:ascii="Arial" w:hAnsi="Arial" w:cs="Arial"/>
          <w:bCs/>
          <w:sz w:val="22"/>
          <w:szCs w:val="22"/>
        </w:rPr>
        <w:t>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68E8ED33" w14:textId="77777777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spolupracuje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 ostatními partnery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(objednatel, zhotovitel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stavby,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D53952">
        <w:rPr>
          <w:rFonts w:ascii="Arial" w:hAnsi="Arial" w:cs="Arial"/>
          <w:bCs/>
          <w:sz w:val="22"/>
          <w:szCs w:val="22"/>
        </w:rPr>
        <w:t>stav</w:t>
      </w:r>
      <w:r w:rsidRPr="00D53952">
        <w:rPr>
          <w:rFonts w:ascii="Arial" w:hAnsi="Arial" w:cs="Arial"/>
          <w:bCs/>
          <w:sz w:val="22"/>
          <w:szCs w:val="22"/>
        </w:rPr>
        <w:t>ebníka</w:t>
      </w:r>
      <w:r w:rsidR="00EF1A5F" w:rsidRPr="00D53952">
        <w:rPr>
          <w:rFonts w:ascii="Arial" w:hAnsi="Arial" w:cs="Arial"/>
          <w:bCs/>
          <w:sz w:val="22"/>
          <w:szCs w:val="22"/>
        </w:rPr>
        <w:t>, koordinátor bezpečnosti práce</w:t>
      </w:r>
      <w:r w:rsidRPr="00D53952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4AE0A441" w14:textId="68A7C42E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>
        <w:rPr>
          <w:rFonts w:ascii="Arial" w:hAnsi="Arial" w:cs="Arial"/>
          <w:bCs/>
          <w:sz w:val="22"/>
          <w:szCs w:val="22"/>
        </w:rPr>
        <w:t xml:space="preserve">ve vydaném </w:t>
      </w:r>
      <w:r w:rsidRPr="00D53952">
        <w:rPr>
          <w:rFonts w:ascii="Arial" w:hAnsi="Arial" w:cs="Arial"/>
          <w:bCs/>
          <w:sz w:val="22"/>
          <w:szCs w:val="22"/>
        </w:rPr>
        <w:t xml:space="preserve">stavebním povolení a </w:t>
      </w:r>
      <w:r w:rsidR="002B171C">
        <w:rPr>
          <w:rFonts w:ascii="Arial" w:hAnsi="Arial" w:cs="Arial"/>
          <w:bCs/>
          <w:sz w:val="22"/>
          <w:szCs w:val="22"/>
        </w:rPr>
        <w:t xml:space="preserve">ve </w:t>
      </w:r>
      <w:r w:rsidRPr="00D53952">
        <w:rPr>
          <w:rFonts w:ascii="Arial" w:hAnsi="Arial" w:cs="Arial"/>
          <w:bCs/>
          <w:sz w:val="22"/>
          <w:szCs w:val="22"/>
        </w:rPr>
        <w:t>stanovis</w:t>
      </w:r>
      <w:r w:rsidR="002B171C">
        <w:rPr>
          <w:rFonts w:ascii="Arial" w:hAnsi="Arial" w:cs="Arial"/>
          <w:bCs/>
          <w:sz w:val="22"/>
          <w:szCs w:val="22"/>
        </w:rPr>
        <w:t>cích</w:t>
      </w:r>
      <w:r w:rsidRPr="00D53952">
        <w:rPr>
          <w:rFonts w:ascii="Arial" w:hAnsi="Arial" w:cs="Arial"/>
          <w:bCs/>
          <w:sz w:val="22"/>
          <w:szCs w:val="22"/>
        </w:rPr>
        <w:t xml:space="preserve"> dotčených účastníků výstavby, která jsou ve stavebním povolení stanovena jako závazná, </w:t>
      </w:r>
    </w:p>
    <w:p w14:paraId="270A2C94" w14:textId="77777777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4C5CF0DF" w14:textId="6D1F8B4C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zúčastní přebírání stavby objednatelem od zhotovitele stavby</w:t>
      </w:r>
      <w:r w:rsidRPr="00D53952">
        <w:rPr>
          <w:rFonts w:ascii="Arial" w:hAnsi="Arial" w:cs="Arial"/>
          <w:sz w:val="22"/>
          <w:szCs w:val="22"/>
        </w:rPr>
        <w:t xml:space="preserve"> specifikované v čl. II. odst. 2.</w:t>
      </w:r>
      <w:r w:rsidR="007D089F">
        <w:rPr>
          <w:rFonts w:ascii="Arial" w:hAnsi="Arial" w:cs="Arial"/>
          <w:sz w:val="22"/>
          <w:szCs w:val="22"/>
        </w:rPr>
        <w:t>3</w:t>
      </w:r>
      <w:r w:rsidRPr="00D53952">
        <w:rPr>
          <w:rFonts w:ascii="Arial" w:hAnsi="Arial" w:cs="Arial"/>
          <w:sz w:val="22"/>
          <w:szCs w:val="22"/>
        </w:rPr>
        <w:t xml:space="preserve">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</w:t>
      </w:r>
      <w:r w:rsidR="00820E4C">
        <w:rPr>
          <w:rFonts w:ascii="Arial" w:hAnsi="Arial" w:cs="Arial"/>
          <w:bCs/>
          <w:sz w:val="22"/>
          <w:szCs w:val="22"/>
        </w:rPr>
        <w:t xml:space="preserve"> č. 1 a objednatelem č. 2</w:t>
      </w:r>
      <w:r w:rsidRPr="00D53952">
        <w:rPr>
          <w:rFonts w:ascii="Arial" w:hAnsi="Arial" w:cs="Arial"/>
          <w:bCs/>
          <w:sz w:val="22"/>
          <w:szCs w:val="22"/>
        </w:rPr>
        <w:t>, přičemž aktivní účastí se rozumí kompletní samostatná prohlídka zhotovované stavby, upozorňování na vady a nedodělky stavby,</w:t>
      </w:r>
      <w:r w:rsidR="00793DF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vypracování</w:t>
      </w:r>
      <w:r w:rsidR="00793DF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zápisu</w:t>
      </w:r>
      <w:r w:rsidR="00793DF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o nalezených vadách a nedodělcích a jeho předání objednateli</w:t>
      </w:r>
      <w:r w:rsidR="002C10BB">
        <w:rPr>
          <w:rFonts w:ascii="Arial" w:hAnsi="Arial" w:cs="Arial"/>
          <w:bCs/>
          <w:sz w:val="22"/>
          <w:szCs w:val="22"/>
        </w:rPr>
        <w:t xml:space="preserve"> č. 1 a objednateli č. 2</w:t>
      </w:r>
      <w:r w:rsidR="00820E4C">
        <w:rPr>
          <w:rFonts w:ascii="Arial" w:hAnsi="Arial" w:cs="Arial"/>
          <w:bCs/>
          <w:sz w:val="22"/>
          <w:szCs w:val="22"/>
        </w:rPr>
        <w:t>,</w:t>
      </w:r>
    </w:p>
    <w:p w14:paraId="24918350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D6767E7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030A12F1" w14:textId="147632D8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34854B25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41A6968D" w14:textId="60C65BE1" w:rsidR="00B83F26" w:rsidRPr="009C6AEC" w:rsidRDefault="00B83F26" w:rsidP="009C6AEC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Datum a čas výkonu autorského dozoru na stavbě zaznamenává zhotovitel do stavebního deníku.</w:t>
      </w:r>
    </w:p>
    <w:p w14:paraId="7672129E" w14:textId="13BF2034" w:rsidR="008A1D16" w:rsidRPr="009C6AEC" w:rsidRDefault="00B83F26" w:rsidP="009C6AEC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výkonu autorského dozoru </w:t>
      </w:r>
      <w:r w:rsidR="003511BE" w:rsidRPr="00D53952">
        <w:rPr>
          <w:rFonts w:ascii="Arial" w:hAnsi="Arial" w:cs="Arial"/>
          <w:sz w:val="22"/>
          <w:szCs w:val="22"/>
        </w:rPr>
        <w:t xml:space="preserve">je </w:t>
      </w:r>
      <w:r w:rsidRPr="00D53952">
        <w:rPr>
          <w:rFonts w:ascii="Arial" w:hAnsi="Arial" w:cs="Arial"/>
          <w:sz w:val="22"/>
          <w:szCs w:val="22"/>
        </w:rPr>
        <w:t>provád</w:t>
      </w:r>
      <w:r w:rsidR="00B705C1" w:rsidRPr="00D53952">
        <w:rPr>
          <w:rFonts w:ascii="Arial" w:hAnsi="Arial" w:cs="Arial"/>
          <w:sz w:val="22"/>
          <w:szCs w:val="22"/>
        </w:rPr>
        <w:t>ě</w:t>
      </w:r>
      <w:r w:rsidRPr="00D53952">
        <w:rPr>
          <w:rFonts w:ascii="Arial" w:hAnsi="Arial" w:cs="Arial"/>
          <w:sz w:val="22"/>
          <w:szCs w:val="22"/>
        </w:rPr>
        <w:t xml:space="preserve">ní </w:t>
      </w:r>
      <w:r w:rsidR="002B171C">
        <w:rPr>
          <w:rFonts w:ascii="Arial" w:hAnsi="Arial" w:cs="Arial"/>
          <w:sz w:val="22"/>
          <w:szCs w:val="22"/>
        </w:rPr>
        <w:t xml:space="preserve">nezbytných </w:t>
      </w:r>
      <w:r w:rsidR="00EC3260" w:rsidRPr="00D53952">
        <w:rPr>
          <w:rFonts w:ascii="Arial" w:hAnsi="Arial" w:cs="Arial"/>
          <w:sz w:val="22"/>
          <w:szCs w:val="22"/>
        </w:rPr>
        <w:t xml:space="preserve">drobných </w:t>
      </w:r>
      <w:r w:rsidR="003511BE" w:rsidRPr="00D53952">
        <w:rPr>
          <w:rFonts w:ascii="Arial" w:hAnsi="Arial" w:cs="Arial"/>
          <w:sz w:val="22"/>
          <w:szCs w:val="22"/>
        </w:rPr>
        <w:t xml:space="preserve">úprav </w:t>
      </w:r>
      <w:r w:rsidRPr="00D53952">
        <w:rPr>
          <w:rFonts w:ascii="Arial" w:hAnsi="Arial" w:cs="Arial"/>
          <w:sz w:val="22"/>
          <w:szCs w:val="22"/>
        </w:rPr>
        <w:t>v projektové dokumentaci,</w:t>
      </w:r>
      <w:r w:rsidR="008A1D16" w:rsidRPr="00D53952">
        <w:rPr>
          <w:rFonts w:ascii="Arial" w:hAnsi="Arial" w:cs="Arial"/>
          <w:sz w:val="22"/>
          <w:szCs w:val="22"/>
        </w:rPr>
        <w:t xml:space="preserve"> které musí být schváleny objednatelem</w:t>
      </w:r>
      <w:r w:rsidR="00820E4C">
        <w:rPr>
          <w:rFonts w:ascii="Arial" w:hAnsi="Arial" w:cs="Arial"/>
          <w:sz w:val="22"/>
          <w:szCs w:val="22"/>
        </w:rPr>
        <w:t xml:space="preserve"> č. 1 a objednatelem č. 2</w:t>
      </w:r>
      <w:r w:rsidR="008A1D16" w:rsidRPr="00D53952">
        <w:rPr>
          <w:rFonts w:ascii="Arial" w:hAnsi="Arial" w:cs="Arial"/>
          <w:sz w:val="22"/>
          <w:szCs w:val="22"/>
        </w:rPr>
        <w:t>.</w:t>
      </w:r>
      <w:r w:rsidRPr="00D53952">
        <w:rPr>
          <w:rFonts w:ascii="Arial" w:hAnsi="Arial" w:cs="Arial"/>
          <w:sz w:val="22"/>
          <w:szCs w:val="22"/>
        </w:rPr>
        <w:t xml:space="preserve"> </w:t>
      </w:r>
    </w:p>
    <w:p w14:paraId="0B24C18B" w14:textId="4857EFF6" w:rsidR="009B4D42" w:rsidRPr="009C6AEC" w:rsidRDefault="00EC3260" w:rsidP="009C6AEC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autorského dozoru není zpracování </w:t>
      </w:r>
      <w:r w:rsidR="00B705C1" w:rsidRPr="00D53952">
        <w:rPr>
          <w:rFonts w:ascii="Arial" w:hAnsi="Arial" w:cs="Arial"/>
          <w:sz w:val="22"/>
          <w:szCs w:val="22"/>
        </w:rPr>
        <w:t xml:space="preserve">změn </w:t>
      </w:r>
      <w:r w:rsidRPr="00D53952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D53952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="008A1D16" w:rsidRPr="00D53952">
        <w:rPr>
          <w:rFonts w:ascii="Arial" w:hAnsi="Arial" w:cs="Arial"/>
          <w:sz w:val="22"/>
          <w:szCs w:val="22"/>
        </w:rPr>
        <w:t xml:space="preserve">a sledu prací na </w:t>
      </w:r>
      <w:r w:rsidR="002B171C">
        <w:rPr>
          <w:rFonts w:ascii="Arial" w:hAnsi="Arial" w:cs="Arial"/>
          <w:sz w:val="22"/>
          <w:szCs w:val="22"/>
        </w:rPr>
        <w:t>stavbě</w:t>
      </w:r>
      <w:r w:rsidR="008A1D16" w:rsidRPr="00D53952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546077FF" w14:textId="1DC7DF01" w:rsidR="004453EA" w:rsidRPr="00542A63" w:rsidRDefault="009B4D42" w:rsidP="00CB5862">
      <w:pPr>
        <w:pStyle w:val="Odstavecseseznamem"/>
        <w:numPr>
          <w:ilvl w:val="0"/>
          <w:numId w:val="28"/>
        </w:numPr>
        <w:ind w:hanging="64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3" w:name="_Hlk16163141"/>
      <w:r w:rsidRPr="00542A63">
        <w:rPr>
          <w:rFonts w:ascii="Arial" w:hAnsi="Arial" w:cs="Arial"/>
          <w:bCs/>
          <w:snapToGrid w:val="0"/>
          <w:sz w:val="22"/>
          <w:szCs w:val="22"/>
        </w:rPr>
        <w:t xml:space="preserve">V případě potřeby zpracuje </w:t>
      </w:r>
      <w:r w:rsidR="002E2A05" w:rsidRPr="00542A63">
        <w:rPr>
          <w:rFonts w:ascii="Arial" w:hAnsi="Arial" w:cs="Arial"/>
          <w:bCs/>
          <w:snapToGrid w:val="0"/>
          <w:sz w:val="22"/>
          <w:szCs w:val="22"/>
        </w:rPr>
        <w:t xml:space="preserve">zhotovitel </w:t>
      </w:r>
      <w:r w:rsidRPr="00542A63">
        <w:rPr>
          <w:rFonts w:ascii="Arial" w:hAnsi="Arial" w:cs="Arial"/>
          <w:bCs/>
          <w:snapToGrid w:val="0"/>
          <w:sz w:val="22"/>
          <w:szCs w:val="22"/>
        </w:rPr>
        <w:t xml:space="preserve">dodatečné informace v rámci </w:t>
      </w:r>
      <w:r w:rsidRPr="00D14E45">
        <w:rPr>
          <w:rFonts w:ascii="Arial" w:hAnsi="Arial" w:cs="Arial"/>
          <w:bCs/>
          <w:snapToGrid w:val="0"/>
          <w:sz w:val="22"/>
          <w:szCs w:val="22"/>
        </w:rPr>
        <w:t>výběrového</w:t>
      </w:r>
      <w:r w:rsidRPr="00542A63">
        <w:rPr>
          <w:rFonts w:ascii="Arial" w:hAnsi="Arial" w:cs="Arial"/>
          <w:bCs/>
          <w:snapToGrid w:val="0"/>
          <w:sz w:val="22"/>
          <w:szCs w:val="22"/>
        </w:rPr>
        <w:t xml:space="preserve"> řízení veřejné zakáz</w:t>
      </w:r>
      <w:r w:rsidR="002E2A05" w:rsidRPr="00542A63">
        <w:rPr>
          <w:rFonts w:ascii="Arial" w:hAnsi="Arial" w:cs="Arial"/>
          <w:bCs/>
          <w:snapToGrid w:val="0"/>
          <w:sz w:val="22"/>
          <w:szCs w:val="22"/>
        </w:rPr>
        <w:t>ky</w:t>
      </w:r>
      <w:r w:rsidRPr="00542A63">
        <w:rPr>
          <w:rFonts w:ascii="Arial" w:hAnsi="Arial" w:cs="Arial"/>
          <w:bCs/>
          <w:snapToGrid w:val="0"/>
          <w:sz w:val="22"/>
          <w:szCs w:val="22"/>
        </w:rPr>
        <w:t xml:space="preserve"> na realizaci stavb</w:t>
      </w:r>
      <w:r w:rsidR="002E2A05" w:rsidRPr="00542A63">
        <w:rPr>
          <w:rFonts w:ascii="Arial" w:hAnsi="Arial" w:cs="Arial"/>
          <w:bCs/>
          <w:snapToGrid w:val="0"/>
          <w:sz w:val="22"/>
          <w:szCs w:val="22"/>
        </w:rPr>
        <w:t xml:space="preserve">y </w:t>
      </w:r>
      <w:r w:rsidR="00797C6A" w:rsidRPr="00AA33AA">
        <w:rPr>
          <w:rFonts w:ascii="Arial" w:hAnsi="Arial" w:cs="Arial"/>
          <w:b/>
          <w:sz w:val="22"/>
          <w:szCs w:val="22"/>
        </w:rPr>
        <w:t>Hlavní polní cesta HC4 vč. interakčního prvku IP2, hlavní polní cesta HC5, k. ú. Sušice u Uherského Hradiště, hlavní polní cesta HC5, k. ú. Huštěnovice</w:t>
      </w:r>
      <w:r w:rsidR="002E2A05" w:rsidRPr="00542A63">
        <w:rPr>
          <w:rFonts w:ascii="Arial" w:hAnsi="Arial" w:cs="Arial"/>
          <w:bCs/>
          <w:snapToGrid w:val="0"/>
          <w:sz w:val="22"/>
          <w:szCs w:val="22"/>
        </w:rPr>
        <w:t>,</w:t>
      </w:r>
      <w:r w:rsidR="002E2A05" w:rsidRPr="00542A63">
        <w:rPr>
          <w:rFonts w:ascii="Arial" w:hAnsi="Arial" w:cs="Arial"/>
          <w:sz w:val="22"/>
          <w:szCs w:val="22"/>
        </w:rPr>
        <w:t xml:space="preserve"> </w:t>
      </w:r>
      <w:r w:rsidR="002E2A05" w:rsidRPr="00542A63">
        <w:rPr>
          <w:rFonts w:ascii="Arial" w:hAnsi="Arial" w:cs="Arial"/>
          <w:bCs/>
          <w:snapToGrid w:val="0"/>
          <w:sz w:val="22"/>
          <w:szCs w:val="22"/>
        </w:rPr>
        <w:t>dle projektové dokumentace</w:t>
      </w:r>
      <w:r w:rsidR="00542A63" w:rsidRPr="00542A63">
        <w:rPr>
          <w:rFonts w:ascii="Arial" w:hAnsi="Arial" w:cs="Arial"/>
          <w:bCs/>
          <w:snapToGrid w:val="0"/>
          <w:sz w:val="22"/>
          <w:szCs w:val="22"/>
        </w:rPr>
        <w:t>.</w:t>
      </w:r>
      <w:bookmarkEnd w:id="3"/>
    </w:p>
    <w:p w14:paraId="5CF970B9" w14:textId="77777777" w:rsidR="00577773" w:rsidRPr="00D53952" w:rsidRDefault="00577773" w:rsidP="00B83F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866588C" w14:textId="62C61A25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IV</w:t>
      </w:r>
    </w:p>
    <w:p w14:paraId="395FEFE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49FFD507" w14:textId="47F264CA" w:rsidR="00015DD0" w:rsidRDefault="00B83F26" w:rsidP="00BB4EEA">
      <w:pPr>
        <w:pStyle w:val="Odstavecseseznamem"/>
        <w:numPr>
          <w:ilvl w:val="0"/>
          <w:numId w:val="37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Zhotovitel bude provádět činnosti podle čl. III. této smlouvy ode dne</w:t>
      </w:r>
      <w:r w:rsidR="00DC05CC">
        <w:rPr>
          <w:rFonts w:ascii="Arial" w:hAnsi="Arial" w:cs="Arial"/>
          <w:sz w:val="22"/>
          <w:szCs w:val="22"/>
        </w:rPr>
        <w:t xml:space="preserve"> podpisu této smlouvy</w:t>
      </w:r>
      <w:r w:rsidRPr="00BB4EEA">
        <w:rPr>
          <w:rFonts w:ascii="Arial" w:hAnsi="Arial" w:cs="Arial"/>
          <w:sz w:val="22"/>
          <w:szCs w:val="22"/>
        </w:rPr>
        <w:t xml:space="preserve"> do vydání kolaudačního souhlasu</w:t>
      </w:r>
      <w:r w:rsidR="00270033" w:rsidRPr="00BB4EEA">
        <w:rPr>
          <w:rFonts w:ascii="Arial" w:hAnsi="Arial" w:cs="Arial"/>
          <w:sz w:val="22"/>
          <w:szCs w:val="22"/>
        </w:rPr>
        <w:t xml:space="preserve"> na stavbu</w:t>
      </w:r>
      <w:r w:rsidR="007C5C7F" w:rsidRPr="00BB4EEA">
        <w:rPr>
          <w:rFonts w:ascii="Arial" w:hAnsi="Arial" w:cs="Arial"/>
          <w:sz w:val="22"/>
          <w:szCs w:val="22"/>
        </w:rPr>
        <w:t>, případně</w:t>
      </w:r>
      <w:r w:rsidR="00A00B86" w:rsidRPr="00BB4EEA">
        <w:rPr>
          <w:rFonts w:ascii="Arial" w:hAnsi="Arial" w:cs="Arial"/>
          <w:sz w:val="22"/>
          <w:szCs w:val="22"/>
        </w:rPr>
        <w:t xml:space="preserve"> </w:t>
      </w:r>
      <w:r w:rsidR="0085556B" w:rsidRPr="00BB4EEA">
        <w:rPr>
          <w:rFonts w:ascii="Arial" w:hAnsi="Arial" w:cs="Arial"/>
          <w:sz w:val="22"/>
          <w:szCs w:val="22"/>
        </w:rPr>
        <w:t xml:space="preserve">až do doby </w:t>
      </w:r>
      <w:r w:rsidRPr="00BB4EEA">
        <w:rPr>
          <w:rFonts w:ascii="Arial" w:hAnsi="Arial" w:cs="Arial"/>
          <w:sz w:val="22"/>
          <w:szCs w:val="22"/>
        </w:rPr>
        <w:t>odstranění vad</w:t>
      </w:r>
      <w:r w:rsidR="00270033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a nedodělků zjištěných při předání stavby</w:t>
      </w:r>
      <w:r w:rsidR="00FD23A6" w:rsidRPr="00BB4EEA">
        <w:rPr>
          <w:rFonts w:ascii="Arial" w:hAnsi="Arial" w:cs="Arial"/>
          <w:sz w:val="22"/>
          <w:szCs w:val="22"/>
        </w:rPr>
        <w:t xml:space="preserve"> nebo při její kolaudaci</w:t>
      </w:r>
      <w:r w:rsidRPr="00BB4EEA">
        <w:rPr>
          <w:rFonts w:ascii="Arial" w:hAnsi="Arial" w:cs="Arial"/>
          <w:sz w:val="22"/>
          <w:szCs w:val="22"/>
        </w:rPr>
        <w:t xml:space="preserve">. </w:t>
      </w:r>
    </w:p>
    <w:p w14:paraId="426EA55E" w14:textId="77777777" w:rsidR="009C6AEC" w:rsidRPr="00BB4EEA" w:rsidRDefault="009C6AEC" w:rsidP="009C6AEC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769C5265" w14:textId="1779FDB3" w:rsidR="00A375D5" w:rsidRPr="00BB4EEA" w:rsidRDefault="0003533D" w:rsidP="00A375D5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15DD0" w:rsidRPr="00BB4EEA">
        <w:rPr>
          <w:b/>
          <w:sz w:val="22"/>
          <w:szCs w:val="22"/>
        </w:rPr>
        <w:t>V</w:t>
      </w:r>
    </w:p>
    <w:p w14:paraId="6611D943" w14:textId="0912E2BC" w:rsidR="00015DD0" w:rsidRDefault="00015DD0" w:rsidP="00A375D5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>Předání a převzetí plnění</w:t>
      </w:r>
    </w:p>
    <w:p w14:paraId="55C8C0D2" w14:textId="20169928" w:rsidR="00015DD0" w:rsidRPr="00BB4EEA" w:rsidRDefault="00015DD0" w:rsidP="00BB4EEA">
      <w:pPr>
        <w:pStyle w:val="Odstavecseseznamem"/>
        <w:numPr>
          <w:ilvl w:val="0"/>
          <w:numId w:val="38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II odst.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2</w:t>
      </w:r>
      <w:r w:rsidR="007D089F">
        <w:rPr>
          <w:rFonts w:ascii="Arial" w:hAnsi="Arial" w:cs="Arial"/>
          <w:sz w:val="22"/>
          <w:szCs w:val="22"/>
        </w:rPr>
        <w:t>.3</w:t>
      </w:r>
      <w:r w:rsidRPr="00BB4EEA">
        <w:rPr>
          <w:rFonts w:ascii="Arial" w:hAnsi="Arial" w:cs="Arial"/>
          <w:sz w:val="22"/>
          <w:szCs w:val="22"/>
        </w:rPr>
        <w:t xml:space="preserve"> této smlouvy</w:t>
      </w:r>
      <w:r w:rsidR="000E6467" w:rsidRPr="00BB4EEA">
        <w:rPr>
          <w:rFonts w:ascii="Arial" w:hAnsi="Arial" w:cs="Arial"/>
          <w:sz w:val="22"/>
          <w:szCs w:val="22"/>
        </w:rPr>
        <w:t xml:space="preserve"> a případně sídlo objednatele či zhotovitele dle určení objednatele. Písemnosti související s plněním vyhotovené zhotovitelem budou objednateli předávány dle dohody, jinak v sídle objednatele.</w:t>
      </w:r>
      <w:r w:rsidRPr="00BB4EEA">
        <w:rPr>
          <w:rFonts w:ascii="Arial" w:hAnsi="Arial" w:cs="Arial"/>
          <w:sz w:val="22"/>
          <w:szCs w:val="22"/>
        </w:rPr>
        <w:t xml:space="preserve">  </w:t>
      </w:r>
    </w:p>
    <w:p w14:paraId="119A1E32" w14:textId="77777777" w:rsidR="00577773" w:rsidRPr="00D53952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6D16BE2E" w14:textId="3E066DB5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</w:p>
    <w:p w14:paraId="1C8ACEE4" w14:textId="7913FF31" w:rsidR="00B83F26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Práva a povinnosti</w:t>
      </w:r>
    </w:p>
    <w:p w14:paraId="142FD520" w14:textId="77777777" w:rsidR="00B83F26" w:rsidRPr="00D53952" w:rsidRDefault="00B83F26" w:rsidP="00BB4EEA">
      <w:pPr>
        <w:numPr>
          <w:ilvl w:val="0"/>
          <w:numId w:val="4"/>
        </w:numPr>
        <w:tabs>
          <w:tab w:val="clear" w:pos="366"/>
          <w:tab w:val="num" w:pos="709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>Povinnosti objednatele:</w:t>
      </w:r>
    </w:p>
    <w:p w14:paraId="0A0FED5E" w14:textId="60E4283C" w:rsidR="00B83F26" w:rsidRPr="00D53952" w:rsidRDefault="00B83F26" w:rsidP="00BB4EEA">
      <w:pPr>
        <w:numPr>
          <w:ilvl w:val="1"/>
          <w:numId w:val="27"/>
        </w:numPr>
        <w:tabs>
          <w:tab w:val="clear" w:pos="705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>
        <w:rPr>
          <w:rFonts w:ascii="Arial" w:hAnsi="Arial" w:cs="Arial"/>
          <w:sz w:val="22"/>
          <w:szCs w:val="22"/>
        </w:rPr>
        <w:t xml:space="preserve">mu </w:t>
      </w:r>
      <w:r w:rsidRPr="00D53952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se zhotovitel nezúčastnil.</w:t>
      </w:r>
    </w:p>
    <w:p w14:paraId="2011E03B" w14:textId="77777777" w:rsidR="00B83F26" w:rsidRPr="00D53952" w:rsidRDefault="00B83F26" w:rsidP="00BB4EEA">
      <w:pPr>
        <w:numPr>
          <w:ilvl w:val="1"/>
          <w:numId w:val="27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Zabezpečit provedení prací a činností, které nemohou být přeneseny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zhotovitele pro nezastupitelnost objednatele.</w:t>
      </w:r>
    </w:p>
    <w:p w14:paraId="2A1A2D32" w14:textId="72EFC87B" w:rsidR="0097470B" w:rsidRDefault="00D93301" w:rsidP="0097470B">
      <w:pPr>
        <w:numPr>
          <w:ilvl w:val="1"/>
          <w:numId w:val="27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</w:t>
      </w:r>
      <w:r w:rsidR="002D52DD">
        <w:rPr>
          <w:rFonts w:ascii="Arial" w:hAnsi="Arial" w:cs="Arial"/>
          <w:sz w:val="22"/>
          <w:szCs w:val="22"/>
        </w:rPr>
        <w:t xml:space="preserve"> č. 1 a objednatel č. 2</w:t>
      </w:r>
      <w:r w:rsidRPr="00D53952">
        <w:rPr>
          <w:rFonts w:ascii="Arial" w:hAnsi="Arial" w:cs="Arial"/>
          <w:sz w:val="22"/>
          <w:szCs w:val="22"/>
        </w:rPr>
        <w:t xml:space="preserve"> je v nezbytném rozsahu povinen poskytnout zhotoviteli součinnost pro poskytování plnění, zejména se zavazuje poskytnout zhotoviteli na vyžádání podklady nezbytné pro poskytování plnění.</w:t>
      </w:r>
    </w:p>
    <w:p w14:paraId="24C26000" w14:textId="735A778D" w:rsidR="00D93301" w:rsidRPr="0097470B" w:rsidRDefault="00D93301" w:rsidP="0097470B">
      <w:pPr>
        <w:numPr>
          <w:ilvl w:val="1"/>
          <w:numId w:val="27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97470B">
        <w:rPr>
          <w:rFonts w:ascii="Arial" w:hAnsi="Arial" w:cs="Arial"/>
          <w:sz w:val="22"/>
          <w:szCs w:val="22"/>
        </w:rPr>
        <w:t>Objednatel</w:t>
      </w:r>
      <w:r w:rsidR="002D52DD">
        <w:rPr>
          <w:rFonts w:ascii="Arial" w:hAnsi="Arial" w:cs="Arial"/>
          <w:sz w:val="22"/>
          <w:szCs w:val="22"/>
        </w:rPr>
        <w:t xml:space="preserve"> č. 1 a objednatel č. 2</w:t>
      </w:r>
      <w:r w:rsidRPr="0097470B">
        <w:rPr>
          <w:rFonts w:ascii="Arial" w:hAnsi="Arial" w:cs="Arial"/>
          <w:sz w:val="22"/>
          <w:szCs w:val="22"/>
        </w:rPr>
        <w:t xml:space="preserve"> je oprávněn kontrolovat, zda je plnění poskytováno</w:t>
      </w:r>
      <w:r w:rsidR="009F145A" w:rsidRPr="0097470B">
        <w:rPr>
          <w:rFonts w:ascii="Arial" w:hAnsi="Arial" w:cs="Arial"/>
          <w:sz w:val="22"/>
          <w:szCs w:val="22"/>
        </w:rPr>
        <w:t xml:space="preserve"> </w:t>
      </w:r>
      <w:r w:rsidRPr="0097470B">
        <w:rPr>
          <w:rFonts w:ascii="Arial" w:hAnsi="Arial" w:cs="Arial"/>
          <w:sz w:val="22"/>
          <w:szCs w:val="22"/>
        </w:rPr>
        <w:t>zhotovitelem řádně a v souladu s touto smlouvou, jeho pokyny a příslušnými právními předpisy.</w:t>
      </w:r>
    </w:p>
    <w:p w14:paraId="4FE9A23C" w14:textId="22F60391" w:rsidR="00531C6F" w:rsidRPr="00D53952" w:rsidRDefault="00B4061D" w:rsidP="00BB4EEA">
      <w:pPr>
        <w:pStyle w:val="Odstavecseseznamem"/>
        <w:numPr>
          <w:ilvl w:val="0"/>
          <w:numId w:val="4"/>
        </w:numPr>
        <w:tabs>
          <w:tab w:val="clear" w:pos="366"/>
          <w:tab w:val="num" w:pos="1276"/>
        </w:tabs>
        <w:spacing w:before="60"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     </w:t>
      </w:r>
      <w:r w:rsidR="00B83F26" w:rsidRPr="00D53952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D53952">
        <w:rPr>
          <w:rFonts w:ascii="Arial" w:hAnsi="Arial" w:cs="Arial"/>
          <w:sz w:val="22"/>
          <w:szCs w:val="22"/>
        </w:rPr>
        <w:t>:</w:t>
      </w:r>
    </w:p>
    <w:p w14:paraId="5101C784" w14:textId="3C1DD435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Zabezpečovat činnosti, které jsou předmětem této smlouvy, s náležitou </w:t>
      </w:r>
      <w:r w:rsidR="009C0CA5">
        <w:rPr>
          <w:rFonts w:ascii="Arial" w:hAnsi="Arial" w:cs="Arial"/>
          <w:sz w:val="22"/>
          <w:szCs w:val="22"/>
        </w:rPr>
        <w:t>péčí</w:t>
      </w:r>
      <w:r w:rsidRPr="00D53952">
        <w:rPr>
          <w:rFonts w:ascii="Arial" w:hAnsi="Arial" w:cs="Arial"/>
          <w:sz w:val="22"/>
          <w:szCs w:val="22"/>
        </w:rPr>
        <w:t>, odborností a v souladu se zájmy objednatele</w:t>
      </w:r>
      <w:r w:rsidR="006E27EE">
        <w:rPr>
          <w:rFonts w:ascii="Arial" w:hAnsi="Arial" w:cs="Arial"/>
          <w:sz w:val="22"/>
          <w:szCs w:val="22"/>
        </w:rPr>
        <w:t xml:space="preserve"> č. 1 a objednatele č. 2</w:t>
      </w:r>
      <w:r w:rsidRPr="00D53952">
        <w:rPr>
          <w:rFonts w:ascii="Arial" w:hAnsi="Arial" w:cs="Arial"/>
          <w:sz w:val="22"/>
          <w:szCs w:val="22"/>
        </w:rPr>
        <w:t xml:space="preserve">. </w:t>
      </w:r>
    </w:p>
    <w:p w14:paraId="4C4FE620" w14:textId="69837ED6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Dodržovat všeobecně závazné předpisy, technické normy, dohody vyplývající z této smlouvy, pokyny objednatele </w:t>
      </w:r>
      <w:r w:rsidR="006E27EE">
        <w:rPr>
          <w:rFonts w:ascii="Arial" w:hAnsi="Arial" w:cs="Arial"/>
          <w:sz w:val="22"/>
          <w:szCs w:val="22"/>
        </w:rPr>
        <w:t xml:space="preserve">č. 1 a objednatele č. 2 </w:t>
      </w:r>
      <w:r w:rsidRPr="00D53952">
        <w:rPr>
          <w:rFonts w:ascii="Arial" w:hAnsi="Arial" w:cs="Arial"/>
          <w:sz w:val="22"/>
          <w:szCs w:val="22"/>
        </w:rPr>
        <w:t xml:space="preserve">a vyjádření orgánů státní správy. </w:t>
      </w:r>
    </w:p>
    <w:p w14:paraId="303C24EE" w14:textId="2905B2D6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Upozornit písemně a bez zbytečného odkladu objednatele</w:t>
      </w:r>
      <w:r w:rsidR="006E27EE">
        <w:rPr>
          <w:rFonts w:ascii="Arial" w:hAnsi="Arial" w:cs="Arial"/>
          <w:sz w:val="22"/>
          <w:szCs w:val="22"/>
        </w:rPr>
        <w:t xml:space="preserve"> č. 1 a objednatele č. 2</w:t>
      </w:r>
      <w:r w:rsidRPr="00D53952">
        <w:rPr>
          <w:rFonts w:ascii="Arial" w:hAnsi="Arial" w:cs="Arial"/>
          <w:sz w:val="22"/>
          <w:szCs w:val="22"/>
        </w:rPr>
        <w:t xml:space="preserve"> na zřejmou nevhodnost jeho pokynů, které by mohly mít za následek vznik škody. V případě,</w:t>
      </w:r>
      <w:r w:rsidR="002213F5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 xml:space="preserve">že objednatel i přes upozornění zhotovitele na splnění pokynů trvá, neodpovídá zhotovitel za škodu takto vzniklou. Pro případ, že zhotovitel nesplní shora uvedenou povinnost, je povinen uhradit objednateli </w:t>
      </w:r>
      <w:r w:rsidR="006E27EE">
        <w:rPr>
          <w:rFonts w:ascii="Arial" w:hAnsi="Arial" w:cs="Arial"/>
          <w:sz w:val="22"/>
          <w:szCs w:val="22"/>
        </w:rPr>
        <w:t xml:space="preserve">č. 2 </w:t>
      </w:r>
      <w:r w:rsidRPr="00D53952">
        <w:rPr>
          <w:rFonts w:ascii="Arial" w:hAnsi="Arial" w:cs="Arial"/>
          <w:sz w:val="22"/>
          <w:szCs w:val="22"/>
        </w:rPr>
        <w:t xml:space="preserve">škodu, která mu tímto jednáním vznikla. </w:t>
      </w:r>
    </w:p>
    <w:p w14:paraId="0E6186FF" w14:textId="77777777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Pravidelně informovat objednatele o všech jednáních, ke kterým jím byl zmocněn dle této smlouvy.</w:t>
      </w:r>
    </w:p>
    <w:p w14:paraId="4E849185" w14:textId="72266735" w:rsidR="006B6D36" w:rsidRPr="00D53952" w:rsidRDefault="00EF7CB8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Style w:val="l-L2Char"/>
          <w:rFonts w:cs="Arial"/>
          <w:snapToGrid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Zhotovitel je povinen včas oznámit objednateli </w:t>
      </w:r>
      <w:r w:rsidR="006E27EE">
        <w:rPr>
          <w:rFonts w:ascii="Arial" w:hAnsi="Arial" w:cs="Arial"/>
          <w:sz w:val="22"/>
          <w:szCs w:val="22"/>
        </w:rPr>
        <w:t xml:space="preserve">č. 1 a objednateli č. 2 </w:t>
      </w:r>
      <w:r w:rsidRPr="00D53952">
        <w:rPr>
          <w:rFonts w:ascii="Arial" w:hAnsi="Arial" w:cs="Arial"/>
          <w:sz w:val="22"/>
          <w:szCs w:val="22"/>
        </w:rPr>
        <w:t>všechny okolnosti, které zjistil při</w:t>
      </w:r>
      <w:r w:rsidR="0054478C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poskytování plnění a jež mohou mít vliv na změnu pokynů objednatele.</w:t>
      </w:r>
      <w:r w:rsidR="006B6D36" w:rsidRPr="00D53952">
        <w:rPr>
          <w:rStyle w:val="l-L2Char"/>
          <w:rFonts w:cs="Arial"/>
          <w:szCs w:val="22"/>
        </w:rPr>
        <w:t xml:space="preserve"> </w:t>
      </w:r>
    </w:p>
    <w:p w14:paraId="4ECF6D96" w14:textId="17AB7CA4" w:rsidR="006B6D36" w:rsidRPr="00D53952" w:rsidRDefault="006B6D3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Style w:val="l-L2Char"/>
          <w:rFonts w:cs="Arial"/>
          <w:szCs w:val="22"/>
        </w:rPr>
        <w:t xml:space="preserve">Zhotovitel je povinen </w:t>
      </w:r>
      <w:r w:rsidR="009C0CA5">
        <w:rPr>
          <w:rStyle w:val="l-L2Char"/>
          <w:rFonts w:cs="Arial"/>
          <w:szCs w:val="22"/>
        </w:rPr>
        <w:t xml:space="preserve">plnit Dílo </w:t>
      </w:r>
      <w:r w:rsidRPr="00D53952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4458B08E" w14:textId="26E1D8F8" w:rsidR="00653A09" w:rsidRPr="008C61B3" w:rsidRDefault="00EF7CB8" w:rsidP="00653A09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Zhotovitel prohlašuje, že odpovídá objednateli </w:t>
      </w:r>
      <w:r w:rsidR="006E27EE">
        <w:rPr>
          <w:rFonts w:ascii="Arial" w:hAnsi="Arial" w:cs="Arial"/>
          <w:sz w:val="22"/>
          <w:szCs w:val="22"/>
        </w:rPr>
        <w:t xml:space="preserve">č. 1 a objednateli č. 2 </w:t>
      </w:r>
      <w:r w:rsidRPr="00D53952">
        <w:rPr>
          <w:rFonts w:ascii="Arial" w:hAnsi="Arial" w:cs="Arial"/>
          <w:sz w:val="22"/>
          <w:szCs w:val="22"/>
        </w:rPr>
        <w:t>za škodu na věcech, které od objednatele protokolárně převzal pro účely poskytnutí plnění, a zavazuje se spolu se zakončením plnění dle této smlouvy předložit objednateli</w:t>
      </w:r>
      <w:r w:rsidR="006E27EE">
        <w:rPr>
          <w:rFonts w:ascii="Arial" w:hAnsi="Arial" w:cs="Arial"/>
          <w:sz w:val="22"/>
          <w:szCs w:val="22"/>
        </w:rPr>
        <w:t xml:space="preserve"> č. 1 a objednateli č. 2</w:t>
      </w:r>
      <w:r w:rsidRPr="00D53952">
        <w:rPr>
          <w:rFonts w:ascii="Arial" w:hAnsi="Arial" w:cs="Arial"/>
          <w:sz w:val="22"/>
          <w:szCs w:val="22"/>
        </w:rPr>
        <w:t xml:space="preserve"> vyúčtování a vrátit mu veškeré takové věci, které při poskytování </w:t>
      </w:r>
      <w:r w:rsidR="009C0CA5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nezpracoval.</w:t>
      </w:r>
    </w:p>
    <w:p w14:paraId="79A7F191" w14:textId="3911746C" w:rsidR="00DC05CC" w:rsidRPr="00653A09" w:rsidRDefault="00DC05CC" w:rsidP="00653A09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Účastnit se kontrolních dnů stavby</w:t>
      </w:r>
      <w:r w:rsidR="008C61B3">
        <w:rPr>
          <w:rFonts w:ascii="Arial" w:hAnsi="Arial" w:cs="Arial"/>
          <w:sz w:val="22"/>
          <w:szCs w:val="22"/>
        </w:rPr>
        <w:t>.</w:t>
      </w:r>
    </w:p>
    <w:p w14:paraId="793503CD" w14:textId="5573B7EB" w:rsidR="00653A09" w:rsidRPr="008C61B3" w:rsidRDefault="00DC05CC" w:rsidP="00653A09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  <w:r w:rsidRPr="008C61B3">
        <w:rPr>
          <w:rFonts w:ascii="Arial" w:hAnsi="Arial" w:cs="Arial"/>
          <w:sz w:val="22"/>
          <w:szCs w:val="22"/>
        </w:rPr>
        <w:t>Spolupr</w:t>
      </w:r>
      <w:r w:rsidR="008C61B3">
        <w:rPr>
          <w:rFonts w:ascii="Arial" w:hAnsi="Arial" w:cs="Arial"/>
          <w:sz w:val="22"/>
          <w:szCs w:val="22"/>
        </w:rPr>
        <w:t>a</w:t>
      </w:r>
      <w:r w:rsidRPr="008C61B3">
        <w:rPr>
          <w:rFonts w:ascii="Arial" w:hAnsi="Arial" w:cs="Arial"/>
          <w:sz w:val="22"/>
          <w:szCs w:val="22"/>
        </w:rPr>
        <w:t>c</w:t>
      </w:r>
      <w:r w:rsidR="008C61B3">
        <w:rPr>
          <w:rFonts w:ascii="Arial" w:hAnsi="Arial" w:cs="Arial"/>
          <w:sz w:val="22"/>
          <w:szCs w:val="22"/>
        </w:rPr>
        <w:t>ovat</w:t>
      </w:r>
      <w:r w:rsidRPr="008C61B3">
        <w:rPr>
          <w:rFonts w:ascii="Arial" w:hAnsi="Arial" w:cs="Arial"/>
          <w:sz w:val="22"/>
          <w:szCs w:val="22"/>
        </w:rPr>
        <w:t xml:space="preserve"> </w:t>
      </w:r>
      <w:r w:rsidR="00653A09" w:rsidRPr="008C61B3">
        <w:rPr>
          <w:rFonts w:ascii="Arial" w:hAnsi="Arial" w:cs="Arial"/>
          <w:sz w:val="22"/>
          <w:szCs w:val="22"/>
        </w:rPr>
        <w:t>při zadávacím řízení na realizaci stavby.</w:t>
      </w:r>
    </w:p>
    <w:p w14:paraId="2D679111" w14:textId="77777777" w:rsidR="00653A09" w:rsidRPr="00653A09" w:rsidRDefault="00653A09" w:rsidP="00653A09">
      <w:pPr>
        <w:pStyle w:val="Zkladntext2"/>
        <w:tabs>
          <w:tab w:val="left" w:pos="1701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979A1E1" w14:textId="77777777" w:rsidR="0003533D" w:rsidRPr="00D53952" w:rsidRDefault="0003533D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5B4D9AF2" w14:textId="28D968C9" w:rsidR="009C0CA5" w:rsidRPr="00BB4EEA" w:rsidRDefault="0003533D" w:rsidP="00167C3A">
      <w:pPr>
        <w:pStyle w:val="Zkladntext2"/>
        <w:tabs>
          <w:tab w:val="left" w:pos="1701"/>
        </w:tabs>
        <w:jc w:val="center"/>
        <w:rPr>
          <w:b/>
          <w:sz w:val="22"/>
          <w:szCs w:val="22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VII</w:t>
      </w:r>
    </w:p>
    <w:p w14:paraId="4B3E1838" w14:textId="77777777" w:rsidR="009C0CA5" w:rsidRPr="00BB4EEA" w:rsidRDefault="009C0CA5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rFonts w:ascii="Arial" w:hAnsi="Arial" w:cs="Arial"/>
          <w:b/>
          <w:sz w:val="22"/>
          <w:szCs w:val="22"/>
          <w:u w:val="single"/>
        </w:rPr>
        <w:t>Pojištění zhotovitele</w:t>
      </w:r>
    </w:p>
    <w:p w14:paraId="4B611416" w14:textId="05A167C3" w:rsidR="00E75F8D" w:rsidRPr="00D53952" w:rsidRDefault="009C0CA5" w:rsidP="00BB4EEA">
      <w:pPr>
        <w:pStyle w:val="Zkladntext2"/>
        <w:numPr>
          <w:ilvl w:val="0"/>
          <w:numId w:val="39"/>
        </w:numPr>
        <w:tabs>
          <w:tab w:val="left" w:pos="1701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C0CA5">
        <w:rPr>
          <w:rFonts w:ascii="Arial" w:hAnsi="Arial" w:cs="Arial"/>
          <w:sz w:val="22"/>
          <w:szCs w:val="22"/>
        </w:rPr>
        <w:t xml:space="preserve">Zhotovitel prohlašuje, že ke dni podpisu této </w:t>
      </w:r>
      <w:r>
        <w:rPr>
          <w:rFonts w:ascii="Arial" w:hAnsi="Arial" w:cs="Arial"/>
          <w:sz w:val="22"/>
          <w:szCs w:val="22"/>
        </w:rPr>
        <w:t>s</w:t>
      </w:r>
      <w:r w:rsidRPr="009C0CA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zhotovitelem třetí osobě v souvislosti s výkonem jeho činnosti, ve výši nejméně </w:t>
      </w:r>
      <w:r w:rsidR="00623B7F" w:rsidRPr="006471D1">
        <w:rPr>
          <w:rFonts w:ascii="Arial" w:hAnsi="Arial" w:cs="Arial"/>
          <w:b/>
          <w:sz w:val="22"/>
          <w:szCs w:val="22"/>
        </w:rPr>
        <w:t>400</w:t>
      </w:r>
      <w:r w:rsidR="006471D1" w:rsidRPr="006471D1">
        <w:rPr>
          <w:rFonts w:ascii="Arial" w:hAnsi="Arial" w:cs="Arial"/>
          <w:b/>
          <w:sz w:val="22"/>
          <w:szCs w:val="22"/>
        </w:rPr>
        <w:t> </w:t>
      </w:r>
      <w:r w:rsidR="00623B7F" w:rsidRPr="006471D1">
        <w:rPr>
          <w:rFonts w:ascii="Arial" w:hAnsi="Arial" w:cs="Arial"/>
          <w:b/>
          <w:sz w:val="22"/>
          <w:szCs w:val="22"/>
        </w:rPr>
        <w:t>000</w:t>
      </w:r>
      <w:r w:rsidR="006471D1" w:rsidRPr="006471D1">
        <w:rPr>
          <w:rFonts w:ascii="Arial" w:hAnsi="Arial" w:cs="Arial"/>
          <w:b/>
          <w:sz w:val="22"/>
          <w:szCs w:val="22"/>
        </w:rPr>
        <w:t xml:space="preserve"> </w:t>
      </w:r>
      <w:r w:rsidR="00E36A32" w:rsidRPr="006471D1">
        <w:rPr>
          <w:rFonts w:ascii="Arial" w:hAnsi="Arial" w:cs="Arial"/>
          <w:b/>
          <w:sz w:val="22"/>
          <w:szCs w:val="22"/>
        </w:rPr>
        <w:t>Kč</w:t>
      </w:r>
      <w:r w:rsidR="006471D1">
        <w:rPr>
          <w:rFonts w:ascii="Arial" w:hAnsi="Arial" w:cs="Arial"/>
          <w:bCs/>
          <w:sz w:val="22"/>
          <w:szCs w:val="22"/>
        </w:rPr>
        <w:t>.</w:t>
      </w:r>
      <w:r w:rsidR="00E36A32" w:rsidRPr="00800EE4">
        <w:rPr>
          <w:rFonts w:ascii="Arial" w:hAnsi="Arial" w:cs="Arial"/>
        </w:rPr>
        <w:t xml:space="preserve"> </w:t>
      </w:r>
      <w:r w:rsidRPr="009C0CA5">
        <w:rPr>
          <w:rFonts w:ascii="Arial" w:hAnsi="Arial" w:cs="Arial"/>
          <w:sz w:val="22"/>
          <w:szCs w:val="22"/>
        </w:rPr>
        <w:t>Zhotovitel se zavazuje, že po celou dobu trvání této smlouvy bude pojištěn ve smyslu tohoto ustanovení a že nedojde ke snížení pojistné částky pod částku uvedenou v předchozí větě.</w:t>
      </w:r>
    </w:p>
    <w:p w14:paraId="664C657C" w14:textId="77777777" w:rsidR="00E75F8D" w:rsidRPr="00D53952" w:rsidRDefault="00E75F8D" w:rsidP="00DD34EC">
      <w:pPr>
        <w:rPr>
          <w:rFonts w:ascii="Arial" w:hAnsi="Arial" w:cs="Arial"/>
          <w:sz w:val="22"/>
          <w:szCs w:val="22"/>
        </w:rPr>
      </w:pPr>
    </w:p>
    <w:p w14:paraId="1BDE298E" w14:textId="03FE0D2A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  <w:r w:rsidR="00B83F26" w:rsidRPr="00BB4EEA">
        <w:rPr>
          <w:b/>
          <w:sz w:val="22"/>
          <w:szCs w:val="22"/>
        </w:rPr>
        <w:t>I</w:t>
      </w:r>
      <w:r w:rsidR="009C0CA5" w:rsidRPr="00BB4EEA">
        <w:rPr>
          <w:b/>
          <w:sz w:val="22"/>
          <w:szCs w:val="22"/>
        </w:rPr>
        <w:t>I</w:t>
      </w:r>
    </w:p>
    <w:p w14:paraId="34ECE87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D53952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143EC509" w14:textId="08F645D7" w:rsidR="00CB4F7C" w:rsidRPr="00BA3847" w:rsidRDefault="00254993" w:rsidP="00BA3847">
      <w:pPr>
        <w:pStyle w:val="Odstavecseseznamem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BA3847">
        <w:rPr>
          <w:rFonts w:ascii="Arial" w:hAnsi="Arial" w:cs="Arial"/>
          <w:iCs/>
          <w:sz w:val="22"/>
          <w:szCs w:val="22"/>
        </w:rPr>
        <w:t>Objednatel</w:t>
      </w:r>
      <w:r w:rsidR="006E27EE" w:rsidRPr="00BA3847">
        <w:rPr>
          <w:rFonts w:ascii="Arial" w:hAnsi="Arial" w:cs="Arial"/>
          <w:iCs/>
          <w:sz w:val="22"/>
          <w:szCs w:val="22"/>
        </w:rPr>
        <w:t xml:space="preserve"> č. 2</w:t>
      </w:r>
      <w:r w:rsidRPr="00BA3847">
        <w:rPr>
          <w:rFonts w:ascii="Arial" w:hAnsi="Arial" w:cs="Arial"/>
          <w:iCs/>
          <w:sz w:val="22"/>
          <w:szCs w:val="22"/>
        </w:rPr>
        <w:t xml:space="preserve"> se zavazuje zaplatit zhotoviteli za provedení díla cenu ve </w:t>
      </w:r>
      <w:r w:rsidR="007C5C7F" w:rsidRPr="00BA3847">
        <w:rPr>
          <w:rFonts w:ascii="Arial" w:hAnsi="Arial" w:cs="Arial"/>
          <w:iCs/>
          <w:sz w:val="22"/>
          <w:szCs w:val="22"/>
        </w:rPr>
        <w:t>výši</w:t>
      </w:r>
      <w:r w:rsidR="00BA3847">
        <w:rPr>
          <w:rFonts w:ascii="Arial" w:hAnsi="Arial" w:cs="Arial"/>
          <w:iCs/>
          <w:sz w:val="22"/>
          <w:szCs w:val="22"/>
        </w:rPr>
        <w:t xml:space="preserve"> 40 000 </w:t>
      </w:r>
      <w:r w:rsidR="007C5C7F" w:rsidRPr="00BA3847">
        <w:rPr>
          <w:rFonts w:ascii="Arial" w:hAnsi="Arial" w:cs="Arial"/>
          <w:iCs/>
          <w:sz w:val="22"/>
          <w:szCs w:val="22"/>
        </w:rPr>
        <w:t>Kč bez DP</w:t>
      </w:r>
      <w:r w:rsidR="00761ABA" w:rsidRPr="00BA3847">
        <w:rPr>
          <w:rFonts w:ascii="Arial" w:hAnsi="Arial" w:cs="Arial"/>
          <w:iCs/>
          <w:sz w:val="22"/>
          <w:szCs w:val="22"/>
          <w:lang w:val="en-US"/>
        </w:rPr>
        <w:t>H</w:t>
      </w:r>
      <w:r w:rsidR="007C5C7F" w:rsidRPr="00BA3847">
        <w:rPr>
          <w:rFonts w:ascii="Arial" w:hAnsi="Arial" w:cs="Arial"/>
          <w:iCs/>
          <w:sz w:val="22"/>
          <w:szCs w:val="22"/>
        </w:rPr>
        <w:t xml:space="preserve"> (slovy:</w:t>
      </w:r>
      <w:r w:rsidR="00BA3847">
        <w:rPr>
          <w:rFonts w:ascii="Arial" w:hAnsi="Arial" w:cs="Arial"/>
          <w:b/>
          <w:iCs/>
          <w:sz w:val="22"/>
          <w:szCs w:val="22"/>
          <w:lang w:val="en-US"/>
        </w:rPr>
        <w:t xml:space="preserve"> </w:t>
      </w:r>
      <w:r w:rsidR="00BA3847" w:rsidRPr="00BA3847">
        <w:rPr>
          <w:rFonts w:ascii="Arial" w:hAnsi="Arial" w:cs="Arial"/>
          <w:bCs/>
          <w:iCs/>
          <w:sz w:val="22"/>
          <w:szCs w:val="22"/>
          <w:lang w:val="en-US"/>
        </w:rPr>
        <w:t>čtyřicet tisíc</w:t>
      </w:r>
      <w:r w:rsidR="00BA3847">
        <w:rPr>
          <w:rFonts w:ascii="Arial" w:hAnsi="Arial" w:cs="Arial"/>
          <w:b/>
          <w:iCs/>
          <w:sz w:val="22"/>
          <w:szCs w:val="22"/>
          <w:lang w:val="en-US"/>
        </w:rPr>
        <w:t xml:space="preserve"> </w:t>
      </w:r>
      <w:r w:rsidR="005C23CD" w:rsidRPr="00BA3847">
        <w:rPr>
          <w:rFonts w:ascii="Arial" w:hAnsi="Arial" w:cs="Arial"/>
          <w:iCs/>
          <w:sz w:val="22"/>
          <w:szCs w:val="22"/>
        </w:rPr>
        <w:t>korun</w:t>
      </w:r>
      <w:r w:rsidR="00CE7F49" w:rsidRPr="00BA3847">
        <w:rPr>
          <w:rFonts w:ascii="Arial" w:hAnsi="Arial" w:cs="Arial"/>
          <w:iCs/>
          <w:sz w:val="22"/>
          <w:szCs w:val="22"/>
        </w:rPr>
        <w:t xml:space="preserve"> </w:t>
      </w:r>
      <w:r w:rsidR="005C23CD" w:rsidRPr="00BA3847">
        <w:rPr>
          <w:rFonts w:ascii="Arial" w:hAnsi="Arial" w:cs="Arial"/>
          <w:iCs/>
          <w:sz w:val="22"/>
          <w:szCs w:val="22"/>
        </w:rPr>
        <w:t>českých</w:t>
      </w:r>
      <w:r w:rsidR="007C5C7F" w:rsidRPr="00BA3847">
        <w:rPr>
          <w:rFonts w:ascii="Arial" w:hAnsi="Arial" w:cs="Arial"/>
          <w:iCs/>
          <w:sz w:val="22"/>
          <w:szCs w:val="22"/>
        </w:rPr>
        <w:t>.).</w:t>
      </w:r>
      <w:r w:rsidR="008E5BF1" w:rsidRPr="00BA3847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BA3847">
        <w:rPr>
          <w:rFonts w:ascii="Arial" w:hAnsi="Arial" w:cs="Arial"/>
          <w:iCs/>
          <w:sz w:val="22"/>
          <w:szCs w:val="22"/>
        </w:rPr>
        <w:t xml:space="preserve">Výše </w:t>
      </w:r>
      <w:r w:rsidRPr="00BA3847">
        <w:rPr>
          <w:rFonts w:ascii="Arial" w:hAnsi="Arial" w:cs="Arial"/>
          <w:iCs/>
          <w:sz w:val="22"/>
          <w:szCs w:val="22"/>
        </w:rPr>
        <w:t>ceny</w:t>
      </w:r>
      <w:r w:rsidR="007C5C7F" w:rsidRPr="00BA3847">
        <w:rPr>
          <w:rFonts w:ascii="Arial" w:hAnsi="Arial" w:cs="Arial"/>
          <w:iCs/>
          <w:sz w:val="22"/>
          <w:szCs w:val="22"/>
        </w:rPr>
        <w:t xml:space="preserve"> byla stanovena dohodou smluvních stran na základě nabídky </w:t>
      </w:r>
      <w:r w:rsidR="002C491C" w:rsidRPr="00BA3847">
        <w:rPr>
          <w:rFonts w:ascii="Arial" w:hAnsi="Arial" w:cs="Arial"/>
          <w:iCs/>
          <w:sz w:val="22"/>
          <w:szCs w:val="22"/>
        </w:rPr>
        <w:t xml:space="preserve">zhotovitele </w:t>
      </w:r>
      <w:r w:rsidR="007C5C7F" w:rsidRPr="00BA3847">
        <w:rPr>
          <w:rFonts w:ascii="Arial" w:hAnsi="Arial" w:cs="Arial"/>
          <w:iCs/>
          <w:sz w:val="22"/>
          <w:szCs w:val="22"/>
        </w:rPr>
        <w:t>ze dne</w:t>
      </w:r>
      <w:r w:rsidR="00BA3847">
        <w:rPr>
          <w:rFonts w:ascii="Arial" w:hAnsi="Arial" w:cs="Arial"/>
          <w:iCs/>
          <w:sz w:val="22"/>
          <w:szCs w:val="22"/>
        </w:rPr>
        <w:t xml:space="preserve"> 19. 8. 2024. </w:t>
      </w:r>
      <w:r w:rsidR="007C5C7F" w:rsidRPr="00BA3847">
        <w:rPr>
          <w:rFonts w:ascii="Arial" w:hAnsi="Arial" w:cs="Arial"/>
          <w:iCs/>
          <w:sz w:val="22"/>
          <w:szCs w:val="22"/>
        </w:rPr>
        <w:t xml:space="preserve">Tato </w:t>
      </w:r>
      <w:r w:rsidRPr="00BA3847">
        <w:rPr>
          <w:rFonts w:ascii="Arial" w:hAnsi="Arial" w:cs="Arial"/>
          <w:iCs/>
          <w:sz w:val="22"/>
          <w:szCs w:val="22"/>
        </w:rPr>
        <w:t>cena</w:t>
      </w:r>
      <w:r w:rsidR="007C5C7F" w:rsidRPr="00BA3847">
        <w:rPr>
          <w:rFonts w:ascii="Arial" w:hAnsi="Arial" w:cs="Arial"/>
          <w:iCs/>
          <w:sz w:val="22"/>
          <w:szCs w:val="22"/>
        </w:rPr>
        <w:t xml:space="preserve"> je</w:t>
      </w:r>
      <w:r w:rsidR="00A22E65" w:rsidRPr="00BA3847">
        <w:rPr>
          <w:rFonts w:ascii="Arial" w:hAnsi="Arial" w:cs="Arial"/>
          <w:iCs/>
          <w:sz w:val="22"/>
          <w:szCs w:val="22"/>
        </w:rPr>
        <w:t xml:space="preserve"> konečná,</w:t>
      </w:r>
      <w:r w:rsidR="007C5C7F" w:rsidRPr="00BA3847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BA3847">
        <w:rPr>
          <w:rFonts w:ascii="Arial" w:hAnsi="Arial" w:cs="Arial"/>
          <w:iCs/>
          <w:sz w:val="22"/>
          <w:szCs w:val="22"/>
        </w:rPr>
        <w:lastRenderedPageBreak/>
        <w:t xml:space="preserve">nejvýše přípustná a nepřekročitelná. </w:t>
      </w:r>
      <w:r w:rsidR="00063376" w:rsidRPr="00BA3847">
        <w:rPr>
          <w:rFonts w:ascii="Arial" w:hAnsi="Arial" w:cs="Arial"/>
          <w:iCs/>
          <w:sz w:val="22"/>
          <w:szCs w:val="22"/>
        </w:rPr>
        <w:t>V ceně jsou zahrnuty veškeré náklady poskytovatele související s komplexním zajištěním celého předmětu smlouvy</w:t>
      </w:r>
      <w:r w:rsidR="002233D7" w:rsidRPr="00BA3847">
        <w:rPr>
          <w:rFonts w:ascii="Arial" w:hAnsi="Arial" w:cs="Arial"/>
          <w:iCs/>
          <w:sz w:val="22"/>
          <w:szCs w:val="22"/>
        </w:rPr>
        <w:t>.</w:t>
      </w:r>
    </w:p>
    <w:p w14:paraId="4719B31A" w14:textId="77777777" w:rsidR="005C23CD" w:rsidRPr="00BA3847" w:rsidRDefault="005C23CD" w:rsidP="005C23CD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BA3847">
        <w:rPr>
          <w:rFonts w:ascii="Arial" w:hAnsi="Arial" w:cs="Arial"/>
          <w:iCs/>
          <w:sz w:val="22"/>
          <w:szCs w:val="22"/>
        </w:rPr>
        <w:t xml:space="preserve">Zhotovitel je plátcem DPH, která bude účtována podle předpisů platných v době účtování. </w:t>
      </w:r>
    </w:p>
    <w:p w14:paraId="3FF8B533" w14:textId="77777777" w:rsidR="007C5C7F" w:rsidRPr="00BA3847" w:rsidRDefault="007C5C7F" w:rsidP="005C23CD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BA3847">
        <w:rPr>
          <w:rFonts w:ascii="Arial" w:hAnsi="Arial" w:cs="Arial"/>
          <w:iCs/>
          <w:sz w:val="22"/>
          <w:szCs w:val="22"/>
        </w:rPr>
        <w:t xml:space="preserve">Výši celkové ceny </w:t>
      </w:r>
      <w:r w:rsidR="00254993" w:rsidRPr="00BA3847">
        <w:rPr>
          <w:rFonts w:ascii="Arial" w:hAnsi="Arial" w:cs="Arial"/>
          <w:iCs/>
          <w:sz w:val="22"/>
          <w:szCs w:val="22"/>
        </w:rPr>
        <w:t>díla</w:t>
      </w:r>
      <w:r w:rsidRPr="00BA3847">
        <w:rPr>
          <w:rFonts w:ascii="Arial" w:hAnsi="Arial" w:cs="Arial"/>
          <w:iCs/>
          <w:sz w:val="22"/>
          <w:szCs w:val="22"/>
        </w:rPr>
        <w:t xml:space="preserve"> je možné změnit, dojde-li ke změně sazby DPH. </w:t>
      </w:r>
    </w:p>
    <w:p w14:paraId="434C4DAE" w14:textId="77777777" w:rsidR="007C5C7F" w:rsidRPr="00D53952" w:rsidRDefault="007C5C7F" w:rsidP="007C5C7F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F66E65" w:rsidRPr="00D53952" w14:paraId="1DAB9229" w14:textId="77777777" w:rsidTr="003C703B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21E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4CB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BF2A" w14:textId="77777777" w:rsidR="00F66E65" w:rsidRPr="00D53952" w:rsidRDefault="00F66E65" w:rsidP="00F66E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8BEC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F66E65" w:rsidRPr="00D53952" w14:paraId="2D7361EE" w14:textId="77777777" w:rsidTr="003C703B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5A12F5ED" w14:textId="558C8E73" w:rsidR="00F66E65" w:rsidRPr="00D53952" w:rsidRDefault="005F687B" w:rsidP="005F687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 w:rsidR="00F66E65"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ýkon autorského dozoru</w:t>
            </w:r>
          </w:p>
          <w:p w14:paraId="2471666E" w14:textId="77777777" w:rsidR="005F687B" w:rsidRPr="00D53952" w:rsidRDefault="005F687B" w:rsidP="00F66E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6E65" w:rsidRPr="00D53952" w14:paraId="7ED35D46" w14:textId="77777777" w:rsidTr="003C703B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461" w14:textId="77777777" w:rsidR="00F66E65" w:rsidRPr="00D53952" w:rsidRDefault="00F66E65" w:rsidP="002E20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A90" w14:textId="330206E6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35FF6">
              <w:rPr>
                <w:rFonts w:ascii="Arial" w:hAnsi="Arial" w:cs="Arial"/>
                <w:color w:val="000000"/>
                <w:sz w:val="22"/>
                <w:szCs w:val="22"/>
              </w:rPr>
              <w:t>40 000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188" w14:textId="5B8275B8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35FF6">
              <w:rPr>
                <w:rFonts w:ascii="Arial" w:hAnsi="Arial" w:cs="Arial"/>
                <w:color w:val="000000"/>
                <w:sz w:val="22"/>
                <w:szCs w:val="22"/>
              </w:rPr>
              <w:t>8 400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B3BD7" w14:textId="489F1592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35FF6">
              <w:rPr>
                <w:rFonts w:ascii="Arial" w:hAnsi="Arial" w:cs="Arial"/>
                <w:color w:val="000000"/>
                <w:sz w:val="22"/>
                <w:szCs w:val="22"/>
              </w:rPr>
              <w:t>48 400 Kč</w:t>
            </w:r>
          </w:p>
        </w:tc>
      </w:tr>
      <w:tr w:rsidR="00B35FF6" w:rsidRPr="00D53952" w14:paraId="75E2B139" w14:textId="77777777" w:rsidTr="00173B46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C3278E0" w14:textId="77777777" w:rsidR="00B35FF6" w:rsidRPr="00D53952" w:rsidRDefault="00B35FF6" w:rsidP="00B35FF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47540E14" w14:textId="2B8956C4" w:rsidR="00B35FF6" w:rsidRPr="00B35FF6" w:rsidRDefault="00B35FF6" w:rsidP="00B35F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5F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40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B35F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7EACF3E6" w14:textId="29EDDB0F" w:rsidR="00B35FF6" w:rsidRPr="00B35FF6" w:rsidRDefault="00B35FF6" w:rsidP="00B35F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5F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B35F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4C15A834" w14:textId="754BD599" w:rsidR="00B35FF6" w:rsidRPr="00B35FF6" w:rsidRDefault="00B35FF6" w:rsidP="00B35F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5F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48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B35F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69DCBCB9" w14:textId="77777777" w:rsidR="00CB4F7C" w:rsidRPr="00D53952" w:rsidRDefault="00CB4F7C" w:rsidP="00BA3847">
      <w:pPr>
        <w:jc w:val="both"/>
        <w:rPr>
          <w:rFonts w:ascii="Arial" w:hAnsi="Arial" w:cs="Arial"/>
          <w:i/>
          <w:sz w:val="22"/>
          <w:szCs w:val="22"/>
        </w:rPr>
      </w:pPr>
    </w:p>
    <w:p w14:paraId="5440F1A1" w14:textId="77777777" w:rsidR="007C5C7F" w:rsidRPr="00D53952" w:rsidRDefault="007C5C7F" w:rsidP="005C23CD">
      <w:pPr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A8280F5" w14:textId="6D487844" w:rsidR="007C5C7F" w:rsidRDefault="007C5C7F" w:rsidP="00BB4EEA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Cena obsahuje veškeré náklady zhotovitele nezbytné k provedení kompletního předmětu díla (včetně hovorného, cestovného atd.).</w:t>
      </w:r>
    </w:p>
    <w:p w14:paraId="36E1E4CE" w14:textId="77777777" w:rsidR="00701D8A" w:rsidRPr="00701D8A" w:rsidRDefault="00701D8A" w:rsidP="00AB0C9F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 xml:space="preserve">Obě smluvní strany se dohodly, že cena za činnosti prováděné zhotovitelem uvedené </w:t>
      </w:r>
    </w:p>
    <w:p w14:paraId="13139405" w14:textId="77777777" w:rsidR="00701D8A" w:rsidRPr="00701D8A" w:rsidRDefault="00701D8A" w:rsidP="00AB0C9F">
      <w:pPr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 xml:space="preserve">v čl. III. této smlouvy bude zhotoviteli uhrazena formou faktury po ukončení jeho činnosti. Faktura bude vystavena po vydání kolaudačního souhlasu a po odstranění všech vad </w:t>
      </w:r>
    </w:p>
    <w:p w14:paraId="103AB294" w14:textId="444BA5AD" w:rsidR="00701D8A" w:rsidRPr="00D53952" w:rsidRDefault="00701D8A" w:rsidP="00BB4EEA">
      <w:pPr>
        <w:spacing w:after="60"/>
        <w:ind w:left="709" w:hanging="1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>a nedodělků zjištěných při předání a převzetí stavby, popřípadě při její kolaudaci.</w:t>
      </w:r>
    </w:p>
    <w:p w14:paraId="4A7013E9" w14:textId="77777777" w:rsidR="008E5BF1" w:rsidRPr="00D53952" w:rsidRDefault="008E5BF1" w:rsidP="00BB4EEA">
      <w:pPr>
        <w:numPr>
          <w:ilvl w:val="0"/>
          <w:numId w:val="19"/>
        </w:num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 neposkytuje zálohy.</w:t>
      </w:r>
    </w:p>
    <w:p w14:paraId="48B8B6DF" w14:textId="13DF84C1" w:rsidR="003D0CAE" w:rsidRPr="00D53952" w:rsidRDefault="00B83F26" w:rsidP="00BB4EEA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Faktura bude objednateli předložena </w:t>
      </w:r>
      <w:r w:rsidR="00937C1D" w:rsidRPr="00937C1D">
        <w:rPr>
          <w:rFonts w:ascii="Arial" w:hAnsi="Arial" w:cs="Arial"/>
          <w:sz w:val="22"/>
          <w:szCs w:val="22"/>
        </w:rPr>
        <w:t>v papírové (tři stejnopisy) nebo v elektronické formě</w:t>
      </w:r>
      <w:r w:rsidRPr="00D53952">
        <w:rPr>
          <w:rFonts w:ascii="Arial" w:hAnsi="Arial" w:cs="Arial"/>
          <w:sz w:val="22"/>
          <w:szCs w:val="22"/>
        </w:rPr>
        <w:t>. Faktura musí splňovat předepsané náležitosti účetního dokladu ve smyslu § 11 zákona č. 563/1991 Sb., o účetnictví, ve znění pozdějších předpisů. Údaje na faktuře musí být správné, úplné, průkazné a srozumitelné. Tyto doklady musí být průběžně chronologicky vedeny způsobem zaručujícím jejich trvanlivost. Náležitosti faktury – daňového dokladu stanoví § 28 odst. 2 zákona č. 235/2004 Sb., o dani z přidané hodnoty, v</w:t>
      </w:r>
      <w:r w:rsidR="00701D8A">
        <w:rPr>
          <w:rFonts w:ascii="Arial" w:hAnsi="Arial" w:cs="Arial"/>
          <w:sz w:val="22"/>
          <w:szCs w:val="22"/>
        </w:rPr>
        <w:t>e</w:t>
      </w:r>
      <w:r w:rsidRPr="00D53952">
        <w:rPr>
          <w:rFonts w:ascii="Arial" w:hAnsi="Arial" w:cs="Arial"/>
          <w:sz w:val="22"/>
          <w:szCs w:val="22"/>
        </w:rPr>
        <w:t> znění</w:t>
      </w:r>
      <w:r w:rsidR="00701D8A">
        <w:rPr>
          <w:rFonts w:ascii="Arial" w:hAnsi="Arial" w:cs="Arial"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sz w:val="22"/>
          <w:szCs w:val="22"/>
        </w:rPr>
        <w:t xml:space="preserve">.  </w:t>
      </w:r>
    </w:p>
    <w:p w14:paraId="714C720F" w14:textId="2833B1D7" w:rsidR="003D0CAE" w:rsidRPr="00D53952" w:rsidRDefault="003D0CAE" w:rsidP="00BB4EEA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Na faktuře pro objednatele</w:t>
      </w:r>
      <w:r w:rsidR="00DD4733">
        <w:rPr>
          <w:rFonts w:ascii="Arial" w:hAnsi="Arial" w:cs="Arial"/>
          <w:sz w:val="22"/>
          <w:szCs w:val="22"/>
        </w:rPr>
        <w:t xml:space="preserve"> č. 2</w:t>
      </w:r>
      <w:r w:rsidRPr="00D53952">
        <w:rPr>
          <w:rFonts w:ascii="Arial" w:hAnsi="Arial" w:cs="Arial"/>
          <w:sz w:val="22"/>
          <w:szCs w:val="22"/>
        </w:rPr>
        <w:t xml:space="preserve"> bude zhotovitel uvádět:                                                   </w:t>
      </w:r>
    </w:p>
    <w:p w14:paraId="5D8B6EF0" w14:textId="2B2A130A" w:rsidR="00DD4733" w:rsidRDefault="003D0CAE" w:rsidP="00DD4733">
      <w:pPr>
        <w:spacing w:after="60"/>
        <w:ind w:left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Odběratel: </w:t>
      </w:r>
      <w:r w:rsidR="00DD4733" w:rsidRPr="349597D9">
        <w:rPr>
          <w:rStyle w:val="l-L2Char"/>
          <w:rFonts w:eastAsia="Arial" w:cs="Arial"/>
          <w:color w:val="000000" w:themeColor="text1"/>
          <w:szCs w:val="22"/>
        </w:rPr>
        <w:t xml:space="preserve">Ředitelství silnic a dálnic </w:t>
      </w:r>
      <w:r w:rsidR="00DD4733">
        <w:rPr>
          <w:rStyle w:val="l-L2Char"/>
          <w:rFonts w:eastAsia="Arial" w:cs="Arial"/>
          <w:color w:val="000000" w:themeColor="text1"/>
          <w:szCs w:val="22"/>
        </w:rPr>
        <w:t>s. p.</w:t>
      </w:r>
      <w:r w:rsidR="00DD4733" w:rsidRPr="349597D9">
        <w:rPr>
          <w:rStyle w:val="l-L2Char"/>
          <w:rFonts w:eastAsia="Arial" w:cs="Arial"/>
          <w:color w:val="000000" w:themeColor="text1"/>
          <w:szCs w:val="22"/>
        </w:rPr>
        <w:t>, Na Pankráci 546/56, 145 05 Praha 4 – Nusle</w:t>
      </w:r>
    </w:p>
    <w:p w14:paraId="430E3D33" w14:textId="7D76CA1D" w:rsidR="00DD4733" w:rsidRPr="00D53952" w:rsidRDefault="00DD4733" w:rsidP="001E340B">
      <w:pPr>
        <w:spacing w:after="60"/>
        <w:ind w:left="708"/>
        <w:rPr>
          <w:rFonts w:ascii="Arial" w:hAnsi="Arial" w:cs="Arial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Faktury budou zasílány na adresu: Ředitelství silnic a dálnic, Správa Zlín, Fügnerovo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nábřeží </w:t>
      </w:r>
      <w:r w:rsidRPr="00DD4733">
        <w:rPr>
          <w:rFonts w:ascii="Arial" w:eastAsia="Arial" w:hAnsi="Arial" w:cs="Arial"/>
          <w:color w:val="000000" w:themeColor="text1"/>
          <w:sz w:val="22"/>
          <w:szCs w:val="22"/>
        </w:rPr>
        <w:t>5476, 760 01 Zlín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919F2E5" w14:textId="3F6ACEAC" w:rsidR="00B83F26" w:rsidRPr="00D53952" w:rsidRDefault="00DD4733" w:rsidP="001E340B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83F26" w:rsidRPr="00D53952">
        <w:rPr>
          <w:rFonts w:ascii="Arial" w:hAnsi="Arial" w:cs="Arial"/>
          <w:sz w:val="22"/>
          <w:szCs w:val="22"/>
        </w:rPr>
        <w:t xml:space="preserve">platnost faktury bude </w:t>
      </w:r>
      <w:r w:rsidR="008E5BF1" w:rsidRPr="00D53952">
        <w:rPr>
          <w:rFonts w:ascii="Arial" w:hAnsi="Arial" w:cs="Arial"/>
          <w:sz w:val="22"/>
          <w:szCs w:val="22"/>
        </w:rPr>
        <w:t>30</w:t>
      </w:r>
      <w:r w:rsidR="00B83F26" w:rsidRPr="00D53952">
        <w:rPr>
          <w:rFonts w:ascii="Arial" w:hAnsi="Arial" w:cs="Arial"/>
          <w:sz w:val="22"/>
          <w:szCs w:val="22"/>
        </w:rPr>
        <w:t xml:space="preserve"> dnů ode dne doručení objednateli</w:t>
      </w:r>
      <w:r>
        <w:rPr>
          <w:rFonts w:ascii="Arial" w:hAnsi="Arial" w:cs="Arial"/>
          <w:sz w:val="22"/>
          <w:szCs w:val="22"/>
        </w:rPr>
        <w:t xml:space="preserve"> č. 2</w:t>
      </w:r>
      <w:r w:rsidR="00B83F26" w:rsidRPr="00D53952">
        <w:rPr>
          <w:rFonts w:ascii="Arial" w:hAnsi="Arial" w:cs="Arial"/>
          <w:sz w:val="22"/>
          <w:szCs w:val="22"/>
        </w:rPr>
        <w:t xml:space="preserve">. </w:t>
      </w:r>
    </w:p>
    <w:p w14:paraId="4387EA79" w14:textId="4262BE71" w:rsidR="00B83F26" w:rsidRPr="00D53952" w:rsidRDefault="00B83F26" w:rsidP="00BB4EEA">
      <w:pPr>
        <w:numPr>
          <w:ilvl w:val="0"/>
          <w:numId w:val="19"/>
        </w:numPr>
        <w:spacing w:before="60"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faktura neobsahuje všechny zákonem a smlouvou stanovené náležitosti,</w:t>
      </w:r>
      <w:r w:rsidR="00B0493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je objednatel oprávněn ji do data splatnosti vrátit s tím, že zhotovitel je poté povinen vystavit novou fakturu s</w:t>
      </w:r>
      <w:r w:rsidR="009B7615">
        <w:rPr>
          <w:rFonts w:ascii="Arial" w:hAnsi="Arial" w:cs="Arial"/>
          <w:sz w:val="22"/>
          <w:szCs w:val="22"/>
        </w:rPr>
        <w:t> </w:t>
      </w:r>
      <w:r w:rsidRPr="00D53952">
        <w:rPr>
          <w:rFonts w:ascii="Arial" w:hAnsi="Arial" w:cs="Arial"/>
          <w:sz w:val="22"/>
          <w:szCs w:val="22"/>
        </w:rPr>
        <w:t>no</w:t>
      </w:r>
      <w:r w:rsidR="009B7615">
        <w:rPr>
          <w:rFonts w:ascii="Arial" w:hAnsi="Arial" w:cs="Arial"/>
          <w:sz w:val="22"/>
          <w:szCs w:val="22"/>
        </w:rPr>
        <w:t xml:space="preserve">vou lhůtou doby </w:t>
      </w:r>
      <w:r w:rsidRPr="00D53952">
        <w:rPr>
          <w:rFonts w:ascii="Arial" w:hAnsi="Arial" w:cs="Arial"/>
          <w:sz w:val="22"/>
          <w:szCs w:val="22"/>
        </w:rPr>
        <w:t xml:space="preserve">splatnosti. V takovém případě není objednatel </w:t>
      </w:r>
      <w:r w:rsidR="00DD4733">
        <w:rPr>
          <w:rFonts w:ascii="Arial" w:hAnsi="Arial" w:cs="Arial"/>
          <w:sz w:val="22"/>
          <w:szCs w:val="22"/>
        </w:rPr>
        <w:t xml:space="preserve">č. 2 </w:t>
      </w:r>
      <w:r w:rsidRPr="00D53952">
        <w:rPr>
          <w:rFonts w:ascii="Arial" w:hAnsi="Arial" w:cs="Arial"/>
          <w:sz w:val="22"/>
          <w:szCs w:val="22"/>
        </w:rPr>
        <w:t>v prodlení s úhradou.</w:t>
      </w:r>
    </w:p>
    <w:p w14:paraId="7FF10641" w14:textId="77777777" w:rsidR="002C59E8" w:rsidRPr="007D3F38" w:rsidRDefault="002C59E8" w:rsidP="002C59E8">
      <w:pPr>
        <w:spacing w:before="60" w:after="60"/>
        <w:ind w:left="720"/>
        <w:jc w:val="both"/>
        <w:rPr>
          <w:rFonts w:ascii="Arial" w:hAnsi="Arial" w:cs="Arial"/>
          <w:strike/>
          <w:sz w:val="22"/>
          <w:szCs w:val="22"/>
        </w:rPr>
      </w:pPr>
    </w:p>
    <w:p w14:paraId="3D658D62" w14:textId="77777777" w:rsidR="003620AC" w:rsidRPr="00BB4EEA" w:rsidRDefault="003620AC" w:rsidP="003620AC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Pr="00BB4EEA">
        <w:rPr>
          <w:b/>
          <w:sz w:val="22"/>
          <w:szCs w:val="22"/>
        </w:rPr>
        <w:t>IX</w:t>
      </w:r>
    </w:p>
    <w:p w14:paraId="7BEDCDE7" w14:textId="77777777" w:rsidR="003620AC" w:rsidRPr="00D53952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6D0106EF" w14:textId="1815C0BA" w:rsidR="003620AC" w:rsidRPr="00D53952" w:rsidRDefault="003620AC" w:rsidP="003620AC">
      <w:pPr>
        <w:numPr>
          <w:ilvl w:val="0"/>
          <w:numId w:val="8"/>
        </w:numPr>
        <w:tabs>
          <w:tab w:val="left" w:pos="851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Pro případ nedodržení lhůty splatnosti vystavené faktury se smluvní strany dohodly na smluvní pokutě 0,1</w:t>
      </w:r>
      <w:r>
        <w:rPr>
          <w:rFonts w:ascii="Arial" w:hAnsi="Arial" w:cs="Arial"/>
          <w:sz w:val="22"/>
          <w:szCs w:val="22"/>
        </w:rPr>
        <w:t>5</w:t>
      </w:r>
      <w:r w:rsidRPr="00D53952">
        <w:rPr>
          <w:rFonts w:ascii="Arial" w:hAnsi="Arial" w:cs="Arial"/>
          <w:sz w:val="22"/>
          <w:szCs w:val="22"/>
        </w:rPr>
        <w:t xml:space="preserve"> % z dlužné částky, kterou zaplatí objednatel </w:t>
      </w:r>
      <w:r w:rsidR="00DD4733">
        <w:rPr>
          <w:rFonts w:ascii="Arial" w:hAnsi="Arial" w:cs="Arial"/>
          <w:sz w:val="22"/>
          <w:szCs w:val="22"/>
        </w:rPr>
        <w:t xml:space="preserve">č. 2 </w:t>
      </w:r>
      <w:r w:rsidRPr="00D53952">
        <w:rPr>
          <w:rFonts w:ascii="Arial" w:hAnsi="Arial" w:cs="Arial"/>
          <w:sz w:val="22"/>
          <w:szCs w:val="22"/>
        </w:rPr>
        <w:t>za každý den prodlení</w:t>
      </w:r>
      <w:r>
        <w:rPr>
          <w:rFonts w:ascii="Arial" w:hAnsi="Arial" w:cs="Arial"/>
          <w:sz w:val="22"/>
          <w:szCs w:val="22"/>
        </w:rPr>
        <w:t xml:space="preserve">, </w:t>
      </w:r>
      <w:r w:rsidRPr="00701D8A">
        <w:rPr>
          <w:rFonts w:ascii="Arial" w:hAnsi="Arial" w:cs="Arial"/>
          <w:sz w:val="22"/>
          <w:szCs w:val="22"/>
        </w:rPr>
        <w:t xml:space="preserve">ledaže objednatel není za prodlení odpovědný. Toto právo zhotoviteli nepřísluší, pokud řádně nesplnil zákonné a smluvní povinnosti. </w:t>
      </w:r>
      <w:r w:rsidRPr="00D5395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B73EDF1" w14:textId="45A00E1E" w:rsidR="003620AC" w:rsidRPr="00D53952" w:rsidRDefault="003620AC" w:rsidP="003620AC">
      <w:pPr>
        <w:numPr>
          <w:ilvl w:val="0"/>
          <w:numId w:val="8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Při nedodržení povinností zhotovitele vyplývajících z ustanovení této smlouvy se sjednává smluvní pokuta ve výš</w:t>
      </w:r>
      <w:r w:rsidR="00847D97">
        <w:rPr>
          <w:rFonts w:ascii="Arial" w:hAnsi="Arial" w:cs="Arial"/>
          <w:sz w:val="22"/>
          <w:szCs w:val="22"/>
        </w:rPr>
        <w:t>i 5 000</w:t>
      </w:r>
      <w:r w:rsidR="00DA4548">
        <w:rPr>
          <w:rFonts w:ascii="Arial" w:hAnsi="Arial" w:cs="Arial"/>
          <w:sz w:val="22"/>
          <w:szCs w:val="22"/>
        </w:rPr>
        <w:t>Kč</w:t>
      </w:r>
      <w:r w:rsidR="00790362">
        <w:rPr>
          <w:rFonts w:ascii="Arial" w:hAnsi="Arial" w:cs="Arial"/>
          <w:sz w:val="22"/>
          <w:szCs w:val="22"/>
        </w:rPr>
        <w:t xml:space="preserve">, </w:t>
      </w:r>
      <w:r w:rsidRPr="00D53952">
        <w:rPr>
          <w:rFonts w:ascii="Arial" w:hAnsi="Arial" w:cs="Arial"/>
          <w:sz w:val="22"/>
          <w:szCs w:val="22"/>
        </w:rPr>
        <w:t xml:space="preserve">za každý </w:t>
      </w:r>
      <w:r w:rsidRPr="00752BF7">
        <w:rPr>
          <w:rStyle w:val="Siln"/>
          <w:rFonts w:ascii="Arial" w:hAnsi="Arial" w:cs="Arial"/>
          <w:b w:val="0"/>
          <w:sz w:val="22"/>
          <w:szCs w:val="22"/>
        </w:rPr>
        <w:t>jednotlivý případ porušení povinnosti zhotovitele</w:t>
      </w:r>
      <w:r w:rsidRPr="00752BF7">
        <w:rPr>
          <w:rFonts w:ascii="Arial" w:hAnsi="Arial" w:cs="Arial"/>
          <w:b/>
          <w:sz w:val="22"/>
          <w:szCs w:val="22"/>
        </w:rPr>
        <w:t xml:space="preserve">.  </w:t>
      </w:r>
      <w:r w:rsidRPr="00D53952">
        <w:rPr>
          <w:rFonts w:ascii="Arial" w:hAnsi="Arial" w:cs="Arial"/>
          <w:sz w:val="22"/>
          <w:szCs w:val="22"/>
        </w:rPr>
        <w:t>Toto ustanovení o smluvní pokutě neruší právo objednatele</w:t>
      </w:r>
      <w:r w:rsidR="00DD4733">
        <w:rPr>
          <w:rFonts w:ascii="Arial" w:hAnsi="Arial" w:cs="Arial"/>
          <w:sz w:val="22"/>
          <w:szCs w:val="22"/>
        </w:rPr>
        <w:t xml:space="preserve"> č. 1 a č. 2</w:t>
      </w:r>
      <w:r w:rsidRPr="00D53952">
        <w:rPr>
          <w:rFonts w:ascii="Arial" w:hAnsi="Arial" w:cs="Arial"/>
          <w:sz w:val="22"/>
          <w:szCs w:val="22"/>
        </w:rPr>
        <w:t xml:space="preserve"> na náhradu škody v plném rozsahu, které mu vznikne porušením povinností zhotovitele.</w:t>
      </w:r>
      <w:r w:rsidR="00FC7980">
        <w:rPr>
          <w:rFonts w:ascii="Arial" w:hAnsi="Arial" w:cs="Arial"/>
          <w:sz w:val="22"/>
          <w:szCs w:val="22"/>
        </w:rPr>
        <w:t xml:space="preserve"> Povinnost </w:t>
      </w:r>
      <w:r w:rsidR="00FC7980" w:rsidRPr="00FC7980">
        <w:rPr>
          <w:rFonts w:ascii="Arial" w:hAnsi="Arial" w:cs="Arial"/>
          <w:sz w:val="22"/>
          <w:szCs w:val="22"/>
        </w:rPr>
        <w:t>uhradit smluvní pokutu může vzniknout i opakovaně, její celková výše není omezena.</w:t>
      </w:r>
    </w:p>
    <w:p w14:paraId="097C1EC8" w14:textId="77777777" w:rsidR="003620AC" w:rsidRPr="00AB0C9F" w:rsidRDefault="003620AC" w:rsidP="003620AC">
      <w:pPr>
        <w:numPr>
          <w:ilvl w:val="0"/>
          <w:numId w:val="8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Smluvní pokuta je splatná do 14</w:t>
      </w:r>
      <w:r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dní poté, co bude písemná výzva jedné strany v tomto směru</w:t>
      </w:r>
      <w:r>
        <w:rPr>
          <w:rFonts w:ascii="Arial" w:hAnsi="Arial" w:cs="Arial"/>
          <w:sz w:val="22"/>
          <w:szCs w:val="22"/>
        </w:rPr>
        <w:t xml:space="preserve"> </w:t>
      </w:r>
      <w:r w:rsidRPr="00AB0C9F">
        <w:rPr>
          <w:rFonts w:ascii="Arial" w:hAnsi="Arial" w:cs="Arial"/>
          <w:sz w:val="22"/>
          <w:szCs w:val="22"/>
        </w:rPr>
        <w:t>druhé straně doručena.</w:t>
      </w:r>
    </w:p>
    <w:p w14:paraId="79B5852B" w14:textId="77777777" w:rsidR="003620AC" w:rsidRPr="00D53952" w:rsidRDefault="003620AC" w:rsidP="003620AC">
      <w:pPr>
        <w:numPr>
          <w:ilvl w:val="0"/>
          <w:numId w:val="8"/>
        </w:numPr>
        <w:tabs>
          <w:tab w:val="left" w:pos="709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lastRenderedPageBreak/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D53952">
        <w:rPr>
          <w:rStyle w:val="l-L2Char"/>
          <w:rFonts w:cs="Arial"/>
          <w:szCs w:val="22"/>
        </w:rPr>
        <w:t xml:space="preserve"> </w:t>
      </w:r>
    </w:p>
    <w:p w14:paraId="43C2AA66" w14:textId="77777777" w:rsidR="003620AC" w:rsidRPr="00D53952" w:rsidRDefault="003620AC" w:rsidP="003620AC">
      <w:pPr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</w:t>
      </w:r>
    </w:p>
    <w:p w14:paraId="1E0FD490" w14:textId="77777777" w:rsidR="003620AC" w:rsidRPr="00BB4EEA" w:rsidRDefault="003620AC" w:rsidP="003620AC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Pr="00BB4EEA">
        <w:rPr>
          <w:b/>
          <w:sz w:val="22"/>
          <w:szCs w:val="22"/>
        </w:rPr>
        <w:t>X</w:t>
      </w:r>
    </w:p>
    <w:p w14:paraId="605A530E" w14:textId="77777777" w:rsidR="003620AC" w:rsidRPr="00D53952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Odstoupení od smlouvy a ukončení smlouvy </w:t>
      </w:r>
    </w:p>
    <w:p w14:paraId="04312984" w14:textId="519B2FBD" w:rsidR="003620AC" w:rsidRPr="009C6AEC" w:rsidRDefault="003620AC" w:rsidP="003620AC">
      <w:pPr>
        <w:pStyle w:val="Odstavecseseznamem"/>
        <w:numPr>
          <w:ilvl w:val="0"/>
          <w:numId w:val="26"/>
        </w:numPr>
        <w:ind w:left="567" w:hanging="565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>Objednatel</w:t>
      </w:r>
      <w:r w:rsidR="00870DA9">
        <w:rPr>
          <w:rStyle w:val="l-L2Char"/>
          <w:rFonts w:cs="Arial"/>
          <w:szCs w:val="22"/>
        </w:rPr>
        <w:t xml:space="preserve"> č.1 a objednatel č. 2</w:t>
      </w:r>
      <w:r w:rsidRPr="00D53952">
        <w:rPr>
          <w:rStyle w:val="l-L2Char"/>
          <w:rFonts w:cs="Arial"/>
          <w:szCs w:val="22"/>
        </w:rPr>
        <w:t xml:space="preserve"> si vyhrazuje právo na odstoupení od smlouvy v případě, že zhotovitel bude v prodlení s plněním smlouvy z důvodů na straně zhotovitele déle než 1 měsíc, nebo bude plnění poskytovat nekvalitně v rozporu s platnými předpisy nebo </w:t>
      </w:r>
      <w:r>
        <w:rPr>
          <w:rStyle w:val="l-L2Char"/>
          <w:rFonts w:cs="Arial"/>
          <w:szCs w:val="22"/>
        </w:rPr>
        <w:t xml:space="preserve">touto </w:t>
      </w:r>
      <w:r w:rsidRPr="00D53952">
        <w:rPr>
          <w:rStyle w:val="l-L2Char"/>
          <w:rFonts w:cs="Arial"/>
          <w:szCs w:val="22"/>
        </w:rPr>
        <w:t>smlouvou</w:t>
      </w:r>
      <w:r>
        <w:rPr>
          <w:rStyle w:val="l-L2Char"/>
          <w:rFonts w:cs="Arial"/>
          <w:szCs w:val="22"/>
        </w:rPr>
        <w:t>.</w:t>
      </w:r>
      <w:r w:rsidRPr="00701D8A">
        <w:t xml:space="preserve"> </w:t>
      </w:r>
      <w:r w:rsidRPr="00701D8A">
        <w:rPr>
          <w:rStyle w:val="l-L2Char"/>
          <w:rFonts w:cs="Arial"/>
          <w:szCs w:val="22"/>
        </w:rPr>
        <w:t xml:space="preserve">Objednatel </w:t>
      </w:r>
      <w:r w:rsidR="00870DA9">
        <w:rPr>
          <w:rStyle w:val="l-L2Char"/>
          <w:rFonts w:cs="Arial"/>
          <w:szCs w:val="22"/>
        </w:rPr>
        <w:t xml:space="preserve">č. 1 a objednatel č. 2 </w:t>
      </w:r>
      <w:r w:rsidRPr="00701D8A">
        <w:rPr>
          <w:rStyle w:val="l-L2Char"/>
          <w:rFonts w:cs="Arial"/>
          <w:szCs w:val="22"/>
        </w:rPr>
        <w:t>však nejprve na tento rozpor zhotovitele písemně (elektronicky) upozorní a poskytne mu lhůtu ke zjednání nápravy; teprve jejím marným uplynutím pak je objednatel</w:t>
      </w:r>
      <w:r w:rsidR="00870DA9">
        <w:rPr>
          <w:rStyle w:val="l-L2Char"/>
          <w:rFonts w:cs="Arial"/>
          <w:szCs w:val="22"/>
        </w:rPr>
        <w:t xml:space="preserve"> č. 1 a objednatel č. 2</w:t>
      </w:r>
      <w:r w:rsidRPr="00701D8A">
        <w:rPr>
          <w:rStyle w:val="l-L2Char"/>
          <w:rFonts w:cs="Arial"/>
          <w:szCs w:val="22"/>
        </w:rPr>
        <w:t xml:space="preserve"> oprávněn od smlouvy odstoupit. V případě podstatného porušení smlouvy zhotovitelem je však objednatel </w:t>
      </w:r>
      <w:r w:rsidR="00870DA9">
        <w:rPr>
          <w:rStyle w:val="l-L2Char"/>
          <w:rFonts w:cs="Arial"/>
          <w:szCs w:val="22"/>
        </w:rPr>
        <w:t xml:space="preserve">č. 1 a objednatel č. 2 </w:t>
      </w:r>
      <w:r w:rsidRPr="00701D8A">
        <w:rPr>
          <w:rStyle w:val="l-L2Char"/>
          <w:rFonts w:cs="Arial"/>
          <w:szCs w:val="22"/>
        </w:rPr>
        <w:t>oprávněn od smlouvy odstoupit okamžitě.</w:t>
      </w:r>
      <w:r w:rsidRPr="009C6AEC">
        <w:rPr>
          <w:rStyle w:val="l-L2Char"/>
          <w:rFonts w:cs="Arial"/>
          <w:szCs w:val="22"/>
        </w:rPr>
        <w:t xml:space="preserve"> </w:t>
      </w:r>
    </w:p>
    <w:p w14:paraId="6D124FDE" w14:textId="04735DD2" w:rsidR="003620AC" w:rsidRPr="009C6AEC" w:rsidRDefault="003620AC" w:rsidP="003620AC">
      <w:pPr>
        <w:pStyle w:val="Odstavecseseznamem"/>
        <w:numPr>
          <w:ilvl w:val="0"/>
          <w:numId w:val="26"/>
        </w:numPr>
        <w:ind w:left="567" w:hanging="567"/>
        <w:jc w:val="both"/>
        <w:rPr>
          <w:rStyle w:val="l-L2Char"/>
          <w:rFonts w:cs="Arial"/>
          <w:b/>
          <w:szCs w:val="22"/>
        </w:rPr>
      </w:pPr>
      <w:r w:rsidRPr="00D53952">
        <w:rPr>
          <w:rStyle w:val="l-L2Char"/>
          <w:rFonts w:cs="Arial"/>
          <w:szCs w:val="22"/>
        </w:rPr>
        <w:t>Objednatel</w:t>
      </w:r>
      <w:r w:rsidR="00870DA9">
        <w:rPr>
          <w:rStyle w:val="l-L2Char"/>
          <w:rFonts w:cs="Arial"/>
          <w:szCs w:val="22"/>
        </w:rPr>
        <w:t xml:space="preserve"> č. 1 a objednatel č. 2</w:t>
      </w:r>
      <w:r w:rsidRPr="00D53952">
        <w:rPr>
          <w:rStyle w:val="l-L2Char"/>
          <w:rFonts w:cs="Arial"/>
          <w:szCs w:val="22"/>
        </w:rPr>
        <w:t xml:space="preserve"> je oprávněn od smlouvy odstoupit bez jakýchkoli sankcí, pokud nebude schválena částka ze státního rozpočtu následujícího roku, která je potřebná k úhradě za Plnění poskytované podle této smlouvy v následujícím roce. Objednatel</w:t>
      </w:r>
      <w:r w:rsidR="00870DA9">
        <w:rPr>
          <w:rStyle w:val="l-L2Char"/>
          <w:rFonts w:cs="Arial"/>
          <w:szCs w:val="22"/>
        </w:rPr>
        <w:t xml:space="preserve"> č. 2</w:t>
      </w:r>
      <w:r w:rsidRPr="00D53952">
        <w:rPr>
          <w:rStyle w:val="l-L2Char"/>
          <w:rFonts w:cs="Arial"/>
          <w:szCs w:val="22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14:paraId="728EEA36" w14:textId="224286AF" w:rsidR="003620AC" w:rsidRPr="009C6AEC" w:rsidRDefault="003620AC" w:rsidP="003620AC">
      <w:pPr>
        <w:pStyle w:val="Odstavecseseznamem"/>
        <w:numPr>
          <w:ilvl w:val="0"/>
          <w:numId w:val="26"/>
        </w:numPr>
        <w:ind w:left="567" w:hanging="565"/>
        <w:jc w:val="both"/>
        <w:rPr>
          <w:rStyle w:val="l-L2Char"/>
          <w:rFonts w:cs="Arial"/>
          <w:b/>
          <w:szCs w:val="22"/>
        </w:rPr>
      </w:pPr>
      <w:r w:rsidRPr="00D53952">
        <w:rPr>
          <w:rStyle w:val="l-L2Char"/>
          <w:rFonts w:cs="Arial"/>
          <w:szCs w:val="22"/>
        </w:rPr>
        <w:t xml:space="preserve">Objednatel </w:t>
      </w:r>
      <w:r w:rsidR="00870DA9">
        <w:rPr>
          <w:rStyle w:val="l-L2Char"/>
          <w:rFonts w:cs="Arial"/>
          <w:szCs w:val="22"/>
        </w:rPr>
        <w:t xml:space="preserve">č. 1 a objednatel č. 2 </w:t>
      </w:r>
      <w:r w:rsidRPr="00D53952">
        <w:rPr>
          <w:rStyle w:val="l-L2Char"/>
          <w:rFonts w:cs="Arial"/>
          <w:szCs w:val="22"/>
        </w:rPr>
        <w:t>si vyhrazuje právo na odstoupení od smlouvy ve vztahu k plnění v případě, že objednatel</w:t>
      </w:r>
      <w:r w:rsidR="00870DA9">
        <w:rPr>
          <w:rStyle w:val="l-L2Char"/>
          <w:rFonts w:cs="Arial"/>
          <w:szCs w:val="22"/>
        </w:rPr>
        <w:t xml:space="preserve"> č. 2</w:t>
      </w:r>
      <w:r w:rsidRPr="00D53952">
        <w:rPr>
          <w:rStyle w:val="l-L2Char"/>
          <w:rFonts w:cs="Arial"/>
          <w:szCs w:val="22"/>
        </w:rPr>
        <w:t xml:space="preserve"> obdrží ze státního rozpočtu snížené množství finančních prostředků oproti množství požadovanému v období před započetím poskytování plnění, a dále v případě, pokud nedojde k realizaci stavby do </w:t>
      </w:r>
      <w:r w:rsidR="00937E28">
        <w:rPr>
          <w:rStyle w:val="l-L2Char"/>
          <w:rFonts w:cs="Arial"/>
          <w:szCs w:val="22"/>
        </w:rPr>
        <w:t>31. 12. 2029.</w:t>
      </w:r>
      <w:r w:rsidRPr="00D53952">
        <w:rPr>
          <w:rStyle w:val="l-L2Char"/>
          <w:rFonts w:cs="Arial"/>
          <w:szCs w:val="22"/>
        </w:rPr>
        <w:t xml:space="preserve"> </w:t>
      </w:r>
    </w:p>
    <w:p w14:paraId="6FBC0F7A" w14:textId="6D133E8A" w:rsidR="003620AC" w:rsidRPr="009C6AEC" w:rsidRDefault="003620AC" w:rsidP="003620AC">
      <w:pPr>
        <w:numPr>
          <w:ilvl w:val="0"/>
          <w:numId w:val="26"/>
        </w:numPr>
        <w:spacing w:before="60"/>
        <w:ind w:left="567" w:hanging="565"/>
        <w:jc w:val="both"/>
        <w:rPr>
          <w:rFonts w:ascii="Arial" w:hAnsi="Arial" w:cs="Arial"/>
          <w:sz w:val="22"/>
          <w:szCs w:val="22"/>
        </w:rPr>
      </w:pPr>
      <w:r w:rsidRPr="00D53952">
        <w:rPr>
          <w:rStyle w:val="l-L2Char"/>
          <w:rFonts w:cs="Arial"/>
          <w:szCs w:val="22"/>
        </w:rPr>
        <w:t>Ve vztahu k plnění je objednatel oprávněn tuto</w:t>
      </w:r>
      <w:r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doba činí </w:t>
      </w:r>
      <w:r w:rsidR="00DC05CC">
        <w:rPr>
          <w:rStyle w:val="l-L2Char"/>
          <w:rFonts w:cs="Arial"/>
          <w:szCs w:val="22"/>
          <w:lang w:eastAsia="en-US"/>
        </w:rPr>
        <w:t>jeden</w:t>
      </w:r>
      <w:r w:rsidRPr="00D53952">
        <w:rPr>
          <w:rStyle w:val="l-L2Char"/>
          <w:rFonts w:cs="Arial"/>
          <w:szCs w:val="22"/>
          <w:lang w:eastAsia="en-US"/>
        </w:rPr>
        <w:t xml:space="preserve"> (</w:t>
      </w:r>
      <w:r w:rsidR="00DC05CC">
        <w:rPr>
          <w:rStyle w:val="l-L2Char"/>
          <w:rFonts w:cs="Arial"/>
          <w:szCs w:val="22"/>
          <w:lang w:eastAsia="en-US"/>
        </w:rPr>
        <w:t>1</w:t>
      </w:r>
      <w:r w:rsidRPr="00D53952">
        <w:rPr>
          <w:rStyle w:val="l-L2Char"/>
          <w:rFonts w:cs="Arial"/>
          <w:szCs w:val="22"/>
          <w:lang w:eastAsia="en-US"/>
        </w:rPr>
        <w:t>) měsíc a počne běžet prvního dne měsíce následujícího po měsíci, ve kterém byla výpověď doručena zhotoviteli.</w:t>
      </w:r>
    </w:p>
    <w:p w14:paraId="1CAAB0E3" w14:textId="77777777" w:rsidR="003620AC" w:rsidRPr="009C6AEC" w:rsidRDefault="003620AC" w:rsidP="003620AC">
      <w:pPr>
        <w:pStyle w:val="Odstavecseseznamem"/>
        <w:numPr>
          <w:ilvl w:val="0"/>
          <w:numId w:val="26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02D90">
        <w:rPr>
          <w:rFonts w:ascii="Arial" w:hAnsi="Arial" w:cs="Arial"/>
          <w:sz w:val="22"/>
          <w:szCs w:val="22"/>
        </w:rPr>
        <w:t>Smlouva může být ukončena dohodou smluvních stran</w:t>
      </w:r>
      <w:r w:rsidRPr="00BB4EEA">
        <w:rPr>
          <w:rFonts w:ascii="Arial" w:hAnsi="Arial" w:cs="Arial"/>
          <w:sz w:val="22"/>
          <w:szCs w:val="22"/>
        </w:rPr>
        <w:t>.</w:t>
      </w:r>
    </w:p>
    <w:p w14:paraId="5B50A7CA" w14:textId="77777777" w:rsidR="003620AC" w:rsidRPr="000571AA" w:rsidRDefault="003620AC" w:rsidP="003620AC">
      <w:pPr>
        <w:pStyle w:val="Odstavecseseznamem"/>
        <w:numPr>
          <w:ilvl w:val="0"/>
          <w:numId w:val="26"/>
        </w:numPr>
        <w:ind w:left="567" w:hanging="565"/>
        <w:rPr>
          <w:rStyle w:val="l-L2Char"/>
          <w:rFonts w:cs="Arial"/>
          <w:szCs w:val="22"/>
        </w:rPr>
      </w:pPr>
      <w:r w:rsidRPr="000571AA">
        <w:rPr>
          <w:rStyle w:val="l-L2Char"/>
          <w:rFonts w:cs="Arial"/>
          <w:szCs w:val="22"/>
        </w:rPr>
        <w:t>Ukončením smluvního závazkového vztahu zanikají i účinky plné moci, pokud byla objednatelem vydána.</w:t>
      </w:r>
    </w:p>
    <w:p w14:paraId="4041DA7B" w14:textId="77777777" w:rsidR="003620AC" w:rsidRPr="00FF6396" w:rsidRDefault="003620AC" w:rsidP="003620AC">
      <w:pPr>
        <w:pStyle w:val="Odstavecseseznamem"/>
        <w:ind w:left="360"/>
        <w:rPr>
          <w:rStyle w:val="l-L2Char"/>
          <w:rFonts w:cs="Arial"/>
          <w:szCs w:val="22"/>
        </w:rPr>
      </w:pPr>
    </w:p>
    <w:p w14:paraId="66F43992" w14:textId="5598DBA3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X</w:t>
      </w:r>
      <w:r w:rsidR="009C0CA5" w:rsidRPr="00BB4EEA">
        <w:rPr>
          <w:b/>
          <w:sz w:val="22"/>
          <w:szCs w:val="22"/>
        </w:rPr>
        <w:t>I</w:t>
      </w:r>
    </w:p>
    <w:p w14:paraId="42518E4D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4DCCE7E7" w14:textId="5961E8D7" w:rsidR="00B83F26" w:rsidRPr="00D53952" w:rsidRDefault="00B83F2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zbytečného odkladu poté, co </w:t>
      </w:r>
      <w:r w:rsidR="000571AA">
        <w:rPr>
          <w:rFonts w:ascii="Arial" w:hAnsi="Arial" w:cs="Arial"/>
          <w:sz w:val="22"/>
          <w:szCs w:val="22"/>
        </w:rPr>
        <w:t>mu byl e-mail doručen</w:t>
      </w:r>
      <w:r w:rsidRPr="00D53952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48E97125" w14:textId="77777777" w:rsidR="00816B62" w:rsidRPr="00D53952" w:rsidRDefault="00816B62" w:rsidP="00BB4EEA">
      <w:pPr>
        <w:numPr>
          <w:ilvl w:val="0"/>
          <w:numId w:val="10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3A56048" w14:textId="284A72C9" w:rsidR="00A87806" w:rsidRDefault="003C703B" w:rsidP="00AB0C9F">
      <w:pPr>
        <w:pStyle w:val="Odstavecseseznamem"/>
        <w:numPr>
          <w:ilvl w:val="0"/>
          <w:numId w:val="10"/>
        </w:numPr>
        <w:ind w:left="567" w:hanging="501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uveřejnit dle zákona </w:t>
      </w:r>
      <w:r w:rsidRPr="000571AA">
        <w:rPr>
          <w:rFonts w:ascii="Arial" w:hAnsi="Arial" w:cs="Arial"/>
          <w:sz w:val="22"/>
          <w:szCs w:val="22"/>
          <w:lang w:val="x-none"/>
        </w:rPr>
        <w:br/>
        <w:t>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</w:t>
      </w:r>
      <w:r w:rsidR="00870DA9">
        <w:rPr>
          <w:rFonts w:ascii="Arial" w:hAnsi="Arial" w:cs="Arial"/>
          <w:sz w:val="22"/>
          <w:szCs w:val="22"/>
        </w:rPr>
        <w:t xml:space="preserve"> č. 1.</w:t>
      </w:r>
      <w:r w:rsidR="000571AA" w:rsidRPr="000571AA">
        <w:rPr>
          <w:rFonts w:ascii="Arial" w:hAnsi="Arial" w:cs="Arial"/>
          <w:sz w:val="22"/>
          <w:szCs w:val="22"/>
        </w:rPr>
        <w:t xml:space="preserve"> Zhotovitel dále výslovně prohlašuje a bere na vědomí, že tato smlouva nepředstavuje jeho obchodní tajemství ani </w:t>
      </w:r>
      <w:r w:rsidR="000571AA" w:rsidRPr="000571AA">
        <w:rPr>
          <w:rFonts w:ascii="Arial" w:hAnsi="Arial" w:cs="Arial"/>
          <w:sz w:val="22"/>
          <w:szCs w:val="22"/>
        </w:rPr>
        <w:lastRenderedPageBreak/>
        <w:t>neobsahuje jeho důvěrné informace a souhlasí s tím, aby tato smlouva, včetně veškerých změn a dodatků, byla v plném rozsahu zveřejněna v registru smluv.</w:t>
      </w:r>
    </w:p>
    <w:p w14:paraId="6F197145" w14:textId="7F73A452" w:rsidR="00616346" w:rsidRPr="00BB4EEA" w:rsidRDefault="00616346" w:rsidP="00AB0C9F">
      <w:pPr>
        <w:pStyle w:val="Odstavecseseznamem"/>
        <w:numPr>
          <w:ilvl w:val="0"/>
          <w:numId w:val="10"/>
        </w:numPr>
        <w:ind w:left="567" w:hanging="501"/>
        <w:jc w:val="both"/>
        <w:rPr>
          <w:rFonts w:ascii="Arial" w:hAnsi="Arial" w:cs="Arial"/>
          <w:sz w:val="22"/>
          <w:szCs w:val="22"/>
        </w:rPr>
      </w:pPr>
      <w:r w:rsidRPr="00616346">
        <w:rPr>
          <w:rFonts w:ascii="Arial" w:hAnsi="Arial" w:cs="Arial"/>
          <w:sz w:val="22"/>
          <w:szCs w:val="22"/>
        </w:rPr>
        <w:t>Zhotovitel podpisem této Smlouvy bere na vědomí, že realizace díla, lhůty pro zahájení a dokončení díla, jsou závislé na výši finančních prostředků přidělených objednateli</w:t>
      </w:r>
      <w:r w:rsidR="00870DA9">
        <w:rPr>
          <w:rFonts w:ascii="Arial" w:hAnsi="Arial" w:cs="Arial"/>
          <w:sz w:val="22"/>
          <w:szCs w:val="22"/>
        </w:rPr>
        <w:t xml:space="preserve"> č. 2</w:t>
      </w:r>
      <w:r w:rsidRPr="00616346">
        <w:rPr>
          <w:rFonts w:ascii="Arial" w:hAnsi="Arial" w:cs="Arial"/>
          <w:sz w:val="22"/>
          <w:szCs w:val="22"/>
        </w:rPr>
        <w:t xml:space="preserve"> ze státního rozpočtu na investice pro příslušný kalendářní rok; tímto však není dotčeno ustanovení § 222 odst. 1 ZZVZ. Zhotovitel souhlasí s tím, že v případě nedostatku finančních prostředků na účtu objednatele</w:t>
      </w:r>
      <w:r w:rsidR="00870DA9">
        <w:rPr>
          <w:rFonts w:ascii="Arial" w:hAnsi="Arial" w:cs="Arial"/>
          <w:sz w:val="22"/>
          <w:szCs w:val="22"/>
        </w:rPr>
        <w:t xml:space="preserve"> č. 2</w:t>
      </w:r>
      <w:r w:rsidRPr="00616346">
        <w:rPr>
          <w:rFonts w:ascii="Arial" w:hAnsi="Arial" w:cs="Arial"/>
          <w:sz w:val="22"/>
          <w:szCs w:val="22"/>
        </w:rPr>
        <w:t xml:space="preserve">, dojde k zaplacení faktury po obdržení potřebných finančních prostředků a že časová prodleva z těchto důvodů nebude započítána do doby splatnosti uvedené na faktuře a nelze z těchto důvodů vůči objednateli </w:t>
      </w:r>
      <w:r w:rsidR="00870DA9">
        <w:rPr>
          <w:rFonts w:ascii="Arial" w:hAnsi="Arial" w:cs="Arial"/>
          <w:sz w:val="22"/>
          <w:szCs w:val="22"/>
        </w:rPr>
        <w:t xml:space="preserve">č. 2 </w:t>
      </w:r>
      <w:r w:rsidRPr="00616346">
        <w:rPr>
          <w:rFonts w:ascii="Arial" w:hAnsi="Arial" w:cs="Arial"/>
          <w:sz w:val="22"/>
          <w:szCs w:val="22"/>
        </w:rPr>
        <w:t xml:space="preserve">uplatňovat žádné sankce. Objednatel </w:t>
      </w:r>
      <w:r w:rsidR="00870DA9">
        <w:rPr>
          <w:rFonts w:ascii="Arial" w:hAnsi="Arial" w:cs="Arial"/>
          <w:sz w:val="22"/>
          <w:szCs w:val="22"/>
        </w:rPr>
        <w:t xml:space="preserve">č. 2 </w:t>
      </w:r>
      <w:r w:rsidRPr="00616346">
        <w:rPr>
          <w:rFonts w:ascii="Arial" w:hAnsi="Arial" w:cs="Arial"/>
          <w:sz w:val="22"/>
          <w:szCs w:val="22"/>
        </w:rPr>
        <w:t xml:space="preserve">se zavazuje, že v případě, že tato skutečnost nastane, oznámí ji neprodleně, a to písemně, zhotoviteli nejpozději do 5 pracovních dní před původní lhůtou pro splatnost faktury, popř. do 3 pracovních dnů od okamžiku, kdy se objednatel </w:t>
      </w:r>
      <w:r w:rsidR="00870DA9">
        <w:rPr>
          <w:rFonts w:ascii="Arial" w:hAnsi="Arial" w:cs="Arial"/>
          <w:sz w:val="22"/>
          <w:szCs w:val="22"/>
        </w:rPr>
        <w:t xml:space="preserve">č. 2 </w:t>
      </w:r>
      <w:r w:rsidRPr="00616346">
        <w:rPr>
          <w:rFonts w:ascii="Arial" w:hAnsi="Arial" w:cs="Arial"/>
          <w:sz w:val="22"/>
          <w:szCs w:val="22"/>
        </w:rPr>
        <w:t>dověděl o vzniku této skutečnosti, nastane-li ve lhůtě kratší než 5 pracovních dní před původní lhůtou splatnosti faktury.</w:t>
      </w:r>
    </w:p>
    <w:p w14:paraId="4EC79552" w14:textId="0F52B9CB" w:rsidR="00CB3BB5" w:rsidRPr="00865021" w:rsidRDefault="00CB3BB5" w:rsidP="00AB0C9F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65021">
        <w:rPr>
          <w:rFonts w:ascii="Arial" w:hAnsi="Arial" w:cs="Arial"/>
          <w:sz w:val="22"/>
          <w:szCs w:val="22"/>
        </w:rPr>
        <w:t xml:space="preserve">Smlouva nabývá platnosti dnem podpisu smluvních stran a účinnosti dnem jejího uveřejnění v registru smluv dle ust. § 6 odst. 1 zákona č. 340/2015 Sb., o registru smluv. </w:t>
      </w:r>
    </w:p>
    <w:p w14:paraId="3EA66551" w14:textId="410F2361" w:rsidR="00063376" w:rsidRPr="000571AA" w:rsidRDefault="0006337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V průběhu zhotovování díla, není zhotovitel oprávněn poskytovat výsledky činnosti jiným osobám. Zhotovitel se zavazuje během plnění smlouvy (zhotovování předmětu díla apod.) </w:t>
      </w:r>
      <w:r w:rsidR="008E13A4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i po ukončení smlouvy (i po jeho předání objednateli), zachovávat mlčenlivost o všech skutečnostech, o kterých se dozví od objednatele</w:t>
      </w:r>
      <w:r w:rsidR="00870DA9">
        <w:rPr>
          <w:rFonts w:ascii="Arial" w:hAnsi="Arial" w:cs="Arial"/>
          <w:bCs/>
          <w:sz w:val="22"/>
          <w:szCs w:val="22"/>
        </w:rPr>
        <w:t xml:space="preserve"> č. 1 a objednatele č. 2</w:t>
      </w:r>
      <w:r w:rsidRPr="00D53952">
        <w:rPr>
          <w:rFonts w:ascii="Arial" w:hAnsi="Arial" w:cs="Arial"/>
          <w:bCs/>
          <w:sz w:val="22"/>
          <w:szCs w:val="22"/>
        </w:rPr>
        <w:t xml:space="preserve"> v souvislosti s plněním smlouvy (se zhotovením díla). Povinnost mlčenlivosti se vztahuje i</w:t>
      </w:r>
      <w:r w:rsidR="00870DA9">
        <w:rPr>
          <w:rFonts w:ascii="Arial" w:hAnsi="Arial" w:cs="Arial"/>
          <w:bCs/>
          <w:sz w:val="22"/>
          <w:szCs w:val="22"/>
        </w:rPr>
        <w:t xml:space="preserve"> na</w:t>
      </w:r>
      <w:r w:rsidRPr="00D53952">
        <w:rPr>
          <w:rFonts w:ascii="Arial" w:hAnsi="Arial" w:cs="Arial"/>
          <w:bCs/>
          <w:sz w:val="22"/>
          <w:szCs w:val="22"/>
        </w:rPr>
        <w:t xml:space="preserve"> zaměstnance zhotovitele a na všechny další osoby, které zhotovitel k plnění předmětu smlouvy zmocnil.</w:t>
      </w:r>
    </w:p>
    <w:p w14:paraId="497D72E5" w14:textId="6320109C" w:rsidR="000571AA" w:rsidRPr="00BB4EEA" w:rsidRDefault="000571AA" w:rsidP="00AB0C9F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</w:rPr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1089BC34" w14:textId="77777777" w:rsidR="00063376" w:rsidRPr="00D53952" w:rsidRDefault="0006337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</w:t>
      </w:r>
      <w:r w:rsidR="008E13A4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>v tomto bodě nedopustila.</w:t>
      </w:r>
    </w:p>
    <w:p w14:paraId="0F05E053" w14:textId="77777777" w:rsidR="003D0FED" w:rsidRPr="00D53952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6F7B83ED" w14:textId="77777777" w:rsidR="00B83F26" w:rsidRPr="00D53952" w:rsidRDefault="001F43CE" w:rsidP="00BB4EEA">
      <w:pPr>
        <w:numPr>
          <w:ilvl w:val="0"/>
          <w:numId w:val="10"/>
        </w:numPr>
        <w:tabs>
          <w:tab w:val="left" w:pos="1985"/>
        </w:tabs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T</w:t>
      </w:r>
      <w:r w:rsidR="00B83F26" w:rsidRPr="00D53952">
        <w:rPr>
          <w:rFonts w:ascii="Arial" w:hAnsi="Arial" w:cs="Arial"/>
          <w:sz w:val="22"/>
          <w:szCs w:val="22"/>
        </w:rPr>
        <w:t xml:space="preserve">uto smlouvu lze měnit jen písemnými očíslovanými dodatky, podepsanými zástupci obou smluvních stran. </w:t>
      </w:r>
    </w:p>
    <w:p w14:paraId="19569660" w14:textId="41518527" w:rsidR="003D0FED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</w:t>
      </w:r>
      <w:r w:rsidR="009D5790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a povinností nevylučuje, na právní nástupce smluvních stan.</w:t>
      </w:r>
    </w:p>
    <w:p w14:paraId="29D39D45" w14:textId="30BD786D" w:rsidR="003D0FED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45E189F" w14:textId="722D9F3E" w:rsidR="00167C3A" w:rsidRPr="00AB0C9F" w:rsidRDefault="00167C3A" w:rsidP="00AB0C9F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Obě smluvní strany prohlašují, že si tuto smlouvu před jejím podpisem přečetly, že byla uzavřena po vzájemném projednání dle jejich pravé a svobodné vůle, určitě, vážně </w:t>
      </w:r>
      <w:r w:rsidRPr="00D53952">
        <w:rPr>
          <w:rFonts w:ascii="Arial" w:hAnsi="Arial" w:cs="Arial"/>
          <w:sz w:val="22"/>
          <w:szCs w:val="22"/>
        </w:rPr>
        <w:br/>
        <w:t>a srozumitelně, nikoliv v tísni za nápadně nevýhodných podmínek.</w:t>
      </w:r>
    </w:p>
    <w:p w14:paraId="155BB288" w14:textId="00B5953F" w:rsidR="00B83F26" w:rsidRPr="00D53952" w:rsidRDefault="00B83F26" w:rsidP="007421FE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DCB97C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</w:p>
    <w:p w14:paraId="23C4BF16" w14:textId="6951FC6F" w:rsidR="00B2498F" w:rsidRPr="00D53952" w:rsidRDefault="00B2498F" w:rsidP="00B83F26">
      <w:pPr>
        <w:jc w:val="both"/>
        <w:rPr>
          <w:rFonts w:ascii="Arial" w:hAnsi="Arial" w:cs="Arial"/>
          <w:i/>
          <w:sz w:val="22"/>
          <w:szCs w:val="22"/>
        </w:rPr>
      </w:pPr>
      <w:r w:rsidRPr="00D53952">
        <w:rPr>
          <w:rFonts w:ascii="Arial" w:hAnsi="Arial" w:cs="Arial"/>
          <w:i/>
          <w:sz w:val="22"/>
          <w:szCs w:val="22"/>
          <w:lang w:val="en-US"/>
        </w:rPr>
        <w:t>Příloha č.</w:t>
      </w:r>
      <w:r w:rsidR="002112DC" w:rsidRPr="00D53952">
        <w:rPr>
          <w:rFonts w:ascii="Arial" w:hAnsi="Arial" w:cs="Arial"/>
          <w:i/>
          <w:sz w:val="22"/>
          <w:szCs w:val="22"/>
          <w:lang w:val="en-US"/>
        </w:rPr>
        <w:t>1</w:t>
      </w:r>
      <w:r w:rsidRPr="00D53952">
        <w:rPr>
          <w:rFonts w:ascii="Arial" w:hAnsi="Arial" w:cs="Arial"/>
          <w:i/>
          <w:sz w:val="22"/>
          <w:szCs w:val="22"/>
          <w:lang w:val="en-US"/>
        </w:rPr>
        <w:t xml:space="preserve"> – Plná moc</w:t>
      </w:r>
      <w:r w:rsidR="009736F8" w:rsidRPr="00D53952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4DE37E57" w14:textId="77777777" w:rsidR="00DD34EC" w:rsidRPr="00D53952" w:rsidRDefault="00DD34EC" w:rsidP="00B83F26">
      <w:pPr>
        <w:jc w:val="both"/>
        <w:rPr>
          <w:rFonts w:ascii="Arial" w:hAnsi="Arial" w:cs="Arial"/>
          <w:sz w:val="22"/>
          <w:szCs w:val="22"/>
        </w:rPr>
      </w:pPr>
    </w:p>
    <w:p w14:paraId="2B72B728" w14:textId="77777777" w:rsidR="00B83F26" w:rsidRPr="00D53952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 xml:space="preserve">Na důkaz </w:t>
      </w:r>
      <w:r w:rsidR="007421FE" w:rsidRPr="00D53952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D53952">
        <w:rPr>
          <w:rFonts w:ascii="Arial" w:hAnsi="Arial" w:cs="Arial"/>
          <w:b w:val="0"/>
          <w:sz w:val="22"/>
          <w:szCs w:val="22"/>
        </w:rPr>
        <w:t>své podpisy.</w:t>
      </w:r>
    </w:p>
    <w:p w14:paraId="6AE9546B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C2B2D" w:rsidRPr="006C2B2D" w14:paraId="18FA3AEA" w14:textId="77777777" w:rsidTr="00580BAC">
        <w:tc>
          <w:tcPr>
            <w:tcW w:w="4606" w:type="dxa"/>
            <w:shd w:val="clear" w:color="auto" w:fill="auto"/>
          </w:tcPr>
          <w:p w14:paraId="63375D73" w14:textId="2D6EBD8F" w:rsidR="006C2B2D" w:rsidRPr="006C2B2D" w:rsidRDefault="006C2B2D" w:rsidP="006C2B2D">
            <w:pPr>
              <w:spacing w:after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6C2B2D">
              <w:rPr>
                <w:rFonts w:ascii="Arial" w:hAnsi="Arial" w:cs="Arial"/>
                <w:sz w:val="22"/>
                <w:szCs w:val="22"/>
              </w:rPr>
              <w:t xml:space="preserve">Ve Zlíně dne: </w:t>
            </w:r>
            <w:r w:rsidR="00C93DD9">
              <w:rPr>
                <w:rFonts w:ascii="Arial" w:hAnsi="Arial" w:cs="Arial"/>
                <w:sz w:val="22"/>
                <w:szCs w:val="22"/>
              </w:rPr>
              <w:t>4.9.2024</w:t>
            </w:r>
          </w:p>
        </w:tc>
        <w:tc>
          <w:tcPr>
            <w:tcW w:w="4606" w:type="dxa"/>
            <w:shd w:val="clear" w:color="auto" w:fill="auto"/>
          </w:tcPr>
          <w:p w14:paraId="5E08F70B" w14:textId="5353FC30" w:rsidR="006C2B2D" w:rsidRPr="006C2B2D" w:rsidRDefault="006C2B2D" w:rsidP="006C2B2D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B2D">
              <w:rPr>
                <w:rFonts w:ascii="Arial" w:hAnsi="Arial" w:cs="Arial"/>
                <w:sz w:val="22"/>
                <w:szCs w:val="22"/>
              </w:rPr>
              <w:t xml:space="preserve">V Brně dne: </w:t>
            </w:r>
            <w:r w:rsidR="00C93DD9">
              <w:rPr>
                <w:rFonts w:ascii="Arial" w:hAnsi="Arial" w:cs="Arial"/>
                <w:sz w:val="22"/>
                <w:szCs w:val="22"/>
              </w:rPr>
              <w:t>4.9.2024</w:t>
            </w:r>
          </w:p>
        </w:tc>
      </w:tr>
      <w:tr w:rsidR="006C2B2D" w:rsidRPr="006C2B2D" w14:paraId="5C13D807" w14:textId="77777777" w:rsidTr="00580BAC">
        <w:tc>
          <w:tcPr>
            <w:tcW w:w="4606" w:type="dxa"/>
            <w:shd w:val="clear" w:color="auto" w:fill="auto"/>
          </w:tcPr>
          <w:p w14:paraId="52B2D549" w14:textId="77777777" w:rsidR="006C2B2D" w:rsidRPr="006C2B2D" w:rsidRDefault="006C2B2D" w:rsidP="006C2B2D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AD26CA" w14:textId="77777777" w:rsidR="006C2B2D" w:rsidRPr="006C2B2D" w:rsidRDefault="006C2B2D" w:rsidP="006C2B2D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B5E1FB" w14:textId="77777777" w:rsidR="006C2B2D" w:rsidRPr="006C2B2D" w:rsidRDefault="006C2B2D" w:rsidP="006C2B2D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EAB48C8" w14:textId="77777777" w:rsidR="006C2B2D" w:rsidRPr="006C2B2D" w:rsidRDefault="006C2B2D" w:rsidP="006C2B2D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B2D" w:rsidRPr="006C2B2D" w14:paraId="3BD13ACF" w14:textId="77777777" w:rsidTr="00580BAC">
        <w:tc>
          <w:tcPr>
            <w:tcW w:w="4606" w:type="dxa"/>
            <w:shd w:val="clear" w:color="auto" w:fill="auto"/>
          </w:tcPr>
          <w:p w14:paraId="0053674D" w14:textId="77777777" w:rsidR="006C2B2D" w:rsidRPr="006C2B2D" w:rsidRDefault="006C2B2D" w:rsidP="006C2B2D">
            <w:pPr>
              <w:spacing w:after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6C2B2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1AAEB7E3" w14:textId="77777777" w:rsidR="006C2B2D" w:rsidRPr="006C2B2D" w:rsidRDefault="006C2B2D" w:rsidP="006C2B2D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B2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6C2B2D" w:rsidRPr="006C2B2D" w14:paraId="2D3DF01A" w14:textId="77777777" w:rsidTr="00580BAC">
        <w:tc>
          <w:tcPr>
            <w:tcW w:w="4606" w:type="dxa"/>
            <w:shd w:val="clear" w:color="auto" w:fill="auto"/>
          </w:tcPr>
          <w:p w14:paraId="64C9FA02" w14:textId="77777777" w:rsidR="006C2B2D" w:rsidRPr="006C2B2D" w:rsidRDefault="006C2B2D" w:rsidP="006C2B2D">
            <w:pPr>
              <w:spacing w:after="12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C2B2D">
              <w:rPr>
                <w:rFonts w:ascii="Arial" w:hAnsi="Arial" w:cs="Arial"/>
                <w:b/>
                <w:sz w:val="22"/>
                <w:szCs w:val="22"/>
              </w:rPr>
              <w:t xml:space="preserve">Objednatel </w:t>
            </w:r>
            <w:r w:rsidRPr="006C2B2D">
              <w:rPr>
                <w:rFonts w:ascii="Arial" w:hAnsi="Arial"/>
                <w:b/>
                <w:sz w:val="22"/>
                <w:szCs w:val="24"/>
              </w:rPr>
              <w:t>č. 1</w:t>
            </w:r>
          </w:p>
        </w:tc>
        <w:tc>
          <w:tcPr>
            <w:tcW w:w="4606" w:type="dxa"/>
            <w:shd w:val="clear" w:color="auto" w:fill="auto"/>
          </w:tcPr>
          <w:p w14:paraId="338916D6" w14:textId="77777777" w:rsidR="006C2B2D" w:rsidRPr="006C2B2D" w:rsidRDefault="006C2B2D" w:rsidP="006C2B2D">
            <w:pPr>
              <w:spacing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2B2D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</w:p>
        </w:tc>
      </w:tr>
    </w:tbl>
    <w:p w14:paraId="3C30DF8D" w14:textId="77777777" w:rsidR="006C2B2D" w:rsidRPr="006C2B2D" w:rsidRDefault="006C2B2D" w:rsidP="006C2B2D">
      <w:pPr>
        <w:spacing w:after="120" w:line="280" w:lineRule="exact"/>
        <w:contextualSpacing/>
        <w:rPr>
          <w:rFonts w:ascii="Arial" w:hAnsi="Arial" w:cs="Arial"/>
          <w:sz w:val="22"/>
        </w:rPr>
      </w:pPr>
      <w:r w:rsidRPr="006C2B2D">
        <w:rPr>
          <w:rFonts w:ascii="Arial" w:hAnsi="Arial" w:cs="Arial"/>
          <w:sz w:val="22"/>
        </w:rPr>
        <w:t>Česká republika - Státní pozemkový úřad</w:t>
      </w:r>
      <w:r w:rsidRPr="006C2B2D">
        <w:rPr>
          <w:rFonts w:ascii="Arial" w:hAnsi="Arial" w:cs="Arial"/>
          <w:sz w:val="22"/>
        </w:rPr>
        <w:tab/>
      </w:r>
      <w:r w:rsidRPr="006C2B2D">
        <w:rPr>
          <w:rFonts w:ascii="Arial" w:hAnsi="Arial" w:cs="Arial"/>
          <w:sz w:val="22"/>
        </w:rPr>
        <w:tab/>
      </w:r>
      <w:r w:rsidRPr="006C2B2D">
        <w:rPr>
          <w:rFonts w:ascii="Arial" w:hAnsi="Arial" w:cs="Arial"/>
          <w:sz w:val="22"/>
        </w:rPr>
        <w:tab/>
        <w:t>APC SILNICE s.r.o.</w:t>
      </w:r>
    </w:p>
    <w:p w14:paraId="39FCF05A" w14:textId="77777777" w:rsidR="006C2B2D" w:rsidRPr="006C2B2D" w:rsidRDefault="006C2B2D" w:rsidP="006C2B2D">
      <w:pPr>
        <w:spacing w:after="120" w:line="280" w:lineRule="exact"/>
        <w:contextualSpacing/>
        <w:rPr>
          <w:rFonts w:ascii="Arial" w:hAnsi="Arial" w:cs="Arial"/>
          <w:sz w:val="22"/>
        </w:rPr>
      </w:pPr>
      <w:r w:rsidRPr="006C2B2D">
        <w:rPr>
          <w:rFonts w:ascii="Arial" w:hAnsi="Arial" w:cs="Arial"/>
          <w:sz w:val="22"/>
        </w:rPr>
        <w:t>Krajský pozemkový úřad pro Zlínský kraj</w:t>
      </w:r>
      <w:r w:rsidRPr="006C2B2D">
        <w:rPr>
          <w:rFonts w:ascii="Arial" w:hAnsi="Arial" w:cs="Arial"/>
          <w:sz w:val="22"/>
        </w:rPr>
        <w:tab/>
      </w:r>
      <w:r w:rsidRPr="006C2B2D">
        <w:rPr>
          <w:rFonts w:ascii="Arial" w:hAnsi="Arial" w:cs="Arial"/>
          <w:sz w:val="22"/>
        </w:rPr>
        <w:tab/>
      </w:r>
      <w:r w:rsidRPr="006C2B2D">
        <w:rPr>
          <w:rFonts w:ascii="Arial" w:hAnsi="Arial" w:cs="Arial"/>
          <w:sz w:val="22"/>
        </w:rPr>
        <w:tab/>
        <w:t>Ing. Martin Rambousek</w:t>
      </w:r>
    </w:p>
    <w:p w14:paraId="379D7527" w14:textId="77777777" w:rsidR="006C2B2D" w:rsidRPr="006C2B2D" w:rsidRDefault="006C2B2D" w:rsidP="006C2B2D">
      <w:pPr>
        <w:spacing w:after="120" w:line="280" w:lineRule="exact"/>
        <w:contextualSpacing/>
        <w:rPr>
          <w:rFonts w:ascii="Arial" w:hAnsi="Arial" w:cs="Arial"/>
          <w:sz w:val="22"/>
        </w:rPr>
      </w:pPr>
      <w:r w:rsidRPr="006C2B2D">
        <w:rPr>
          <w:rFonts w:ascii="Arial" w:hAnsi="Arial" w:cs="Arial"/>
          <w:sz w:val="22"/>
        </w:rPr>
        <w:t>Ing. Mlada Augustinová</w:t>
      </w:r>
      <w:r w:rsidRPr="006C2B2D">
        <w:rPr>
          <w:rFonts w:ascii="Arial" w:hAnsi="Arial" w:cs="Arial"/>
          <w:sz w:val="22"/>
        </w:rPr>
        <w:tab/>
      </w:r>
      <w:r w:rsidRPr="006C2B2D">
        <w:rPr>
          <w:rFonts w:ascii="Arial" w:hAnsi="Arial" w:cs="Arial"/>
          <w:sz w:val="22"/>
        </w:rPr>
        <w:tab/>
      </w:r>
      <w:r w:rsidRPr="006C2B2D">
        <w:rPr>
          <w:rFonts w:ascii="Arial" w:hAnsi="Arial" w:cs="Arial"/>
          <w:sz w:val="22"/>
        </w:rPr>
        <w:tab/>
      </w:r>
      <w:r w:rsidRPr="006C2B2D">
        <w:rPr>
          <w:rFonts w:ascii="Arial" w:hAnsi="Arial" w:cs="Arial"/>
          <w:sz w:val="22"/>
        </w:rPr>
        <w:tab/>
      </w:r>
      <w:r w:rsidRPr="006C2B2D">
        <w:rPr>
          <w:rFonts w:ascii="Arial" w:hAnsi="Arial" w:cs="Arial"/>
          <w:sz w:val="22"/>
        </w:rPr>
        <w:tab/>
        <w:t>jednatel</w:t>
      </w:r>
    </w:p>
    <w:p w14:paraId="2EA42572" w14:textId="77777777" w:rsidR="006C2B2D" w:rsidRPr="006C2B2D" w:rsidRDefault="006C2B2D" w:rsidP="006C2B2D">
      <w:pPr>
        <w:spacing w:after="120" w:line="280" w:lineRule="exact"/>
        <w:rPr>
          <w:rFonts w:ascii="Arial" w:hAnsi="Arial" w:cs="Arial"/>
          <w:sz w:val="22"/>
          <w:szCs w:val="24"/>
        </w:rPr>
      </w:pPr>
      <w:r w:rsidRPr="006C2B2D">
        <w:rPr>
          <w:rFonts w:ascii="Arial" w:hAnsi="Arial" w:cs="Arial"/>
          <w:sz w:val="22"/>
          <w:szCs w:val="24"/>
        </w:rPr>
        <w:t>ředitelka</w:t>
      </w:r>
    </w:p>
    <w:p w14:paraId="6A3D5CCE" w14:textId="77777777" w:rsidR="006C2B2D" w:rsidRPr="006C2B2D" w:rsidRDefault="006C2B2D" w:rsidP="006C2B2D">
      <w:pPr>
        <w:tabs>
          <w:tab w:val="left" w:pos="6520"/>
        </w:tabs>
        <w:spacing w:after="200" w:line="276" w:lineRule="auto"/>
        <w:rPr>
          <w:rFonts w:ascii="Arial" w:hAnsi="Arial" w:cs="Arial"/>
          <w:b/>
          <w:bCs/>
          <w:sz w:val="22"/>
          <w:szCs w:val="24"/>
        </w:rPr>
      </w:pPr>
      <w:r w:rsidRPr="006C2B2D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</w:p>
    <w:p w14:paraId="4F1E353C" w14:textId="64A7FD96" w:rsidR="006C2B2D" w:rsidRPr="006C2B2D" w:rsidRDefault="006C2B2D" w:rsidP="006C2B2D">
      <w:pPr>
        <w:tabs>
          <w:tab w:val="left" w:pos="6520"/>
        </w:tabs>
        <w:spacing w:after="200" w:line="276" w:lineRule="auto"/>
        <w:rPr>
          <w:rFonts w:ascii="Arial" w:hAnsi="Arial" w:cs="Arial"/>
          <w:b/>
          <w:bCs/>
          <w:sz w:val="22"/>
          <w:szCs w:val="24"/>
        </w:rPr>
      </w:pPr>
      <w:r w:rsidRPr="006C2B2D">
        <w:rPr>
          <w:rFonts w:ascii="Arial" w:hAnsi="Arial" w:cs="Arial"/>
          <w:sz w:val="22"/>
          <w:szCs w:val="22"/>
        </w:rPr>
        <w:t xml:space="preserve">Ve Zlíně dne: </w:t>
      </w:r>
      <w:r w:rsidR="00C93DD9">
        <w:rPr>
          <w:rFonts w:ascii="Arial" w:hAnsi="Arial" w:cs="Arial"/>
          <w:sz w:val="22"/>
          <w:szCs w:val="22"/>
        </w:rPr>
        <w:t>8.9.2024</w:t>
      </w:r>
    </w:p>
    <w:p w14:paraId="54ED15F0" w14:textId="77777777" w:rsidR="006C2B2D" w:rsidRPr="006C2B2D" w:rsidRDefault="006C2B2D" w:rsidP="006C2B2D">
      <w:pPr>
        <w:tabs>
          <w:tab w:val="left" w:pos="6520"/>
        </w:tabs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66F7B8B" w14:textId="77777777" w:rsidR="006C2B2D" w:rsidRPr="006C2B2D" w:rsidRDefault="006C2B2D" w:rsidP="006C2B2D">
      <w:pPr>
        <w:spacing w:after="120" w:line="280" w:lineRule="exact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</w:tblGrid>
      <w:tr w:rsidR="006C2B2D" w:rsidRPr="006C2B2D" w14:paraId="35ABC77C" w14:textId="77777777" w:rsidTr="00580BAC">
        <w:tc>
          <w:tcPr>
            <w:tcW w:w="4606" w:type="dxa"/>
            <w:shd w:val="clear" w:color="auto" w:fill="auto"/>
          </w:tcPr>
          <w:p w14:paraId="1DE357CB" w14:textId="77777777" w:rsidR="006C2B2D" w:rsidRPr="006C2B2D" w:rsidRDefault="006C2B2D" w:rsidP="006C2B2D">
            <w:pPr>
              <w:spacing w:after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6C2B2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6C2B2D" w:rsidRPr="006C2B2D" w14:paraId="35DC6327" w14:textId="77777777" w:rsidTr="00580BAC">
        <w:tc>
          <w:tcPr>
            <w:tcW w:w="4606" w:type="dxa"/>
            <w:shd w:val="clear" w:color="auto" w:fill="auto"/>
          </w:tcPr>
          <w:p w14:paraId="1A10B77E" w14:textId="77777777" w:rsidR="006C2B2D" w:rsidRPr="006C2B2D" w:rsidRDefault="006C2B2D" w:rsidP="006C2B2D">
            <w:pPr>
              <w:spacing w:after="120" w:line="288" w:lineRule="auto"/>
              <w:rPr>
                <w:rFonts w:ascii="Arial" w:hAnsi="Arial"/>
                <w:b/>
                <w:sz w:val="22"/>
                <w:szCs w:val="24"/>
              </w:rPr>
            </w:pPr>
            <w:r w:rsidRPr="006C2B2D">
              <w:rPr>
                <w:rFonts w:ascii="Arial" w:hAnsi="Arial" w:cs="Arial"/>
                <w:b/>
                <w:sz w:val="22"/>
                <w:szCs w:val="22"/>
              </w:rPr>
              <w:t xml:space="preserve">Objednatel </w:t>
            </w:r>
            <w:r w:rsidRPr="006C2B2D">
              <w:rPr>
                <w:rFonts w:ascii="Arial" w:hAnsi="Arial"/>
                <w:b/>
                <w:sz w:val="22"/>
                <w:szCs w:val="24"/>
              </w:rPr>
              <w:t>č. 2</w:t>
            </w:r>
          </w:p>
          <w:p w14:paraId="0E5C0F47" w14:textId="77777777" w:rsidR="006C2B2D" w:rsidRPr="006C2B2D" w:rsidRDefault="006C2B2D" w:rsidP="006C2B2D">
            <w:pPr>
              <w:tabs>
                <w:tab w:val="left" w:pos="5103"/>
              </w:tabs>
              <w:spacing w:after="120" w:line="280" w:lineRule="exact"/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C2B2D">
              <w:rPr>
                <w:rFonts w:ascii="Arial" w:eastAsia="Calibri" w:hAnsi="Arial" w:cs="Arial"/>
                <w:color w:val="000000"/>
                <w:sz w:val="22"/>
                <w:szCs w:val="22"/>
              </w:rPr>
              <w:t>Ředitelství silnic a dálnic s. p.</w:t>
            </w:r>
          </w:p>
          <w:p w14:paraId="7CC2DA9A" w14:textId="77777777" w:rsidR="006C2B2D" w:rsidRPr="006C2B2D" w:rsidRDefault="006C2B2D" w:rsidP="006C2B2D">
            <w:pPr>
              <w:tabs>
                <w:tab w:val="left" w:pos="5103"/>
              </w:tabs>
              <w:spacing w:after="120" w:line="280" w:lineRule="exact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C2B2D">
              <w:rPr>
                <w:rFonts w:ascii="Arial" w:eastAsia="Arial" w:hAnsi="Arial" w:cs="Arial"/>
                <w:color w:val="000000"/>
                <w:sz w:val="22"/>
                <w:szCs w:val="22"/>
              </w:rPr>
              <w:t>Správa Zlín</w:t>
            </w:r>
          </w:p>
          <w:p w14:paraId="5A492E8B" w14:textId="77777777" w:rsidR="006C2B2D" w:rsidRPr="006C2B2D" w:rsidRDefault="006C2B2D" w:rsidP="006C2B2D">
            <w:pPr>
              <w:tabs>
                <w:tab w:val="left" w:pos="5103"/>
              </w:tabs>
              <w:spacing w:after="120" w:line="280" w:lineRule="exact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C2B2D">
              <w:rPr>
                <w:rFonts w:ascii="Arial" w:eastAsia="Arial" w:hAnsi="Arial" w:cs="Arial"/>
                <w:color w:val="000000"/>
                <w:sz w:val="22"/>
                <w:szCs w:val="22"/>
              </w:rPr>
              <w:t>Ing. Karel Chudárek</w:t>
            </w:r>
          </w:p>
          <w:p w14:paraId="448B7A37" w14:textId="77777777" w:rsidR="006C2B2D" w:rsidRPr="006C2B2D" w:rsidRDefault="006C2B2D" w:rsidP="006C2B2D">
            <w:pPr>
              <w:spacing w:after="12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C2B2D">
              <w:rPr>
                <w:rFonts w:ascii="Arial" w:eastAsia="Calibri" w:hAnsi="Arial" w:cs="Arial"/>
                <w:color w:val="000000"/>
                <w:sz w:val="22"/>
                <w:szCs w:val="22"/>
              </w:rPr>
              <w:t>ředitel</w:t>
            </w:r>
          </w:p>
        </w:tc>
      </w:tr>
    </w:tbl>
    <w:p w14:paraId="1F471719" w14:textId="44AE0660" w:rsidR="00893A83" w:rsidRPr="00D53952" w:rsidRDefault="00B83F26" w:rsidP="002E3A8A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ab/>
      </w:r>
      <w:r w:rsidRPr="00D53952">
        <w:rPr>
          <w:rFonts w:ascii="Arial" w:hAnsi="Arial" w:cs="Arial"/>
          <w:b w:val="0"/>
          <w:sz w:val="22"/>
          <w:szCs w:val="22"/>
        </w:rPr>
        <w:tab/>
      </w:r>
      <w:r w:rsidRPr="00D53952">
        <w:rPr>
          <w:rFonts w:ascii="Arial" w:hAnsi="Arial" w:cs="Arial"/>
          <w:b w:val="0"/>
          <w:sz w:val="22"/>
          <w:szCs w:val="22"/>
        </w:rPr>
        <w:tab/>
      </w:r>
    </w:p>
    <w:p w14:paraId="054DD68E" w14:textId="77777777" w:rsidR="003B7D9D" w:rsidRPr="00D53952" w:rsidRDefault="003B7D9D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4A602808" w14:textId="5B636934" w:rsidR="003B7D9D" w:rsidRDefault="003B7D9D" w:rsidP="001E340B">
      <w:pPr>
        <w:pStyle w:val="Zkladntext"/>
        <w:tabs>
          <w:tab w:val="left" w:pos="426"/>
        </w:tabs>
        <w:spacing w:line="276" w:lineRule="auto"/>
      </w:pPr>
    </w:p>
    <w:p w14:paraId="76B6073D" w14:textId="77777777" w:rsidR="00B836CC" w:rsidRDefault="00B836CC" w:rsidP="001E340B">
      <w:pPr>
        <w:pStyle w:val="Zkladntext"/>
        <w:tabs>
          <w:tab w:val="left" w:pos="426"/>
        </w:tabs>
        <w:spacing w:line="276" w:lineRule="auto"/>
      </w:pPr>
    </w:p>
    <w:p w14:paraId="09CE5467" w14:textId="77777777" w:rsidR="00B836CC" w:rsidRDefault="00B836CC" w:rsidP="001E340B">
      <w:pPr>
        <w:pStyle w:val="Zkladntext"/>
        <w:tabs>
          <w:tab w:val="left" w:pos="426"/>
        </w:tabs>
        <w:spacing w:line="276" w:lineRule="auto"/>
      </w:pPr>
    </w:p>
    <w:p w14:paraId="5776EE55" w14:textId="77777777" w:rsidR="00B836CC" w:rsidRDefault="00B836CC" w:rsidP="001E340B">
      <w:pPr>
        <w:pStyle w:val="Zkladntext"/>
        <w:tabs>
          <w:tab w:val="left" w:pos="426"/>
        </w:tabs>
        <w:spacing w:line="276" w:lineRule="auto"/>
      </w:pPr>
    </w:p>
    <w:p w14:paraId="7FE98D60" w14:textId="77777777" w:rsidR="00B836CC" w:rsidRDefault="00B836CC" w:rsidP="001E340B">
      <w:pPr>
        <w:pStyle w:val="Zkladntext"/>
        <w:tabs>
          <w:tab w:val="left" w:pos="426"/>
        </w:tabs>
        <w:spacing w:line="276" w:lineRule="auto"/>
      </w:pPr>
    </w:p>
    <w:p w14:paraId="0041B5E3" w14:textId="77777777" w:rsidR="004354EF" w:rsidRDefault="004354EF" w:rsidP="001E340B">
      <w:pPr>
        <w:pStyle w:val="Zkladntext"/>
        <w:tabs>
          <w:tab w:val="left" w:pos="426"/>
        </w:tabs>
        <w:spacing w:line="276" w:lineRule="auto"/>
      </w:pPr>
    </w:p>
    <w:p w14:paraId="154CC47F" w14:textId="77777777" w:rsidR="00B836CC" w:rsidRDefault="00B836CC" w:rsidP="001E340B">
      <w:pPr>
        <w:pStyle w:val="Zkladntext"/>
        <w:tabs>
          <w:tab w:val="left" w:pos="426"/>
        </w:tabs>
        <w:spacing w:line="276" w:lineRule="auto"/>
      </w:pPr>
    </w:p>
    <w:p w14:paraId="6A616364" w14:textId="77777777" w:rsidR="00B836CC" w:rsidRPr="004F0E41" w:rsidRDefault="00B836CC" w:rsidP="00B836CC">
      <w:pPr>
        <w:pBdr>
          <w:bottom w:val="single" w:sz="6" w:space="1" w:color="auto"/>
        </w:pBdr>
        <w:rPr>
          <w:rFonts w:ascii="Arial" w:hAnsi="Arial" w:cs="Arial"/>
        </w:rPr>
      </w:pPr>
    </w:p>
    <w:p w14:paraId="352ED1AA" w14:textId="77777777" w:rsidR="00B836CC" w:rsidRPr="004F0E41" w:rsidRDefault="00B836CC" w:rsidP="00B836CC">
      <w:pPr>
        <w:rPr>
          <w:rFonts w:ascii="Arial" w:hAnsi="Arial" w:cs="Arial"/>
          <w:b/>
        </w:rPr>
      </w:pPr>
    </w:p>
    <w:p w14:paraId="602E3488" w14:textId="77777777" w:rsidR="00B836CC" w:rsidRPr="004F0E41" w:rsidRDefault="00B836CC" w:rsidP="00B836CC">
      <w:pPr>
        <w:rPr>
          <w:rFonts w:ascii="Arial" w:hAnsi="Arial" w:cs="Arial"/>
          <w:b/>
        </w:rPr>
      </w:pPr>
    </w:p>
    <w:p w14:paraId="67A23413" w14:textId="77777777" w:rsidR="00B836CC" w:rsidRPr="004F0E41" w:rsidRDefault="00B836CC" w:rsidP="00B836CC">
      <w:pPr>
        <w:jc w:val="center"/>
        <w:rPr>
          <w:rFonts w:ascii="Arial" w:hAnsi="Arial" w:cs="Arial"/>
          <w:b/>
          <w:sz w:val="22"/>
          <w:szCs w:val="22"/>
        </w:rPr>
      </w:pPr>
      <w:r w:rsidRPr="004F0E41">
        <w:rPr>
          <w:rFonts w:ascii="Arial" w:hAnsi="Arial" w:cs="Arial"/>
          <w:b/>
          <w:sz w:val="22"/>
          <w:szCs w:val="22"/>
        </w:rPr>
        <w:t>P L N Á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836CC" w:rsidRPr="004F0E41" w14:paraId="30A895F2" w14:textId="77777777" w:rsidTr="0094412B">
        <w:trPr>
          <w:trHeight w:val="247"/>
        </w:trPr>
        <w:tc>
          <w:tcPr>
            <w:tcW w:w="9606" w:type="dxa"/>
          </w:tcPr>
          <w:p w14:paraId="54B4A19B" w14:textId="77777777" w:rsidR="00B836CC" w:rsidRPr="004F0E41" w:rsidRDefault="00B836CC" w:rsidP="0094412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8D2833" w14:textId="77777777" w:rsidR="00B836CC" w:rsidRPr="004F0E41" w:rsidRDefault="00B836CC" w:rsidP="00B836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F0E41">
        <w:rPr>
          <w:rFonts w:ascii="Arial" w:hAnsi="Arial" w:cs="Arial"/>
          <w:b/>
          <w:sz w:val="22"/>
          <w:szCs w:val="22"/>
        </w:rPr>
        <w:t>Česká republika - Státní pozemkový úřad, 130 00 Praha 3,</w:t>
      </w:r>
      <w:r w:rsidRPr="004F0E41">
        <w:rPr>
          <w:rFonts w:ascii="Arial" w:hAnsi="Arial" w:cs="Arial"/>
          <w:sz w:val="22"/>
          <w:szCs w:val="22"/>
        </w:rPr>
        <w:t xml:space="preserve"> </w:t>
      </w:r>
      <w:r w:rsidRPr="004F0E41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184C0AB7" w14:textId="77777777" w:rsidR="00B836CC" w:rsidRPr="004F0E41" w:rsidRDefault="00B836CC" w:rsidP="00B836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F0E41">
        <w:rPr>
          <w:rFonts w:ascii="Arial" w:hAnsi="Arial" w:cs="Arial"/>
          <w:sz w:val="22"/>
          <w:szCs w:val="22"/>
        </w:rPr>
        <w:t xml:space="preserve">Krajský pozemkový úřad pro </w:t>
      </w:r>
      <w:r w:rsidRPr="004F0E41">
        <w:rPr>
          <w:rFonts w:ascii="Arial" w:hAnsi="Arial" w:cs="Arial"/>
          <w:bCs/>
          <w:sz w:val="22"/>
          <w:szCs w:val="22"/>
          <w:lang w:val="en-US"/>
        </w:rPr>
        <w:t>Zlínský kraj</w:t>
      </w:r>
    </w:p>
    <w:p w14:paraId="3843CE52" w14:textId="77777777" w:rsidR="00B836CC" w:rsidRPr="004F0E41" w:rsidRDefault="00B836CC" w:rsidP="00B836CC">
      <w:pPr>
        <w:jc w:val="both"/>
        <w:rPr>
          <w:rFonts w:ascii="Arial" w:hAnsi="Arial" w:cs="Arial"/>
          <w:sz w:val="22"/>
          <w:szCs w:val="22"/>
        </w:rPr>
      </w:pPr>
      <w:r w:rsidRPr="004F0E41">
        <w:rPr>
          <w:rFonts w:ascii="Arial" w:hAnsi="Arial" w:cs="Arial"/>
          <w:sz w:val="22"/>
          <w:szCs w:val="22"/>
        </w:rPr>
        <w:lastRenderedPageBreak/>
        <w:t>IČO:  01312774, DIČ: CZ01312774</w:t>
      </w:r>
    </w:p>
    <w:p w14:paraId="1C4EF057" w14:textId="77777777" w:rsidR="00B836CC" w:rsidRPr="004F0E41" w:rsidRDefault="00B836CC" w:rsidP="00B836CC">
      <w:pPr>
        <w:jc w:val="both"/>
        <w:rPr>
          <w:rFonts w:ascii="Arial" w:hAnsi="Arial" w:cs="Arial"/>
          <w:sz w:val="22"/>
          <w:szCs w:val="22"/>
        </w:rPr>
      </w:pPr>
      <w:r w:rsidRPr="004F0E41">
        <w:rPr>
          <w:rFonts w:ascii="Arial" w:hAnsi="Arial" w:cs="Arial"/>
          <w:sz w:val="22"/>
          <w:szCs w:val="22"/>
        </w:rPr>
        <w:t xml:space="preserve">Adresa:               </w:t>
      </w:r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Zarámí 88, 760 41 Zlín</w:t>
      </w:r>
    </w:p>
    <w:p w14:paraId="1B66F733" w14:textId="77777777" w:rsidR="00B836CC" w:rsidRDefault="00B836CC" w:rsidP="00B836CC">
      <w:pPr>
        <w:ind w:right="566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4F0E41">
        <w:rPr>
          <w:rFonts w:ascii="Arial" w:hAnsi="Arial" w:cs="Arial"/>
          <w:sz w:val="22"/>
          <w:szCs w:val="22"/>
        </w:rPr>
        <w:t xml:space="preserve">Zastoupený:       </w:t>
      </w:r>
      <w:r w:rsidRPr="349597D9"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  <w:t>Ing. Mladou Augustinovou, ředitelkou KPÚ pro Zlínský kraj</w:t>
      </w:r>
    </w:p>
    <w:p w14:paraId="58261ED7" w14:textId="77777777" w:rsidR="00B836CC" w:rsidRDefault="00B836CC" w:rsidP="00B836CC">
      <w:pPr>
        <w:ind w:right="566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97A0A9A" w14:textId="77777777" w:rsidR="00B836CC" w:rsidRDefault="00B836CC" w:rsidP="00B836CC">
      <w:pPr>
        <w:ind w:right="566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a</w:t>
      </w:r>
    </w:p>
    <w:p w14:paraId="69F59062" w14:textId="77777777" w:rsidR="00B836CC" w:rsidRDefault="00B836CC" w:rsidP="00B836CC">
      <w:pPr>
        <w:ind w:right="566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B0E2A9" w14:textId="77777777" w:rsidR="00B836CC" w:rsidRPr="00125836" w:rsidRDefault="00B836CC" w:rsidP="00B836C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Ředitelství silnic a dálnic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s. p.</w:t>
      </w:r>
    </w:p>
    <w:p w14:paraId="78F425D0" w14:textId="77777777" w:rsidR="00B836CC" w:rsidRPr="00125836" w:rsidRDefault="00B836CC" w:rsidP="00B836C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v zastoupení Ředitelství silnic a dálnic ČR, Správa Zlín</w:t>
      </w:r>
      <w:r>
        <w:tab/>
      </w:r>
    </w:p>
    <w:p w14:paraId="495B9426" w14:textId="77777777" w:rsidR="00B836CC" w:rsidRPr="00125836" w:rsidRDefault="00B836CC" w:rsidP="00B836C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Adresa: Fügnerovo nábřeží 5476, 760 01 Zlín</w:t>
      </w:r>
    </w:p>
    <w:p w14:paraId="594F4BBF" w14:textId="38460E17" w:rsidR="00B836CC" w:rsidRPr="00125836" w:rsidRDefault="00B836CC" w:rsidP="00B836CC">
      <w:pPr>
        <w:ind w:right="566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Zastoupen</w:t>
      </w:r>
      <w:r w:rsidR="002B63EE">
        <w:rPr>
          <w:rFonts w:ascii="Arial" w:eastAsia="Arial" w:hAnsi="Arial" w:cs="Arial"/>
          <w:color w:val="000000" w:themeColor="text1"/>
          <w:sz w:val="22"/>
          <w:szCs w:val="22"/>
        </w:rPr>
        <w:t>á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:  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Ing. Karlem Chudárkem, ředitelem Správy Zlín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5219C556" w14:textId="77777777" w:rsidR="00B836CC" w:rsidRPr="004F0E41" w:rsidRDefault="00B836CC" w:rsidP="00B836CC">
      <w:pPr>
        <w:ind w:right="566"/>
        <w:jc w:val="both"/>
        <w:rPr>
          <w:rFonts w:ascii="Arial" w:hAnsi="Arial" w:cs="Arial"/>
          <w:sz w:val="22"/>
          <w:szCs w:val="22"/>
        </w:rPr>
      </w:pPr>
    </w:p>
    <w:p w14:paraId="41B4641C" w14:textId="77777777" w:rsidR="00B836CC" w:rsidRPr="004F0E41" w:rsidRDefault="00B836CC" w:rsidP="00B836CC">
      <w:pPr>
        <w:ind w:right="566"/>
        <w:jc w:val="both"/>
        <w:rPr>
          <w:rFonts w:ascii="Arial" w:hAnsi="Arial" w:cs="Arial"/>
          <w:sz w:val="22"/>
          <w:szCs w:val="22"/>
        </w:rPr>
      </w:pPr>
      <w:r w:rsidRPr="004F0E41">
        <w:rPr>
          <w:rFonts w:ascii="Arial" w:hAnsi="Arial" w:cs="Arial"/>
          <w:sz w:val="22"/>
          <w:szCs w:val="22"/>
        </w:rPr>
        <w:tab/>
      </w:r>
      <w:r w:rsidRPr="004F0E41">
        <w:rPr>
          <w:rFonts w:ascii="Arial" w:hAnsi="Arial" w:cs="Arial"/>
          <w:sz w:val="22"/>
          <w:szCs w:val="22"/>
        </w:rPr>
        <w:tab/>
      </w:r>
      <w:r w:rsidRPr="004F0E41">
        <w:rPr>
          <w:rFonts w:ascii="Arial" w:hAnsi="Arial" w:cs="Arial"/>
          <w:sz w:val="22"/>
          <w:szCs w:val="22"/>
        </w:rPr>
        <w:tab/>
      </w:r>
      <w:r w:rsidRPr="004F0E41">
        <w:rPr>
          <w:rFonts w:ascii="Arial" w:hAnsi="Arial" w:cs="Arial"/>
          <w:sz w:val="22"/>
          <w:szCs w:val="22"/>
        </w:rPr>
        <w:tab/>
      </w:r>
      <w:r w:rsidRPr="004F0E41">
        <w:rPr>
          <w:rFonts w:ascii="Arial" w:hAnsi="Arial" w:cs="Arial"/>
          <w:sz w:val="22"/>
          <w:szCs w:val="22"/>
        </w:rPr>
        <w:tab/>
      </w:r>
      <w:r w:rsidRPr="004F0E41">
        <w:rPr>
          <w:rFonts w:ascii="Arial" w:hAnsi="Arial" w:cs="Arial"/>
          <w:sz w:val="22"/>
          <w:szCs w:val="22"/>
        </w:rPr>
        <w:tab/>
        <w:t xml:space="preserve">   </w:t>
      </w:r>
    </w:p>
    <w:p w14:paraId="40716747" w14:textId="77777777" w:rsidR="00B836CC" w:rsidRPr="004F0E41" w:rsidRDefault="00B836CC" w:rsidP="00B836CC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4F0E41">
        <w:rPr>
          <w:rFonts w:ascii="Arial" w:hAnsi="Arial" w:cs="Arial"/>
          <w:b/>
          <w:sz w:val="22"/>
          <w:szCs w:val="22"/>
        </w:rPr>
        <w:t>z m o c ň u j e    (pověřuje)</w:t>
      </w:r>
    </w:p>
    <w:p w14:paraId="5993F837" w14:textId="77777777" w:rsidR="00B836CC" w:rsidRPr="004F0E41" w:rsidRDefault="00B836CC" w:rsidP="00B836C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1CA645A0" w14:textId="77777777" w:rsidR="00B836CC" w:rsidRPr="004F0E41" w:rsidRDefault="00B836CC" w:rsidP="00B836C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118AE4B1" w14:textId="77777777" w:rsidR="003B2A85" w:rsidRPr="003B2A85" w:rsidRDefault="003B2A85" w:rsidP="003B2A85">
      <w:p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3B2A85">
        <w:rPr>
          <w:rFonts w:ascii="Arial" w:hAnsi="Arial" w:cs="Arial"/>
          <w:sz w:val="22"/>
          <w:szCs w:val="22"/>
        </w:rPr>
        <w:t xml:space="preserve">společnost   :  </w:t>
      </w:r>
      <w:r w:rsidRPr="003B2A85">
        <w:rPr>
          <w:rFonts w:ascii="Arial" w:hAnsi="Arial" w:cs="Arial"/>
          <w:b/>
          <w:sz w:val="22"/>
          <w:szCs w:val="22"/>
          <w:lang w:val="de-DE"/>
        </w:rPr>
        <w:t xml:space="preserve">APC SILNICE s.r.o. </w:t>
      </w:r>
    </w:p>
    <w:p w14:paraId="18741D4A" w14:textId="77777777" w:rsidR="003B2A85" w:rsidRPr="003B2A85" w:rsidRDefault="003B2A85" w:rsidP="003B2A85">
      <w:p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3B2A85">
        <w:rPr>
          <w:rFonts w:ascii="Arial" w:hAnsi="Arial" w:cs="Arial"/>
          <w:sz w:val="22"/>
          <w:szCs w:val="22"/>
        </w:rPr>
        <w:t xml:space="preserve">se sídlem     :  </w:t>
      </w:r>
      <w:r w:rsidRPr="003B2A85">
        <w:rPr>
          <w:rFonts w:ascii="Arial" w:hAnsi="Arial" w:cs="Arial"/>
          <w:b/>
          <w:sz w:val="22"/>
          <w:szCs w:val="22"/>
          <w:lang w:val="de-DE"/>
        </w:rPr>
        <w:t>Jana Babáka 2733/11, 612 00 Brno</w:t>
      </w:r>
    </w:p>
    <w:p w14:paraId="39946DB2" w14:textId="579E3C9A" w:rsidR="003B2A85" w:rsidRPr="003B2A85" w:rsidRDefault="003B2A85" w:rsidP="003B2A85">
      <w:pPr>
        <w:spacing w:after="120" w:line="280" w:lineRule="exact"/>
        <w:ind w:right="70"/>
        <w:jc w:val="both"/>
        <w:rPr>
          <w:rFonts w:ascii="Arial" w:hAnsi="Arial" w:cs="Arial"/>
          <w:sz w:val="22"/>
          <w:szCs w:val="22"/>
        </w:rPr>
      </w:pPr>
      <w:r w:rsidRPr="003B2A85">
        <w:rPr>
          <w:rFonts w:ascii="Arial" w:hAnsi="Arial" w:cs="Arial"/>
          <w:sz w:val="22"/>
          <w:szCs w:val="22"/>
        </w:rPr>
        <w:t xml:space="preserve">IČO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3B2A85">
        <w:rPr>
          <w:rFonts w:ascii="Arial" w:hAnsi="Arial" w:cs="Arial"/>
          <w:sz w:val="22"/>
          <w:szCs w:val="22"/>
        </w:rPr>
        <w:t xml:space="preserve">:  </w:t>
      </w:r>
      <w:r w:rsidRPr="003B2A85">
        <w:rPr>
          <w:rFonts w:ascii="Arial" w:hAnsi="Arial" w:cs="Arial"/>
          <w:b/>
          <w:sz w:val="22"/>
          <w:szCs w:val="22"/>
        </w:rPr>
        <w:t>607 05 981</w:t>
      </w:r>
    </w:p>
    <w:p w14:paraId="0E4124A4" w14:textId="77777777" w:rsidR="003B2A85" w:rsidRPr="003B2A85" w:rsidRDefault="003B2A85" w:rsidP="003B2A85">
      <w:pPr>
        <w:spacing w:after="120" w:line="280" w:lineRule="exact"/>
        <w:ind w:right="70"/>
        <w:jc w:val="both"/>
        <w:rPr>
          <w:rFonts w:ascii="Arial" w:hAnsi="Arial" w:cs="Arial"/>
          <w:sz w:val="22"/>
          <w:szCs w:val="22"/>
        </w:rPr>
      </w:pPr>
      <w:r w:rsidRPr="003B2A85">
        <w:rPr>
          <w:rFonts w:ascii="Arial" w:hAnsi="Arial" w:cs="Arial"/>
          <w:sz w:val="22"/>
          <w:szCs w:val="22"/>
        </w:rPr>
        <w:t xml:space="preserve">Zastoupená  :  </w:t>
      </w:r>
      <w:r w:rsidRPr="003B2A85">
        <w:rPr>
          <w:rFonts w:ascii="Arial" w:hAnsi="Arial" w:cs="Arial"/>
          <w:b/>
          <w:sz w:val="22"/>
          <w:szCs w:val="22"/>
        </w:rPr>
        <w:t>Ing. Martinem Rambouskem, jednatelem</w:t>
      </w:r>
    </w:p>
    <w:p w14:paraId="0D4E8032" w14:textId="77777777" w:rsidR="00B836CC" w:rsidRPr="004F0E41" w:rsidRDefault="00B836CC" w:rsidP="00B836C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798C0C7" w14:textId="77777777" w:rsidR="00B836CC" w:rsidRPr="004F0E41" w:rsidRDefault="00B836CC" w:rsidP="00B836CC">
      <w:pPr>
        <w:ind w:right="70"/>
        <w:jc w:val="both"/>
        <w:rPr>
          <w:rFonts w:ascii="Arial" w:hAnsi="Arial" w:cs="Arial"/>
          <w:sz w:val="22"/>
          <w:szCs w:val="22"/>
        </w:rPr>
      </w:pPr>
      <w:r w:rsidRPr="004F0E41">
        <w:rPr>
          <w:rFonts w:ascii="Arial" w:hAnsi="Arial" w:cs="Arial"/>
          <w:sz w:val="22"/>
          <w:szCs w:val="22"/>
        </w:rPr>
        <w:t xml:space="preserve">  </w:t>
      </w:r>
    </w:p>
    <w:p w14:paraId="5A285820" w14:textId="77777777" w:rsidR="00B836CC" w:rsidRPr="004F0E41" w:rsidRDefault="00B836CC" w:rsidP="00B836C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8C9A88D" w14:textId="647FF269" w:rsidR="00B836CC" w:rsidRPr="004F0E41" w:rsidRDefault="00B836CC" w:rsidP="00B836CC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4F0E41">
        <w:rPr>
          <w:rFonts w:ascii="Arial" w:hAnsi="Arial" w:cs="Arial"/>
          <w:sz w:val="22"/>
          <w:szCs w:val="22"/>
        </w:rPr>
        <w:t xml:space="preserve">k zastupování ČR - Státního pozemkového úřadu </w:t>
      </w:r>
      <w:r w:rsidR="00634388" w:rsidRPr="00634388">
        <w:rPr>
          <w:rFonts w:ascii="Arial" w:hAnsi="Arial" w:cs="Arial"/>
          <w:sz w:val="22"/>
          <w:szCs w:val="22"/>
        </w:rPr>
        <w:t xml:space="preserve">a Ředitelství silnic a dálnic s. p. </w:t>
      </w:r>
      <w:r w:rsidRPr="004F0E41">
        <w:rPr>
          <w:rFonts w:ascii="Arial" w:hAnsi="Arial" w:cs="Arial"/>
          <w:sz w:val="22"/>
          <w:szCs w:val="22"/>
        </w:rPr>
        <w:t xml:space="preserve">ve věci zajišťování </w:t>
      </w:r>
      <w:r w:rsidRPr="004F0E41">
        <w:rPr>
          <w:rFonts w:ascii="Arial" w:hAnsi="Arial" w:cs="Arial"/>
          <w:b/>
          <w:sz w:val="22"/>
          <w:szCs w:val="22"/>
        </w:rPr>
        <w:t>autorského dozoru projektanta</w:t>
      </w:r>
      <w:r w:rsidRPr="004F0E41">
        <w:rPr>
          <w:rFonts w:ascii="Arial" w:hAnsi="Arial" w:cs="Arial"/>
          <w:bCs/>
          <w:sz w:val="22"/>
          <w:szCs w:val="22"/>
        </w:rPr>
        <w:t xml:space="preserve"> dle smlouvy o dílo</w:t>
      </w:r>
      <w:r w:rsidRPr="004F0E41">
        <w:rPr>
          <w:rFonts w:ascii="Arial" w:hAnsi="Arial" w:cs="Arial"/>
          <w:sz w:val="22"/>
          <w:szCs w:val="22"/>
        </w:rPr>
        <w:t xml:space="preserve"> uzavřené mezi</w:t>
      </w:r>
      <w:r>
        <w:rPr>
          <w:rFonts w:ascii="Arial" w:hAnsi="Arial" w:cs="Arial"/>
          <w:sz w:val="22"/>
          <w:szCs w:val="22"/>
        </w:rPr>
        <w:t xml:space="preserve"> </w:t>
      </w:r>
      <w:r w:rsidRPr="004F0E41">
        <w:rPr>
          <w:rFonts w:ascii="Arial" w:hAnsi="Arial" w:cs="Arial"/>
          <w:sz w:val="22"/>
          <w:szCs w:val="22"/>
        </w:rPr>
        <w:t>Státním pozemkovým úřadem</w:t>
      </w:r>
      <w:r w:rsidR="005869A9">
        <w:rPr>
          <w:rFonts w:ascii="Arial" w:hAnsi="Arial" w:cs="Arial"/>
          <w:sz w:val="22"/>
          <w:szCs w:val="22"/>
        </w:rPr>
        <w:t xml:space="preserve"> a </w:t>
      </w:r>
      <w:r w:rsidR="005869A9" w:rsidRPr="005869A9">
        <w:rPr>
          <w:rFonts w:ascii="Arial" w:hAnsi="Arial" w:cs="Arial"/>
          <w:sz w:val="22"/>
          <w:szCs w:val="22"/>
        </w:rPr>
        <w:t>Ředitelství</w:t>
      </w:r>
      <w:r w:rsidR="005869A9">
        <w:rPr>
          <w:rFonts w:ascii="Arial" w:hAnsi="Arial" w:cs="Arial"/>
          <w:sz w:val="22"/>
          <w:szCs w:val="22"/>
        </w:rPr>
        <w:t>m</w:t>
      </w:r>
      <w:r w:rsidR="005869A9" w:rsidRPr="005869A9">
        <w:rPr>
          <w:rFonts w:ascii="Arial" w:hAnsi="Arial" w:cs="Arial"/>
          <w:sz w:val="22"/>
          <w:szCs w:val="22"/>
        </w:rPr>
        <w:t xml:space="preserve"> silnic a dálnic s. p.</w:t>
      </w:r>
      <w:r w:rsidRPr="004F0E41">
        <w:rPr>
          <w:rFonts w:ascii="Arial" w:hAnsi="Arial" w:cs="Arial"/>
          <w:sz w:val="22"/>
          <w:szCs w:val="22"/>
        </w:rPr>
        <w:t xml:space="preserve"> jako objednatelem a společností</w:t>
      </w:r>
      <w:r w:rsidR="00985EFB">
        <w:rPr>
          <w:rFonts w:ascii="Arial" w:hAnsi="Arial" w:cs="Arial"/>
          <w:sz w:val="22"/>
          <w:szCs w:val="22"/>
        </w:rPr>
        <w:t xml:space="preserve"> </w:t>
      </w:r>
      <w:r w:rsidR="00985EFB" w:rsidRPr="00985EFB">
        <w:rPr>
          <w:rFonts w:ascii="Arial" w:hAnsi="Arial" w:cs="Arial"/>
          <w:b/>
          <w:bCs/>
          <w:sz w:val="22"/>
          <w:szCs w:val="22"/>
        </w:rPr>
        <w:t>APC SILNICE s.r.o.</w:t>
      </w:r>
      <w:r w:rsidR="00985EFB" w:rsidRPr="00985EFB">
        <w:rPr>
          <w:rFonts w:ascii="Arial" w:hAnsi="Arial" w:cs="Arial"/>
          <w:sz w:val="22"/>
          <w:szCs w:val="22"/>
        </w:rPr>
        <w:t xml:space="preserve"> </w:t>
      </w:r>
      <w:r w:rsidRPr="004F0E41">
        <w:rPr>
          <w:rFonts w:ascii="Arial" w:hAnsi="Arial" w:cs="Arial"/>
          <w:sz w:val="22"/>
          <w:szCs w:val="22"/>
        </w:rPr>
        <w:t xml:space="preserve"> jako zhotovitelem v rozsahu čl. II a čl. III této smlouvy.</w:t>
      </w:r>
    </w:p>
    <w:p w14:paraId="4B541CC3" w14:textId="77777777" w:rsidR="00B836CC" w:rsidRPr="004F0E41" w:rsidRDefault="00B836CC" w:rsidP="00B836C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4E0421F" w14:textId="77777777" w:rsidR="00B836CC" w:rsidRPr="004F0E41" w:rsidRDefault="00B836CC" w:rsidP="00B836CC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4F0E41">
        <w:rPr>
          <w:rFonts w:ascii="Arial" w:hAnsi="Arial" w:cs="Arial"/>
          <w:sz w:val="22"/>
          <w:szCs w:val="22"/>
        </w:rPr>
        <w:t>V rámci této plné moci je zmocněnec oprávněn:</w:t>
      </w:r>
    </w:p>
    <w:p w14:paraId="5A55A4EF" w14:textId="77777777" w:rsidR="00B836CC" w:rsidRPr="004F0E41" w:rsidRDefault="00B836CC" w:rsidP="00B836CC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22A54077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 xml:space="preserve">účastnit se předání a převzetí staveniště zhotovitelem stavby </w:t>
      </w:r>
      <w:r w:rsidRPr="004F0E41">
        <w:rPr>
          <w:rFonts w:ascii="Arial" w:hAnsi="Arial" w:cs="Arial"/>
          <w:sz w:val="22"/>
          <w:szCs w:val="22"/>
        </w:rPr>
        <w:t>specifikované v čl. II. odst. 2 této smlouvy</w:t>
      </w:r>
      <w:r w:rsidRPr="004F0E41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8A6CE54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72462FB9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>sledovat postup výstavby z technického hlediska a z hlediska časového plánu výstavby</w:t>
      </w:r>
    </w:p>
    <w:p w14:paraId="09A1C9CA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1EC70E58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557E1624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>podávat vyjádření k požadavkům na větší množství výrobků a výkonů oproti projektové dokumentaci</w:t>
      </w:r>
    </w:p>
    <w:p w14:paraId="61244A8D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>navrhovat změny a odchylky ke zlepšení řešení projektu, vznikající ve fázi realizace projektu,</w:t>
      </w:r>
    </w:p>
    <w:p w14:paraId="484CFD81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4CA6287C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1D6C0919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jc w:val="left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 xml:space="preserve">účastnit se vybraných kontrolních dnů v minimálním rozsahu stanoveným ve stavebním povolení </w:t>
      </w:r>
    </w:p>
    <w:p w14:paraId="54A5B4B6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lastRenderedPageBreak/>
        <w:t>spolupracovat s   ostatními partnery (objednatel, zhotovitel stavby, technický dozor stavebníka, koordinátor bezpečnosti práce) při operativním řešení problémů vzniklých na stavbě,</w:t>
      </w:r>
    </w:p>
    <w:p w14:paraId="74127F88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 xml:space="preserve">sledovat dodržování podmínek pro stavbu tak, jak jsou určeny stavebním povolením a stanovisky dotčených účastníků výstavby, která jsou ve stavebním povolení stanovena jako závazná, </w:t>
      </w:r>
    </w:p>
    <w:p w14:paraId="04B3874F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 xml:space="preserve">svá zjištění, požadavky a návrhy zaznamenávat do stavebního deníku, </w:t>
      </w:r>
    </w:p>
    <w:p w14:paraId="765AA1C3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>aktivně se zúčastnit přebírání stavby objednatelem od zhotovitele stavby</w:t>
      </w:r>
      <w:r w:rsidRPr="004F0E41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4F0E41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0DFC9B4C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>aktivně se účastnit kolaudace a při kontrole odstranění kolaudačních závad,</w:t>
      </w:r>
    </w:p>
    <w:p w14:paraId="2EDE63FD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>odsouhlasovat dokumentaci skutečného provedení stavby,</w:t>
      </w:r>
    </w:p>
    <w:p w14:paraId="24AEAF4A" w14:textId="77777777" w:rsidR="00B836CC" w:rsidRPr="004F0E41" w:rsidRDefault="00B836CC" w:rsidP="00B836CC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F0E41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5C875D35" w14:textId="77777777" w:rsidR="00B836CC" w:rsidRPr="004F0E41" w:rsidRDefault="00B836CC" w:rsidP="00B836C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00FA45A" w14:textId="77777777" w:rsidR="00B836CC" w:rsidRPr="004F0E41" w:rsidRDefault="00B836CC" w:rsidP="00B836CC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0320F255" w14:textId="77777777" w:rsidR="00B836CC" w:rsidRPr="004F0E41" w:rsidRDefault="00B836CC" w:rsidP="00B836C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1FD4DFE" w14:textId="77777777" w:rsidR="00B836CC" w:rsidRPr="004F0E41" w:rsidRDefault="00B836CC" w:rsidP="00B836C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DA5DC13" w14:textId="77777777" w:rsidR="00B836CC" w:rsidRPr="004F0E41" w:rsidRDefault="00B836CC" w:rsidP="00B836CC">
      <w:pPr>
        <w:ind w:right="70"/>
        <w:jc w:val="both"/>
        <w:rPr>
          <w:rFonts w:ascii="Arial" w:hAnsi="Arial" w:cs="Arial"/>
          <w:sz w:val="22"/>
          <w:szCs w:val="22"/>
        </w:rPr>
      </w:pPr>
      <w:r w:rsidRPr="004F0E41">
        <w:rPr>
          <w:rFonts w:ascii="Arial" w:hAnsi="Arial" w:cs="Arial"/>
          <w:sz w:val="22"/>
          <w:szCs w:val="22"/>
        </w:rPr>
        <w:t>Tato plná moc je platná ode dne jejího udělení a končí splněním předmětu výše uvedené smlouvy o dílo; je vyhotovena ve třech stejnopisech, z nichž jeden je založen u zmocnitele.</w:t>
      </w:r>
    </w:p>
    <w:p w14:paraId="2EF8845E" w14:textId="77777777" w:rsidR="00B836CC" w:rsidRPr="004F0E41" w:rsidRDefault="00B836CC" w:rsidP="00B836C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3D33740" w14:textId="77777777" w:rsidR="00E26269" w:rsidRPr="00E26269" w:rsidRDefault="00E26269" w:rsidP="00E26269">
      <w:pPr>
        <w:spacing w:after="120" w:line="280" w:lineRule="exact"/>
        <w:ind w:right="70"/>
        <w:jc w:val="both"/>
        <w:rPr>
          <w:rFonts w:ascii="Arial" w:hAnsi="Arial" w:cs="Arial"/>
          <w:sz w:val="22"/>
          <w:szCs w:val="22"/>
        </w:rPr>
      </w:pPr>
    </w:p>
    <w:p w14:paraId="48FB67E5" w14:textId="461C8031" w:rsidR="00E26269" w:rsidRPr="00E26269" w:rsidRDefault="00E26269" w:rsidP="00E26269">
      <w:pPr>
        <w:spacing w:after="120" w:line="280" w:lineRule="exact"/>
        <w:ind w:right="70"/>
        <w:jc w:val="both"/>
        <w:rPr>
          <w:rFonts w:ascii="Arial" w:hAnsi="Arial" w:cs="Arial"/>
          <w:sz w:val="22"/>
          <w:szCs w:val="22"/>
        </w:rPr>
      </w:pPr>
      <w:r w:rsidRPr="00E26269">
        <w:rPr>
          <w:rFonts w:ascii="Arial" w:hAnsi="Arial" w:cs="Arial"/>
          <w:sz w:val="22"/>
          <w:szCs w:val="22"/>
        </w:rPr>
        <w:t xml:space="preserve">Ve Zlíně dne: </w:t>
      </w:r>
      <w:r w:rsidR="00130ACE">
        <w:rPr>
          <w:rFonts w:ascii="Arial" w:hAnsi="Arial" w:cs="Arial"/>
          <w:sz w:val="22"/>
          <w:szCs w:val="22"/>
        </w:rPr>
        <w:t>8.9.2024</w:t>
      </w:r>
    </w:p>
    <w:p w14:paraId="21CBC4C6" w14:textId="77777777" w:rsidR="00E26269" w:rsidRPr="00E26269" w:rsidRDefault="00E26269" w:rsidP="00E26269">
      <w:pPr>
        <w:spacing w:after="120" w:line="280" w:lineRule="exact"/>
        <w:ind w:right="70"/>
        <w:jc w:val="both"/>
        <w:rPr>
          <w:rFonts w:ascii="Arial" w:hAnsi="Arial" w:cs="Arial"/>
          <w:sz w:val="22"/>
          <w:szCs w:val="22"/>
        </w:rPr>
      </w:pPr>
    </w:p>
    <w:p w14:paraId="214891AF" w14:textId="77777777" w:rsidR="00E26269" w:rsidRPr="00E26269" w:rsidRDefault="00E26269" w:rsidP="00E26269">
      <w:pPr>
        <w:spacing w:after="120" w:line="280" w:lineRule="exact"/>
        <w:ind w:right="7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1"/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E26269" w:rsidRPr="00E26269" w14:paraId="6FD416AE" w14:textId="77777777" w:rsidTr="00580BAC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809B16D" w14:textId="77777777" w:rsidR="00E26269" w:rsidRPr="00E26269" w:rsidRDefault="00E26269" w:rsidP="00E26269">
            <w:pPr>
              <w:spacing w:after="120" w:line="280" w:lineRule="exact"/>
              <w:ind w:right="454"/>
              <w:rPr>
                <w:rFonts w:ascii="Arial" w:eastAsia="Arial" w:hAnsi="Arial" w:cs="Arial"/>
                <w:sz w:val="22"/>
                <w:szCs w:val="22"/>
              </w:rPr>
            </w:pPr>
            <w:r w:rsidRPr="00E26269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  <w:p w14:paraId="26E88E0C" w14:textId="77777777" w:rsidR="00E26269" w:rsidRPr="00E26269" w:rsidRDefault="00E26269" w:rsidP="00E26269">
            <w:pPr>
              <w:spacing w:after="120" w:line="28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E26269">
              <w:rPr>
                <w:rFonts w:ascii="Arial" w:eastAsia="Calibri" w:hAnsi="Arial" w:cs="Arial"/>
                <w:sz w:val="22"/>
                <w:szCs w:val="22"/>
              </w:rPr>
              <w:t>Česká republika - Státní pozemkový úřad</w:t>
            </w:r>
          </w:p>
          <w:p w14:paraId="429E281E" w14:textId="77777777" w:rsidR="00E26269" w:rsidRPr="00E26269" w:rsidRDefault="00E26269" w:rsidP="00E26269">
            <w:pPr>
              <w:spacing w:after="120" w:line="28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E26269">
              <w:rPr>
                <w:rFonts w:ascii="Arial" w:eastAsia="Arial" w:hAnsi="Arial" w:cs="Arial"/>
                <w:sz w:val="22"/>
                <w:szCs w:val="22"/>
              </w:rPr>
              <w:t>Krajský pozemkový úřad pro Zlínský kraj</w:t>
            </w:r>
          </w:p>
          <w:p w14:paraId="4875E4DC" w14:textId="77777777" w:rsidR="00E26269" w:rsidRPr="00E26269" w:rsidRDefault="00E26269" w:rsidP="00E26269">
            <w:pPr>
              <w:spacing w:after="120" w:line="28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E26269">
              <w:rPr>
                <w:rFonts w:ascii="Arial" w:eastAsia="Arial" w:hAnsi="Arial" w:cs="Arial"/>
                <w:sz w:val="22"/>
                <w:szCs w:val="22"/>
              </w:rPr>
              <w:t>Ing. Mlada Augustinová</w:t>
            </w:r>
          </w:p>
          <w:p w14:paraId="6DD99D37" w14:textId="77777777" w:rsidR="00E26269" w:rsidRPr="00E26269" w:rsidRDefault="00E26269" w:rsidP="00E26269">
            <w:pPr>
              <w:spacing w:after="120" w:line="28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E26269">
              <w:rPr>
                <w:rFonts w:ascii="Arial" w:eastAsia="Calibri" w:hAnsi="Arial" w:cs="Arial"/>
                <w:sz w:val="22"/>
                <w:szCs w:val="22"/>
              </w:rPr>
              <w:t>ředitelka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0714A41" w14:textId="77777777" w:rsidR="00E26269" w:rsidRPr="00E26269" w:rsidRDefault="00E26269" w:rsidP="00E26269">
            <w:pPr>
              <w:spacing w:after="120" w:line="280" w:lineRule="exact"/>
              <w:ind w:right="454"/>
              <w:rPr>
                <w:rFonts w:ascii="Arial" w:eastAsia="Arial" w:hAnsi="Arial" w:cs="Arial"/>
                <w:sz w:val="22"/>
                <w:szCs w:val="22"/>
              </w:rPr>
            </w:pPr>
            <w:r w:rsidRPr="00E26269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  <w:p w14:paraId="253A8272" w14:textId="77777777" w:rsidR="00E26269" w:rsidRPr="00E26269" w:rsidRDefault="00E26269" w:rsidP="00E26269">
            <w:pPr>
              <w:tabs>
                <w:tab w:val="left" w:pos="5103"/>
              </w:tabs>
              <w:spacing w:after="120"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E26269">
              <w:rPr>
                <w:rFonts w:ascii="Arial" w:eastAsia="Calibri" w:hAnsi="Arial" w:cs="Arial"/>
                <w:sz w:val="22"/>
                <w:szCs w:val="22"/>
              </w:rPr>
              <w:t xml:space="preserve">Ředitelství silnic a dálnic s. p. </w:t>
            </w:r>
          </w:p>
          <w:p w14:paraId="50AB194B" w14:textId="77777777" w:rsidR="00E26269" w:rsidRPr="00E26269" w:rsidRDefault="00E26269" w:rsidP="00E26269">
            <w:pPr>
              <w:tabs>
                <w:tab w:val="left" w:pos="5103"/>
              </w:tabs>
              <w:spacing w:after="120"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E26269">
              <w:rPr>
                <w:rFonts w:ascii="Arial" w:eastAsia="Arial" w:hAnsi="Arial" w:cs="Arial"/>
                <w:sz w:val="22"/>
                <w:szCs w:val="22"/>
              </w:rPr>
              <w:t>Správa Zlín</w:t>
            </w:r>
          </w:p>
          <w:p w14:paraId="4EF62FD5" w14:textId="77777777" w:rsidR="00E26269" w:rsidRPr="00E26269" w:rsidRDefault="00E26269" w:rsidP="00E26269">
            <w:pPr>
              <w:tabs>
                <w:tab w:val="left" w:pos="5103"/>
              </w:tabs>
              <w:spacing w:after="120"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E26269">
              <w:rPr>
                <w:rFonts w:ascii="Arial" w:eastAsia="Arial" w:hAnsi="Arial" w:cs="Arial"/>
                <w:sz w:val="22"/>
                <w:szCs w:val="22"/>
              </w:rPr>
              <w:t>Ing. Karel Chudárek</w:t>
            </w:r>
          </w:p>
          <w:p w14:paraId="5595D332" w14:textId="77777777" w:rsidR="00E26269" w:rsidRPr="00E26269" w:rsidRDefault="00E26269" w:rsidP="00E26269">
            <w:pPr>
              <w:tabs>
                <w:tab w:val="left" w:pos="5103"/>
              </w:tabs>
              <w:spacing w:after="120"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E26269">
              <w:rPr>
                <w:rFonts w:ascii="Arial" w:eastAsia="Calibri" w:hAnsi="Arial" w:cs="Arial"/>
                <w:sz w:val="22"/>
                <w:szCs w:val="22"/>
              </w:rPr>
              <w:t>ředitel</w:t>
            </w:r>
          </w:p>
        </w:tc>
      </w:tr>
    </w:tbl>
    <w:p w14:paraId="3676F22B" w14:textId="77777777" w:rsidR="00E26269" w:rsidRPr="00E26269" w:rsidRDefault="00E26269" w:rsidP="00E26269">
      <w:pPr>
        <w:spacing w:after="120" w:line="280" w:lineRule="exact"/>
        <w:ind w:right="70"/>
        <w:jc w:val="both"/>
        <w:rPr>
          <w:rFonts w:ascii="Arial" w:hAnsi="Arial" w:cs="Arial"/>
          <w:sz w:val="22"/>
          <w:szCs w:val="22"/>
        </w:rPr>
      </w:pPr>
    </w:p>
    <w:p w14:paraId="3BB791E6" w14:textId="77777777" w:rsidR="00E26269" w:rsidRDefault="00E26269" w:rsidP="00E26269">
      <w:pPr>
        <w:spacing w:after="120" w:line="280" w:lineRule="exact"/>
        <w:ind w:right="70"/>
        <w:jc w:val="both"/>
        <w:rPr>
          <w:rFonts w:ascii="Arial" w:hAnsi="Arial" w:cs="Arial"/>
          <w:sz w:val="22"/>
          <w:szCs w:val="22"/>
        </w:rPr>
      </w:pPr>
    </w:p>
    <w:p w14:paraId="0E9597A6" w14:textId="77777777" w:rsidR="00E26269" w:rsidRPr="00E26269" w:rsidRDefault="00E26269" w:rsidP="00E26269">
      <w:pPr>
        <w:spacing w:after="120" w:line="280" w:lineRule="exact"/>
        <w:ind w:right="70"/>
        <w:jc w:val="both"/>
        <w:rPr>
          <w:rFonts w:ascii="Arial" w:hAnsi="Arial" w:cs="Arial"/>
          <w:sz w:val="22"/>
          <w:szCs w:val="22"/>
        </w:rPr>
      </w:pPr>
    </w:p>
    <w:p w14:paraId="0C64FBDA" w14:textId="77777777" w:rsidR="00E26269" w:rsidRPr="00E26269" w:rsidRDefault="00E26269" w:rsidP="00E2626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91E7EC3" w14:textId="77777777" w:rsidR="00E26269" w:rsidRPr="00E26269" w:rsidRDefault="00E26269" w:rsidP="00E262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26269">
        <w:rPr>
          <w:rFonts w:ascii="Arial" w:hAnsi="Arial" w:cs="Arial"/>
          <w:sz w:val="22"/>
          <w:szCs w:val="22"/>
          <w:lang w:eastAsia="en-US"/>
        </w:rPr>
        <w:t>Plnou moc přijímá: ……………………………..</w:t>
      </w:r>
    </w:p>
    <w:p w14:paraId="41F1CAE4" w14:textId="77777777" w:rsidR="00E26269" w:rsidRPr="00E26269" w:rsidRDefault="00E26269" w:rsidP="00E262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26269">
        <w:rPr>
          <w:rFonts w:ascii="Arial" w:hAnsi="Arial" w:cs="Arial"/>
          <w:sz w:val="22"/>
          <w:szCs w:val="22"/>
          <w:lang w:eastAsia="en-US"/>
        </w:rPr>
        <w:tab/>
      </w:r>
      <w:r w:rsidRPr="00E26269">
        <w:rPr>
          <w:rFonts w:ascii="Arial" w:hAnsi="Arial" w:cs="Arial"/>
          <w:sz w:val="22"/>
          <w:szCs w:val="22"/>
          <w:lang w:eastAsia="en-US"/>
        </w:rPr>
        <w:tab/>
      </w:r>
      <w:r w:rsidRPr="00E26269">
        <w:rPr>
          <w:rFonts w:ascii="Arial" w:hAnsi="Arial" w:cs="Arial"/>
          <w:sz w:val="22"/>
          <w:szCs w:val="22"/>
          <w:lang w:eastAsia="en-US"/>
        </w:rPr>
        <w:tab/>
        <w:t>Ing. Martin Rambousek, jednatel</w:t>
      </w:r>
    </w:p>
    <w:p w14:paraId="740174AD" w14:textId="77777777" w:rsidR="00E26269" w:rsidRPr="00E26269" w:rsidRDefault="00E26269" w:rsidP="00E262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26269">
        <w:rPr>
          <w:rFonts w:ascii="Arial" w:hAnsi="Arial" w:cs="Arial"/>
          <w:sz w:val="22"/>
          <w:szCs w:val="22"/>
          <w:lang w:eastAsia="en-US"/>
        </w:rPr>
        <w:tab/>
      </w:r>
      <w:r w:rsidRPr="00E26269">
        <w:rPr>
          <w:rFonts w:ascii="Arial" w:hAnsi="Arial" w:cs="Arial"/>
          <w:sz w:val="22"/>
          <w:szCs w:val="22"/>
          <w:lang w:eastAsia="en-US"/>
        </w:rPr>
        <w:tab/>
      </w:r>
      <w:r w:rsidRPr="00E26269">
        <w:rPr>
          <w:rFonts w:ascii="Arial" w:hAnsi="Arial" w:cs="Arial"/>
          <w:sz w:val="22"/>
          <w:szCs w:val="22"/>
          <w:lang w:eastAsia="en-US"/>
        </w:rPr>
        <w:tab/>
        <w:t>APC SILNICE s.r.o.</w:t>
      </w:r>
    </w:p>
    <w:p w14:paraId="51581E50" w14:textId="77777777" w:rsidR="00B836CC" w:rsidRPr="003B7D9D" w:rsidRDefault="00B836CC" w:rsidP="001E340B">
      <w:pPr>
        <w:pStyle w:val="Zkladntext"/>
        <w:tabs>
          <w:tab w:val="left" w:pos="426"/>
        </w:tabs>
        <w:spacing w:line="276" w:lineRule="auto"/>
      </w:pPr>
    </w:p>
    <w:sectPr w:rsidR="00B836CC" w:rsidRPr="003B7D9D" w:rsidSect="00EB64F1">
      <w:footerReference w:type="even" r:id="rId14"/>
      <w:footerReference w:type="default" r:id="rId15"/>
      <w:headerReference w:type="first" r:id="rId16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3AE0" w14:textId="77777777" w:rsidR="00B618AF" w:rsidRDefault="00B618AF" w:rsidP="00B83F26">
      <w:r>
        <w:separator/>
      </w:r>
    </w:p>
  </w:endnote>
  <w:endnote w:type="continuationSeparator" w:id="0">
    <w:p w14:paraId="247B3B9D" w14:textId="77777777" w:rsidR="00B618AF" w:rsidRDefault="00B618AF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62371613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13C0">
      <w:rPr>
        <w:rStyle w:val="slostrnky"/>
        <w:noProof/>
      </w:rPr>
      <w:t>2</w: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334D" w14:textId="77777777" w:rsidR="00B618AF" w:rsidRDefault="00B618AF" w:rsidP="00B83F26">
      <w:r>
        <w:separator/>
      </w:r>
    </w:p>
  </w:footnote>
  <w:footnote w:type="continuationSeparator" w:id="0">
    <w:p w14:paraId="164BB697" w14:textId="77777777" w:rsidR="00B618AF" w:rsidRDefault="00B618AF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4784" w14:textId="2F7B367A" w:rsidR="005113C0" w:rsidRPr="005113C0" w:rsidRDefault="004D4985" w:rsidP="005113C0">
    <w:pPr>
      <w:tabs>
        <w:tab w:val="center" w:pos="4536"/>
        <w:tab w:val="right" w:pos="9072"/>
      </w:tabs>
      <w:spacing w:line="280" w:lineRule="exac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</w:t>
    </w:r>
    <w:r w:rsidR="005113C0" w:rsidRPr="005113C0">
      <w:rPr>
        <w:rFonts w:ascii="Arial" w:hAnsi="Arial"/>
        <w:sz w:val="16"/>
        <w:szCs w:val="16"/>
      </w:rPr>
      <w:t xml:space="preserve">Číslo smlouvy objednatele č. 1: </w:t>
    </w:r>
    <w:r w:rsidR="00FB75E6" w:rsidRPr="00FB75E6">
      <w:rPr>
        <w:rFonts w:ascii="Arial" w:hAnsi="Arial"/>
        <w:sz w:val="16"/>
        <w:szCs w:val="16"/>
      </w:rPr>
      <w:t>938-2024-525203</w:t>
    </w:r>
    <w:r w:rsidR="005113C0" w:rsidRPr="005113C0">
      <w:rPr>
        <w:rFonts w:ascii="Arial" w:hAnsi="Arial"/>
        <w:sz w:val="16"/>
        <w:szCs w:val="16"/>
      </w:rPr>
      <w:t xml:space="preserve">/ UID: </w:t>
    </w:r>
    <w:r w:rsidR="00FB75E6" w:rsidRPr="00FB75E6">
      <w:rPr>
        <w:rFonts w:ascii="Arial" w:hAnsi="Arial"/>
        <w:sz w:val="16"/>
        <w:szCs w:val="16"/>
      </w:rPr>
      <w:t>spudms00000014848099</w:t>
    </w:r>
    <w:r w:rsidR="005113C0" w:rsidRPr="005113C0">
      <w:rPr>
        <w:rFonts w:ascii="Arial" w:hAnsi="Arial"/>
        <w:sz w:val="16"/>
        <w:szCs w:val="16"/>
      </w:rPr>
      <w:t xml:space="preserve">                                                                     </w:t>
    </w:r>
  </w:p>
  <w:p w14:paraId="03BE5C03" w14:textId="3E3579FB" w:rsidR="005113C0" w:rsidRPr="005113C0" w:rsidRDefault="005113C0" w:rsidP="005113C0">
    <w:pPr>
      <w:tabs>
        <w:tab w:val="center" w:pos="4536"/>
        <w:tab w:val="right" w:pos="9072"/>
      </w:tabs>
      <w:spacing w:line="280" w:lineRule="exact"/>
      <w:rPr>
        <w:rFonts w:ascii="Arial" w:hAnsi="Arial"/>
        <w:sz w:val="16"/>
        <w:szCs w:val="16"/>
      </w:rPr>
    </w:pPr>
    <w:r w:rsidRPr="005113C0">
      <w:rPr>
        <w:rFonts w:ascii="Arial" w:hAnsi="Arial"/>
        <w:sz w:val="16"/>
        <w:szCs w:val="16"/>
      </w:rPr>
      <w:tab/>
      <w:t xml:space="preserve">                          Číslo smlouvy objednatele č. 2: 15PT-00160</w:t>
    </w:r>
    <w:r w:rsidR="004D4985">
      <w:rPr>
        <w:rFonts w:ascii="Arial" w:hAnsi="Arial"/>
        <w:sz w:val="16"/>
        <w:szCs w:val="16"/>
      </w:rPr>
      <w:t>8</w:t>
    </w:r>
  </w:p>
  <w:p w14:paraId="0FE1921E" w14:textId="2F315F66" w:rsidR="00012340" w:rsidRPr="005113C0" w:rsidRDefault="005113C0" w:rsidP="005113C0">
    <w:pPr>
      <w:tabs>
        <w:tab w:val="center" w:pos="4536"/>
        <w:tab w:val="right" w:pos="9072"/>
      </w:tabs>
      <w:spacing w:line="280" w:lineRule="exact"/>
      <w:rPr>
        <w:rFonts w:ascii="Arial" w:hAnsi="Arial"/>
        <w:color w:val="FF0000"/>
        <w:sz w:val="16"/>
        <w:szCs w:val="16"/>
      </w:rPr>
    </w:pPr>
    <w:r w:rsidRPr="005113C0">
      <w:rPr>
        <w:rFonts w:ascii="Arial" w:hAnsi="Arial"/>
        <w:sz w:val="16"/>
        <w:szCs w:val="16"/>
      </w:rPr>
      <w:t xml:space="preserve">                                                                               Číslo smlouvy zhotovitele:      </w:t>
    </w:r>
    <w:r w:rsidR="000123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E4175C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7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2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8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8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160396">
    <w:abstractNumId w:val="38"/>
  </w:num>
  <w:num w:numId="3" w16cid:durableId="1443376921">
    <w:abstractNumId w:val="14"/>
  </w:num>
  <w:num w:numId="4" w16cid:durableId="2059818990">
    <w:abstractNumId w:val="4"/>
  </w:num>
  <w:num w:numId="5" w16cid:durableId="668487364">
    <w:abstractNumId w:val="1"/>
  </w:num>
  <w:num w:numId="6" w16cid:durableId="80957624">
    <w:abstractNumId w:val="3"/>
  </w:num>
  <w:num w:numId="7" w16cid:durableId="981277943">
    <w:abstractNumId w:val="11"/>
  </w:num>
  <w:num w:numId="8" w16cid:durableId="449516441">
    <w:abstractNumId w:val="21"/>
  </w:num>
  <w:num w:numId="9" w16cid:durableId="987829792">
    <w:abstractNumId w:val="25"/>
  </w:num>
  <w:num w:numId="10" w16cid:durableId="1271669590">
    <w:abstractNumId w:val="35"/>
  </w:num>
  <w:num w:numId="11" w16cid:durableId="1135681400">
    <w:abstractNumId w:val="22"/>
  </w:num>
  <w:num w:numId="12" w16cid:durableId="1861434607">
    <w:abstractNumId w:val="36"/>
  </w:num>
  <w:num w:numId="13" w16cid:durableId="463739278">
    <w:abstractNumId w:val="17"/>
  </w:num>
  <w:num w:numId="14" w16cid:durableId="54876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376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903458">
    <w:abstractNumId w:val="19"/>
  </w:num>
  <w:num w:numId="17" w16cid:durableId="546527992">
    <w:abstractNumId w:val="9"/>
  </w:num>
  <w:num w:numId="18" w16cid:durableId="897936423">
    <w:abstractNumId w:val="0"/>
  </w:num>
  <w:num w:numId="19" w16cid:durableId="616183917">
    <w:abstractNumId w:val="18"/>
  </w:num>
  <w:num w:numId="20" w16cid:durableId="1145658416">
    <w:abstractNumId w:val="7"/>
  </w:num>
  <w:num w:numId="21" w16cid:durableId="341705185">
    <w:abstractNumId w:val="5"/>
  </w:num>
  <w:num w:numId="22" w16cid:durableId="1299916962">
    <w:abstractNumId w:val="10"/>
  </w:num>
  <w:num w:numId="23" w16cid:durableId="1271205720">
    <w:abstractNumId w:val="16"/>
  </w:num>
  <w:num w:numId="24" w16cid:durableId="2113667903">
    <w:abstractNumId w:val="13"/>
  </w:num>
  <w:num w:numId="25" w16cid:durableId="1191458861">
    <w:abstractNumId w:val="37"/>
  </w:num>
  <w:num w:numId="26" w16cid:durableId="1173757687">
    <w:abstractNumId w:val="26"/>
  </w:num>
  <w:num w:numId="27" w16cid:durableId="842740747">
    <w:abstractNumId w:val="30"/>
  </w:num>
  <w:num w:numId="28" w16cid:durableId="1451851277">
    <w:abstractNumId w:val="8"/>
  </w:num>
  <w:num w:numId="29" w16cid:durableId="471874657">
    <w:abstractNumId w:val="23"/>
  </w:num>
  <w:num w:numId="30" w16cid:durableId="1675766549">
    <w:abstractNumId w:val="24"/>
  </w:num>
  <w:num w:numId="31" w16cid:durableId="1428619379">
    <w:abstractNumId w:val="34"/>
  </w:num>
  <w:num w:numId="32" w16cid:durableId="2119910597">
    <w:abstractNumId w:val="33"/>
  </w:num>
  <w:num w:numId="33" w16cid:durableId="1554342897">
    <w:abstractNumId w:val="6"/>
  </w:num>
  <w:num w:numId="34" w16cid:durableId="568197567">
    <w:abstractNumId w:val="27"/>
  </w:num>
  <w:num w:numId="35" w16cid:durableId="1269433203">
    <w:abstractNumId w:val="32"/>
  </w:num>
  <w:num w:numId="36" w16cid:durableId="1148978040">
    <w:abstractNumId w:val="28"/>
  </w:num>
  <w:num w:numId="37" w16cid:durableId="538326227">
    <w:abstractNumId w:val="2"/>
  </w:num>
  <w:num w:numId="38" w16cid:durableId="457919982">
    <w:abstractNumId w:val="12"/>
  </w:num>
  <w:num w:numId="39" w16cid:durableId="1123036047">
    <w:abstractNumId w:val="29"/>
  </w:num>
  <w:num w:numId="40" w16cid:durableId="1221790291">
    <w:abstractNumId w:val="31"/>
  </w:num>
  <w:num w:numId="41" w16cid:durableId="1636179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3C14"/>
    <w:rsid w:val="00006455"/>
    <w:rsid w:val="00006EE5"/>
    <w:rsid w:val="00012340"/>
    <w:rsid w:val="00015DD0"/>
    <w:rsid w:val="00024245"/>
    <w:rsid w:val="00027193"/>
    <w:rsid w:val="00030C3D"/>
    <w:rsid w:val="0003533D"/>
    <w:rsid w:val="0004607F"/>
    <w:rsid w:val="000571AA"/>
    <w:rsid w:val="00057F3C"/>
    <w:rsid w:val="000618A9"/>
    <w:rsid w:val="00063376"/>
    <w:rsid w:val="000722A3"/>
    <w:rsid w:val="00087A0A"/>
    <w:rsid w:val="00090512"/>
    <w:rsid w:val="00093C5B"/>
    <w:rsid w:val="00094200"/>
    <w:rsid w:val="000B3316"/>
    <w:rsid w:val="000B3EB9"/>
    <w:rsid w:val="000B47D7"/>
    <w:rsid w:val="000C0BDA"/>
    <w:rsid w:val="000C4B33"/>
    <w:rsid w:val="000D1818"/>
    <w:rsid w:val="000E6467"/>
    <w:rsid w:val="000F1247"/>
    <w:rsid w:val="00126A2D"/>
    <w:rsid w:val="0012753E"/>
    <w:rsid w:val="00130ACE"/>
    <w:rsid w:val="001348A2"/>
    <w:rsid w:val="00165F4C"/>
    <w:rsid w:val="00166B8E"/>
    <w:rsid w:val="00167323"/>
    <w:rsid w:val="00167C3A"/>
    <w:rsid w:val="00181A77"/>
    <w:rsid w:val="00185DB2"/>
    <w:rsid w:val="001971F1"/>
    <w:rsid w:val="001A4873"/>
    <w:rsid w:val="001A5183"/>
    <w:rsid w:val="001C0AA4"/>
    <w:rsid w:val="001D363B"/>
    <w:rsid w:val="001D6745"/>
    <w:rsid w:val="001E340B"/>
    <w:rsid w:val="001E4DC2"/>
    <w:rsid w:val="001E6314"/>
    <w:rsid w:val="001F221A"/>
    <w:rsid w:val="001F43CE"/>
    <w:rsid w:val="00206E65"/>
    <w:rsid w:val="002112DC"/>
    <w:rsid w:val="00213D92"/>
    <w:rsid w:val="00214078"/>
    <w:rsid w:val="0021725F"/>
    <w:rsid w:val="002213F5"/>
    <w:rsid w:val="002233D7"/>
    <w:rsid w:val="00223F47"/>
    <w:rsid w:val="00234282"/>
    <w:rsid w:val="00245A3C"/>
    <w:rsid w:val="00254993"/>
    <w:rsid w:val="00265FAA"/>
    <w:rsid w:val="00270033"/>
    <w:rsid w:val="002876AC"/>
    <w:rsid w:val="002A41D1"/>
    <w:rsid w:val="002B171C"/>
    <w:rsid w:val="002B1C6A"/>
    <w:rsid w:val="002B264E"/>
    <w:rsid w:val="002B63EE"/>
    <w:rsid w:val="002B7370"/>
    <w:rsid w:val="002C10BB"/>
    <w:rsid w:val="002C491C"/>
    <w:rsid w:val="002C59E8"/>
    <w:rsid w:val="002D36A8"/>
    <w:rsid w:val="002D52DD"/>
    <w:rsid w:val="002E0BCE"/>
    <w:rsid w:val="002E2A05"/>
    <w:rsid w:val="002E2A91"/>
    <w:rsid w:val="002E3A8A"/>
    <w:rsid w:val="00304813"/>
    <w:rsid w:val="00305045"/>
    <w:rsid w:val="00306498"/>
    <w:rsid w:val="0032529C"/>
    <w:rsid w:val="00331E57"/>
    <w:rsid w:val="00335B0A"/>
    <w:rsid w:val="00341911"/>
    <w:rsid w:val="00341FEF"/>
    <w:rsid w:val="003511BE"/>
    <w:rsid w:val="0035249E"/>
    <w:rsid w:val="00354996"/>
    <w:rsid w:val="00357E86"/>
    <w:rsid w:val="003611E2"/>
    <w:rsid w:val="003620AC"/>
    <w:rsid w:val="00363183"/>
    <w:rsid w:val="00394C64"/>
    <w:rsid w:val="003A4E29"/>
    <w:rsid w:val="003A6937"/>
    <w:rsid w:val="003B2A85"/>
    <w:rsid w:val="003B5990"/>
    <w:rsid w:val="003B7D9D"/>
    <w:rsid w:val="003C1770"/>
    <w:rsid w:val="003C703B"/>
    <w:rsid w:val="003D0CAE"/>
    <w:rsid w:val="003D0FED"/>
    <w:rsid w:val="003D68E8"/>
    <w:rsid w:val="003E6377"/>
    <w:rsid w:val="003E757C"/>
    <w:rsid w:val="00401DF6"/>
    <w:rsid w:val="00430EE4"/>
    <w:rsid w:val="0043137E"/>
    <w:rsid w:val="004354EF"/>
    <w:rsid w:val="004453EA"/>
    <w:rsid w:val="00445932"/>
    <w:rsid w:val="00450827"/>
    <w:rsid w:val="00457F60"/>
    <w:rsid w:val="0046360C"/>
    <w:rsid w:val="00463AB0"/>
    <w:rsid w:val="004652FB"/>
    <w:rsid w:val="004853B1"/>
    <w:rsid w:val="004907AC"/>
    <w:rsid w:val="004A5779"/>
    <w:rsid w:val="004B49E7"/>
    <w:rsid w:val="004C0349"/>
    <w:rsid w:val="004D4985"/>
    <w:rsid w:val="004D6A6C"/>
    <w:rsid w:val="004E2267"/>
    <w:rsid w:val="005006FB"/>
    <w:rsid w:val="005077E5"/>
    <w:rsid w:val="005113C0"/>
    <w:rsid w:val="0051649A"/>
    <w:rsid w:val="00523990"/>
    <w:rsid w:val="00530002"/>
    <w:rsid w:val="00531306"/>
    <w:rsid w:val="00531C6F"/>
    <w:rsid w:val="00542A63"/>
    <w:rsid w:val="005444EE"/>
    <w:rsid w:val="0054478C"/>
    <w:rsid w:val="005700BC"/>
    <w:rsid w:val="00571A48"/>
    <w:rsid w:val="00571FFD"/>
    <w:rsid w:val="00572C8B"/>
    <w:rsid w:val="00574F3E"/>
    <w:rsid w:val="00577773"/>
    <w:rsid w:val="005869A9"/>
    <w:rsid w:val="00587429"/>
    <w:rsid w:val="00595FEA"/>
    <w:rsid w:val="005A4779"/>
    <w:rsid w:val="005B14B2"/>
    <w:rsid w:val="005C23CD"/>
    <w:rsid w:val="005C248F"/>
    <w:rsid w:val="005D328A"/>
    <w:rsid w:val="005E3D3B"/>
    <w:rsid w:val="005F687B"/>
    <w:rsid w:val="00616346"/>
    <w:rsid w:val="0061794B"/>
    <w:rsid w:val="00623B7F"/>
    <w:rsid w:val="00634388"/>
    <w:rsid w:val="006471D1"/>
    <w:rsid w:val="00653A09"/>
    <w:rsid w:val="006662DA"/>
    <w:rsid w:val="00683F62"/>
    <w:rsid w:val="0069213B"/>
    <w:rsid w:val="0069264C"/>
    <w:rsid w:val="006928BA"/>
    <w:rsid w:val="00693F15"/>
    <w:rsid w:val="006A4457"/>
    <w:rsid w:val="006A6AA5"/>
    <w:rsid w:val="006A7F26"/>
    <w:rsid w:val="006B6D36"/>
    <w:rsid w:val="006B71E8"/>
    <w:rsid w:val="006C0E04"/>
    <w:rsid w:val="006C1D2C"/>
    <w:rsid w:val="006C2B2D"/>
    <w:rsid w:val="006C6261"/>
    <w:rsid w:val="006D03C3"/>
    <w:rsid w:val="006D1E9C"/>
    <w:rsid w:val="006D588D"/>
    <w:rsid w:val="006E27EE"/>
    <w:rsid w:val="006E2846"/>
    <w:rsid w:val="00701D8A"/>
    <w:rsid w:val="007042F4"/>
    <w:rsid w:val="00721C31"/>
    <w:rsid w:val="007261A8"/>
    <w:rsid w:val="007421FE"/>
    <w:rsid w:val="0075149E"/>
    <w:rsid w:val="00752BF7"/>
    <w:rsid w:val="00761350"/>
    <w:rsid w:val="00761ABA"/>
    <w:rsid w:val="007637D0"/>
    <w:rsid w:val="00764B88"/>
    <w:rsid w:val="00790362"/>
    <w:rsid w:val="00793DF2"/>
    <w:rsid w:val="00797C6A"/>
    <w:rsid w:val="007A798D"/>
    <w:rsid w:val="007C3ECF"/>
    <w:rsid w:val="007C5C7F"/>
    <w:rsid w:val="007C76EF"/>
    <w:rsid w:val="007D089F"/>
    <w:rsid w:val="007D3F38"/>
    <w:rsid w:val="007D5AB3"/>
    <w:rsid w:val="007E17D6"/>
    <w:rsid w:val="007E33A0"/>
    <w:rsid w:val="007E53D1"/>
    <w:rsid w:val="007E553D"/>
    <w:rsid w:val="007F521D"/>
    <w:rsid w:val="00810501"/>
    <w:rsid w:val="00814C88"/>
    <w:rsid w:val="00815E94"/>
    <w:rsid w:val="00815F47"/>
    <w:rsid w:val="00816B62"/>
    <w:rsid w:val="00820E4C"/>
    <w:rsid w:val="008362F5"/>
    <w:rsid w:val="0083782B"/>
    <w:rsid w:val="008442E9"/>
    <w:rsid w:val="00847D97"/>
    <w:rsid w:val="00851E49"/>
    <w:rsid w:val="00854DB6"/>
    <w:rsid w:val="0085556B"/>
    <w:rsid w:val="00856286"/>
    <w:rsid w:val="00865021"/>
    <w:rsid w:val="00865AAA"/>
    <w:rsid w:val="00870DA9"/>
    <w:rsid w:val="008779A3"/>
    <w:rsid w:val="00883471"/>
    <w:rsid w:val="00890983"/>
    <w:rsid w:val="00893A83"/>
    <w:rsid w:val="00895C11"/>
    <w:rsid w:val="008A1D16"/>
    <w:rsid w:val="008A6DC3"/>
    <w:rsid w:val="008B33FA"/>
    <w:rsid w:val="008C61B3"/>
    <w:rsid w:val="008C6924"/>
    <w:rsid w:val="008E13A4"/>
    <w:rsid w:val="008E5BF1"/>
    <w:rsid w:val="008F3E92"/>
    <w:rsid w:val="008F7F7F"/>
    <w:rsid w:val="0090074B"/>
    <w:rsid w:val="00935646"/>
    <w:rsid w:val="00937C1D"/>
    <w:rsid w:val="00937E28"/>
    <w:rsid w:val="00941C88"/>
    <w:rsid w:val="0094234F"/>
    <w:rsid w:val="00944D3F"/>
    <w:rsid w:val="009470ED"/>
    <w:rsid w:val="0096175E"/>
    <w:rsid w:val="009671A1"/>
    <w:rsid w:val="009736F8"/>
    <w:rsid w:val="0097470B"/>
    <w:rsid w:val="00984E4C"/>
    <w:rsid w:val="00985EFB"/>
    <w:rsid w:val="0098788E"/>
    <w:rsid w:val="00987DA1"/>
    <w:rsid w:val="00992D32"/>
    <w:rsid w:val="0099495F"/>
    <w:rsid w:val="009B4D42"/>
    <w:rsid w:val="009B7615"/>
    <w:rsid w:val="009C0CA5"/>
    <w:rsid w:val="009C3271"/>
    <w:rsid w:val="009C6AEC"/>
    <w:rsid w:val="009D3BAE"/>
    <w:rsid w:val="009D42A9"/>
    <w:rsid w:val="009D5790"/>
    <w:rsid w:val="009F145A"/>
    <w:rsid w:val="00A00B86"/>
    <w:rsid w:val="00A108B6"/>
    <w:rsid w:val="00A15A7D"/>
    <w:rsid w:val="00A1694B"/>
    <w:rsid w:val="00A22E65"/>
    <w:rsid w:val="00A35BCB"/>
    <w:rsid w:val="00A375D5"/>
    <w:rsid w:val="00A45D1B"/>
    <w:rsid w:val="00A46CFB"/>
    <w:rsid w:val="00A61E0B"/>
    <w:rsid w:val="00A87806"/>
    <w:rsid w:val="00AB0C9F"/>
    <w:rsid w:val="00AB3F7B"/>
    <w:rsid w:val="00AB6118"/>
    <w:rsid w:val="00AC32B2"/>
    <w:rsid w:val="00AC3DCD"/>
    <w:rsid w:val="00AC5801"/>
    <w:rsid w:val="00AC6FB4"/>
    <w:rsid w:val="00AD737D"/>
    <w:rsid w:val="00AF083C"/>
    <w:rsid w:val="00B0493E"/>
    <w:rsid w:val="00B21DCD"/>
    <w:rsid w:val="00B2498F"/>
    <w:rsid w:val="00B30F9A"/>
    <w:rsid w:val="00B35FF6"/>
    <w:rsid w:val="00B4061D"/>
    <w:rsid w:val="00B520B5"/>
    <w:rsid w:val="00B618AF"/>
    <w:rsid w:val="00B705C1"/>
    <w:rsid w:val="00B71C09"/>
    <w:rsid w:val="00B7378A"/>
    <w:rsid w:val="00B7615A"/>
    <w:rsid w:val="00B80447"/>
    <w:rsid w:val="00B836CC"/>
    <w:rsid w:val="00B83F26"/>
    <w:rsid w:val="00B84595"/>
    <w:rsid w:val="00B95B30"/>
    <w:rsid w:val="00BA3847"/>
    <w:rsid w:val="00BA4EE1"/>
    <w:rsid w:val="00BB4EEA"/>
    <w:rsid w:val="00BC00B7"/>
    <w:rsid w:val="00BC5BBE"/>
    <w:rsid w:val="00BE0939"/>
    <w:rsid w:val="00BE6C6B"/>
    <w:rsid w:val="00C03C2A"/>
    <w:rsid w:val="00C13DD4"/>
    <w:rsid w:val="00C16AF5"/>
    <w:rsid w:val="00C17C65"/>
    <w:rsid w:val="00C276DF"/>
    <w:rsid w:val="00C557D2"/>
    <w:rsid w:val="00C709CD"/>
    <w:rsid w:val="00C75068"/>
    <w:rsid w:val="00C83E6A"/>
    <w:rsid w:val="00C8621E"/>
    <w:rsid w:val="00C93DD9"/>
    <w:rsid w:val="00C95B0E"/>
    <w:rsid w:val="00CB3BB5"/>
    <w:rsid w:val="00CB4F7C"/>
    <w:rsid w:val="00CC3E8C"/>
    <w:rsid w:val="00CC45A0"/>
    <w:rsid w:val="00CC6D2F"/>
    <w:rsid w:val="00CD4D0A"/>
    <w:rsid w:val="00CE7F49"/>
    <w:rsid w:val="00CE7FCC"/>
    <w:rsid w:val="00CF0417"/>
    <w:rsid w:val="00CF116D"/>
    <w:rsid w:val="00CF205B"/>
    <w:rsid w:val="00CF38A5"/>
    <w:rsid w:val="00D0196C"/>
    <w:rsid w:val="00D01ACB"/>
    <w:rsid w:val="00D03DA7"/>
    <w:rsid w:val="00D14E45"/>
    <w:rsid w:val="00D1571A"/>
    <w:rsid w:val="00D2184E"/>
    <w:rsid w:val="00D274CE"/>
    <w:rsid w:val="00D32776"/>
    <w:rsid w:val="00D53952"/>
    <w:rsid w:val="00D5611A"/>
    <w:rsid w:val="00D64398"/>
    <w:rsid w:val="00D90CCC"/>
    <w:rsid w:val="00D91798"/>
    <w:rsid w:val="00D93301"/>
    <w:rsid w:val="00DA4548"/>
    <w:rsid w:val="00DC05CC"/>
    <w:rsid w:val="00DD34EC"/>
    <w:rsid w:val="00DD4733"/>
    <w:rsid w:val="00DE5176"/>
    <w:rsid w:val="00DF4A58"/>
    <w:rsid w:val="00E06DC1"/>
    <w:rsid w:val="00E07AA6"/>
    <w:rsid w:val="00E11AED"/>
    <w:rsid w:val="00E26269"/>
    <w:rsid w:val="00E32D43"/>
    <w:rsid w:val="00E36A32"/>
    <w:rsid w:val="00E376F5"/>
    <w:rsid w:val="00E6214B"/>
    <w:rsid w:val="00E724F1"/>
    <w:rsid w:val="00E73511"/>
    <w:rsid w:val="00E74E11"/>
    <w:rsid w:val="00E75F8D"/>
    <w:rsid w:val="00EA401B"/>
    <w:rsid w:val="00EA6AD8"/>
    <w:rsid w:val="00EA6D53"/>
    <w:rsid w:val="00EB64F1"/>
    <w:rsid w:val="00EC3260"/>
    <w:rsid w:val="00EC535B"/>
    <w:rsid w:val="00EE1539"/>
    <w:rsid w:val="00EF1A5F"/>
    <w:rsid w:val="00EF315E"/>
    <w:rsid w:val="00EF3698"/>
    <w:rsid w:val="00EF7CB8"/>
    <w:rsid w:val="00F133C5"/>
    <w:rsid w:val="00F25344"/>
    <w:rsid w:val="00F31B94"/>
    <w:rsid w:val="00F33FE9"/>
    <w:rsid w:val="00F60711"/>
    <w:rsid w:val="00F627CD"/>
    <w:rsid w:val="00F66764"/>
    <w:rsid w:val="00F66E65"/>
    <w:rsid w:val="00FB40B2"/>
    <w:rsid w:val="00FB75E6"/>
    <w:rsid w:val="00FC3888"/>
    <w:rsid w:val="00FC7980"/>
    <w:rsid w:val="00FD23A6"/>
    <w:rsid w:val="00FD4D5A"/>
    <w:rsid w:val="00FE6640"/>
    <w:rsid w:val="00FF55F3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F26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C10BB"/>
    <w:rPr>
      <w:color w:val="0000FF" w:themeColor="hyperlink"/>
      <w:u w:val="single"/>
    </w:rPr>
  </w:style>
  <w:style w:type="paragraph" w:customStyle="1" w:styleId="Zkladntext31">
    <w:name w:val="Základní text 31"/>
    <w:basedOn w:val="Normln"/>
    <w:uiPriority w:val="99"/>
    <w:rsid w:val="00B836CC"/>
    <w:pPr>
      <w:jc w:val="both"/>
    </w:pPr>
    <w:rPr>
      <w:sz w:val="24"/>
      <w:lang w:eastAsia="en-US"/>
    </w:rPr>
  </w:style>
  <w:style w:type="paragraph" w:customStyle="1" w:styleId="Default">
    <w:name w:val="Default"/>
    <w:rsid w:val="00B836CC"/>
    <w:pPr>
      <w:autoSpaceDE w:val="0"/>
      <w:autoSpaceDN w:val="0"/>
      <w:adjustRightInd w:val="0"/>
    </w:pPr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FD4D5A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E26269"/>
    <w:rPr>
      <w:rFonts w:eastAsia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.vavra1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4257</Words>
  <Characters>25121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creator>zhebelkova</dc:creator>
  <cp:lastModifiedBy>Košutová Lada</cp:lastModifiedBy>
  <cp:revision>6</cp:revision>
  <cp:lastPrinted>2022-06-15T12:51:00Z</cp:lastPrinted>
  <dcterms:created xsi:type="dcterms:W3CDTF">2025-06-13T08:45:00Z</dcterms:created>
  <dcterms:modified xsi:type="dcterms:W3CDTF">2025-06-13T08:51:00Z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