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181809B7" w14:textId="1E644B7D" w:rsidR="00443E58" w:rsidRDefault="00443E58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Krajský pozemkový úřad pro Královéhradecký kraj, Pobočka Náchod</w:t>
      </w:r>
    </w:p>
    <w:p w14:paraId="01EB3703" w14:textId="7BA77B89" w:rsidR="00443E58" w:rsidRPr="00BC6292" w:rsidRDefault="00443E58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Adresa: Palachova 1303, 547 01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185D00C6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pená:</w:t>
      </w:r>
      <w:r w:rsidR="00443E58">
        <w:rPr>
          <w:rFonts w:ascii="Arial" w:hAnsi="Arial" w:cs="Arial"/>
          <w:sz w:val="20"/>
          <w:szCs w:val="20"/>
        </w:rPr>
        <w:t xml:space="preserve"> Ing. Štěpánem Melicharem</w:t>
      </w:r>
      <w:r w:rsidR="00E37EC6" w:rsidRPr="00BC6292">
        <w:rPr>
          <w:rFonts w:ascii="Arial" w:hAnsi="Arial" w:cs="Arial"/>
          <w:sz w:val="20"/>
          <w:szCs w:val="20"/>
        </w:rPr>
        <w:t xml:space="preserve">, </w:t>
      </w:r>
      <w:r w:rsidR="00443E58">
        <w:rPr>
          <w:rFonts w:ascii="Arial" w:hAnsi="Arial" w:cs="Arial"/>
          <w:sz w:val="20"/>
          <w:szCs w:val="20"/>
        </w:rPr>
        <w:t>vedoucím Pobočky Náchod</w:t>
      </w:r>
    </w:p>
    <w:p w14:paraId="19E2DF48" w14:textId="5C756ACF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</w:t>
      </w:r>
      <w:r w:rsidR="00400A55" w:rsidRPr="00BC6292">
        <w:rPr>
          <w:rFonts w:ascii="Arial" w:hAnsi="Arial" w:cs="Arial"/>
          <w:sz w:val="20"/>
          <w:szCs w:val="20"/>
        </w:rPr>
        <w:t xml:space="preserve"> 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4980CB74" w:rsidR="00F262E9" w:rsidRPr="00BC6292" w:rsidRDefault="00443E58" w:rsidP="00F262E9">
      <w:pPr>
        <w:pStyle w:val="doplnuchaz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Labrys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>, o.p.s.</w:t>
      </w:r>
    </w:p>
    <w:p w14:paraId="68D447A8" w14:textId="3CA492A0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443E58">
        <w:rPr>
          <w:rFonts w:ascii="Arial" w:hAnsi="Arial" w:cs="Arial"/>
          <w:sz w:val="20"/>
          <w:szCs w:val="20"/>
        </w:rPr>
        <w:t>Hloubětínská 15/11, 198 00 Praha 9</w:t>
      </w:r>
    </w:p>
    <w:p w14:paraId="32CDD698" w14:textId="79EE7088" w:rsidR="00F262E9" w:rsidRPr="00FF2B7F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FF2B7F">
        <w:rPr>
          <w:rFonts w:ascii="Arial" w:hAnsi="Arial" w:cs="Arial"/>
          <w:sz w:val="20"/>
          <w:szCs w:val="20"/>
        </w:rPr>
        <w:t>IČ</w:t>
      </w:r>
      <w:r w:rsidR="00E37EC6" w:rsidRPr="00FF2B7F">
        <w:rPr>
          <w:rFonts w:ascii="Arial" w:hAnsi="Arial" w:cs="Arial"/>
          <w:sz w:val="20"/>
          <w:szCs w:val="20"/>
        </w:rPr>
        <w:t>O</w:t>
      </w:r>
      <w:r w:rsidRPr="00FF2B7F">
        <w:rPr>
          <w:rFonts w:ascii="Arial" w:hAnsi="Arial" w:cs="Arial"/>
          <w:sz w:val="20"/>
          <w:szCs w:val="20"/>
        </w:rPr>
        <w:t>:</w:t>
      </w:r>
      <w:r w:rsidR="00443E58" w:rsidRPr="00FF2B7F">
        <w:rPr>
          <w:rFonts w:ascii="Arial" w:hAnsi="Arial" w:cs="Arial"/>
          <w:sz w:val="20"/>
          <w:szCs w:val="20"/>
        </w:rPr>
        <w:t xml:space="preserve"> 27573486</w:t>
      </w:r>
      <w:r w:rsidR="00E37EC6" w:rsidRPr="00FF2B7F">
        <w:rPr>
          <w:rFonts w:ascii="Arial" w:hAnsi="Arial" w:cs="Arial"/>
          <w:sz w:val="20"/>
          <w:szCs w:val="20"/>
        </w:rPr>
        <w:t xml:space="preserve"> DIČ: </w:t>
      </w:r>
      <w:r w:rsidR="00193A9F" w:rsidRPr="00FF2B7F">
        <w:rPr>
          <w:rFonts w:ascii="Arial" w:hAnsi="Arial" w:cs="Arial"/>
          <w:sz w:val="20"/>
          <w:szCs w:val="20"/>
        </w:rPr>
        <w:t>CZ</w:t>
      </w:r>
      <w:r w:rsidR="00443E58" w:rsidRPr="00FF2B7F">
        <w:rPr>
          <w:rFonts w:ascii="Arial" w:hAnsi="Arial" w:cs="Arial"/>
          <w:sz w:val="20"/>
          <w:szCs w:val="20"/>
        </w:rPr>
        <w:t>27573486</w:t>
      </w:r>
    </w:p>
    <w:p w14:paraId="5E1B4CEB" w14:textId="4FEB7BE8" w:rsidR="00E37EC6" w:rsidRPr="00FF2B7F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FF2B7F">
        <w:rPr>
          <w:rFonts w:ascii="Arial" w:hAnsi="Arial" w:cs="Arial"/>
          <w:sz w:val="20"/>
          <w:szCs w:val="20"/>
        </w:rPr>
        <w:t>společnost zapsan</w:t>
      </w:r>
      <w:r w:rsidR="00E37EC6" w:rsidRPr="00FF2B7F">
        <w:rPr>
          <w:rFonts w:ascii="Arial" w:hAnsi="Arial" w:cs="Arial"/>
          <w:sz w:val="20"/>
          <w:szCs w:val="20"/>
        </w:rPr>
        <w:t>á v obchodním rejstříku veden</w:t>
      </w:r>
      <w:r w:rsidR="00FF2B7F" w:rsidRPr="00FF2B7F">
        <w:rPr>
          <w:rFonts w:ascii="Arial" w:hAnsi="Arial" w:cs="Arial"/>
          <w:sz w:val="20"/>
          <w:szCs w:val="20"/>
        </w:rPr>
        <w:t>á u Městského soudu v Praze</w:t>
      </w:r>
      <w:r w:rsidR="00E37EC6" w:rsidRPr="00FF2B7F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4F46B78C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FF2B7F">
        <w:rPr>
          <w:rFonts w:ascii="Arial" w:hAnsi="Arial" w:cs="Arial"/>
          <w:sz w:val="20"/>
          <w:szCs w:val="20"/>
        </w:rPr>
        <w:t>spisová značka oddíl</w:t>
      </w:r>
      <w:r w:rsidR="00FF2B7F" w:rsidRPr="00FF2B7F">
        <w:rPr>
          <w:rFonts w:ascii="Arial" w:hAnsi="Arial" w:cs="Arial"/>
          <w:sz w:val="20"/>
          <w:szCs w:val="20"/>
        </w:rPr>
        <w:t xml:space="preserve"> O</w:t>
      </w:r>
      <w:r w:rsidRPr="00FF2B7F">
        <w:rPr>
          <w:rFonts w:ascii="Arial" w:hAnsi="Arial" w:cs="Arial"/>
          <w:sz w:val="20"/>
          <w:szCs w:val="20"/>
        </w:rPr>
        <w:t>, vložka</w:t>
      </w:r>
      <w:r w:rsidR="00FF2B7F" w:rsidRPr="00FF2B7F">
        <w:rPr>
          <w:rFonts w:ascii="Arial" w:hAnsi="Arial" w:cs="Arial"/>
          <w:sz w:val="20"/>
          <w:szCs w:val="20"/>
        </w:rPr>
        <w:t xml:space="preserve"> 432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15C4BE87" w:rsidR="00F262E9" w:rsidRPr="00BC6292" w:rsidRDefault="00F262E9" w:rsidP="00443E58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443E58" w:rsidRPr="00443E58">
        <w:rPr>
          <w:rFonts w:ascii="Arial" w:hAnsi="Arial" w:cs="Arial"/>
          <w:sz w:val="20"/>
          <w:szCs w:val="20"/>
        </w:rPr>
        <w:t>ČSOB a.s. Pobočka Praha-Nové Butovice</w:t>
      </w:r>
      <w:r w:rsidRPr="00BC6292">
        <w:rPr>
          <w:rFonts w:ascii="Arial" w:hAnsi="Arial" w:cs="Arial"/>
          <w:sz w:val="20"/>
          <w:szCs w:val="20"/>
        </w:rPr>
        <w:t>, číslo účtu:</w:t>
      </w:r>
      <w:r w:rsidR="00443E58" w:rsidRPr="00443E58">
        <w:rPr>
          <w:rFonts w:ascii="Arial" w:hAnsi="Arial" w:cs="Arial"/>
          <w:sz w:val="20"/>
          <w:szCs w:val="20"/>
        </w:rPr>
        <w:t xml:space="preserve"> 210283790/0300</w:t>
      </w:r>
    </w:p>
    <w:p w14:paraId="175E4E07" w14:textId="55F5BDBF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443E58">
        <w:rPr>
          <w:rFonts w:ascii="Arial" w:hAnsi="Arial" w:cs="Arial"/>
          <w:sz w:val="20"/>
          <w:szCs w:val="20"/>
        </w:rPr>
        <w:t>Mgr. Milanem Kuchaříkem</w:t>
      </w:r>
      <w:r w:rsidRPr="00BC6292">
        <w:rPr>
          <w:rFonts w:ascii="Arial" w:hAnsi="Arial" w:cs="Arial"/>
          <w:sz w:val="20"/>
          <w:szCs w:val="20"/>
        </w:rPr>
        <w:t xml:space="preserve">, </w:t>
      </w:r>
      <w:r w:rsidR="00443E58">
        <w:rPr>
          <w:rFonts w:ascii="Arial" w:hAnsi="Arial" w:cs="Arial"/>
          <w:sz w:val="20"/>
          <w:szCs w:val="20"/>
        </w:rPr>
        <w:t>statutární zástupce</w:t>
      </w:r>
    </w:p>
    <w:p w14:paraId="17E43305" w14:textId="44329FA8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„Poskytovatel“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7FF44E90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FF2B7F">
        <w:rPr>
          <w:rFonts w:ascii="Arial" w:hAnsi="Arial" w:cs="Arial"/>
          <w:sz w:val="20"/>
          <w:szCs w:val="20"/>
          <w:lang w:val="cs-CZ"/>
        </w:rPr>
        <w:t xml:space="preserve">dne 25. 2. 2025 na základě průzkumu trhu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FF2B7F">
        <w:rPr>
          <w:rFonts w:ascii="Arial" w:hAnsi="Arial" w:cs="Arial"/>
          <w:sz w:val="20"/>
          <w:szCs w:val="20"/>
          <w:lang w:val="cs-CZ"/>
        </w:rPr>
        <w:t>Záchranný archeologický výzkum pro polní cestu PC7 v k.ú. Brzice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</w:t>
      </w:r>
      <w:r w:rsidR="008A7BA8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F2B7F">
        <w:rPr>
          <w:rFonts w:ascii="Arial" w:hAnsi="Arial" w:cs="Arial"/>
          <w:bCs/>
          <w:sz w:val="20"/>
          <w:szCs w:val="20"/>
          <w:lang w:val="cs-CZ"/>
        </w:rPr>
        <w:t>uzavřel Smlouvu o</w:t>
      </w:r>
      <w:r w:rsidR="00282E1E">
        <w:rPr>
          <w:rFonts w:ascii="Arial" w:hAnsi="Arial" w:cs="Arial"/>
          <w:bCs/>
          <w:sz w:val="20"/>
          <w:szCs w:val="20"/>
          <w:lang w:val="cs-CZ"/>
        </w:rPr>
        <w:t xml:space="preserve"> provedení záchranného archeologického výzkumu a dokumentace</w:t>
      </w:r>
      <w:r w:rsidR="00D21FAB">
        <w:rPr>
          <w:rFonts w:ascii="Arial" w:hAnsi="Arial" w:cs="Arial"/>
          <w:bCs/>
          <w:sz w:val="20"/>
          <w:szCs w:val="20"/>
          <w:lang w:val="cs-CZ"/>
        </w:rPr>
        <w:t xml:space="preserve"> č. 110-2025-514203</w:t>
      </w:r>
      <w:r w:rsidR="00FF2B7F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proofErr w:type="gramStart"/>
      <w:r w:rsidRPr="00BC6292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0BDE59CA" w:rsidR="000735BB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Smlouvu se </w:t>
      </w:r>
      <w:r w:rsidR="00D52252">
        <w:rPr>
          <w:rFonts w:ascii="Arial" w:hAnsi="Arial" w:cs="Arial"/>
          <w:sz w:val="20"/>
          <w:szCs w:val="20"/>
          <w:lang w:val="cs-CZ"/>
        </w:rPr>
        <w:t>ne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>“)</w:t>
      </w:r>
      <w:r w:rsidR="00D52252">
        <w:rPr>
          <w:rFonts w:ascii="Arial" w:hAnsi="Arial" w:cs="Arial"/>
          <w:sz w:val="20"/>
          <w:szCs w:val="20"/>
          <w:lang w:val="cs-CZ"/>
        </w:rPr>
        <w:t>, jelikož výše hodnoty jejího předmětu je nižší než 50.000,00 Kč bez DPH.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52252">
        <w:rPr>
          <w:rFonts w:ascii="Arial" w:hAnsi="Arial" w:cs="Arial"/>
          <w:sz w:val="20"/>
          <w:szCs w:val="20"/>
          <w:lang w:val="cs-CZ"/>
        </w:rPr>
        <w:t xml:space="preserve">Přesto </w:t>
      </w:r>
      <w:r w:rsidR="00AA7E72">
        <w:rPr>
          <w:rFonts w:ascii="Arial" w:hAnsi="Arial" w:cs="Arial"/>
          <w:sz w:val="20"/>
          <w:szCs w:val="20"/>
          <w:lang w:val="cs-CZ"/>
        </w:rPr>
        <w:t>objednatel</w:t>
      </w:r>
      <w:r w:rsidR="00D52252">
        <w:rPr>
          <w:rFonts w:ascii="Arial" w:hAnsi="Arial" w:cs="Arial"/>
          <w:sz w:val="20"/>
          <w:szCs w:val="20"/>
          <w:lang w:val="cs-CZ"/>
        </w:rPr>
        <w:t xml:space="preserve"> ponechal v Čl. VI Smlouvy ustanovení o uveřejnění této sm</w:t>
      </w:r>
      <w:r w:rsidR="00DF50CB">
        <w:rPr>
          <w:rFonts w:ascii="Arial" w:hAnsi="Arial" w:cs="Arial"/>
          <w:sz w:val="20"/>
          <w:szCs w:val="20"/>
          <w:lang w:val="cs-CZ"/>
        </w:rPr>
        <w:t>l</w:t>
      </w:r>
      <w:r w:rsidR="00D52252">
        <w:rPr>
          <w:rFonts w:ascii="Arial" w:hAnsi="Arial" w:cs="Arial"/>
          <w:sz w:val="20"/>
          <w:szCs w:val="20"/>
          <w:lang w:val="cs-CZ"/>
        </w:rPr>
        <w:t>ouvy v registru smluv, která mají vliv na</w:t>
      </w:r>
      <w:r w:rsidR="00122B9F">
        <w:rPr>
          <w:rFonts w:ascii="Arial" w:hAnsi="Arial" w:cs="Arial"/>
          <w:sz w:val="20"/>
          <w:szCs w:val="20"/>
          <w:lang w:val="cs-CZ"/>
        </w:rPr>
        <w:t> </w:t>
      </w:r>
      <w:r w:rsidR="00D52252">
        <w:rPr>
          <w:rFonts w:ascii="Arial" w:hAnsi="Arial" w:cs="Arial"/>
          <w:sz w:val="20"/>
          <w:szCs w:val="20"/>
          <w:lang w:val="cs-CZ"/>
        </w:rPr>
        <w:t>účinnost smlouvy.</w:t>
      </w:r>
    </w:p>
    <w:p w14:paraId="017C40FA" w14:textId="517AF6D3" w:rsidR="00D52252" w:rsidRPr="00BC6292" w:rsidRDefault="00D52252" w:rsidP="00D52252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F210A7">
        <w:rPr>
          <w:rFonts w:ascii="Arial" w:hAnsi="Arial" w:cs="Arial"/>
          <w:sz w:val="20"/>
          <w:szCs w:val="20"/>
          <w:lang w:val="cs-CZ"/>
        </w:rPr>
        <w:t xml:space="preserve">Objednatel konstatuje, že při aplikaci kontrolních mechanizmů zjistil, že z důvodu administrativního pochybení Smlouva nebyla řádně uveřejněna ve smyslu </w:t>
      </w:r>
      <w:proofErr w:type="gramStart"/>
      <w:r w:rsidRPr="00F210A7">
        <w:rPr>
          <w:rFonts w:ascii="Arial" w:hAnsi="Arial" w:cs="Arial"/>
          <w:sz w:val="20"/>
          <w:szCs w:val="20"/>
          <w:lang w:val="cs-CZ"/>
        </w:rPr>
        <w:t>podmínek  dle</w:t>
      </w:r>
      <w:proofErr w:type="gramEnd"/>
      <w:r w:rsidRPr="00F210A7">
        <w:rPr>
          <w:rFonts w:ascii="Arial" w:hAnsi="Arial" w:cs="Arial"/>
          <w:sz w:val="20"/>
          <w:szCs w:val="20"/>
          <w:lang w:val="cs-CZ"/>
        </w:rPr>
        <w:t xml:space="preserve"> § 5 odst. 1 zákona o registru smluv, a proto platí zákonná domněnka, že  Smlouva byla zrušena od počátku v souladu s § 7 odst. 1 zákona o registru smluv.</w:t>
      </w:r>
    </w:p>
    <w:p w14:paraId="4CABD3F6" w14:textId="586642AF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Poskytovatelem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(i) předcházení hrozící újmě</w:t>
      </w:r>
      <w:r w:rsidR="00D52252">
        <w:rPr>
          <w:rFonts w:ascii="Arial" w:hAnsi="Arial" w:cs="Arial"/>
          <w:sz w:val="20"/>
          <w:szCs w:val="20"/>
          <w:lang w:val="cs-CZ"/>
        </w:rPr>
        <w:t xml:space="preserve"> a/nebo případným soudním sporům</w:t>
      </w:r>
      <w:r w:rsidR="00EA4AC2" w:rsidRPr="00BC6292">
        <w:rPr>
          <w:rFonts w:ascii="Arial" w:hAnsi="Arial" w:cs="Arial"/>
          <w:sz w:val="20"/>
          <w:szCs w:val="20"/>
          <w:lang w:val="cs-CZ"/>
        </w:rPr>
        <w:t>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122B9F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0EFD49F9" w:rsidR="00101791" w:rsidRPr="00BC6292" w:rsidRDefault="00E06B05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3A814CE3" w:rsidR="003E2687" w:rsidRPr="00BC6292" w:rsidRDefault="00336C0F" w:rsidP="00122B9F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F625C3" w:rsidRPr="00F625C3">
        <w:rPr>
          <w:rFonts w:ascii="Arial" w:hAnsi="Arial" w:cs="Arial"/>
          <w:sz w:val="20"/>
          <w:szCs w:val="20"/>
          <w:lang w:val="cs-CZ"/>
        </w:rPr>
        <w:t xml:space="preserve"> </w:t>
      </w:r>
      <w:r w:rsidR="00F625C3" w:rsidRPr="00BC6292">
        <w:rPr>
          <w:rFonts w:ascii="Arial" w:hAnsi="Arial" w:cs="Arial"/>
          <w:sz w:val="20"/>
          <w:szCs w:val="20"/>
          <w:lang w:val="cs-CZ"/>
        </w:rPr>
        <w:t xml:space="preserve">poskytnutí služby Poskytovatelem a zaplacení ceny Objednatelem, se v plné míře uplatní na vztah mezi Objednatelem a Poskytovatelem.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6CD3CAB" w14:textId="58AA422A" w:rsidR="00600621" w:rsidRDefault="00600621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Ze smlouvy o </w:t>
      </w:r>
      <w:r w:rsidR="00282E1E">
        <w:rPr>
          <w:rFonts w:ascii="Arial" w:hAnsi="Arial" w:cs="Arial"/>
          <w:sz w:val="20"/>
          <w:szCs w:val="20"/>
          <w:lang w:val="cs-CZ"/>
        </w:rPr>
        <w:t>provedení záchranného archeologického výzkumu a</w:t>
      </w:r>
      <w:r w:rsidR="00122B9F">
        <w:rPr>
          <w:rFonts w:ascii="Arial" w:hAnsi="Arial" w:cs="Arial"/>
          <w:sz w:val="20"/>
          <w:szCs w:val="20"/>
          <w:lang w:val="cs-CZ"/>
        </w:rPr>
        <w:t> </w:t>
      </w:r>
      <w:r w:rsidR="00282E1E">
        <w:rPr>
          <w:rFonts w:ascii="Arial" w:hAnsi="Arial" w:cs="Arial"/>
          <w:sz w:val="20"/>
          <w:szCs w:val="20"/>
          <w:lang w:val="cs-CZ"/>
        </w:rPr>
        <w:t>dokumentace</w:t>
      </w:r>
      <w:r>
        <w:rPr>
          <w:rFonts w:ascii="Arial" w:hAnsi="Arial" w:cs="Arial"/>
          <w:sz w:val="20"/>
          <w:szCs w:val="20"/>
          <w:lang w:val="cs-CZ"/>
        </w:rPr>
        <w:t xml:space="preserve"> bylo již plněno před nabytím účinnosti smlouvy, ale platba ze</w:t>
      </w:r>
      <w:r w:rsidR="00122B9F">
        <w:rPr>
          <w:rFonts w:ascii="Arial" w:hAnsi="Arial" w:cs="Arial"/>
          <w:sz w:val="20"/>
          <w:szCs w:val="20"/>
          <w:lang w:val="cs-CZ"/>
        </w:rPr>
        <w:t> </w:t>
      </w:r>
      <w:r>
        <w:rPr>
          <w:rFonts w:ascii="Arial" w:hAnsi="Arial" w:cs="Arial"/>
          <w:sz w:val="20"/>
          <w:szCs w:val="20"/>
          <w:lang w:val="cs-CZ"/>
        </w:rPr>
        <w:t>strany objednatele ještě neproběhla.</w:t>
      </w:r>
    </w:p>
    <w:p w14:paraId="0C9F04DA" w14:textId="2A4C9ACD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</w:t>
      </w:r>
      <w:r w:rsidR="00122B9F">
        <w:rPr>
          <w:rFonts w:ascii="Arial" w:hAnsi="Arial" w:cs="Arial"/>
          <w:sz w:val="20"/>
          <w:szCs w:val="20"/>
          <w:lang w:val="cs-CZ"/>
        </w:rPr>
        <w:t> 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vztah mezi 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6C3C1912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0BCED5D" w14:textId="715C8E1C" w:rsidR="00B36E4F" w:rsidRPr="00E87C50" w:rsidRDefault="00B36E4F" w:rsidP="00E87C50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6AF25B98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Poskytovatele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 w:rsidR="001548AB">
        <w:rPr>
          <w:rFonts w:ascii="Arial" w:hAnsi="Arial" w:cs="Arial"/>
          <w:sz w:val="20"/>
          <w:szCs w:val="20"/>
        </w:rPr>
        <w:t>.</w:t>
      </w:r>
      <w:r w:rsidRPr="00BC6292">
        <w:rPr>
          <w:rFonts w:ascii="Arial" w:hAnsi="Arial" w:cs="Arial"/>
          <w:sz w:val="20"/>
          <w:szCs w:val="20"/>
        </w:rPr>
        <w:t xml:space="preserve">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1490B3AD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Poskytovatel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31E2BF4D" w:rsidR="00357CAA" w:rsidRPr="00BC6292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Smlouva o </w:t>
      </w:r>
      <w:r w:rsidR="00282E1E">
        <w:rPr>
          <w:rFonts w:ascii="Arial" w:hAnsi="Arial" w:cs="Arial"/>
          <w:i/>
          <w:sz w:val="20"/>
          <w:szCs w:val="20"/>
          <w:lang w:val="cs-CZ"/>
        </w:rPr>
        <w:t>provedení záchranného archeologického výzkumu a dokumentace č. 110-2025-514203</w:t>
      </w:r>
    </w:p>
    <w:bookmarkEnd w:id="5"/>
    <w:bookmarkEnd w:id="6"/>
    <w:p w14:paraId="19543516" w14:textId="2BA70525" w:rsidR="00F258AD" w:rsidRPr="00BC6292" w:rsidRDefault="0032073B" w:rsidP="00E87C50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F258AD">
        <w:trPr>
          <w:jc w:val="center"/>
        </w:trPr>
        <w:tc>
          <w:tcPr>
            <w:tcW w:w="4535" w:type="dxa"/>
          </w:tcPr>
          <w:p w14:paraId="4DC7021E" w14:textId="731E8681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7FEA1F3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258AD">
              <w:rPr>
                <w:rFonts w:ascii="Arial" w:hAnsi="Arial" w:cs="Arial"/>
                <w:sz w:val="20"/>
                <w:szCs w:val="20"/>
              </w:rPr>
              <w:t>Náchodě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BB7">
              <w:rPr>
                <w:rFonts w:ascii="Arial" w:hAnsi="Arial" w:cs="Arial"/>
                <w:sz w:val="20"/>
                <w:szCs w:val="20"/>
              </w:rPr>
              <w:t>30. 5. 2025</w:t>
            </w:r>
          </w:p>
          <w:p w14:paraId="7BA3B94F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A90CBE5" w14:textId="77777777" w:rsidR="00E87C50" w:rsidRDefault="00E87C5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E87C50" w:rsidRPr="00BC6292" w:rsidRDefault="00E87C5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BBB6E9A" w14:textId="21430D73" w:rsidR="0032073B" w:rsidRPr="00BC6292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P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oskytovatel   </w:t>
            </w:r>
          </w:p>
          <w:p w14:paraId="1304FBDF" w14:textId="4002356E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258AD">
              <w:rPr>
                <w:rFonts w:ascii="Arial" w:hAnsi="Arial" w:cs="Arial"/>
                <w:sz w:val="20"/>
                <w:szCs w:val="20"/>
              </w:rPr>
              <w:t>Praze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161BB7">
              <w:rPr>
                <w:rFonts w:ascii="Arial" w:hAnsi="Arial" w:cs="Arial"/>
                <w:sz w:val="20"/>
                <w:szCs w:val="20"/>
              </w:rPr>
              <w:t>12. 6. 2025</w:t>
            </w:r>
          </w:p>
          <w:p w14:paraId="6657A1C4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16D6E5" w14:textId="77777777" w:rsidR="00F258AD" w:rsidRPr="00BC6292" w:rsidRDefault="00F258AD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F258AD">
        <w:trPr>
          <w:jc w:val="center"/>
        </w:trPr>
        <w:tc>
          <w:tcPr>
            <w:tcW w:w="453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3B71A643" w:rsidR="00192E18" w:rsidRPr="00BC6292" w:rsidRDefault="00F258AD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Štěpán Melichar</w:t>
            </w:r>
          </w:p>
          <w:p w14:paraId="51C62DBA" w14:textId="6B1E17CA" w:rsidR="00192E18" w:rsidRPr="00BC6292" w:rsidRDefault="00F258AD" w:rsidP="00F258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vedoucí Pobočky Náchod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0D121FFD" w:rsidR="00E10B53" w:rsidRPr="00BC6292" w:rsidRDefault="00F258AD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Labrys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o.p.s.</w:t>
            </w:r>
          </w:p>
          <w:p w14:paraId="4AC0C8EE" w14:textId="217CCE73" w:rsidR="00192E18" w:rsidRPr="00BC6292" w:rsidRDefault="00F258AD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Mgr. Milan Kuchařík</w:t>
            </w:r>
          </w:p>
          <w:p w14:paraId="12E51121" w14:textId="275E2719" w:rsidR="00F258AD" w:rsidRDefault="00F258AD" w:rsidP="00F258AD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statutární zástupce</w:t>
            </w:r>
          </w:p>
          <w:p w14:paraId="35104700" w14:textId="77777777" w:rsidR="00F258AD" w:rsidRDefault="00F258AD" w:rsidP="00F258AD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  <w:p w14:paraId="318A8CE9" w14:textId="677F327A" w:rsidR="00F258AD" w:rsidRPr="00BC6292" w:rsidRDefault="00F258AD" w:rsidP="00F258AD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</w:tbl>
    <w:p w14:paraId="7F54915C" w14:textId="06C4B74B" w:rsidR="00F258AD" w:rsidRDefault="00F258AD"/>
    <w:p w14:paraId="2A65CE24" w14:textId="1753316D" w:rsidR="001116FF" w:rsidRPr="00F258AD" w:rsidRDefault="00F258AD" w:rsidP="0027230A">
      <w:pPr>
        <w:tabs>
          <w:tab w:val="left" w:pos="7838"/>
        </w:tabs>
        <w:rPr>
          <w:b/>
          <w:bCs/>
          <w:lang w:val="x-none" w:eastAsia="x-none"/>
        </w:rPr>
      </w:pPr>
      <w:bookmarkStart w:id="7" w:name="_Příloha_č._1"/>
      <w:bookmarkStart w:id="8" w:name="_Příloha_č._2"/>
      <w:bookmarkEnd w:id="7"/>
      <w:bookmarkEnd w:id="8"/>
      <w:r w:rsidRPr="00F258AD">
        <w:rPr>
          <w:b/>
          <w:bCs/>
          <w:lang w:val="x-none" w:eastAsia="x-none"/>
        </w:rPr>
        <w:t>Příloha č. 1:</w:t>
      </w:r>
    </w:p>
    <w:p w14:paraId="11D76164" w14:textId="0E83C065" w:rsidR="00F258AD" w:rsidRPr="006704C9" w:rsidRDefault="00F258AD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>Smlouva o provedení záchranného archeologického výzkumu a dokumentace č. 110-2025-514203</w:t>
      </w:r>
    </w:p>
    <w:sectPr w:rsidR="00F258AD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4869" w14:textId="77777777" w:rsidR="0092573E" w:rsidRDefault="0092573E" w:rsidP="00554369">
      <w:pPr>
        <w:spacing w:after="0" w:line="240" w:lineRule="auto"/>
      </w:pPr>
      <w:r>
        <w:separator/>
      </w:r>
    </w:p>
  </w:endnote>
  <w:endnote w:type="continuationSeparator" w:id="0">
    <w:p w14:paraId="686713A1" w14:textId="77777777" w:rsidR="0092573E" w:rsidRDefault="0092573E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C6CC" w14:textId="77777777" w:rsidR="0092573E" w:rsidRDefault="0092573E" w:rsidP="00554369">
      <w:pPr>
        <w:spacing w:after="0" w:line="240" w:lineRule="auto"/>
      </w:pPr>
      <w:r>
        <w:separator/>
      </w:r>
    </w:p>
  </w:footnote>
  <w:footnote w:type="continuationSeparator" w:id="0">
    <w:p w14:paraId="75406DA8" w14:textId="77777777" w:rsidR="0092573E" w:rsidRDefault="0092573E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12B6898A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22B9F"/>
    <w:rsid w:val="00137DDE"/>
    <w:rsid w:val="001548AB"/>
    <w:rsid w:val="001565CE"/>
    <w:rsid w:val="00161BB7"/>
    <w:rsid w:val="001720A0"/>
    <w:rsid w:val="0017331B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109"/>
    <w:rsid w:val="002714B4"/>
    <w:rsid w:val="0027230A"/>
    <w:rsid w:val="0027476C"/>
    <w:rsid w:val="00282E1E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3E58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C78DF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2A78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E657D"/>
    <w:rsid w:val="005F33B6"/>
    <w:rsid w:val="005F485A"/>
    <w:rsid w:val="005F7CC0"/>
    <w:rsid w:val="00600621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6686F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0AE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076B2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A7BA8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2573E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A7E72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2129"/>
    <w:rsid w:val="00D03068"/>
    <w:rsid w:val="00D064F0"/>
    <w:rsid w:val="00D06F46"/>
    <w:rsid w:val="00D17D7E"/>
    <w:rsid w:val="00D21FAB"/>
    <w:rsid w:val="00D2249F"/>
    <w:rsid w:val="00D25691"/>
    <w:rsid w:val="00D31384"/>
    <w:rsid w:val="00D3420B"/>
    <w:rsid w:val="00D50389"/>
    <w:rsid w:val="00D52252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DF50CB"/>
    <w:rsid w:val="00E04D41"/>
    <w:rsid w:val="00E06B05"/>
    <w:rsid w:val="00E10B53"/>
    <w:rsid w:val="00E27B75"/>
    <w:rsid w:val="00E37EC6"/>
    <w:rsid w:val="00E423C2"/>
    <w:rsid w:val="00E50D8F"/>
    <w:rsid w:val="00E578D4"/>
    <w:rsid w:val="00E6473D"/>
    <w:rsid w:val="00E64C1B"/>
    <w:rsid w:val="00E6515F"/>
    <w:rsid w:val="00E658CE"/>
    <w:rsid w:val="00E676C1"/>
    <w:rsid w:val="00E71262"/>
    <w:rsid w:val="00E8257E"/>
    <w:rsid w:val="00E87C50"/>
    <w:rsid w:val="00E90384"/>
    <w:rsid w:val="00E907E0"/>
    <w:rsid w:val="00E92FD6"/>
    <w:rsid w:val="00EA4AC2"/>
    <w:rsid w:val="00EA5CB9"/>
    <w:rsid w:val="00EB3041"/>
    <w:rsid w:val="00EB3881"/>
    <w:rsid w:val="00EB50D5"/>
    <w:rsid w:val="00EC5389"/>
    <w:rsid w:val="00EC5DAC"/>
    <w:rsid w:val="00ED2404"/>
    <w:rsid w:val="00ED4982"/>
    <w:rsid w:val="00EE2E00"/>
    <w:rsid w:val="00EE60EA"/>
    <w:rsid w:val="00EF6B0C"/>
    <w:rsid w:val="00EF7F19"/>
    <w:rsid w:val="00F136AE"/>
    <w:rsid w:val="00F1536A"/>
    <w:rsid w:val="00F258AD"/>
    <w:rsid w:val="00F262E9"/>
    <w:rsid w:val="00F312DC"/>
    <w:rsid w:val="00F3627B"/>
    <w:rsid w:val="00F5681B"/>
    <w:rsid w:val="00F625C3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2B7F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Hynková Jana Ing.</cp:lastModifiedBy>
  <cp:revision>24</cp:revision>
  <cp:lastPrinted>2025-05-30T08:15:00Z</cp:lastPrinted>
  <dcterms:created xsi:type="dcterms:W3CDTF">2020-09-09T11:21:00Z</dcterms:created>
  <dcterms:modified xsi:type="dcterms:W3CDTF">2025-06-12T10:15:00Z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