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D4AF" w14:textId="334E6BD3" w:rsidR="007D06CC" w:rsidRDefault="007D06CC" w:rsidP="007D06CC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0" distR="0" simplePos="0" relativeHeight="251658240" behindDoc="1" locked="0" layoutInCell="1" allowOverlap="1" wp14:anchorId="0ACA9625" wp14:editId="18EECA42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AFA6CC3" wp14:editId="166ECA2A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1231399764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A54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8.35pt;margin-top:277.85pt;width:14.15pt;height:0;flip:y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3E022CC5" w14:textId="77777777" w:rsidR="007D06CC" w:rsidRDefault="007D06CC" w:rsidP="007D06CC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747C4A52" w14:textId="77777777" w:rsidR="007D06CC" w:rsidRDefault="007D06CC" w:rsidP="007D06CC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Středočeský kraj a hlavní město Prahu, Pobočka Mladá Boleslav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F3C13F0" w14:textId="2B9AC038" w:rsidR="007D06CC" w:rsidRDefault="007D06CC" w:rsidP="007D06CC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Bělská 151, Mladá Boleslav I, 293 01 Mladá Boleslav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  <w:r w:rsidR="00670914">
        <w:rPr>
          <w:rFonts w:ascii="Arial" w:eastAsia="Arial" w:hAnsi="Arial" w:cs="Arial"/>
          <w:b/>
          <w:sz w:val="18"/>
          <w:szCs w:val="18"/>
        </w:rPr>
        <w:t>, pracoviště Mělník, Bezručova 109, 276 01 Mělník</w:t>
      </w:r>
    </w:p>
    <w:p w14:paraId="1ED5CA9C" w14:textId="07AC9FE5" w:rsidR="007D06CC" w:rsidRDefault="007D06CC" w:rsidP="007D06CC">
      <w:pPr>
        <w:rPr>
          <w:rFonts w:ascii="Arial" w:eastAsia="Arial" w:hAnsi="Arial" w:cs="Arial"/>
          <w:sz w:val="18"/>
          <w:szCs w:val="18"/>
        </w:rPr>
      </w:pP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B6C21" wp14:editId="2145A3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7620" t="7620" r="11430" b="11430"/>
                <wp:wrapNone/>
                <wp:docPr id="398744144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FE80F" w14:textId="77777777" w:rsidR="007D06CC" w:rsidRDefault="007D06CC" w:rsidP="007D06CC"/>
                        </w:txbxContent>
                      </wps:txbx>
                      <wps:bodyPr rot="0" vert="horz" wrap="square" lIns="90005" tIns="46800" rIns="90005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B6C2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">
                <v:textbox inset="2.50014mm,1.3mm,2.50014mm,1.3mm">
                  <w:txbxContent>
                    <w:p w14:paraId="30DFE80F" w14:textId="77777777" w:rsidR="007D06CC" w:rsidRDefault="007D06CC" w:rsidP="007D06CC"/>
                  </w:txbxContent>
                </v:textbox>
                <w10:wrap anchorx="margin"/>
              </v:shape>
            </w:pict>
          </mc:Fallback>
        </mc:AlternateContent>
      </w:r>
    </w:p>
    <w:p w14:paraId="5FA12455" w14:textId="77777777" w:rsidR="00041745" w:rsidRPr="00F126FC" w:rsidRDefault="00041745" w:rsidP="00041745">
      <w:pPr>
        <w:framePr w:w="3695" w:h="1737" w:hSpace="141" w:wrap="auto" w:vAnchor="text" w:hAnchor="page" w:x="6925" w:y="2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after="60" w:line="276" w:lineRule="auto"/>
        <w:rPr>
          <w:rFonts w:ascii="Arial" w:hAnsi="Arial" w:cs="Arial"/>
          <w:b/>
          <w:sz w:val="22"/>
          <w:szCs w:val="22"/>
        </w:rPr>
      </w:pPr>
      <w:r w:rsidRPr="00F126FC">
        <w:rPr>
          <w:rFonts w:ascii="Arial" w:hAnsi="Arial" w:cs="Arial"/>
          <w:b/>
          <w:sz w:val="22"/>
          <w:szCs w:val="22"/>
        </w:rPr>
        <w:t>Zhotovitel:</w:t>
      </w:r>
    </w:p>
    <w:p w14:paraId="6E38402F" w14:textId="234AED7D" w:rsidR="0014222C" w:rsidRPr="00781279" w:rsidRDefault="00AC6FC9" w:rsidP="0014222C">
      <w:pPr>
        <w:framePr w:w="3695" w:h="1737" w:hSpace="141" w:wrap="auto" w:vAnchor="text" w:hAnchor="page" w:x="6925" w:y="2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AC6FC9">
        <w:rPr>
          <w:rFonts w:ascii="Arial" w:hAnsi="Arial" w:cs="Arial"/>
          <w:bCs/>
          <w:sz w:val="22"/>
          <w:szCs w:val="22"/>
          <w:highlight w:val="yellow"/>
        </w:rPr>
        <w:t>doplnit</w:t>
      </w:r>
    </w:p>
    <w:p w14:paraId="27A993C2" w14:textId="77777777" w:rsidR="00041745" w:rsidRPr="00781279" w:rsidRDefault="00041745" w:rsidP="00041745">
      <w:pPr>
        <w:ind w:right="-285"/>
        <w:rPr>
          <w:rFonts w:ascii="Arial" w:hAnsi="Arial" w:cs="Arial"/>
          <w:bCs/>
          <w:sz w:val="20"/>
          <w:szCs w:val="20"/>
        </w:rPr>
      </w:pPr>
    </w:p>
    <w:p w14:paraId="2F9637AB" w14:textId="6ACCEB73" w:rsidR="00041745" w:rsidRPr="00781279" w:rsidRDefault="00041745" w:rsidP="00041745">
      <w:pPr>
        <w:ind w:right="-1703"/>
        <w:rPr>
          <w:rFonts w:ascii="Arial" w:hAnsi="Arial" w:cs="Arial"/>
          <w:bCs/>
          <w:sz w:val="20"/>
          <w:szCs w:val="20"/>
        </w:rPr>
      </w:pPr>
      <w:r w:rsidRPr="00781279">
        <w:rPr>
          <w:rFonts w:ascii="Arial" w:hAnsi="Arial" w:cs="Arial"/>
          <w:bCs/>
          <w:sz w:val="20"/>
          <w:szCs w:val="20"/>
        </w:rPr>
        <w:t xml:space="preserve">Spisová zn.:  </w:t>
      </w:r>
    </w:p>
    <w:p w14:paraId="30E26BD2" w14:textId="52718314" w:rsidR="00041745" w:rsidRPr="00781279" w:rsidRDefault="00041745" w:rsidP="00041745">
      <w:pPr>
        <w:ind w:right="-1703"/>
        <w:rPr>
          <w:rFonts w:ascii="Arial" w:hAnsi="Arial" w:cs="Arial"/>
          <w:bCs/>
          <w:sz w:val="20"/>
          <w:szCs w:val="20"/>
        </w:rPr>
      </w:pPr>
      <w:r w:rsidRPr="00781279">
        <w:rPr>
          <w:rFonts w:ascii="Arial" w:hAnsi="Arial" w:cs="Arial"/>
          <w:bCs/>
          <w:sz w:val="20"/>
          <w:szCs w:val="20"/>
        </w:rPr>
        <w:t>č.j.:</w:t>
      </w:r>
      <w:r w:rsidR="00105256" w:rsidRPr="00105256">
        <w:t xml:space="preserve"> </w:t>
      </w:r>
    </w:p>
    <w:p w14:paraId="794F22D0" w14:textId="67BE6A1C" w:rsidR="00041745" w:rsidRDefault="00041745" w:rsidP="00041745">
      <w:pPr>
        <w:ind w:right="-170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UID: </w:t>
      </w:r>
    </w:p>
    <w:p w14:paraId="6BF7895C" w14:textId="0EF997D4" w:rsidR="00041745" w:rsidRPr="00781279" w:rsidRDefault="00041745" w:rsidP="00041745">
      <w:pPr>
        <w:ind w:right="-1703"/>
        <w:rPr>
          <w:rFonts w:ascii="Arial" w:hAnsi="Arial" w:cs="Arial"/>
          <w:bCs/>
          <w:sz w:val="20"/>
          <w:szCs w:val="20"/>
        </w:rPr>
      </w:pPr>
      <w:r w:rsidRPr="00781279">
        <w:rPr>
          <w:rFonts w:ascii="Arial" w:hAnsi="Arial" w:cs="Arial"/>
          <w:bCs/>
          <w:sz w:val="20"/>
          <w:szCs w:val="20"/>
        </w:rPr>
        <w:t xml:space="preserve">Vyřizuje: </w:t>
      </w:r>
    </w:p>
    <w:p w14:paraId="125D7BBF" w14:textId="184269D3" w:rsidR="00041745" w:rsidRPr="0014222C" w:rsidRDefault="00041745" w:rsidP="0014222C">
      <w:pPr>
        <w:rPr>
          <w:rFonts w:ascii="Arial" w:hAnsi="Arial" w:cs="Arial"/>
          <w:color w:val="000000"/>
          <w:sz w:val="22"/>
          <w:szCs w:val="22"/>
          <w14:ligatures w14:val="standardContextual"/>
        </w:rPr>
      </w:pPr>
      <w:r w:rsidRPr="00781279">
        <w:rPr>
          <w:rFonts w:ascii="Arial" w:hAnsi="Arial" w:cs="Arial"/>
          <w:bCs/>
          <w:sz w:val="20"/>
          <w:szCs w:val="20"/>
        </w:rPr>
        <w:t xml:space="preserve">Tel.: </w:t>
      </w:r>
    </w:p>
    <w:p w14:paraId="27610277" w14:textId="46E273E8" w:rsidR="00041745" w:rsidRPr="00781279" w:rsidRDefault="00041745" w:rsidP="00041745">
      <w:pPr>
        <w:ind w:right="-1703"/>
        <w:rPr>
          <w:rFonts w:ascii="Arial" w:hAnsi="Arial" w:cs="Arial"/>
          <w:bCs/>
          <w:sz w:val="20"/>
          <w:szCs w:val="20"/>
        </w:rPr>
      </w:pPr>
      <w:r w:rsidRPr="00781279">
        <w:rPr>
          <w:rFonts w:ascii="Arial" w:hAnsi="Arial" w:cs="Arial"/>
          <w:bCs/>
          <w:sz w:val="20"/>
          <w:szCs w:val="20"/>
        </w:rPr>
        <w:t xml:space="preserve">E-mail: </w:t>
      </w:r>
      <w:bookmarkStart w:id="0" w:name="_Hlk190755015"/>
    </w:p>
    <w:bookmarkEnd w:id="0"/>
    <w:p w14:paraId="4FA84BEC" w14:textId="01D47616" w:rsidR="00041745" w:rsidRPr="00781279" w:rsidRDefault="00041745" w:rsidP="00041745">
      <w:pPr>
        <w:ind w:right="-1703"/>
        <w:rPr>
          <w:rFonts w:ascii="Arial" w:hAnsi="Arial" w:cs="Arial"/>
          <w:bCs/>
          <w:sz w:val="20"/>
          <w:szCs w:val="20"/>
        </w:rPr>
      </w:pPr>
      <w:r w:rsidRPr="00781279">
        <w:rPr>
          <w:rFonts w:ascii="Arial" w:hAnsi="Arial" w:cs="Arial"/>
          <w:bCs/>
          <w:sz w:val="20"/>
          <w:szCs w:val="20"/>
        </w:rPr>
        <w:t xml:space="preserve">ID DS: </w:t>
      </w:r>
      <w:r w:rsidR="0014222C" w:rsidRPr="00781279">
        <w:rPr>
          <w:rFonts w:ascii="Arial" w:hAnsi="Arial" w:cs="Arial"/>
          <w:bCs/>
          <w:sz w:val="20"/>
          <w:szCs w:val="20"/>
        </w:rPr>
        <w:t>z49per3</w:t>
      </w:r>
    </w:p>
    <w:p w14:paraId="06757B86" w14:textId="78856438" w:rsidR="00041745" w:rsidRPr="00781279" w:rsidRDefault="00041745" w:rsidP="00041745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781279">
        <w:rPr>
          <w:rFonts w:ascii="Arial" w:hAnsi="Arial" w:cs="Arial"/>
          <w:bCs/>
          <w:sz w:val="20"/>
          <w:szCs w:val="20"/>
        </w:rPr>
        <w:t xml:space="preserve">Datum: </w:t>
      </w:r>
    </w:p>
    <w:p w14:paraId="64106E89" w14:textId="77777777" w:rsidR="00041745" w:rsidRDefault="00041745" w:rsidP="00041745">
      <w:pPr>
        <w:rPr>
          <w:rFonts w:ascii="Arial" w:hAnsi="Arial" w:cs="Arial"/>
          <w:sz w:val="22"/>
          <w:szCs w:val="22"/>
        </w:rPr>
      </w:pPr>
    </w:p>
    <w:p w14:paraId="656D7A13" w14:textId="77777777" w:rsidR="00041745" w:rsidRDefault="00041745" w:rsidP="00041745">
      <w:pPr>
        <w:rPr>
          <w:rFonts w:ascii="Arial" w:hAnsi="Arial" w:cs="Arial"/>
          <w:sz w:val="22"/>
          <w:szCs w:val="22"/>
        </w:rPr>
      </w:pPr>
    </w:p>
    <w:p w14:paraId="33F111DB" w14:textId="77777777" w:rsidR="00041745" w:rsidRPr="00936B10" w:rsidRDefault="00041745" w:rsidP="00041745">
      <w:pPr>
        <w:rPr>
          <w:rFonts w:ascii="Arial" w:hAnsi="Arial" w:cs="Arial"/>
          <w:sz w:val="22"/>
          <w:szCs w:val="22"/>
        </w:rPr>
      </w:pPr>
    </w:p>
    <w:p w14:paraId="4246C810" w14:textId="3EF36BF8" w:rsidR="00041745" w:rsidRPr="00692EB6" w:rsidRDefault="00041745" w:rsidP="0004174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692EB6">
        <w:rPr>
          <w:rFonts w:ascii="Arial" w:hAnsi="Arial" w:cs="Arial"/>
          <w:b/>
          <w:u w:val="single"/>
        </w:rPr>
        <w:t>O</w:t>
      </w:r>
      <w:r>
        <w:rPr>
          <w:rFonts w:ascii="Arial" w:hAnsi="Arial" w:cs="Arial"/>
          <w:b/>
          <w:u w:val="single"/>
        </w:rPr>
        <w:t>bjednávka na vypracování b</w:t>
      </w:r>
      <w:r w:rsidRPr="00766C20">
        <w:rPr>
          <w:rFonts w:ascii="Arial" w:hAnsi="Arial" w:cs="Arial"/>
          <w:b/>
          <w:u w:val="single"/>
        </w:rPr>
        <w:t>iologické</w:t>
      </w:r>
      <w:r>
        <w:rPr>
          <w:rFonts w:ascii="Arial" w:hAnsi="Arial" w:cs="Arial"/>
          <w:b/>
          <w:u w:val="single"/>
        </w:rPr>
        <w:t>ho</w:t>
      </w:r>
      <w:r w:rsidRPr="00766C20">
        <w:rPr>
          <w:rFonts w:ascii="Arial" w:hAnsi="Arial" w:cs="Arial"/>
          <w:b/>
          <w:u w:val="single"/>
        </w:rPr>
        <w:t xml:space="preserve"> </w:t>
      </w:r>
      <w:r w:rsidR="0009281D">
        <w:rPr>
          <w:rFonts w:ascii="Arial" w:hAnsi="Arial" w:cs="Arial"/>
          <w:b/>
          <w:u w:val="single"/>
        </w:rPr>
        <w:t>průzkumu</w:t>
      </w:r>
      <w:r w:rsidRPr="00766C20">
        <w:rPr>
          <w:rFonts w:ascii="Arial" w:hAnsi="Arial" w:cs="Arial"/>
          <w:b/>
          <w:u w:val="single"/>
        </w:rPr>
        <w:t xml:space="preserve"> pro </w:t>
      </w:r>
      <w:r w:rsidR="0060245B" w:rsidRPr="00766C20">
        <w:rPr>
          <w:rFonts w:ascii="Arial" w:hAnsi="Arial" w:cs="Arial"/>
          <w:b/>
          <w:u w:val="single"/>
        </w:rPr>
        <w:t>navrhovan</w:t>
      </w:r>
      <w:r w:rsidR="00D36F40">
        <w:rPr>
          <w:rFonts w:ascii="Arial" w:hAnsi="Arial" w:cs="Arial"/>
          <w:b/>
          <w:u w:val="single"/>
        </w:rPr>
        <w:t>é</w:t>
      </w:r>
      <w:r w:rsidR="0060245B" w:rsidRPr="00766C20">
        <w:rPr>
          <w:rFonts w:ascii="Arial" w:hAnsi="Arial" w:cs="Arial"/>
          <w:b/>
          <w:u w:val="single"/>
        </w:rPr>
        <w:t xml:space="preserve"> </w:t>
      </w:r>
      <w:r w:rsidRPr="00766C20">
        <w:rPr>
          <w:rFonts w:ascii="Arial" w:hAnsi="Arial" w:cs="Arial"/>
          <w:b/>
          <w:u w:val="single"/>
        </w:rPr>
        <w:t>prv</w:t>
      </w:r>
      <w:r w:rsidR="005B5FAA">
        <w:rPr>
          <w:rFonts w:ascii="Arial" w:hAnsi="Arial" w:cs="Arial"/>
          <w:b/>
          <w:u w:val="single"/>
        </w:rPr>
        <w:t>k</w:t>
      </w:r>
      <w:r w:rsidR="0009281D">
        <w:rPr>
          <w:rFonts w:ascii="Arial" w:hAnsi="Arial" w:cs="Arial"/>
          <w:b/>
          <w:u w:val="single"/>
        </w:rPr>
        <w:t>y</w:t>
      </w:r>
      <w:r>
        <w:rPr>
          <w:rFonts w:ascii="Arial" w:hAnsi="Arial" w:cs="Arial"/>
          <w:b/>
          <w:u w:val="single"/>
        </w:rPr>
        <w:t xml:space="preserve"> </w:t>
      </w:r>
      <w:r w:rsidRPr="00766C20">
        <w:rPr>
          <w:rFonts w:ascii="Arial" w:hAnsi="Arial" w:cs="Arial"/>
          <w:b/>
          <w:u w:val="single"/>
        </w:rPr>
        <w:t xml:space="preserve">PSZ v rámci KoPÚ </w:t>
      </w:r>
      <w:r w:rsidR="00EE5B1B">
        <w:rPr>
          <w:rFonts w:ascii="Arial" w:hAnsi="Arial" w:cs="Arial"/>
          <w:b/>
          <w:u w:val="single"/>
        </w:rPr>
        <w:t>Čečelice</w:t>
      </w:r>
    </w:p>
    <w:p w14:paraId="3075EEEC" w14:textId="77777777" w:rsidR="00041745" w:rsidRDefault="00041745" w:rsidP="0004174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75B96CC" w14:textId="77777777" w:rsidR="00041745" w:rsidRPr="00936B10" w:rsidRDefault="00041745" w:rsidP="00041745">
      <w:pPr>
        <w:spacing w:after="60" w:line="276" w:lineRule="auto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4FB4D963" w14:textId="77777777" w:rsidR="00041745" w:rsidRPr="00C64608" w:rsidRDefault="00041745" w:rsidP="00041745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64608">
        <w:rPr>
          <w:rFonts w:ascii="Arial" w:hAnsi="Arial" w:cs="Arial"/>
          <w:bCs/>
          <w:sz w:val="22"/>
          <w:szCs w:val="22"/>
        </w:rPr>
        <w:t>Česká republika - Státní pozemkový úřad</w:t>
      </w:r>
    </w:p>
    <w:p w14:paraId="141C39D5" w14:textId="56C5B272" w:rsidR="00041745" w:rsidRPr="00936B10" w:rsidRDefault="00041745" w:rsidP="005B5FA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Krajský pozemkový úřad pr</w:t>
      </w:r>
      <w:r w:rsidR="0014222C">
        <w:rPr>
          <w:rFonts w:ascii="Arial" w:hAnsi="Arial" w:cs="Arial"/>
          <w:sz w:val="22"/>
          <w:szCs w:val="22"/>
        </w:rPr>
        <w:t>o Středočeský kraj a hlavní město Praha</w:t>
      </w:r>
      <w:r>
        <w:rPr>
          <w:rFonts w:ascii="Arial" w:hAnsi="Arial" w:cs="Arial"/>
          <w:sz w:val="22"/>
          <w:szCs w:val="22"/>
        </w:rPr>
        <w:t xml:space="preserve">, Pobočka </w:t>
      </w:r>
      <w:r w:rsidR="00EE5B1B">
        <w:rPr>
          <w:rFonts w:ascii="Arial" w:hAnsi="Arial" w:cs="Arial"/>
          <w:sz w:val="22"/>
          <w:szCs w:val="22"/>
        </w:rPr>
        <w:t>Mladá Boleslav</w:t>
      </w:r>
      <w:r w:rsidR="005B5FAA">
        <w:rPr>
          <w:rFonts w:ascii="Arial" w:hAnsi="Arial" w:cs="Arial"/>
          <w:sz w:val="22"/>
          <w:szCs w:val="22"/>
        </w:rPr>
        <w:t xml:space="preserve">, </w:t>
      </w:r>
      <w:r w:rsidR="00FD7495">
        <w:rPr>
          <w:rFonts w:ascii="Arial" w:hAnsi="Arial" w:cs="Arial"/>
          <w:sz w:val="22"/>
          <w:szCs w:val="22"/>
        </w:rPr>
        <w:t>s</w:t>
      </w:r>
      <w:r w:rsidR="00FD7495" w:rsidRPr="00936B10">
        <w:rPr>
          <w:rFonts w:ascii="Arial" w:hAnsi="Arial" w:cs="Arial"/>
          <w:sz w:val="22"/>
          <w:szCs w:val="22"/>
        </w:rPr>
        <w:t xml:space="preserve">e </w:t>
      </w:r>
      <w:r w:rsidRPr="00936B10">
        <w:rPr>
          <w:rFonts w:ascii="Arial" w:hAnsi="Arial" w:cs="Arial"/>
          <w:sz w:val="22"/>
          <w:szCs w:val="22"/>
        </w:rPr>
        <w:t>sídlem</w:t>
      </w:r>
      <w:r>
        <w:rPr>
          <w:rFonts w:ascii="Arial" w:hAnsi="Arial" w:cs="Arial"/>
          <w:sz w:val="22"/>
          <w:szCs w:val="22"/>
        </w:rPr>
        <w:t xml:space="preserve"> </w:t>
      </w:r>
      <w:r w:rsidR="00EE5B1B">
        <w:rPr>
          <w:rFonts w:ascii="Arial" w:hAnsi="Arial" w:cs="Arial"/>
          <w:sz w:val="22"/>
          <w:szCs w:val="22"/>
        </w:rPr>
        <w:t>Bělská 151, 293 01 Mladá Boleslav</w:t>
      </w:r>
    </w:p>
    <w:p w14:paraId="19E3688A" w14:textId="77777777" w:rsidR="00041745" w:rsidRDefault="00041745" w:rsidP="00041745">
      <w:pPr>
        <w:spacing w:line="276" w:lineRule="auto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442E2689" w14:textId="77777777" w:rsidR="00041745" w:rsidRPr="00936B10" w:rsidRDefault="00041745" w:rsidP="00041745">
      <w:pPr>
        <w:spacing w:line="276" w:lineRule="auto"/>
        <w:rPr>
          <w:rFonts w:ascii="Arial" w:hAnsi="Arial" w:cs="Arial"/>
          <w:sz w:val="22"/>
          <w:szCs w:val="22"/>
        </w:rPr>
      </w:pPr>
    </w:p>
    <w:p w14:paraId="39893CA6" w14:textId="109433BC" w:rsidR="00041745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Vaší nabídky, podané dne </w:t>
      </w:r>
      <w:r w:rsidR="00EE5B1B" w:rsidRPr="00EE5B1B">
        <w:rPr>
          <w:rFonts w:ascii="Arial" w:hAnsi="Arial" w:cs="Arial"/>
          <w:sz w:val="22"/>
          <w:szCs w:val="22"/>
          <w:highlight w:val="yellow"/>
        </w:rPr>
        <w:t>doplnit</w:t>
      </w:r>
      <w:r>
        <w:rPr>
          <w:rFonts w:ascii="Arial" w:hAnsi="Arial" w:cs="Arial"/>
          <w:sz w:val="22"/>
          <w:szCs w:val="22"/>
        </w:rPr>
        <w:t xml:space="preserve">, objednáváme </w:t>
      </w:r>
      <w:r w:rsidRPr="00F126FC">
        <w:rPr>
          <w:rFonts w:ascii="Arial" w:hAnsi="Arial" w:cs="Arial"/>
          <w:sz w:val="22"/>
          <w:szCs w:val="22"/>
        </w:rPr>
        <w:t xml:space="preserve">vypracování biologického </w:t>
      </w:r>
      <w:r w:rsidR="00701127">
        <w:rPr>
          <w:rFonts w:ascii="Arial" w:hAnsi="Arial" w:cs="Arial"/>
          <w:sz w:val="22"/>
          <w:szCs w:val="22"/>
        </w:rPr>
        <w:t>průzkumu</w:t>
      </w:r>
      <w:r w:rsidRPr="00F126FC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 xml:space="preserve"> vybran</w:t>
      </w:r>
      <w:r w:rsidR="003372AB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prv</w:t>
      </w:r>
      <w:r w:rsidR="003372A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k PSZ v rámci KoPÚ </w:t>
      </w:r>
      <w:r w:rsidR="00FD16FD">
        <w:rPr>
          <w:rFonts w:ascii="Arial" w:hAnsi="Arial" w:cs="Arial"/>
          <w:sz w:val="22"/>
          <w:szCs w:val="22"/>
        </w:rPr>
        <w:t>Čečelice</w:t>
      </w:r>
      <w:r w:rsidR="0014222C">
        <w:rPr>
          <w:rFonts w:ascii="Arial" w:hAnsi="Arial" w:cs="Arial"/>
          <w:sz w:val="22"/>
          <w:szCs w:val="22"/>
        </w:rPr>
        <w:t>.</w:t>
      </w:r>
    </w:p>
    <w:p w14:paraId="60E86ED7" w14:textId="77777777" w:rsidR="00041745" w:rsidRPr="008966C2" w:rsidRDefault="00041745" w:rsidP="0004174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FF11355" w14:textId="77777777" w:rsidR="00041745" w:rsidRPr="00936B10" w:rsidRDefault="00041745" w:rsidP="00041745">
      <w:pPr>
        <w:tabs>
          <w:tab w:val="num" w:pos="1474"/>
        </w:tabs>
        <w:spacing w:after="6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Specifikace a rozsah objednávky</w:t>
      </w:r>
      <w:r w:rsidRPr="00F126FC">
        <w:rPr>
          <w:rFonts w:ascii="Arial" w:hAnsi="Arial" w:cs="Arial"/>
          <w:sz w:val="22"/>
          <w:szCs w:val="22"/>
        </w:rPr>
        <w:t>:</w:t>
      </w:r>
    </w:p>
    <w:p w14:paraId="2E4E5344" w14:textId="23BFC02F" w:rsidR="00041745" w:rsidRPr="00F126FC" w:rsidRDefault="00041745" w:rsidP="005B5FAA">
      <w:p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F126FC">
        <w:rPr>
          <w:rFonts w:ascii="Arial" w:hAnsi="Arial" w:cs="Arial"/>
          <w:bCs/>
          <w:sz w:val="22"/>
          <w:szCs w:val="22"/>
        </w:rPr>
        <w:t>ypracování biologick</w:t>
      </w:r>
      <w:r w:rsidR="00F462D5">
        <w:rPr>
          <w:rFonts w:ascii="Arial" w:hAnsi="Arial" w:cs="Arial"/>
          <w:bCs/>
          <w:sz w:val="22"/>
          <w:szCs w:val="22"/>
        </w:rPr>
        <w:t>ého průzkumu</w:t>
      </w:r>
      <w:r w:rsidRPr="00F126FC">
        <w:rPr>
          <w:rFonts w:ascii="Arial" w:hAnsi="Arial" w:cs="Arial"/>
          <w:bCs/>
          <w:sz w:val="22"/>
          <w:szCs w:val="22"/>
        </w:rPr>
        <w:t xml:space="preserve"> pro</w:t>
      </w:r>
      <w:r w:rsidR="005B5FAA">
        <w:rPr>
          <w:rFonts w:ascii="Arial" w:hAnsi="Arial" w:cs="Arial"/>
          <w:bCs/>
          <w:sz w:val="22"/>
          <w:szCs w:val="22"/>
        </w:rPr>
        <w:t xml:space="preserve"> </w:t>
      </w:r>
      <w:r w:rsidRPr="00F126FC">
        <w:rPr>
          <w:rFonts w:ascii="Arial" w:hAnsi="Arial" w:cs="Arial"/>
          <w:bCs/>
          <w:sz w:val="22"/>
          <w:szCs w:val="22"/>
        </w:rPr>
        <w:t>navrhovan</w:t>
      </w:r>
      <w:r w:rsidR="005B5FAA">
        <w:rPr>
          <w:rFonts w:ascii="Arial" w:hAnsi="Arial" w:cs="Arial"/>
          <w:bCs/>
          <w:sz w:val="22"/>
          <w:szCs w:val="22"/>
        </w:rPr>
        <w:t>ý</w:t>
      </w:r>
      <w:r w:rsidRPr="00F126FC">
        <w:rPr>
          <w:rFonts w:ascii="Arial" w:hAnsi="Arial" w:cs="Arial"/>
          <w:bCs/>
          <w:sz w:val="22"/>
          <w:szCs w:val="22"/>
        </w:rPr>
        <w:t xml:space="preserve"> prv</w:t>
      </w:r>
      <w:r w:rsidR="005B5FAA">
        <w:rPr>
          <w:rFonts w:ascii="Arial" w:hAnsi="Arial" w:cs="Arial"/>
          <w:bCs/>
          <w:sz w:val="22"/>
          <w:szCs w:val="22"/>
        </w:rPr>
        <w:t>ek</w:t>
      </w:r>
      <w:r w:rsidRPr="00F126FC">
        <w:rPr>
          <w:rFonts w:ascii="Arial" w:hAnsi="Arial" w:cs="Arial"/>
          <w:bCs/>
          <w:sz w:val="22"/>
          <w:szCs w:val="22"/>
        </w:rPr>
        <w:t xml:space="preserve"> plánu společných zařízení v rámci Komplexních pozemkových úprav v k.ú. </w:t>
      </w:r>
      <w:r w:rsidR="003372AB">
        <w:rPr>
          <w:rFonts w:ascii="Arial" w:hAnsi="Arial" w:cs="Arial"/>
          <w:bCs/>
          <w:sz w:val="22"/>
          <w:szCs w:val="22"/>
        </w:rPr>
        <w:t>Čečelice</w:t>
      </w:r>
      <w:r w:rsidR="005B5FAA">
        <w:rPr>
          <w:rFonts w:ascii="Arial" w:hAnsi="Arial" w:cs="Arial"/>
          <w:bCs/>
          <w:sz w:val="22"/>
          <w:szCs w:val="22"/>
        </w:rPr>
        <w:t>:</w:t>
      </w:r>
    </w:p>
    <w:p w14:paraId="1D1BE5D0" w14:textId="1A5B26AA" w:rsidR="00041745" w:rsidRPr="00F126FC" w:rsidRDefault="00C33CC1" w:rsidP="0082015D">
      <w:pPr>
        <w:numPr>
          <w:ilvl w:val="0"/>
          <w:numId w:val="2"/>
        </w:numPr>
        <w:spacing w:after="60" w:line="276" w:lineRule="auto"/>
        <w:ind w:left="1191" w:hanging="340"/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22"/>
          <w:szCs w:val="22"/>
        </w:rPr>
        <w:t>rekonstrukce mokřadu2-R</w:t>
      </w:r>
      <w:r w:rsidR="0082015D" w:rsidRPr="0082015D">
        <w:rPr>
          <w:rFonts w:ascii="Arial" w:hAnsi="Arial" w:cs="Arial"/>
          <w:bCs/>
          <w:sz w:val="22"/>
          <w:szCs w:val="22"/>
        </w:rPr>
        <w:t>.</w:t>
      </w:r>
    </w:p>
    <w:p w14:paraId="15E7B900" w14:textId="77777777" w:rsidR="0082015D" w:rsidRDefault="0082015D" w:rsidP="00041745">
      <w:p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24C11B0" w14:textId="5E9CDE7F" w:rsidR="00041745" w:rsidRPr="0060245B" w:rsidRDefault="00FD7495" w:rsidP="00041745">
      <w:pPr>
        <w:spacing w:after="60"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60245B">
        <w:rPr>
          <w:rFonts w:ascii="Arial" w:hAnsi="Arial" w:cs="Arial"/>
          <w:bCs/>
          <w:sz w:val="22"/>
          <w:szCs w:val="22"/>
          <w:u w:val="single"/>
        </w:rPr>
        <w:t xml:space="preserve">Průzkum </w:t>
      </w:r>
      <w:r w:rsidR="00041745" w:rsidRPr="0060245B">
        <w:rPr>
          <w:rFonts w:ascii="Arial" w:hAnsi="Arial" w:cs="Arial"/>
          <w:bCs/>
          <w:sz w:val="22"/>
          <w:szCs w:val="22"/>
          <w:u w:val="single"/>
        </w:rPr>
        <w:t>bude obsahovat:</w:t>
      </w:r>
    </w:p>
    <w:p w14:paraId="277CC012" w14:textId="7DE66889" w:rsidR="008A1CC6" w:rsidRPr="0089120D" w:rsidRDefault="00FD7495" w:rsidP="0004174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Obecné náležitosti </w:t>
      </w:r>
      <w:r w:rsidR="00596153">
        <w:rPr>
          <w:rFonts w:ascii="Arial" w:hAnsi="Arial" w:cs="Arial"/>
          <w:bCs/>
          <w:sz w:val="22"/>
          <w:szCs w:val="22"/>
        </w:rPr>
        <w:t>biologického</w:t>
      </w:r>
      <w:r>
        <w:rPr>
          <w:rFonts w:ascii="Arial" w:hAnsi="Arial" w:cs="Arial"/>
          <w:bCs/>
          <w:sz w:val="22"/>
          <w:szCs w:val="22"/>
        </w:rPr>
        <w:t xml:space="preserve"> průzkumu, ú</w:t>
      </w:r>
      <w:r w:rsidR="00041745" w:rsidRPr="0089120D">
        <w:rPr>
          <w:rFonts w:ascii="Arial" w:hAnsi="Arial" w:cs="Arial"/>
          <w:bCs/>
          <w:sz w:val="22"/>
          <w:szCs w:val="22"/>
        </w:rPr>
        <w:t xml:space="preserve">daje o zpracování </w:t>
      </w:r>
      <w:r w:rsidR="00D36F40">
        <w:rPr>
          <w:rFonts w:ascii="Arial" w:hAnsi="Arial" w:cs="Arial"/>
          <w:bCs/>
          <w:sz w:val="22"/>
          <w:szCs w:val="22"/>
        </w:rPr>
        <w:t>průzkumu</w:t>
      </w:r>
      <w:r w:rsidR="00041745">
        <w:rPr>
          <w:rFonts w:ascii="Arial" w:hAnsi="Arial" w:cs="Arial"/>
          <w:bCs/>
          <w:sz w:val="22"/>
          <w:szCs w:val="22"/>
        </w:rPr>
        <w:t xml:space="preserve">, </w:t>
      </w:r>
      <w:r w:rsidR="00EB5F5E">
        <w:rPr>
          <w:rFonts w:ascii="Arial" w:hAnsi="Arial" w:cs="Arial"/>
          <w:bCs/>
          <w:sz w:val="22"/>
          <w:szCs w:val="22"/>
        </w:rPr>
        <w:t xml:space="preserve">údaje o </w:t>
      </w:r>
      <w:r w:rsidR="00041745" w:rsidRPr="0089120D">
        <w:rPr>
          <w:rFonts w:ascii="Arial" w:hAnsi="Arial" w:cs="Arial"/>
          <w:bCs/>
          <w:sz w:val="22"/>
          <w:szCs w:val="22"/>
        </w:rPr>
        <w:t xml:space="preserve">rozsahu </w:t>
      </w:r>
      <w:r w:rsidR="00EB5F5E">
        <w:rPr>
          <w:rFonts w:ascii="Arial" w:hAnsi="Arial" w:cs="Arial"/>
          <w:bCs/>
          <w:sz w:val="22"/>
          <w:szCs w:val="22"/>
        </w:rPr>
        <w:t xml:space="preserve">a výsledku </w:t>
      </w:r>
      <w:r w:rsidR="00B94052">
        <w:rPr>
          <w:rFonts w:ascii="Arial" w:hAnsi="Arial" w:cs="Arial"/>
          <w:bCs/>
          <w:sz w:val="22"/>
          <w:szCs w:val="22"/>
        </w:rPr>
        <w:t>biologického</w:t>
      </w:r>
      <w:r w:rsidR="00EB5F5E">
        <w:rPr>
          <w:rFonts w:ascii="Arial" w:hAnsi="Arial" w:cs="Arial"/>
          <w:bCs/>
          <w:sz w:val="22"/>
          <w:szCs w:val="22"/>
        </w:rPr>
        <w:t xml:space="preserve"> </w:t>
      </w:r>
      <w:r w:rsidR="00041745" w:rsidRPr="0089120D">
        <w:rPr>
          <w:rFonts w:ascii="Arial" w:hAnsi="Arial" w:cs="Arial"/>
          <w:bCs/>
          <w:sz w:val="22"/>
          <w:szCs w:val="22"/>
        </w:rPr>
        <w:t>průzkumu a terénního šetření</w:t>
      </w:r>
      <w:r w:rsidR="00EB5F5E">
        <w:rPr>
          <w:rFonts w:ascii="Arial" w:hAnsi="Arial" w:cs="Arial"/>
          <w:bCs/>
          <w:sz w:val="22"/>
          <w:szCs w:val="22"/>
        </w:rPr>
        <w:t xml:space="preserve"> se </w:t>
      </w:r>
      <w:r w:rsidR="00EB5F5E" w:rsidRPr="0089120D">
        <w:rPr>
          <w:rFonts w:ascii="Arial" w:hAnsi="Arial" w:cs="Arial"/>
          <w:bCs/>
          <w:sz w:val="22"/>
          <w:szCs w:val="22"/>
        </w:rPr>
        <w:t xml:space="preserve">zaměřením na </w:t>
      </w:r>
      <w:r w:rsidR="00906B08">
        <w:rPr>
          <w:rFonts w:ascii="Arial" w:hAnsi="Arial" w:cs="Arial"/>
          <w:bCs/>
          <w:sz w:val="22"/>
          <w:szCs w:val="22"/>
        </w:rPr>
        <w:t>kriticky ohrožené druhy rostlin</w:t>
      </w:r>
      <w:r w:rsidR="00082565">
        <w:rPr>
          <w:rFonts w:ascii="Arial" w:hAnsi="Arial" w:cs="Arial"/>
          <w:bCs/>
          <w:sz w:val="22"/>
          <w:szCs w:val="22"/>
        </w:rPr>
        <w:t>,</w:t>
      </w:r>
      <w:r w:rsidR="00906B08">
        <w:rPr>
          <w:rFonts w:ascii="Arial" w:hAnsi="Arial" w:cs="Arial"/>
          <w:bCs/>
          <w:sz w:val="22"/>
          <w:szCs w:val="22"/>
        </w:rPr>
        <w:t xml:space="preserve"> </w:t>
      </w:r>
      <w:r w:rsidR="00EB5F5E">
        <w:rPr>
          <w:rFonts w:ascii="Arial" w:hAnsi="Arial" w:cs="Arial"/>
          <w:bCs/>
          <w:sz w:val="22"/>
          <w:szCs w:val="22"/>
        </w:rPr>
        <w:t xml:space="preserve">zejména </w:t>
      </w:r>
      <w:r w:rsidR="00082565">
        <w:rPr>
          <w:rFonts w:ascii="Arial" w:hAnsi="Arial" w:cs="Arial"/>
          <w:bCs/>
          <w:sz w:val="22"/>
          <w:szCs w:val="22"/>
        </w:rPr>
        <w:t>mařice pilovitá (</w:t>
      </w:r>
      <w:proofErr w:type="spellStart"/>
      <w:r w:rsidR="00082565">
        <w:rPr>
          <w:rFonts w:ascii="Arial" w:hAnsi="Arial" w:cs="Arial"/>
          <w:bCs/>
          <w:sz w:val="22"/>
          <w:szCs w:val="22"/>
        </w:rPr>
        <w:t>Cladium</w:t>
      </w:r>
      <w:proofErr w:type="spellEnd"/>
      <w:r w:rsidR="0008256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82565">
        <w:rPr>
          <w:rFonts w:ascii="Arial" w:hAnsi="Arial" w:cs="Arial"/>
          <w:bCs/>
          <w:sz w:val="22"/>
          <w:szCs w:val="22"/>
        </w:rPr>
        <w:t>mariscus</w:t>
      </w:r>
      <w:proofErr w:type="spellEnd"/>
      <w:r w:rsidR="00082565">
        <w:rPr>
          <w:rFonts w:ascii="Arial" w:hAnsi="Arial" w:cs="Arial"/>
          <w:bCs/>
          <w:sz w:val="22"/>
          <w:szCs w:val="22"/>
        </w:rPr>
        <w:t>) a sítina slatinná (</w:t>
      </w:r>
      <w:proofErr w:type="spellStart"/>
      <w:r w:rsidR="00082565">
        <w:rPr>
          <w:rFonts w:ascii="Arial" w:hAnsi="Arial" w:cs="Arial"/>
          <w:bCs/>
          <w:sz w:val="22"/>
          <w:szCs w:val="22"/>
        </w:rPr>
        <w:t>Juncus</w:t>
      </w:r>
      <w:proofErr w:type="spellEnd"/>
      <w:r w:rsidR="0008256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82565">
        <w:rPr>
          <w:rFonts w:ascii="Arial" w:hAnsi="Arial" w:cs="Arial"/>
          <w:bCs/>
          <w:sz w:val="22"/>
          <w:szCs w:val="22"/>
        </w:rPr>
        <w:t>subnodulosus</w:t>
      </w:r>
      <w:proofErr w:type="spellEnd"/>
      <w:r w:rsidR="00082565">
        <w:rPr>
          <w:rFonts w:ascii="Arial" w:hAnsi="Arial" w:cs="Arial"/>
          <w:bCs/>
          <w:sz w:val="22"/>
          <w:szCs w:val="22"/>
        </w:rPr>
        <w:t>)</w:t>
      </w:r>
      <w:r w:rsidR="00041745">
        <w:rPr>
          <w:rFonts w:ascii="Arial" w:hAnsi="Arial" w:cs="Arial"/>
          <w:bCs/>
          <w:sz w:val="22"/>
          <w:szCs w:val="22"/>
        </w:rPr>
        <w:t>, h</w:t>
      </w:r>
      <w:r w:rsidR="00041745" w:rsidRPr="0089120D">
        <w:rPr>
          <w:rFonts w:ascii="Arial" w:hAnsi="Arial" w:cs="Arial"/>
          <w:bCs/>
          <w:sz w:val="22"/>
          <w:szCs w:val="22"/>
        </w:rPr>
        <w:t>odnocení vlivu záměru</w:t>
      </w:r>
      <w:r w:rsidR="00986A4E">
        <w:rPr>
          <w:rFonts w:ascii="Arial" w:hAnsi="Arial" w:cs="Arial"/>
          <w:bCs/>
          <w:sz w:val="22"/>
          <w:szCs w:val="22"/>
        </w:rPr>
        <w:t xml:space="preserve"> a případný</w:t>
      </w:r>
      <w:r w:rsidR="00041745">
        <w:rPr>
          <w:rFonts w:ascii="Arial" w:hAnsi="Arial" w:cs="Arial"/>
          <w:bCs/>
          <w:sz w:val="22"/>
          <w:szCs w:val="22"/>
        </w:rPr>
        <w:t xml:space="preserve"> n</w:t>
      </w:r>
      <w:r w:rsidR="00041745" w:rsidRPr="0089120D">
        <w:rPr>
          <w:rFonts w:ascii="Arial" w:hAnsi="Arial" w:cs="Arial"/>
          <w:bCs/>
          <w:sz w:val="22"/>
          <w:szCs w:val="22"/>
        </w:rPr>
        <w:t>ávrh opatření k minimalizaci vlivu</w:t>
      </w:r>
      <w:r w:rsidR="0009281D">
        <w:rPr>
          <w:rFonts w:ascii="Arial" w:hAnsi="Arial" w:cs="Arial"/>
          <w:bCs/>
          <w:sz w:val="22"/>
          <w:szCs w:val="22"/>
        </w:rPr>
        <w:t>.</w:t>
      </w:r>
      <w:r w:rsidR="00986A4E">
        <w:rPr>
          <w:rFonts w:ascii="Arial" w:hAnsi="Arial" w:cs="Arial"/>
          <w:bCs/>
          <w:sz w:val="22"/>
          <w:szCs w:val="22"/>
        </w:rPr>
        <w:t xml:space="preserve"> Dále</w:t>
      </w:r>
      <w:r w:rsidR="00041745">
        <w:rPr>
          <w:rFonts w:ascii="Arial" w:hAnsi="Arial" w:cs="Arial"/>
          <w:bCs/>
          <w:sz w:val="22"/>
          <w:szCs w:val="22"/>
        </w:rPr>
        <w:t xml:space="preserve"> p</w:t>
      </w:r>
      <w:r w:rsidR="00041745" w:rsidRPr="0089120D">
        <w:rPr>
          <w:rFonts w:ascii="Arial" w:hAnsi="Arial" w:cs="Arial"/>
          <w:bCs/>
          <w:sz w:val="22"/>
          <w:szCs w:val="22"/>
        </w:rPr>
        <w:t>osouzení vlivu záměr</w:t>
      </w:r>
      <w:r w:rsidR="00614701">
        <w:rPr>
          <w:rFonts w:ascii="Arial" w:hAnsi="Arial" w:cs="Arial"/>
          <w:bCs/>
          <w:sz w:val="22"/>
          <w:szCs w:val="22"/>
        </w:rPr>
        <w:t>u</w:t>
      </w:r>
      <w:r w:rsidR="00041745" w:rsidRPr="0089120D">
        <w:rPr>
          <w:rFonts w:ascii="Arial" w:hAnsi="Arial" w:cs="Arial"/>
          <w:bCs/>
          <w:sz w:val="22"/>
          <w:szCs w:val="22"/>
        </w:rPr>
        <w:t xml:space="preserve"> na obecnou ochranu přírody a krajiny</w:t>
      </w:r>
      <w:r w:rsidR="00614701">
        <w:rPr>
          <w:rFonts w:ascii="Arial" w:hAnsi="Arial" w:cs="Arial"/>
          <w:bCs/>
          <w:sz w:val="22"/>
          <w:szCs w:val="22"/>
        </w:rPr>
        <w:t>,</w:t>
      </w:r>
      <w:r w:rsidR="00B67AD1">
        <w:rPr>
          <w:rFonts w:ascii="Arial" w:hAnsi="Arial" w:cs="Arial"/>
          <w:bCs/>
          <w:sz w:val="22"/>
          <w:szCs w:val="22"/>
        </w:rPr>
        <w:t xml:space="preserve"> zejména </w:t>
      </w:r>
      <w:r w:rsidR="00B67AD1" w:rsidRPr="00B67AD1">
        <w:rPr>
          <w:rFonts w:ascii="Arial" w:hAnsi="Arial" w:cs="Arial"/>
          <w:bCs/>
          <w:sz w:val="22"/>
          <w:szCs w:val="22"/>
        </w:rPr>
        <w:t xml:space="preserve">z hlediska </w:t>
      </w:r>
      <w:r w:rsidR="00C00AD1">
        <w:rPr>
          <w:rFonts w:ascii="Arial" w:hAnsi="Arial" w:cs="Arial"/>
          <w:bCs/>
          <w:sz w:val="22"/>
          <w:szCs w:val="22"/>
        </w:rPr>
        <w:t>ochrany planě rostoucích rostlin a ochrany přírodních stanovišť.</w:t>
      </w:r>
    </w:p>
    <w:p w14:paraId="3EE7A052" w14:textId="77777777" w:rsidR="00041745" w:rsidRDefault="00041745" w:rsidP="0004174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6FE4041" w14:textId="255776A9" w:rsidR="00041745" w:rsidRDefault="00041745" w:rsidP="0004174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26FC">
        <w:rPr>
          <w:rFonts w:ascii="Arial" w:hAnsi="Arial" w:cs="Arial"/>
          <w:bCs/>
          <w:sz w:val="22"/>
          <w:szCs w:val="22"/>
        </w:rPr>
        <w:t>Dokumentace bude vyhotovena v počtu 2x v listinné podobě a 1x v</w:t>
      </w:r>
      <w:r>
        <w:rPr>
          <w:rFonts w:ascii="Arial" w:hAnsi="Arial" w:cs="Arial"/>
          <w:bCs/>
          <w:sz w:val="22"/>
          <w:szCs w:val="22"/>
        </w:rPr>
        <w:t> </w:t>
      </w:r>
      <w:r w:rsidRPr="00F126FC">
        <w:rPr>
          <w:rFonts w:ascii="Arial" w:hAnsi="Arial" w:cs="Arial"/>
          <w:bCs/>
          <w:sz w:val="22"/>
          <w:szCs w:val="22"/>
        </w:rPr>
        <w:t>elektronické podobě.</w:t>
      </w:r>
    </w:p>
    <w:p w14:paraId="72F3EEFA" w14:textId="77777777" w:rsidR="00041745" w:rsidRPr="00F126FC" w:rsidRDefault="00041745" w:rsidP="0004174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3E635" w14:textId="77777777" w:rsidR="00041745" w:rsidRPr="0089120D" w:rsidRDefault="00041745" w:rsidP="00041745">
      <w:pPr>
        <w:tabs>
          <w:tab w:val="num" w:pos="1474"/>
        </w:tabs>
        <w:spacing w:after="6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Místo plnění</w:t>
      </w:r>
      <w:r w:rsidRPr="0089120D">
        <w:rPr>
          <w:rFonts w:ascii="Arial" w:hAnsi="Arial" w:cs="Arial"/>
          <w:sz w:val="22"/>
          <w:szCs w:val="22"/>
          <w:u w:val="single"/>
        </w:rPr>
        <w:t>:</w:t>
      </w:r>
    </w:p>
    <w:p w14:paraId="63433C9E" w14:textId="2EC152B9" w:rsidR="00041745" w:rsidRDefault="0082015D" w:rsidP="00041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Středočeský</w:t>
      </w:r>
      <w:r w:rsidR="00041745" w:rsidRPr="0089120D">
        <w:rPr>
          <w:rFonts w:ascii="Arial" w:hAnsi="Arial" w:cs="Arial"/>
          <w:sz w:val="22"/>
          <w:szCs w:val="22"/>
        </w:rPr>
        <w:t xml:space="preserve"> kraj,</w:t>
      </w:r>
      <w:r w:rsidR="00986A4E">
        <w:rPr>
          <w:rFonts w:ascii="Arial" w:hAnsi="Arial" w:cs="Arial"/>
          <w:sz w:val="22"/>
          <w:szCs w:val="22"/>
        </w:rPr>
        <w:t xml:space="preserve"> okres </w:t>
      </w:r>
      <w:r w:rsidR="00546653">
        <w:rPr>
          <w:rFonts w:ascii="Arial" w:hAnsi="Arial" w:cs="Arial"/>
          <w:sz w:val="22"/>
          <w:szCs w:val="22"/>
        </w:rPr>
        <w:t>Mělník</w:t>
      </w:r>
      <w:r w:rsidR="00986A4E">
        <w:rPr>
          <w:rFonts w:ascii="Arial" w:hAnsi="Arial" w:cs="Arial"/>
          <w:sz w:val="22"/>
          <w:szCs w:val="22"/>
        </w:rPr>
        <w:t>,</w:t>
      </w:r>
      <w:r w:rsidR="00041745" w:rsidRPr="0089120D">
        <w:rPr>
          <w:rFonts w:ascii="Arial" w:hAnsi="Arial" w:cs="Arial"/>
          <w:sz w:val="22"/>
          <w:szCs w:val="22"/>
        </w:rPr>
        <w:t xml:space="preserve"> </w:t>
      </w:r>
      <w:r w:rsidR="00546653">
        <w:rPr>
          <w:rFonts w:ascii="Arial" w:hAnsi="Arial" w:cs="Arial"/>
          <w:sz w:val="22"/>
          <w:szCs w:val="22"/>
        </w:rPr>
        <w:t xml:space="preserve">obec Čečelice, </w:t>
      </w:r>
      <w:r w:rsidR="00041745" w:rsidRPr="0089120D">
        <w:rPr>
          <w:rFonts w:ascii="Arial" w:hAnsi="Arial" w:cs="Arial"/>
          <w:sz w:val="22"/>
          <w:szCs w:val="22"/>
        </w:rPr>
        <w:t xml:space="preserve">k.ú. </w:t>
      </w:r>
      <w:r w:rsidR="00546653">
        <w:rPr>
          <w:rFonts w:ascii="Arial" w:hAnsi="Arial" w:cs="Arial"/>
          <w:sz w:val="22"/>
          <w:szCs w:val="22"/>
        </w:rPr>
        <w:t>Čečelice</w:t>
      </w:r>
      <w:r w:rsidR="00041745" w:rsidRPr="0089120D">
        <w:rPr>
          <w:rFonts w:ascii="Arial" w:hAnsi="Arial" w:cs="Arial"/>
          <w:sz w:val="22"/>
          <w:szCs w:val="22"/>
        </w:rPr>
        <w:t xml:space="preserve"> (lokalit</w:t>
      </w:r>
      <w:r>
        <w:rPr>
          <w:rFonts w:ascii="Arial" w:hAnsi="Arial" w:cs="Arial"/>
          <w:sz w:val="22"/>
          <w:szCs w:val="22"/>
        </w:rPr>
        <w:t>a</w:t>
      </w:r>
      <w:r w:rsidR="00041745" w:rsidRPr="0089120D">
        <w:rPr>
          <w:rFonts w:ascii="Arial" w:hAnsi="Arial" w:cs="Arial"/>
          <w:sz w:val="22"/>
          <w:szCs w:val="22"/>
        </w:rPr>
        <w:t xml:space="preserve"> dle přiložených mapových podkladů</w:t>
      </w:r>
      <w:r w:rsidR="00D90146">
        <w:rPr>
          <w:rFonts w:ascii="Arial" w:hAnsi="Arial" w:cs="Arial"/>
          <w:sz w:val="22"/>
          <w:szCs w:val="22"/>
        </w:rPr>
        <w:t>)</w:t>
      </w:r>
    </w:p>
    <w:p w14:paraId="4F3B26E3" w14:textId="77777777" w:rsidR="00F462D5" w:rsidRDefault="00F462D5" w:rsidP="00041745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EDF0A44" w14:textId="3F7D9147" w:rsidR="00041745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  <w:u w:val="single"/>
        </w:rPr>
        <w:t xml:space="preserve">Termín </w:t>
      </w:r>
      <w:r>
        <w:rPr>
          <w:rFonts w:ascii="Arial" w:hAnsi="Arial" w:cs="Arial"/>
          <w:sz w:val="22"/>
          <w:szCs w:val="22"/>
          <w:u w:val="single"/>
        </w:rPr>
        <w:t>zahájení prací</w:t>
      </w:r>
      <w:r>
        <w:rPr>
          <w:rFonts w:ascii="Arial" w:hAnsi="Arial" w:cs="Arial"/>
          <w:sz w:val="22"/>
          <w:szCs w:val="22"/>
        </w:rPr>
        <w:t>: bezodkladně po akceptaci objednávky</w:t>
      </w:r>
    </w:p>
    <w:p w14:paraId="0D99AC05" w14:textId="77777777" w:rsidR="00041745" w:rsidRPr="0089120D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690312" w14:textId="4BB4862B" w:rsidR="00041745" w:rsidRDefault="00041745" w:rsidP="0004174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4608">
        <w:rPr>
          <w:rFonts w:ascii="Arial" w:hAnsi="Arial" w:cs="Arial"/>
          <w:b/>
          <w:bCs/>
          <w:sz w:val="22"/>
          <w:szCs w:val="22"/>
          <w:u w:val="single"/>
        </w:rPr>
        <w:t>Termín předání díla</w:t>
      </w:r>
      <w:r w:rsidRPr="00C64608">
        <w:rPr>
          <w:rFonts w:ascii="Arial" w:hAnsi="Arial" w:cs="Arial"/>
          <w:b/>
          <w:bCs/>
          <w:sz w:val="22"/>
          <w:szCs w:val="22"/>
        </w:rPr>
        <w:t xml:space="preserve">: </w:t>
      </w:r>
      <w:r w:rsidR="005B78CD">
        <w:rPr>
          <w:rFonts w:ascii="Arial" w:hAnsi="Arial" w:cs="Arial"/>
          <w:b/>
          <w:bCs/>
          <w:sz w:val="22"/>
          <w:szCs w:val="22"/>
        </w:rPr>
        <w:t>31</w:t>
      </w:r>
      <w:r w:rsidR="00D36F40">
        <w:rPr>
          <w:rFonts w:ascii="Arial" w:hAnsi="Arial" w:cs="Arial"/>
          <w:b/>
          <w:bCs/>
          <w:sz w:val="22"/>
          <w:szCs w:val="22"/>
        </w:rPr>
        <w:t>.</w:t>
      </w:r>
      <w:r w:rsidR="005B78CD">
        <w:rPr>
          <w:rFonts w:ascii="Arial" w:hAnsi="Arial" w:cs="Arial"/>
          <w:b/>
          <w:bCs/>
          <w:sz w:val="22"/>
          <w:szCs w:val="22"/>
        </w:rPr>
        <w:t xml:space="preserve"> 8</w:t>
      </w:r>
      <w:r w:rsidR="00D36F40">
        <w:rPr>
          <w:rFonts w:ascii="Arial" w:hAnsi="Arial" w:cs="Arial"/>
          <w:b/>
          <w:bCs/>
          <w:sz w:val="22"/>
          <w:szCs w:val="22"/>
        </w:rPr>
        <w:t>.</w:t>
      </w:r>
      <w:r w:rsidR="005B78CD">
        <w:rPr>
          <w:rFonts w:ascii="Arial" w:hAnsi="Arial" w:cs="Arial"/>
          <w:b/>
          <w:bCs/>
          <w:sz w:val="22"/>
          <w:szCs w:val="22"/>
        </w:rPr>
        <w:t xml:space="preserve"> </w:t>
      </w:r>
      <w:r w:rsidR="0060245B">
        <w:rPr>
          <w:rFonts w:ascii="Arial" w:hAnsi="Arial" w:cs="Arial"/>
          <w:b/>
          <w:bCs/>
          <w:sz w:val="22"/>
          <w:szCs w:val="22"/>
        </w:rPr>
        <w:t>2025</w:t>
      </w:r>
    </w:p>
    <w:p w14:paraId="66A7BFC6" w14:textId="77777777" w:rsidR="00041745" w:rsidRDefault="00041745" w:rsidP="0004174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2CB02B" w14:textId="77777777" w:rsidR="005B78CD" w:rsidRDefault="005B78CD" w:rsidP="00041745">
      <w:pPr>
        <w:tabs>
          <w:tab w:val="num" w:pos="1474"/>
        </w:tabs>
        <w:spacing w:after="60"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C7500E5" w14:textId="678C0F1D" w:rsidR="00041745" w:rsidRDefault="00041745" w:rsidP="00041745">
      <w:pPr>
        <w:tabs>
          <w:tab w:val="num" w:pos="1474"/>
        </w:tabs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C2A2C">
        <w:rPr>
          <w:rFonts w:ascii="Arial" w:hAnsi="Arial" w:cs="Arial"/>
          <w:sz w:val="22"/>
          <w:szCs w:val="22"/>
          <w:u w:val="single"/>
        </w:rPr>
        <w:lastRenderedPageBreak/>
        <w:t>Místo předání díla</w:t>
      </w:r>
      <w:r>
        <w:rPr>
          <w:rFonts w:ascii="Arial" w:hAnsi="Arial" w:cs="Arial"/>
          <w:sz w:val="22"/>
          <w:szCs w:val="22"/>
        </w:rPr>
        <w:t>:</w:t>
      </w:r>
    </w:p>
    <w:p w14:paraId="3FB03598" w14:textId="2EC5F9EC" w:rsidR="00041745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úřad, KPÚ pro </w:t>
      </w:r>
      <w:r w:rsidR="0082015D">
        <w:rPr>
          <w:rFonts w:ascii="Arial" w:hAnsi="Arial" w:cs="Arial"/>
          <w:sz w:val="22"/>
          <w:szCs w:val="22"/>
        </w:rPr>
        <w:t>Středočeský</w:t>
      </w:r>
      <w:r>
        <w:rPr>
          <w:rFonts w:ascii="Arial" w:hAnsi="Arial" w:cs="Arial"/>
          <w:sz w:val="22"/>
          <w:szCs w:val="22"/>
        </w:rPr>
        <w:t xml:space="preserve"> kraj</w:t>
      </w:r>
      <w:r w:rsidR="0082015D">
        <w:rPr>
          <w:rFonts w:ascii="Arial" w:hAnsi="Arial" w:cs="Arial"/>
          <w:sz w:val="22"/>
          <w:szCs w:val="22"/>
        </w:rPr>
        <w:t xml:space="preserve"> a hlavní město Praha</w:t>
      </w:r>
      <w:r>
        <w:rPr>
          <w:rFonts w:ascii="Arial" w:hAnsi="Arial" w:cs="Arial"/>
          <w:sz w:val="22"/>
          <w:szCs w:val="22"/>
        </w:rPr>
        <w:t>, Pobočk</w:t>
      </w:r>
      <w:r w:rsidR="00C76C14">
        <w:rPr>
          <w:rFonts w:ascii="Arial" w:hAnsi="Arial" w:cs="Arial"/>
          <w:sz w:val="22"/>
          <w:szCs w:val="22"/>
        </w:rPr>
        <w:t xml:space="preserve">a Mladá Boleslav, </w:t>
      </w:r>
      <w:r w:rsidR="00C76C14" w:rsidRPr="00C76C14">
        <w:rPr>
          <w:rFonts w:ascii="Arial" w:hAnsi="Arial" w:cs="Arial"/>
          <w:i/>
          <w:iCs/>
          <w:sz w:val="22"/>
          <w:szCs w:val="22"/>
        </w:rPr>
        <w:t>pracoviště Mělník, Bezručova 109, 276 01 Mělník</w:t>
      </w:r>
      <w:r>
        <w:rPr>
          <w:rFonts w:ascii="Arial" w:hAnsi="Arial" w:cs="Arial"/>
          <w:sz w:val="22"/>
          <w:szCs w:val="22"/>
        </w:rPr>
        <w:t>.</w:t>
      </w:r>
    </w:p>
    <w:p w14:paraId="6604F157" w14:textId="77777777" w:rsidR="00041745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6AB90BD" w14:textId="386B5097" w:rsidR="00041745" w:rsidRDefault="00041745" w:rsidP="00041745">
      <w:pPr>
        <w:spacing w:after="40" w:line="276" w:lineRule="auto"/>
        <w:rPr>
          <w:rFonts w:ascii="Arial" w:hAnsi="Arial" w:cs="Arial"/>
          <w:sz w:val="22"/>
          <w:szCs w:val="22"/>
        </w:rPr>
      </w:pPr>
      <w:r w:rsidRPr="00C64608">
        <w:rPr>
          <w:rFonts w:ascii="Arial" w:hAnsi="Arial" w:cs="Arial"/>
          <w:b/>
          <w:bCs/>
          <w:sz w:val="22"/>
          <w:szCs w:val="22"/>
          <w:u w:val="single"/>
        </w:rPr>
        <w:t>Celková cena</w:t>
      </w:r>
      <w:r>
        <w:rPr>
          <w:rFonts w:ascii="Arial" w:hAnsi="Arial" w:cs="Arial"/>
          <w:sz w:val="22"/>
          <w:szCs w:val="22"/>
        </w:rPr>
        <w:t xml:space="preserve"> za služby v rozsahu této objednávky:</w:t>
      </w:r>
      <w:r w:rsidR="005B5FAA">
        <w:rPr>
          <w:rFonts w:ascii="Arial" w:hAnsi="Arial" w:cs="Arial"/>
          <w:sz w:val="22"/>
          <w:szCs w:val="22"/>
        </w:rPr>
        <w:t xml:space="preserve"> </w:t>
      </w:r>
      <w:r w:rsidR="00AC6FC9" w:rsidRPr="00AC6FC9">
        <w:rPr>
          <w:rFonts w:ascii="Arial" w:hAnsi="Arial" w:cs="Arial"/>
          <w:b/>
          <w:bCs/>
          <w:sz w:val="22"/>
          <w:szCs w:val="22"/>
          <w:highlight w:val="yellow"/>
        </w:rPr>
        <w:t>doplnit</w:t>
      </w:r>
      <w:r w:rsidRPr="00C6460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470143">
        <w:rPr>
          <w:rFonts w:ascii="Arial" w:hAnsi="Arial" w:cs="Arial"/>
          <w:b/>
          <w:bCs/>
          <w:sz w:val="22"/>
          <w:szCs w:val="22"/>
        </w:rPr>
        <w:t xml:space="preserve"> včetně DPH.</w:t>
      </w:r>
    </w:p>
    <w:p w14:paraId="4C0E4742" w14:textId="77777777" w:rsidR="00041745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AD08538" w14:textId="77777777" w:rsidR="00041745" w:rsidRPr="00936B10" w:rsidRDefault="00041745" w:rsidP="00041745">
      <w:pPr>
        <w:tabs>
          <w:tab w:val="num" w:pos="1474"/>
        </w:tabs>
        <w:spacing w:after="6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36B10">
        <w:rPr>
          <w:rFonts w:ascii="Arial" w:hAnsi="Arial" w:cs="Arial"/>
          <w:sz w:val="22"/>
          <w:szCs w:val="22"/>
          <w:u w:val="single"/>
        </w:rPr>
        <w:t>Fakturační údaje</w:t>
      </w:r>
      <w:r w:rsidRPr="00531353">
        <w:rPr>
          <w:rFonts w:ascii="Arial" w:hAnsi="Arial" w:cs="Arial"/>
          <w:sz w:val="22"/>
          <w:szCs w:val="22"/>
        </w:rPr>
        <w:t>:</w:t>
      </w:r>
    </w:p>
    <w:p w14:paraId="0C9391CF" w14:textId="77777777" w:rsidR="00041745" w:rsidRDefault="00041745" w:rsidP="0004174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C2A2C">
        <w:rPr>
          <w:rFonts w:ascii="Arial" w:hAnsi="Arial" w:cs="Arial"/>
          <w:b/>
          <w:bCs/>
          <w:iCs/>
          <w:sz w:val="22"/>
          <w:szCs w:val="22"/>
        </w:rPr>
        <w:t>Odběratel:</w:t>
      </w:r>
      <w:r w:rsidRPr="00531353">
        <w:rPr>
          <w:rFonts w:ascii="Arial" w:hAnsi="Arial" w:cs="Arial"/>
          <w:iCs/>
          <w:sz w:val="22"/>
          <w:szCs w:val="22"/>
        </w:rPr>
        <w:t xml:space="preserve"> Státní pozemkový úřad, Husinecká 1024/</w:t>
      </w:r>
      <w:proofErr w:type="gramStart"/>
      <w:r w:rsidRPr="00531353">
        <w:rPr>
          <w:rFonts w:ascii="Arial" w:hAnsi="Arial" w:cs="Arial"/>
          <w:iCs/>
          <w:sz w:val="22"/>
          <w:szCs w:val="22"/>
        </w:rPr>
        <w:t>11a</w:t>
      </w:r>
      <w:proofErr w:type="gramEnd"/>
      <w:r w:rsidRPr="00531353">
        <w:rPr>
          <w:rFonts w:ascii="Arial" w:hAnsi="Arial" w:cs="Arial"/>
          <w:iCs/>
          <w:sz w:val="22"/>
          <w:szCs w:val="22"/>
        </w:rPr>
        <w:t>, 130 00 Praha 3</w:t>
      </w:r>
      <w:r>
        <w:rPr>
          <w:rFonts w:ascii="Arial" w:hAnsi="Arial" w:cs="Arial"/>
          <w:iCs/>
          <w:sz w:val="22"/>
          <w:szCs w:val="22"/>
        </w:rPr>
        <w:t>, IČO 01312774 (není plátcem DPH)</w:t>
      </w:r>
    </w:p>
    <w:p w14:paraId="144D6B39" w14:textId="64CD7CFC" w:rsidR="00041745" w:rsidRPr="00531353" w:rsidRDefault="00041745" w:rsidP="0004174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C2A2C">
        <w:rPr>
          <w:rFonts w:ascii="Arial" w:hAnsi="Arial" w:cs="Arial"/>
          <w:b/>
          <w:bCs/>
          <w:iCs/>
          <w:sz w:val="22"/>
          <w:szCs w:val="22"/>
        </w:rPr>
        <w:t>Konečný příjemce</w:t>
      </w:r>
      <w:r>
        <w:rPr>
          <w:rFonts w:ascii="Arial" w:hAnsi="Arial" w:cs="Arial"/>
          <w:iCs/>
          <w:sz w:val="22"/>
          <w:szCs w:val="22"/>
        </w:rPr>
        <w:t xml:space="preserve">: SPÚ, </w:t>
      </w:r>
      <w:r w:rsidR="009456DD">
        <w:rPr>
          <w:rFonts w:ascii="Arial" w:hAnsi="Arial" w:cs="Arial"/>
          <w:sz w:val="22"/>
          <w:szCs w:val="22"/>
        </w:rPr>
        <w:t>KPÚ pro Středočeský kraj a hlavní město Praha, Pobočk</w:t>
      </w:r>
      <w:r w:rsidR="00E17D33">
        <w:rPr>
          <w:rFonts w:ascii="Arial" w:hAnsi="Arial" w:cs="Arial"/>
          <w:sz w:val="22"/>
          <w:szCs w:val="22"/>
        </w:rPr>
        <w:t>a</w:t>
      </w:r>
      <w:r w:rsidR="009456DD">
        <w:rPr>
          <w:rFonts w:ascii="Arial" w:hAnsi="Arial" w:cs="Arial"/>
          <w:sz w:val="22"/>
          <w:szCs w:val="22"/>
        </w:rPr>
        <w:t xml:space="preserve"> </w:t>
      </w:r>
      <w:r w:rsidR="00E17D33">
        <w:rPr>
          <w:rFonts w:ascii="Arial" w:hAnsi="Arial" w:cs="Arial"/>
          <w:sz w:val="22"/>
          <w:szCs w:val="22"/>
        </w:rPr>
        <w:t>Mladá Boleslav</w:t>
      </w:r>
      <w:r w:rsidR="009456DD">
        <w:rPr>
          <w:rFonts w:ascii="Arial" w:hAnsi="Arial" w:cs="Arial"/>
          <w:sz w:val="22"/>
          <w:szCs w:val="22"/>
        </w:rPr>
        <w:t xml:space="preserve">, </w:t>
      </w:r>
      <w:r w:rsidR="00E17D33">
        <w:rPr>
          <w:rFonts w:ascii="Arial" w:hAnsi="Arial" w:cs="Arial"/>
          <w:sz w:val="22"/>
          <w:szCs w:val="22"/>
        </w:rPr>
        <w:t>Bělská 151, 293 01 Mladá Boleslav</w:t>
      </w:r>
      <w:r w:rsidR="009456DD">
        <w:rPr>
          <w:rFonts w:ascii="Arial" w:hAnsi="Arial" w:cs="Arial"/>
          <w:sz w:val="22"/>
          <w:szCs w:val="22"/>
        </w:rPr>
        <w:t>.</w:t>
      </w:r>
    </w:p>
    <w:p w14:paraId="791725F2" w14:textId="77777777" w:rsidR="00041745" w:rsidRPr="00DC2A2C" w:rsidRDefault="00041745" w:rsidP="00041745">
      <w:pPr>
        <w:spacing w:line="276" w:lineRule="auto"/>
        <w:jc w:val="both"/>
        <w:rPr>
          <w:rFonts w:ascii="Arial" w:hAnsi="Arial" w:cs="Arial"/>
          <w:iCs/>
          <w:sz w:val="12"/>
          <w:szCs w:val="12"/>
        </w:rPr>
      </w:pPr>
    </w:p>
    <w:p w14:paraId="0817B69E" w14:textId="1A93D0DB" w:rsidR="00041745" w:rsidRPr="00531353" w:rsidRDefault="00041745" w:rsidP="00041745">
      <w:pPr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531353">
        <w:rPr>
          <w:rFonts w:ascii="Arial" w:hAnsi="Arial" w:cs="Arial"/>
          <w:iCs/>
          <w:sz w:val="22"/>
          <w:szCs w:val="22"/>
        </w:rPr>
        <w:t xml:space="preserve">Splatnost daňových dokladů je 30 kalendářních dnů od jejich doručení </w:t>
      </w:r>
      <w:r>
        <w:rPr>
          <w:rFonts w:ascii="Arial" w:hAnsi="Arial" w:cs="Arial"/>
          <w:iCs/>
          <w:sz w:val="22"/>
          <w:szCs w:val="22"/>
        </w:rPr>
        <w:t>objednateli</w:t>
      </w:r>
      <w:r w:rsidRPr="00531353">
        <w:rPr>
          <w:rFonts w:ascii="Arial" w:hAnsi="Arial" w:cs="Arial"/>
          <w:iCs/>
          <w:sz w:val="22"/>
          <w:szCs w:val="22"/>
        </w:rPr>
        <w:t>. Poslední daňový doklad v kalendářním roce musí být doručen nejpozději 1. prosince</w:t>
      </w:r>
      <w:r>
        <w:rPr>
          <w:rFonts w:ascii="Arial" w:hAnsi="Arial" w:cs="Arial"/>
          <w:iCs/>
          <w:sz w:val="22"/>
          <w:szCs w:val="22"/>
        </w:rPr>
        <w:t>.</w:t>
      </w:r>
    </w:p>
    <w:p w14:paraId="10C58F10" w14:textId="77777777" w:rsidR="00041745" w:rsidRDefault="00041745" w:rsidP="0004174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na základě daňového dokladu vystaveného zhotovitelem (dále jen „</w:t>
      </w:r>
      <w:r w:rsidRPr="00531353">
        <w:rPr>
          <w:rFonts w:ascii="Arial" w:hAnsi="Arial" w:cs="Arial"/>
          <w:bCs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</w:t>
      </w:r>
    </w:p>
    <w:p w14:paraId="6419E321" w14:textId="24D896F1" w:rsidR="00041745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849D2C" w14:textId="77777777" w:rsidR="00041745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8E73A1" w14:textId="77777777" w:rsidR="00041745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F6CEBD" w14:textId="77777777" w:rsidR="00041745" w:rsidRPr="00936B10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</w:p>
    <w:p w14:paraId="3D660E0A" w14:textId="77777777" w:rsidR="00041745" w:rsidRPr="00936B10" w:rsidRDefault="00041745" w:rsidP="00041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356642" w14:textId="77777777" w:rsidR="00041745" w:rsidRPr="00936B10" w:rsidRDefault="00041745" w:rsidP="00041745">
      <w:pPr>
        <w:spacing w:line="276" w:lineRule="auto"/>
        <w:rPr>
          <w:rFonts w:ascii="Arial" w:hAnsi="Arial" w:cs="Arial"/>
          <w:sz w:val="22"/>
          <w:szCs w:val="22"/>
        </w:rPr>
      </w:pPr>
    </w:p>
    <w:p w14:paraId="5BCD6665" w14:textId="5FFFE228" w:rsidR="0010682C" w:rsidRPr="0009281D" w:rsidRDefault="0078349D" w:rsidP="001068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</w:t>
      </w:r>
      <w:r w:rsidR="001607E4">
        <w:rPr>
          <w:rFonts w:ascii="Arial" w:hAnsi="Arial" w:cs="Arial"/>
          <w:sz w:val="22"/>
          <w:szCs w:val="22"/>
        </w:rPr>
        <w:t xml:space="preserve"> dne</w:t>
      </w:r>
      <w:r w:rsidR="0010682C" w:rsidRPr="0009281D">
        <w:rPr>
          <w:rFonts w:ascii="Arial" w:hAnsi="Arial" w:cs="Arial"/>
          <w:sz w:val="22"/>
          <w:szCs w:val="22"/>
        </w:rPr>
        <w:tab/>
      </w:r>
      <w:r w:rsidR="0010682C" w:rsidRPr="0009281D">
        <w:rPr>
          <w:rFonts w:ascii="Arial" w:hAnsi="Arial" w:cs="Arial"/>
          <w:sz w:val="22"/>
          <w:szCs w:val="22"/>
        </w:rPr>
        <w:tab/>
      </w:r>
    </w:p>
    <w:p w14:paraId="7D4A30B4" w14:textId="77777777" w:rsidR="00703C7D" w:rsidRDefault="00703C7D" w:rsidP="0010682C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14:paraId="71773059" w14:textId="50301C57" w:rsidR="0010682C" w:rsidRPr="0009281D" w:rsidRDefault="001607E4" w:rsidP="0010682C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……………………………</w:t>
      </w:r>
    </w:p>
    <w:p w14:paraId="3E8469A9" w14:textId="33011BF8" w:rsidR="0010682C" w:rsidRPr="0009281D" w:rsidRDefault="001607E4" w:rsidP="0010682C">
      <w:pPr>
        <w:spacing w:line="276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Roman Hanzík</w:t>
      </w:r>
    </w:p>
    <w:p w14:paraId="78D6402C" w14:textId="51036D97" w:rsidR="0010682C" w:rsidRPr="0009281D" w:rsidRDefault="0010682C" w:rsidP="0010682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9281D">
        <w:rPr>
          <w:rFonts w:ascii="Arial" w:hAnsi="Arial" w:cs="Arial"/>
          <w:sz w:val="22"/>
          <w:szCs w:val="22"/>
        </w:rPr>
        <w:t xml:space="preserve">vedoucí pobočky </w:t>
      </w:r>
      <w:r w:rsidR="001607E4">
        <w:rPr>
          <w:rFonts w:ascii="Arial" w:hAnsi="Arial" w:cs="Arial"/>
          <w:sz w:val="22"/>
          <w:szCs w:val="22"/>
        </w:rPr>
        <w:t>Mladá Boleslav</w:t>
      </w:r>
    </w:p>
    <w:p w14:paraId="4E68D8A3" w14:textId="77777777" w:rsidR="0010682C" w:rsidRPr="0009281D" w:rsidRDefault="0010682C" w:rsidP="0010682C">
      <w:pPr>
        <w:spacing w:after="120" w:line="276" w:lineRule="auto"/>
        <w:ind w:firstLine="142"/>
        <w:jc w:val="both"/>
        <w:rPr>
          <w:rFonts w:ascii="Arial" w:hAnsi="Arial" w:cs="Arial"/>
          <w:sz w:val="22"/>
          <w:szCs w:val="22"/>
        </w:rPr>
      </w:pPr>
      <w:r w:rsidRPr="0009281D">
        <w:rPr>
          <w:rFonts w:ascii="Arial" w:hAnsi="Arial" w:cs="Arial"/>
          <w:sz w:val="22"/>
          <w:szCs w:val="22"/>
        </w:rPr>
        <w:t>Státní pozemkový úřad</w:t>
      </w:r>
    </w:p>
    <w:p w14:paraId="5106F4E1" w14:textId="77777777" w:rsidR="00D05C5F" w:rsidRDefault="00D05C5F"/>
    <w:sectPr w:rsidR="00D05C5F" w:rsidSect="00670914">
      <w:footerReference w:type="default" r:id="rId8"/>
      <w:pgSz w:w="11906" w:h="16838"/>
      <w:pgMar w:top="851" w:right="1134" w:bottom="709" w:left="1134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7CE4" w14:textId="77777777" w:rsidR="00CE5A7A" w:rsidRDefault="00CE5A7A">
      <w:r>
        <w:separator/>
      </w:r>
    </w:p>
  </w:endnote>
  <w:endnote w:type="continuationSeparator" w:id="0">
    <w:p w14:paraId="7237F7EF" w14:textId="77777777" w:rsidR="00CE5A7A" w:rsidRDefault="00CE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0BD5C48" w14:textId="77777777" w:rsidR="00521899" w:rsidRDefault="00521899">
            <w:pPr>
              <w:pStyle w:val="Zpat"/>
              <w:jc w:val="right"/>
            </w:pPr>
            <w:r>
              <w:t xml:space="preserve"> </w:t>
            </w:r>
          </w:p>
          <w:p w14:paraId="2B8A1AB6" w14:textId="77777777" w:rsidR="00521899" w:rsidRPr="007B5020" w:rsidRDefault="0052189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2F88F6" w14:textId="77777777" w:rsidR="00521899" w:rsidRDefault="0029310A">
    <w:pPr>
      <w:pStyle w:val="Zpat"/>
    </w:pPr>
    <w:r>
      <w:rPr>
        <w:noProof/>
      </w:rPr>
      <w:pict w14:anchorId="48228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.2pt;margin-top:756.25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C429" w14:textId="77777777" w:rsidR="00CE5A7A" w:rsidRDefault="00CE5A7A">
      <w:r>
        <w:separator/>
      </w:r>
    </w:p>
  </w:footnote>
  <w:footnote w:type="continuationSeparator" w:id="0">
    <w:p w14:paraId="31CC907B" w14:textId="77777777" w:rsidR="00CE5A7A" w:rsidRDefault="00CE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5C74"/>
    <w:multiLevelType w:val="hybridMultilevel"/>
    <w:tmpl w:val="B41ABBD6"/>
    <w:lvl w:ilvl="0" w:tplc="DC4CFA0E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F51"/>
    <w:multiLevelType w:val="hybridMultilevel"/>
    <w:tmpl w:val="EEF49154"/>
    <w:lvl w:ilvl="0" w:tplc="308E06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26128">
    <w:abstractNumId w:val="1"/>
  </w:num>
  <w:num w:numId="2" w16cid:durableId="15403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45"/>
    <w:rsid w:val="00041745"/>
    <w:rsid w:val="00082565"/>
    <w:rsid w:val="0009281D"/>
    <w:rsid w:val="00105256"/>
    <w:rsid w:val="0010682C"/>
    <w:rsid w:val="00141C52"/>
    <w:rsid w:val="0014222C"/>
    <w:rsid w:val="001607E4"/>
    <w:rsid w:val="001B02E7"/>
    <w:rsid w:val="001D2235"/>
    <w:rsid w:val="00213174"/>
    <w:rsid w:val="00306665"/>
    <w:rsid w:val="003105EF"/>
    <w:rsid w:val="003372AB"/>
    <w:rsid w:val="004071E4"/>
    <w:rsid w:val="0042719F"/>
    <w:rsid w:val="00470143"/>
    <w:rsid w:val="004E510A"/>
    <w:rsid w:val="00521899"/>
    <w:rsid w:val="00546653"/>
    <w:rsid w:val="00596153"/>
    <w:rsid w:val="005A0971"/>
    <w:rsid w:val="005B5FAA"/>
    <w:rsid w:val="005B78CD"/>
    <w:rsid w:val="005E3A3C"/>
    <w:rsid w:val="0060245B"/>
    <w:rsid w:val="00614701"/>
    <w:rsid w:val="00657F90"/>
    <w:rsid w:val="00670914"/>
    <w:rsid w:val="00671983"/>
    <w:rsid w:val="00701127"/>
    <w:rsid w:val="00703C7D"/>
    <w:rsid w:val="0078349D"/>
    <w:rsid w:val="007D06CC"/>
    <w:rsid w:val="0082015D"/>
    <w:rsid w:val="0089472B"/>
    <w:rsid w:val="008A1CC6"/>
    <w:rsid w:val="008F4A74"/>
    <w:rsid w:val="00906B08"/>
    <w:rsid w:val="009456DD"/>
    <w:rsid w:val="00986A4E"/>
    <w:rsid w:val="00AA18FA"/>
    <w:rsid w:val="00AC6FC9"/>
    <w:rsid w:val="00B01C53"/>
    <w:rsid w:val="00B67AD1"/>
    <w:rsid w:val="00B94052"/>
    <w:rsid w:val="00BD2AB5"/>
    <w:rsid w:val="00BF53F7"/>
    <w:rsid w:val="00C00AD1"/>
    <w:rsid w:val="00C17733"/>
    <w:rsid w:val="00C33CC1"/>
    <w:rsid w:val="00C76C14"/>
    <w:rsid w:val="00C8108D"/>
    <w:rsid w:val="00CE5A7A"/>
    <w:rsid w:val="00D05C5F"/>
    <w:rsid w:val="00D33112"/>
    <w:rsid w:val="00D36F40"/>
    <w:rsid w:val="00D90146"/>
    <w:rsid w:val="00E17D33"/>
    <w:rsid w:val="00EB5F5E"/>
    <w:rsid w:val="00EC5EFF"/>
    <w:rsid w:val="00EE5B1B"/>
    <w:rsid w:val="00F462D5"/>
    <w:rsid w:val="00FD16FD"/>
    <w:rsid w:val="00FD7495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,"/>
  <w:listSeparator w:val=";"/>
  <w14:docId w14:val="2FA09249"/>
  <w15:chartTrackingRefBased/>
  <w15:docId w15:val="{52FCA70A-C2AE-43A1-9D7B-984804D5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7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417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174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41745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068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0682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F53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53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53F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3F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7011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Citriaková Monika Ing.</dc:creator>
  <cp:keywords/>
  <dc:description/>
  <cp:lastModifiedBy>Poláková Gabriela</cp:lastModifiedBy>
  <cp:revision>2</cp:revision>
  <cp:lastPrinted>2025-03-19T15:01:00Z</cp:lastPrinted>
  <dcterms:created xsi:type="dcterms:W3CDTF">2025-06-03T06:15:00Z</dcterms:created>
  <dcterms:modified xsi:type="dcterms:W3CDTF">2025-06-03T06:15:00Z</dcterms:modified>
</cp:coreProperties>
</file>