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4348" w14:textId="77777777" w:rsidR="005B495C" w:rsidRPr="005B495C" w:rsidRDefault="005B495C" w:rsidP="00A04CF8">
      <w:pPr>
        <w:tabs>
          <w:tab w:val="left" w:pos="-1560"/>
        </w:tabs>
        <w:jc w:val="center"/>
        <w:rPr>
          <w:rFonts w:ascii="Arial" w:hAnsi="Arial" w:cs="Arial"/>
          <w:b/>
          <w:bCs/>
          <w:snapToGrid w:val="0"/>
          <w:sz w:val="18"/>
          <w:szCs w:val="18"/>
          <w:u w:val="single"/>
        </w:rPr>
      </w:pPr>
    </w:p>
    <w:p w14:paraId="41166BD5" w14:textId="04DC2965" w:rsidR="00A04CF8" w:rsidRDefault="00A04CF8" w:rsidP="005B495C">
      <w:pPr>
        <w:tabs>
          <w:tab w:val="left" w:pos="-1560"/>
        </w:tabs>
        <w:spacing w:after="240" w:line="240" w:lineRule="auto"/>
        <w:jc w:val="center"/>
        <w:rPr>
          <w:rFonts w:ascii="Arial" w:hAnsi="Arial" w:cs="Arial"/>
          <w:b/>
          <w:bCs/>
          <w:snapToGrid w:val="0"/>
          <w:spacing w:val="40"/>
          <w:u w:val="single"/>
        </w:rPr>
      </w:pPr>
      <w:r w:rsidRPr="00E85291">
        <w:rPr>
          <w:rFonts w:ascii="Arial" w:hAnsi="Arial" w:cs="Arial"/>
          <w:b/>
          <w:bCs/>
          <w:snapToGrid w:val="0"/>
          <w:u w:val="single"/>
        </w:rPr>
        <w:t>DODATEK</w:t>
      </w:r>
      <w:r w:rsidRPr="00E85291">
        <w:rPr>
          <w:rFonts w:ascii="Arial" w:hAnsi="Arial" w:cs="Arial"/>
          <w:b/>
          <w:bCs/>
          <w:snapToGrid w:val="0"/>
          <w:spacing w:val="40"/>
          <w:u w:val="single"/>
        </w:rPr>
        <w:t xml:space="preserve"> č. </w:t>
      </w:r>
      <w:r w:rsidR="00037AD0">
        <w:rPr>
          <w:rFonts w:ascii="Arial" w:hAnsi="Arial" w:cs="Arial"/>
          <w:b/>
          <w:bCs/>
          <w:snapToGrid w:val="0"/>
          <w:spacing w:val="40"/>
          <w:u w:val="single"/>
        </w:rPr>
        <w:t>5</w:t>
      </w:r>
    </w:p>
    <w:p w14:paraId="4250CF0F" w14:textId="21EAB9A5" w:rsidR="005B495C" w:rsidRPr="005B495C" w:rsidRDefault="00A04CF8" w:rsidP="005B49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napToGrid w:val="0"/>
          <w:sz w:val="20"/>
          <w:szCs w:val="20"/>
        </w:rPr>
        <w:t xml:space="preserve">ke smlouvě o dílo č. </w:t>
      </w:r>
      <w:r w:rsidR="005B495C" w:rsidRPr="005B495C">
        <w:rPr>
          <w:rFonts w:ascii="Arial" w:hAnsi="Arial" w:cs="Arial"/>
          <w:sz w:val="20"/>
          <w:szCs w:val="20"/>
        </w:rPr>
        <w:t>1478</w:t>
      </w:r>
      <w:r w:rsidRPr="005B495C">
        <w:rPr>
          <w:rFonts w:ascii="Arial" w:hAnsi="Arial" w:cs="Arial"/>
          <w:sz w:val="20"/>
          <w:szCs w:val="20"/>
        </w:rPr>
        <w:t>-20</w:t>
      </w:r>
      <w:r w:rsidR="005B495C" w:rsidRPr="005B495C">
        <w:rPr>
          <w:rFonts w:ascii="Arial" w:hAnsi="Arial" w:cs="Arial"/>
          <w:sz w:val="20"/>
          <w:szCs w:val="20"/>
        </w:rPr>
        <w:t>21</w:t>
      </w:r>
      <w:r w:rsidRPr="005B495C">
        <w:rPr>
          <w:rFonts w:ascii="Arial" w:hAnsi="Arial" w:cs="Arial"/>
          <w:sz w:val="20"/>
          <w:szCs w:val="20"/>
        </w:rPr>
        <w:t>-505206</w:t>
      </w:r>
      <w:r w:rsidR="005B495C" w:rsidRPr="005B495C">
        <w:rPr>
          <w:rFonts w:ascii="Arial" w:hAnsi="Arial" w:cs="Arial"/>
          <w:snapToGrid w:val="0"/>
          <w:sz w:val="20"/>
          <w:szCs w:val="20"/>
        </w:rPr>
        <w:t xml:space="preserve"> (objednatel) a</w:t>
      </w:r>
      <w:r w:rsidR="005B495C" w:rsidRPr="005B495C">
        <w:rPr>
          <w:rFonts w:ascii="Arial" w:hAnsi="Arial" w:cs="Arial"/>
          <w:sz w:val="20"/>
          <w:szCs w:val="20"/>
        </w:rPr>
        <w:t xml:space="preserve"> č. 1500/2021 (zhotovitel)</w:t>
      </w:r>
      <w:r w:rsidRPr="005B495C">
        <w:rPr>
          <w:rFonts w:ascii="Arial" w:hAnsi="Arial" w:cs="Arial"/>
          <w:sz w:val="20"/>
          <w:szCs w:val="20"/>
        </w:rPr>
        <w:t>,</w:t>
      </w:r>
    </w:p>
    <w:p w14:paraId="1C2A0A47" w14:textId="232BE072" w:rsidR="00A04CF8" w:rsidRPr="005B495C" w:rsidRDefault="00A04CF8" w:rsidP="005B495C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5B495C">
        <w:rPr>
          <w:rFonts w:ascii="Arial" w:hAnsi="Arial" w:cs="Arial"/>
          <w:snapToGrid w:val="0"/>
          <w:sz w:val="20"/>
          <w:szCs w:val="20"/>
        </w:rPr>
        <w:t xml:space="preserve">uzavřené dne </w:t>
      </w:r>
      <w:r w:rsidR="00183241">
        <w:rPr>
          <w:rFonts w:ascii="Arial" w:hAnsi="Arial" w:cs="Arial"/>
          <w:snapToGrid w:val="0"/>
          <w:sz w:val="20"/>
          <w:szCs w:val="20"/>
        </w:rPr>
        <w:t>0</w:t>
      </w:r>
      <w:r w:rsidR="005B495C" w:rsidRPr="005B495C">
        <w:rPr>
          <w:rFonts w:ascii="Arial" w:hAnsi="Arial" w:cs="Arial"/>
          <w:snapToGrid w:val="0"/>
          <w:sz w:val="20"/>
          <w:szCs w:val="20"/>
        </w:rPr>
        <w:t>3</w:t>
      </w:r>
      <w:r w:rsidRPr="005B495C">
        <w:rPr>
          <w:rFonts w:ascii="Arial" w:hAnsi="Arial" w:cs="Arial"/>
          <w:snapToGrid w:val="0"/>
          <w:sz w:val="20"/>
          <w:szCs w:val="20"/>
        </w:rPr>
        <w:t>.</w:t>
      </w:r>
      <w:r w:rsidR="005B495C" w:rsidRPr="005B495C">
        <w:rPr>
          <w:rFonts w:ascii="Arial" w:hAnsi="Arial" w:cs="Arial"/>
          <w:snapToGrid w:val="0"/>
          <w:sz w:val="20"/>
          <w:szCs w:val="20"/>
        </w:rPr>
        <w:t>11</w:t>
      </w:r>
      <w:r w:rsidRPr="005B495C">
        <w:rPr>
          <w:rFonts w:ascii="Arial" w:hAnsi="Arial" w:cs="Arial"/>
          <w:snapToGrid w:val="0"/>
          <w:sz w:val="20"/>
          <w:szCs w:val="20"/>
        </w:rPr>
        <w:t>.20</w:t>
      </w:r>
      <w:r w:rsidR="005B495C" w:rsidRPr="005B495C">
        <w:rPr>
          <w:rFonts w:ascii="Arial" w:hAnsi="Arial" w:cs="Arial"/>
          <w:snapToGrid w:val="0"/>
          <w:sz w:val="20"/>
          <w:szCs w:val="20"/>
        </w:rPr>
        <w:t>21</w:t>
      </w:r>
    </w:p>
    <w:p w14:paraId="13D90110" w14:textId="23DF5555" w:rsidR="00A04CF8" w:rsidRPr="005B495C" w:rsidRDefault="00A04CF8" w:rsidP="005B495C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5B495C">
        <w:rPr>
          <w:rFonts w:ascii="Arial" w:hAnsi="Arial" w:cs="Arial"/>
          <w:snapToGrid w:val="0"/>
          <w:sz w:val="20"/>
          <w:szCs w:val="20"/>
        </w:rPr>
        <w:t>na provedení díla</w:t>
      </w:r>
    </w:p>
    <w:p w14:paraId="49D95759" w14:textId="77777777" w:rsidR="005B495C" w:rsidRPr="009256FD" w:rsidRDefault="005B495C" w:rsidP="005B495C">
      <w:pPr>
        <w:spacing w:after="0" w:line="240" w:lineRule="auto"/>
        <w:jc w:val="center"/>
        <w:rPr>
          <w:rFonts w:ascii="Arial" w:hAnsi="Arial" w:cs="Arial"/>
          <w:snapToGrid w:val="0"/>
        </w:rPr>
      </w:pPr>
    </w:p>
    <w:p w14:paraId="3B4E39AE" w14:textId="5A1A02C4" w:rsidR="00A04CF8" w:rsidRDefault="00A04CF8" w:rsidP="005B495C">
      <w:pPr>
        <w:spacing w:after="0" w:line="240" w:lineRule="auto"/>
        <w:jc w:val="center"/>
        <w:rPr>
          <w:rFonts w:ascii="Arial" w:hAnsi="Arial" w:cs="Arial"/>
          <w:b/>
        </w:rPr>
      </w:pPr>
      <w:r w:rsidRPr="00752605">
        <w:rPr>
          <w:rFonts w:ascii="Arial" w:hAnsi="Arial" w:cs="Arial"/>
          <w:b/>
        </w:rPr>
        <w:t xml:space="preserve">Komplexní pozemkové úpravy </w:t>
      </w:r>
      <w:r w:rsidR="005B495C">
        <w:rPr>
          <w:rFonts w:ascii="Arial" w:hAnsi="Arial" w:cs="Arial"/>
          <w:b/>
        </w:rPr>
        <w:t>Blatná</w:t>
      </w:r>
    </w:p>
    <w:p w14:paraId="32E8F67D" w14:textId="77777777" w:rsidR="005B495C" w:rsidRPr="005B495C" w:rsidRDefault="005B495C" w:rsidP="005B495C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153A1169" w14:textId="77777777" w:rsidR="00A04CF8" w:rsidRPr="005B495C" w:rsidRDefault="00A04CF8" w:rsidP="005B495C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5B495C">
        <w:rPr>
          <w:rFonts w:ascii="Arial" w:hAnsi="Arial" w:cs="Arial"/>
          <w:snapToGrid w:val="0"/>
          <w:sz w:val="20"/>
          <w:szCs w:val="20"/>
        </w:rPr>
        <w:t xml:space="preserve">uzavřený podle § 2586 a násl. zákona č. 89/2012 Sb., občanský zákoník, </w:t>
      </w:r>
    </w:p>
    <w:p w14:paraId="6FBA9427" w14:textId="77777777" w:rsidR="00A04CF8" w:rsidRPr="005B495C" w:rsidRDefault="00A04CF8" w:rsidP="005B495C">
      <w:pPr>
        <w:spacing w:after="0" w:line="240" w:lineRule="auto"/>
        <w:jc w:val="center"/>
        <w:rPr>
          <w:rFonts w:ascii="Arial" w:hAnsi="Arial" w:cs="Arial"/>
          <w:spacing w:val="2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 xml:space="preserve">ve znění </w:t>
      </w:r>
      <w:r w:rsidRPr="005B495C">
        <w:rPr>
          <w:rFonts w:ascii="Arial" w:hAnsi="Arial" w:cs="Arial"/>
          <w:spacing w:val="2"/>
          <w:sz w:val="20"/>
          <w:szCs w:val="20"/>
        </w:rPr>
        <w:t>pozdějších předpisů (dále jen „NOZ“)</w:t>
      </w:r>
    </w:p>
    <w:p w14:paraId="7DD623A1" w14:textId="77777777" w:rsidR="00E0086F" w:rsidRPr="005B495C" w:rsidRDefault="00E0086F" w:rsidP="003F3CD4">
      <w:pPr>
        <w:pStyle w:val="Nadpis1"/>
        <w:keepNext w:val="0"/>
        <w:numPr>
          <w:ilvl w:val="0"/>
          <w:numId w:val="0"/>
        </w:numPr>
        <w:spacing w:after="120"/>
        <w:ind w:left="567" w:hanging="567"/>
        <w:jc w:val="both"/>
        <w:rPr>
          <w:rFonts w:ascii="Arial" w:hAnsi="Arial"/>
          <w:b w:val="0"/>
          <w:sz w:val="20"/>
          <w:szCs w:val="20"/>
        </w:rPr>
      </w:pPr>
      <w:r w:rsidRPr="005B495C">
        <w:rPr>
          <w:rFonts w:ascii="Arial" w:hAnsi="Arial"/>
          <w:sz w:val="20"/>
          <w:szCs w:val="20"/>
        </w:rPr>
        <w:t>SMLUVNÍ STRANY</w:t>
      </w:r>
    </w:p>
    <w:p w14:paraId="1B21D7C5" w14:textId="77777777" w:rsidR="00E0086F" w:rsidRPr="005B495C" w:rsidRDefault="00E0086F" w:rsidP="00E2698F">
      <w:pPr>
        <w:pStyle w:val="Level3"/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b/>
          <w:sz w:val="20"/>
          <w:szCs w:val="20"/>
        </w:rPr>
        <w:t>Česká republika</w:t>
      </w:r>
      <w:r w:rsidR="004F5D1F" w:rsidRPr="005B495C">
        <w:rPr>
          <w:rFonts w:ascii="Arial" w:hAnsi="Arial" w:cs="Arial"/>
          <w:b/>
          <w:sz w:val="20"/>
          <w:szCs w:val="20"/>
        </w:rPr>
        <w:t xml:space="preserve"> –</w:t>
      </w:r>
      <w:r w:rsidRPr="005B495C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7C5F52D7" w14:textId="77777777" w:rsidR="00D02115" w:rsidRPr="005B495C" w:rsidRDefault="00D02115" w:rsidP="00D0211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5B495C">
        <w:rPr>
          <w:rFonts w:ascii="Arial" w:hAnsi="Arial" w:cs="Arial"/>
          <w:sz w:val="20"/>
          <w:szCs w:val="20"/>
        </w:rPr>
        <w:t>11a</w:t>
      </w:r>
      <w:proofErr w:type="gramEnd"/>
      <w:r w:rsidRPr="005B495C">
        <w:rPr>
          <w:rFonts w:ascii="Arial" w:hAnsi="Arial" w:cs="Arial"/>
          <w:sz w:val="20"/>
          <w:szCs w:val="20"/>
        </w:rPr>
        <w:t xml:space="preserve">, 130 00 Praha 3 – Žižkov, IČO: 013 12 774, Krajský pozemkový úřad pro Jihočeský kraj, Pobočka Strakonice, na adrese Palackého nám. 1090, 386 01 Strakonice </w:t>
      </w:r>
    </w:p>
    <w:p w14:paraId="6FF9FDBC" w14:textId="77777777" w:rsidR="00D02115" w:rsidRPr="005B495C" w:rsidRDefault="00D02115" w:rsidP="009C27E7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 xml:space="preserve">Zastoupená: Ing. Richard Valný, vedoucí Pobočky Strakonice </w:t>
      </w:r>
    </w:p>
    <w:p w14:paraId="64880A68" w14:textId="77777777" w:rsidR="00D02115" w:rsidRPr="005B495C" w:rsidRDefault="00D02115" w:rsidP="009C27E7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Ve smluvních záležitostech zastoupená: Ing. Richard Valný, vedoucí Pobočky Strakonice</w:t>
      </w:r>
    </w:p>
    <w:p w14:paraId="52043463" w14:textId="77777777" w:rsidR="00E0086F" w:rsidRPr="005B495C" w:rsidRDefault="00D02115" w:rsidP="00D0211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V technických záležitostech zastoupená: Ing. Jiří Roučka, Pobočka Strakonice</w:t>
      </w:r>
      <w:r w:rsidR="00E0086F" w:rsidRPr="005B495C">
        <w:rPr>
          <w:rFonts w:ascii="Arial" w:hAnsi="Arial" w:cs="Arial"/>
          <w:iCs/>
          <w:sz w:val="20"/>
          <w:szCs w:val="20"/>
        </w:rPr>
        <w:t xml:space="preserve"> </w:t>
      </w:r>
    </w:p>
    <w:p w14:paraId="065A966E" w14:textId="77777777" w:rsidR="00E0086F" w:rsidRPr="005B495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5C49B2FB" w14:textId="77777777" w:rsidR="00D02115" w:rsidRPr="005B495C" w:rsidRDefault="00D02115" w:rsidP="00D0211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 xml:space="preserve">Tel.: </w:t>
      </w:r>
      <w:r w:rsidRPr="005B495C">
        <w:rPr>
          <w:rFonts w:ascii="Arial" w:hAnsi="Arial" w:cs="Arial"/>
          <w:snapToGrid w:val="0"/>
          <w:sz w:val="20"/>
          <w:szCs w:val="20"/>
        </w:rPr>
        <w:t>702 153 007</w:t>
      </w:r>
    </w:p>
    <w:p w14:paraId="126429CB" w14:textId="77777777" w:rsidR="00D02115" w:rsidRPr="005B495C" w:rsidRDefault="00D02115" w:rsidP="00D0211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E-mail: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 strakonice.pk@spucr.cz</w:t>
      </w:r>
    </w:p>
    <w:p w14:paraId="27A405B9" w14:textId="77777777" w:rsidR="00D02115" w:rsidRPr="005B495C" w:rsidRDefault="00D02115" w:rsidP="00D0211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ID datové schránky: z49per3</w:t>
      </w:r>
    </w:p>
    <w:p w14:paraId="5A7C4DCB" w14:textId="77777777" w:rsidR="00D02115" w:rsidRPr="005B495C" w:rsidRDefault="00D02115" w:rsidP="00D0211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0"/>
          <w:szCs w:val="10"/>
        </w:rPr>
      </w:pPr>
    </w:p>
    <w:p w14:paraId="6DC13870" w14:textId="77777777" w:rsidR="00E0086F" w:rsidRPr="005B495C" w:rsidRDefault="00E0086F" w:rsidP="00D0211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5B495C">
        <w:rPr>
          <w:rFonts w:ascii="Arial" w:hAnsi="Arial" w:cs="Arial"/>
          <w:b/>
          <w:sz w:val="20"/>
          <w:szCs w:val="20"/>
        </w:rPr>
        <w:t>Bankovní</w:t>
      </w:r>
      <w:r w:rsidRPr="005B495C">
        <w:rPr>
          <w:rFonts w:ascii="Arial" w:hAnsi="Arial" w:cs="Arial"/>
          <w:sz w:val="20"/>
          <w:szCs w:val="20"/>
        </w:rPr>
        <w:t xml:space="preserve"> </w:t>
      </w:r>
      <w:r w:rsidRPr="005B495C">
        <w:rPr>
          <w:rFonts w:ascii="Arial" w:hAnsi="Arial" w:cs="Arial"/>
          <w:b/>
          <w:sz w:val="20"/>
          <w:szCs w:val="20"/>
        </w:rPr>
        <w:t>spojení</w:t>
      </w:r>
      <w:r w:rsidRPr="005B495C">
        <w:rPr>
          <w:rFonts w:ascii="Arial" w:hAnsi="Arial" w:cs="Arial"/>
          <w:sz w:val="20"/>
          <w:szCs w:val="20"/>
        </w:rPr>
        <w:t>: Česká národní banka</w:t>
      </w:r>
    </w:p>
    <w:p w14:paraId="289F1CC5" w14:textId="77777777" w:rsidR="00E0086F" w:rsidRPr="005B495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Číslo účtu: 3723001/0710</w:t>
      </w:r>
    </w:p>
    <w:p w14:paraId="7B1F839C" w14:textId="77777777" w:rsidR="00E0086F" w:rsidRPr="005B495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DIČ: CZ01312774 (</w:t>
      </w:r>
      <w:r w:rsidRPr="005B495C">
        <w:rPr>
          <w:rFonts w:ascii="Arial" w:hAnsi="Arial" w:cs="Arial"/>
          <w:i/>
          <w:iCs/>
          <w:sz w:val="20"/>
          <w:szCs w:val="20"/>
        </w:rPr>
        <w:t>není plátce DPH</w:t>
      </w:r>
      <w:r w:rsidRPr="005B495C">
        <w:rPr>
          <w:rFonts w:ascii="Arial" w:hAnsi="Arial" w:cs="Arial"/>
          <w:sz w:val="20"/>
          <w:szCs w:val="20"/>
        </w:rPr>
        <w:t>)</w:t>
      </w:r>
    </w:p>
    <w:p w14:paraId="0308F3E8" w14:textId="77777777" w:rsidR="00E0086F" w:rsidRPr="005B495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(„</w:t>
      </w:r>
      <w:r w:rsidRPr="005B495C">
        <w:rPr>
          <w:rFonts w:ascii="Arial" w:hAnsi="Arial" w:cs="Arial"/>
          <w:b/>
          <w:sz w:val="20"/>
          <w:szCs w:val="20"/>
        </w:rPr>
        <w:t>Objednatel</w:t>
      </w:r>
      <w:r w:rsidRPr="005B495C">
        <w:rPr>
          <w:rFonts w:ascii="Arial" w:hAnsi="Arial" w:cs="Arial"/>
          <w:bCs/>
          <w:sz w:val="20"/>
          <w:szCs w:val="20"/>
        </w:rPr>
        <w:t>“)</w:t>
      </w:r>
    </w:p>
    <w:p w14:paraId="0981C50E" w14:textId="77777777" w:rsidR="00E0086F" w:rsidRPr="005B495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a</w:t>
      </w:r>
    </w:p>
    <w:p w14:paraId="2CAAE51F" w14:textId="77777777" w:rsidR="00702576" w:rsidRPr="005B495C" w:rsidRDefault="00475958" w:rsidP="00E2698F">
      <w:pPr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5B495C">
        <w:rPr>
          <w:rFonts w:ascii="Arial" w:hAnsi="Arial" w:cs="Arial"/>
          <w:b/>
          <w:sz w:val="20"/>
          <w:szCs w:val="20"/>
        </w:rPr>
        <w:t>Ing. Pavel Dvořáček</w:t>
      </w:r>
      <w:r w:rsidR="009C27E7" w:rsidRPr="005B495C">
        <w:rPr>
          <w:rFonts w:ascii="Arial" w:hAnsi="Arial" w:cs="Arial"/>
          <w:b/>
          <w:sz w:val="20"/>
          <w:szCs w:val="20"/>
        </w:rPr>
        <w:t xml:space="preserve"> a Ing. Jindřich Jíra – PROJEKCE</w:t>
      </w:r>
    </w:p>
    <w:p w14:paraId="7A51125F" w14:textId="31732672" w:rsidR="009C27E7" w:rsidRPr="005B495C" w:rsidRDefault="00702576" w:rsidP="00702576">
      <w:pPr>
        <w:spacing w:after="12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5B495C">
        <w:rPr>
          <w:rFonts w:ascii="Arial" w:hAnsi="Arial" w:cs="Arial"/>
          <w:bCs/>
          <w:sz w:val="20"/>
          <w:szCs w:val="20"/>
        </w:rPr>
        <w:t xml:space="preserve">na základě Smlouvy o </w:t>
      </w:r>
      <w:r w:rsidR="009C27E7" w:rsidRPr="005B495C">
        <w:rPr>
          <w:rFonts w:ascii="Arial" w:hAnsi="Arial" w:cs="Arial"/>
          <w:bCs/>
          <w:sz w:val="20"/>
          <w:szCs w:val="20"/>
        </w:rPr>
        <w:t>společné</w:t>
      </w:r>
      <w:r w:rsidRPr="005B495C">
        <w:rPr>
          <w:rFonts w:ascii="Arial" w:hAnsi="Arial" w:cs="Arial"/>
          <w:bCs/>
          <w:sz w:val="20"/>
          <w:szCs w:val="20"/>
        </w:rPr>
        <w:t>m</w:t>
      </w:r>
      <w:r w:rsidR="009C27E7" w:rsidRPr="005B495C">
        <w:rPr>
          <w:rFonts w:ascii="Arial" w:hAnsi="Arial" w:cs="Arial"/>
          <w:bCs/>
          <w:sz w:val="20"/>
          <w:szCs w:val="20"/>
        </w:rPr>
        <w:t xml:space="preserve"> plnění závazku</w:t>
      </w:r>
      <w:r w:rsidRPr="005B495C">
        <w:rPr>
          <w:rFonts w:ascii="Arial" w:hAnsi="Arial" w:cs="Arial"/>
          <w:bCs/>
          <w:sz w:val="20"/>
          <w:szCs w:val="20"/>
        </w:rPr>
        <w:t xml:space="preserve"> ze dne 30.9.2021</w:t>
      </w:r>
    </w:p>
    <w:p w14:paraId="52715F49" w14:textId="4404857B" w:rsidR="000011F0" w:rsidRPr="005B495C" w:rsidRDefault="000011F0" w:rsidP="009C27E7">
      <w:pPr>
        <w:spacing w:before="120" w:after="12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5B495C">
        <w:rPr>
          <w:rFonts w:ascii="Arial" w:hAnsi="Arial" w:cs="Arial"/>
          <w:b/>
          <w:sz w:val="20"/>
          <w:szCs w:val="20"/>
        </w:rPr>
        <w:t xml:space="preserve">Ing. Pavel Dvořáček, reprezentant </w:t>
      </w:r>
      <w:r w:rsidR="009C27E7" w:rsidRPr="005B495C">
        <w:rPr>
          <w:rFonts w:ascii="Arial" w:hAnsi="Arial" w:cs="Arial"/>
          <w:b/>
          <w:sz w:val="20"/>
          <w:szCs w:val="20"/>
        </w:rPr>
        <w:t xml:space="preserve">pro </w:t>
      </w:r>
      <w:r w:rsidRPr="005B495C">
        <w:rPr>
          <w:rFonts w:ascii="Arial" w:hAnsi="Arial" w:cs="Arial"/>
          <w:b/>
          <w:sz w:val="20"/>
          <w:szCs w:val="20"/>
        </w:rPr>
        <w:t>plnění závazku</w:t>
      </w:r>
    </w:p>
    <w:p w14:paraId="4D1FF2B5" w14:textId="07859149" w:rsidR="000011F0" w:rsidRPr="005B495C" w:rsidRDefault="000011F0" w:rsidP="009C27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5B495C">
        <w:rPr>
          <w:rFonts w:ascii="Arial" w:hAnsi="Arial" w:cs="Arial"/>
          <w:snapToGrid w:val="0"/>
          <w:sz w:val="20"/>
          <w:szCs w:val="20"/>
        </w:rPr>
        <w:t xml:space="preserve">společnost založená a existující podle právního řádu [České republiky], se sídlem </w:t>
      </w:r>
      <w:proofErr w:type="spellStart"/>
      <w:r w:rsidR="002A7222">
        <w:rPr>
          <w:rFonts w:ascii="Arial" w:hAnsi="Arial" w:cs="Arial"/>
          <w:snapToGrid w:val="0"/>
          <w:sz w:val="20"/>
          <w:szCs w:val="20"/>
        </w:rPr>
        <w:t>xxxxxxxxxx</w:t>
      </w:r>
      <w:proofErr w:type="spellEnd"/>
      <w:r w:rsidRPr="005B495C">
        <w:rPr>
          <w:rFonts w:ascii="Arial" w:hAnsi="Arial" w:cs="Arial"/>
          <w:snapToGrid w:val="0"/>
          <w:sz w:val="20"/>
          <w:szCs w:val="20"/>
        </w:rPr>
        <w:t xml:space="preserve">, Planá nad Lužnicí – Lhota Samoty, Provozovna, </w:t>
      </w:r>
      <w:proofErr w:type="spellStart"/>
      <w:r w:rsidRPr="005B495C">
        <w:rPr>
          <w:rFonts w:ascii="Arial" w:hAnsi="Arial" w:cs="Arial"/>
          <w:snapToGrid w:val="0"/>
          <w:sz w:val="20"/>
          <w:szCs w:val="20"/>
        </w:rPr>
        <w:t>koresp</w:t>
      </w:r>
      <w:proofErr w:type="spellEnd"/>
      <w:r w:rsidRPr="005B495C">
        <w:rPr>
          <w:rFonts w:ascii="Arial" w:hAnsi="Arial" w:cs="Arial"/>
          <w:snapToGrid w:val="0"/>
          <w:sz w:val="20"/>
          <w:szCs w:val="20"/>
        </w:rPr>
        <w:t xml:space="preserve">. adresa: </w:t>
      </w:r>
      <w:proofErr w:type="spellStart"/>
      <w:r w:rsidR="002A7222">
        <w:rPr>
          <w:rFonts w:ascii="Arial" w:hAnsi="Arial" w:cs="Arial"/>
          <w:snapToGrid w:val="0"/>
          <w:sz w:val="20"/>
          <w:szCs w:val="20"/>
        </w:rPr>
        <w:t>xxxxxxxxxx</w:t>
      </w:r>
      <w:proofErr w:type="spellEnd"/>
      <w:r w:rsidR="002A7222">
        <w:rPr>
          <w:rFonts w:ascii="Arial" w:hAnsi="Arial" w:cs="Arial"/>
          <w:snapToGrid w:val="0"/>
          <w:sz w:val="20"/>
          <w:szCs w:val="20"/>
        </w:rPr>
        <w:t>,</w:t>
      </w:r>
      <w:r w:rsidR="002142E8">
        <w:rPr>
          <w:rFonts w:ascii="Arial" w:hAnsi="Arial" w:cs="Arial"/>
          <w:snapToGrid w:val="0"/>
          <w:sz w:val="20"/>
          <w:szCs w:val="20"/>
        </w:rPr>
        <w:t> 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Tábor, IČO: </w:t>
      </w:r>
      <w:r w:rsidRPr="005B495C">
        <w:rPr>
          <w:rFonts w:ascii="Arial" w:hAnsi="Arial" w:cs="Arial"/>
          <w:sz w:val="20"/>
          <w:szCs w:val="20"/>
        </w:rPr>
        <w:t>65945735</w:t>
      </w:r>
      <w:r w:rsidR="009C27E7" w:rsidRPr="005B495C">
        <w:rPr>
          <w:rFonts w:ascii="Arial" w:hAnsi="Arial" w:cs="Arial"/>
          <w:sz w:val="20"/>
          <w:szCs w:val="20"/>
        </w:rPr>
        <w:t xml:space="preserve">, DIČ: </w:t>
      </w:r>
      <w:proofErr w:type="spellStart"/>
      <w:r w:rsidR="002A7222">
        <w:rPr>
          <w:rFonts w:ascii="Arial" w:hAnsi="Arial" w:cs="Arial"/>
          <w:sz w:val="20"/>
          <w:szCs w:val="20"/>
        </w:rPr>
        <w:t>xxxxxxxxxx</w:t>
      </w:r>
      <w:proofErr w:type="spellEnd"/>
      <w:r w:rsidRPr="005B495C">
        <w:rPr>
          <w:rFonts w:ascii="Arial" w:hAnsi="Arial" w:cs="Arial"/>
          <w:snapToGrid w:val="0"/>
          <w:sz w:val="20"/>
          <w:szCs w:val="20"/>
        </w:rPr>
        <w:t xml:space="preserve">, </w:t>
      </w:r>
      <w:r w:rsidR="009C27E7" w:rsidRPr="005B495C">
        <w:rPr>
          <w:rFonts w:ascii="Arial" w:hAnsi="Arial" w:cs="Arial"/>
          <w:sz w:val="20"/>
          <w:szCs w:val="20"/>
        </w:rPr>
        <w:t>f</w:t>
      </w:r>
      <w:r w:rsidRPr="005B495C">
        <w:rPr>
          <w:rFonts w:ascii="Arial" w:hAnsi="Arial" w:cs="Arial"/>
          <w:sz w:val="20"/>
          <w:szCs w:val="20"/>
        </w:rPr>
        <w:t>yzická osoba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 podnikající dle živnostenského zákona</w:t>
      </w:r>
      <w:r w:rsidR="009C27E7" w:rsidRPr="005B495C">
        <w:rPr>
          <w:rFonts w:ascii="Arial" w:hAnsi="Arial" w:cs="Arial"/>
          <w:snapToGrid w:val="0"/>
          <w:sz w:val="20"/>
          <w:szCs w:val="20"/>
        </w:rPr>
        <w:t>, z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astoupená: </w:t>
      </w:r>
      <w:r w:rsidRPr="005B495C">
        <w:rPr>
          <w:rFonts w:ascii="Arial" w:hAnsi="Arial" w:cs="Arial"/>
          <w:sz w:val="20"/>
          <w:szCs w:val="20"/>
        </w:rPr>
        <w:t>Ing. Pavel Dvořáček</w:t>
      </w:r>
    </w:p>
    <w:p w14:paraId="194D0E9E" w14:textId="15587017" w:rsidR="009C27E7" w:rsidRPr="005B495C" w:rsidRDefault="009C27E7" w:rsidP="00001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5B495C">
        <w:rPr>
          <w:rFonts w:ascii="Arial" w:hAnsi="Arial" w:cs="Arial"/>
          <w:b/>
          <w:sz w:val="20"/>
          <w:szCs w:val="20"/>
        </w:rPr>
        <w:t>Ing. Jindřich Jíra – PROJEKCE</w:t>
      </w:r>
    </w:p>
    <w:p w14:paraId="01A49913" w14:textId="265CB1C8" w:rsidR="009C27E7" w:rsidRPr="005B495C" w:rsidRDefault="009C27E7" w:rsidP="009C27E7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5B495C">
        <w:rPr>
          <w:rFonts w:ascii="Arial" w:hAnsi="Arial" w:cs="Arial"/>
          <w:snapToGrid w:val="0"/>
          <w:sz w:val="20"/>
          <w:szCs w:val="20"/>
        </w:rPr>
        <w:t xml:space="preserve">společnost založená a existující podle právního řádu [České republiky], se sídlem </w:t>
      </w:r>
      <w:proofErr w:type="spellStart"/>
      <w:r w:rsidR="002A7222">
        <w:rPr>
          <w:rFonts w:ascii="Arial" w:hAnsi="Arial" w:cs="Arial"/>
          <w:snapToGrid w:val="0"/>
          <w:sz w:val="20"/>
          <w:szCs w:val="20"/>
        </w:rPr>
        <w:t>xxxxxxxxxx</w:t>
      </w:r>
      <w:proofErr w:type="spellEnd"/>
      <w:r w:rsidRPr="005B495C">
        <w:rPr>
          <w:rFonts w:ascii="Arial" w:hAnsi="Arial" w:cs="Arial"/>
          <w:snapToGrid w:val="0"/>
          <w:sz w:val="20"/>
          <w:szCs w:val="20"/>
        </w:rPr>
        <w:t xml:space="preserve">, Pelhřimov, IČO: </w:t>
      </w:r>
      <w:r w:rsidRPr="005B495C">
        <w:rPr>
          <w:rFonts w:ascii="Arial" w:hAnsi="Arial" w:cs="Arial"/>
          <w:sz w:val="20"/>
          <w:szCs w:val="20"/>
        </w:rPr>
        <w:t>43820654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, DIČ: </w:t>
      </w:r>
      <w:proofErr w:type="spellStart"/>
      <w:r w:rsidR="002A7222">
        <w:rPr>
          <w:rFonts w:ascii="Arial" w:hAnsi="Arial" w:cs="Arial"/>
          <w:snapToGrid w:val="0"/>
          <w:sz w:val="20"/>
          <w:szCs w:val="20"/>
        </w:rPr>
        <w:t>xxxxxxxxxx</w:t>
      </w:r>
      <w:proofErr w:type="spellEnd"/>
      <w:r w:rsidRPr="005B495C">
        <w:rPr>
          <w:rFonts w:ascii="Arial" w:hAnsi="Arial" w:cs="Arial"/>
          <w:snapToGrid w:val="0"/>
          <w:sz w:val="20"/>
          <w:szCs w:val="20"/>
        </w:rPr>
        <w:t>, f</w:t>
      </w:r>
      <w:r w:rsidRPr="005B495C">
        <w:rPr>
          <w:rFonts w:ascii="Arial" w:hAnsi="Arial" w:cs="Arial"/>
          <w:sz w:val="20"/>
          <w:szCs w:val="20"/>
        </w:rPr>
        <w:t>yzická osoba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 podnikající dle živnostenského zákona, zastoupená: </w:t>
      </w:r>
      <w:r w:rsidRPr="005B495C">
        <w:rPr>
          <w:rFonts w:ascii="Arial" w:hAnsi="Arial" w:cs="Arial"/>
          <w:sz w:val="20"/>
          <w:szCs w:val="20"/>
        </w:rPr>
        <w:t>Ing.</w:t>
      </w:r>
      <w:r w:rsidR="002A7222">
        <w:rPr>
          <w:rFonts w:ascii="Arial" w:hAnsi="Arial" w:cs="Arial"/>
          <w:sz w:val="20"/>
          <w:szCs w:val="20"/>
        </w:rPr>
        <w:t> </w:t>
      </w:r>
      <w:r w:rsidRPr="005B495C">
        <w:rPr>
          <w:rFonts w:ascii="Arial" w:hAnsi="Arial" w:cs="Arial"/>
          <w:sz w:val="20"/>
          <w:szCs w:val="20"/>
        </w:rPr>
        <w:t>Jindřich Jíra</w:t>
      </w:r>
    </w:p>
    <w:p w14:paraId="11589718" w14:textId="77777777" w:rsidR="009C27E7" w:rsidRPr="005B495C" w:rsidRDefault="009C27E7" w:rsidP="00001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8"/>
          <w:szCs w:val="8"/>
        </w:rPr>
      </w:pPr>
    </w:p>
    <w:p w14:paraId="4375B377" w14:textId="77777777" w:rsidR="009C27E7" w:rsidRPr="005B495C" w:rsidRDefault="009C27E7" w:rsidP="009C27E7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Ve smluvních záležitostech zastoupená</w:t>
      </w:r>
      <w:r w:rsidRPr="005B495C">
        <w:rPr>
          <w:rFonts w:ascii="Arial" w:hAnsi="Arial" w:cs="Arial"/>
          <w:bCs/>
          <w:sz w:val="20"/>
          <w:szCs w:val="20"/>
        </w:rPr>
        <w:t xml:space="preserve">: </w:t>
      </w:r>
      <w:r w:rsidRPr="005B495C">
        <w:rPr>
          <w:rFonts w:ascii="Arial" w:hAnsi="Arial" w:cs="Arial"/>
          <w:sz w:val="20"/>
          <w:szCs w:val="20"/>
        </w:rPr>
        <w:t>Ing. Pavel Dvořáček</w:t>
      </w:r>
    </w:p>
    <w:p w14:paraId="1572BEFD" w14:textId="05C9B1FC" w:rsidR="009C27E7" w:rsidRPr="005B495C" w:rsidRDefault="009C27E7" w:rsidP="009C27E7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 xml:space="preserve">V technických záležitostech zastoupená: </w:t>
      </w:r>
      <w:proofErr w:type="spellStart"/>
      <w:r w:rsidR="002A7222">
        <w:rPr>
          <w:rFonts w:ascii="Arial" w:hAnsi="Arial" w:cs="Arial"/>
          <w:sz w:val="20"/>
          <w:szCs w:val="20"/>
        </w:rPr>
        <w:t>xxxxxxxxxx</w:t>
      </w:r>
      <w:proofErr w:type="spellEnd"/>
    </w:p>
    <w:p w14:paraId="22421932" w14:textId="77777777" w:rsidR="009C27E7" w:rsidRPr="005B495C" w:rsidRDefault="009C27E7" w:rsidP="00001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10"/>
          <w:szCs w:val="10"/>
        </w:rPr>
      </w:pPr>
    </w:p>
    <w:p w14:paraId="3AE6E373" w14:textId="5B1A7D34" w:rsidR="000011F0" w:rsidRPr="005B495C" w:rsidRDefault="000011F0" w:rsidP="00001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46B09203" w14:textId="42B1A579" w:rsidR="000011F0" w:rsidRPr="005B495C" w:rsidRDefault="000011F0" w:rsidP="00001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 xml:space="preserve">Tel.: </w:t>
      </w:r>
      <w:proofErr w:type="spellStart"/>
      <w:r w:rsidR="002A7222">
        <w:rPr>
          <w:rFonts w:ascii="Arial" w:hAnsi="Arial" w:cs="Arial"/>
          <w:sz w:val="20"/>
          <w:szCs w:val="20"/>
        </w:rPr>
        <w:t>xxxxxxxxxx</w:t>
      </w:r>
      <w:proofErr w:type="spellEnd"/>
    </w:p>
    <w:p w14:paraId="7EDE51C1" w14:textId="2A3E2824" w:rsidR="000011F0" w:rsidRPr="005B495C" w:rsidRDefault="000011F0" w:rsidP="00001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 xml:space="preserve">E-mail: </w:t>
      </w:r>
      <w:hyperlink r:id="rId13" w:history="1">
        <w:proofErr w:type="spellStart"/>
        <w:r w:rsidR="002A7222">
          <w:rPr>
            <w:rFonts w:ascii="Arial" w:hAnsi="Arial" w:cs="Arial"/>
            <w:sz w:val="20"/>
            <w:szCs w:val="20"/>
          </w:rPr>
          <w:t>xxxxxxxxxx</w:t>
        </w:r>
        <w:proofErr w:type="spellEnd"/>
      </w:hyperlink>
    </w:p>
    <w:p w14:paraId="31F3630F" w14:textId="77777777" w:rsidR="000011F0" w:rsidRPr="005B495C" w:rsidRDefault="000011F0" w:rsidP="000011F0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ID datové schránky: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 </w:t>
      </w:r>
      <w:r w:rsidRPr="005B495C">
        <w:rPr>
          <w:rFonts w:ascii="Arial" w:hAnsi="Arial" w:cs="Arial"/>
          <w:sz w:val="20"/>
          <w:szCs w:val="20"/>
        </w:rPr>
        <w:t>---------</w:t>
      </w:r>
    </w:p>
    <w:p w14:paraId="612BF95C" w14:textId="33A5A341" w:rsidR="000011F0" w:rsidRPr="005B495C" w:rsidRDefault="000011F0" w:rsidP="009C27E7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b/>
          <w:sz w:val="20"/>
          <w:szCs w:val="20"/>
        </w:rPr>
        <w:t>Bankovní spojení: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="002A7222">
        <w:rPr>
          <w:rFonts w:ascii="Arial" w:hAnsi="Arial" w:cs="Arial"/>
          <w:sz w:val="20"/>
          <w:szCs w:val="20"/>
        </w:rPr>
        <w:t>xxxxxxxxxx</w:t>
      </w:r>
      <w:proofErr w:type="spellEnd"/>
      <w:r w:rsidRPr="005B495C">
        <w:rPr>
          <w:rFonts w:ascii="Arial" w:hAnsi="Arial" w:cs="Arial"/>
          <w:sz w:val="20"/>
          <w:szCs w:val="20"/>
        </w:rPr>
        <w:t xml:space="preserve"> </w:t>
      </w:r>
    </w:p>
    <w:p w14:paraId="6F0A2020" w14:textId="5850CDB2" w:rsidR="000011F0" w:rsidRPr="005B495C" w:rsidRDefault="000011F0" w:rsidP="009C27E7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2A7222">
        <w:rPr>
          <w:rFonts w:ascii="Arial" w:hAnsi="Arial" w:cs="Arial"/>
          <w:sz w:val="20"/>
          <w:szCs w:val="20"/>
        </w:rPr>
        <w:t>xxxxxxxxxx</w:t>
      </w:r>
      <w:proofErr w:type="spellEnd"/>
    </w:p>
    <w:p w14:paraId="64FA58F4" w14:textId="77777777" w:rsidR="009C27E7" w:rsidRPr="005B495C" w:rsidRDefault="009C27E7" w:rsidP="009C27E7">
      <w:pPr>
        <w:spacing w:after="0" w:line="240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1C897F14" w14:textId="77777777" w:rsidR="00E0086F" w:rsidRPr="005B495C" w:rsidRDefault="00E0086F" w:rsidP="00702576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(</w:t>
      </w:r>
      <w:r w:rsidRPr="005B495C">
        <w:rPr>
          <w:rFonts w:ascii="Arial" w:hAnsi="Arial" w:cs="Arial"/>
          <w:b/>
          <w:sz w:val="20"/>
          <w:szCs w:val="20"/>
        </w:rPr>
        <w:t>„Zhotovitel“</w:t>
      </w:r>
      <w:r w:rsidRPr="005B495C">
        <w:rPr>
          <w:rFonts w:ascii="Arial" w:hAnsi="Arial" w:cs="Arial"/>
          <w:sz w:val="20"/>
          <w:szCs w:val="20"/>
        </w:rPr>
        <w:t>)</w:t>
      </w:r>
    </w:p>
    <w:p w14:paraId="61DCD225" w14:textId="77777777" w:rsidR="00E0086F" w:rsidRPr="005B495C" w:rsidRDefault="00E0086F" w:rsidP="00702576">
      <w:pPr>
        <w:spacing w:before="120"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(Objednatel a Zhotovitel dále jako „</w:t>
      </w:r>
      <w:r w:rsidRPr="005B495C">
        <w:rPr>
          <w:rFonts w:ascii="Arial" w:hAnsi="Arial" w:cs="Arial"/>
          <w:b/>
          <w:sz w:val="20"/>
          <w:szCs w:val="20"/>
        </w:rPr>
        <w:t>Smluvní strany</w:t>
      </w:r>
      <w:r w:rsidRPr="005B495C">
        <w:rPr>
          <w:rFonts w:ascii="Arial" w:hAnsi="Arial" w:cs="Arial"/>
          <w:sz w:val="20"/>
          <w:szCs w:val="20"/>
        </w:rPr>
        <w:t>“ a každý z nich samostatně jako „</w:t>
      </w:r>
      <w:r w:rsidRPr="005B495C">
        <w:rPr>
          <w:rFonts w:ascii="Arial" w:hAnsi="Arial" w:cs="Arial"/>
          <w:b/>
          <w:sz w:val="20"/>
          <w:szCs w:val="20"/>
        </w:rPr>
        <w:t>Smluvní strana</w:t>
      </w:r>
      <w:r w:rsidRPr="005B495C">
        <w:rPr>
          <w:rFonts w:ascii="Arial" w:hAnsi="Arial" w:cs="Arial"/>
          <w:sz w:val="20"/>
          <w:szCs w:val="20"/>
        </w:rPr>
        <w:t>“)</w:t>
      </w:r>
    </w:p>
    <w:p w14:paraId="13562891" w14:textId="5C9EE324" w:rsidR="003F3CD4" w:rsidRDefault="005B495C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9256FD">
        <w:rPr>
          <w:rFonts w:ascii="Arial" w:hAnsi="Arial" w:cs="Arial"/>
          <w:b/>
          <w:bCs/>
          <w:snapToGrid w:val="0"/>
        </w:rPr>
        <w:lastRenderedPageBreak/>
        <w:t xml:space="preserve">I. </w:t>
      </w:r>
    </w:p>
    <w:p w14:paraId="0E81ACE0" w14:textId="34574746" w:rsidR="005B495C" w:rsidRPr="009256FD" w:rsidRDefault="005B495C" w:rsidP="00382509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9256FD">
        <w:rPr>
          <w:rFonts w:ascii="Arial" w:hAnsi="Arial" w:cs="Arial"/>
          <w:b/>
          <w:bCs/>
          <w:snapToGrid w:val="0"/>
        </w:rPr>
        <w:t>Úvodní ustanovení</w:t>
      </w:r>
    </w:p>
    <w:p w14:paraId="5630F25E" w14:textId="77777777" w:rsidR="003F3CD4" w:rsidRPr="00382509" w:rsidRDefault="003F3CD4" w:rsidP="00382509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8"/>
          <w:szCs w:val="8"/>
        </w:rPr>
      </w:pPr>
    </w:p>
    <w:p w14:paraId="4C67824C" w14:textId="77A8D622" w:rsidR="005B495C" w:rsidRPr="009256FD" w:rsidRDefault="005B495C" w:rsidP="003F3CD4">
      <w:pPr>
        <w:pStyle w:val="Odstavecseseznamem1"/>
        <w:ind w:left="0"/>
        <w:rPr>
          <w:rFonts w:ascii="Arial" w:hAnsi="Arial" w:cs="Arial"/>
          <w:sz w:val="20"/>
          <w:szCs w:val="20"/>
          <w:lang w:eastAsia="ar-SA"/>
        </w:rPr>
      </w:pP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Smluvní strany shodně konstatují a činí nesporným, že uzavřely dne </w:t>
      </w:r>
      <w:r w:rsidR="00183241">
        <w:rPr>
          <w:rFonts w:ascii="Arial" w:hAnsi="Arial" w:cs="Arial"/>
          <w:bCs/>
          <w:snapToGrid w:val="0"/>
          <w:sz w:val="20"/>
          <w:szCs w:val="20"/>
        </w:rPr>
        <w:t>0</w:t>
      </w:r>
      <w:r>
        <w:rPr>
          <w:rFonts w:ascii="Arial" w:hAnsi="Arial" w:cs="Arial"/>
          <w:bCs/>
          <w:snapToGrid w:val="0"/>
          <w:sz w:val="20"/>
          <w:szCs w:val="20"/>
        </w:rPr>
        <w:t>3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.</w:t>
      </w:r>
      <w:r>
        <w:rPr>
          <w:rFonts w:ascii="Arial" w:hAnsi="Arial" w:cs="Arial"/>
          <w:bCs/>
          <w:snapToGrid w:val="0"/>
          <w:sz w:val="20"/>
          <w:szCs w:val="20"/>
        </w:rPr>
        <w:t>11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.20</w:t>
      </w:r>
      <w:r>
        <w:rPr>
          <w:rFonts w:ascii="Arial" w:hAnsi="Arial" w:cs="Arial"/>
          <w:bCs/>
          <w:snapToGrid w:val="0"/>
          <w:sz w:val="20"/>
          <w:szCs w:val="20"/>
        </w:rPr>
        <w:t>21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 Smlouvu o dílo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č.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Pr="005B495C">
        <w:rPr>
          <w:rFonts w:ascii="Arial" w:hAnsi="Arial" w:cs="Arial"/>
          <w:sz w:val="20"/>
          <w:szCs w:val="20"/>
        </w:rPr>
        <w:t>1478-2021-505206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 (objednatel) a</w:t>
      </w:r>
      <w:r w:rsidRPr="005B495C">
        <w:rPr>
          <w:rFonts w:ascii="Arial" w:hAnsi="Arial" w:cs="Arial"/>
          <w:sz w:val="20"/>
          <w:szCs w:val="20"/>
        </w:rPr>
        <w:t xml:space="preserve"> č. 1500/2021 (zhotovitel)</w:t>
      </w:r>
      <w:r w:rsidR="001E4CF1">
        <w:rPr>
          <w:rFonts w:ascii="Arial" w:hAnsi="Arial" w:cs="Arial"/>
          <w:sz w:val="20"/>
          <w:szCs w:val="20"/>
        </w:rPr>
        <w:t xml:space="preserve"> </w:t>
      </w:r>
      <w:r w:rsidR="001E4CF1" w:rsidRPr="009256FD">
        <w:rPr>
          <w:rFonts w:ascii="Arial" w:hAnsi="Arial" w:cs="Arial"/>
          <w:bCs/>
          <w:snapToGrid w:val="0"/>
          <w:sz w:val="20"/>
          <w:szCs w:val="20"/>
        </w:rPr>
        <w:t>(dále jen „</w:t>
      </w:r>
      <w:r w:rsidR="002A6727">
        <w:rPr>
          <w:rFonts w:ascii="Arial" w:hAnsi="Arial" w:cs="Arial"/>
          <w:bCs/>
          <w:snapToGrid w:val="0"/>
          <w:sz w:val="20"/>
          <w:szCs w:val="20"/>
        </w:rPr>
        <w:t>S</w:t>
      </w:r>
      <w:r w:rsidR="001E4CF1" w:rsidRPr="009256FD">
        <w:rPr>
          <w:rFonts w:ascii="Arial" w:hAnsi="Arial" w:cs="Arial"/>
          <w:bCs/>
          <w:snapToGrid w:val="0"/>
          <w:sz w:val="20"/>
          <w:szCs w:val="20"/>
        </w:rPr>
        <w:t>mlouva“)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, kterou se zhotovitel zavázal k provedení díla s názvem „Komplexní pozemkové úpravy </w:t>
      </w:r>
      <w:r w:rsidR="001E4CF1">
        <w:rPr>
          <w:rFonts w:ascii="Arial" w:hAnsi="Arial" w:cs="Arial"/>
          <w:bCs/>
          <w:snapToGrid w:val="0"/>
          <w:sz w:val="20"/>
          <w:szCs w:val="20"/>
        </w:rPr>
        <w:t>Blatná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“ a objednatel se zavázal k převzetí díla a zaplacení jeho ceny, a to vše v rozsahu a za podmínek ujednaných v této </w:t>
      </w:r>
      <w:r w:rsidR="002A6727">
        <w:rPr>
          <w:rFonts w:ascii="Arial" w:hAnsi="Arial" w:cs="Arial"/>
          <w:bCs/>
          <w:snapToGrid w:val="0"/>
          <w:sz w:val="20"/>
          <w:szCs w:val="20"/>
        </w:rPr>
        <w:t>S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mlouvě</w:t>
      </w:r>
      <w:r w:rsidR="001E4CF1">
        <w:rPr>
          <w:rFonts w:ascii="Arial" w:hAnsi="Arial" w:cs="Arial"/>
          <w:bCs/>
          <w:snapToGrid w:val="0"/>
          <w:sz w:val="20"/>
          <w:szCs w:val="20"/>
        </w:rPr>
        <w:t>.</w:t>
      </w:r>
      <w:r w:rsidRPr="009256FD">
        <w:rPr>
          <w:rFonts w:ascii="Arial" w:hAnsi="Arial" w:cs="Arial"/>
          <w:sz w:val="20"/>
          <w:szCs w:val="20"/>
        </w:rPr>
        <w:t xml:space="preserve"> </w:t>
      </w:r>
    </w:p>
    <w:p w14:paraId="7F65BC4A" w14:textId="475DE1B6" w:rsidR="001E4CF1" w:rsidRPr="001E4CF1" w:rsidRDefault="00183241" w:rsidP="003F3C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83241">
        <w:rPr>
          <w:rFonts w:ascii="Arial" w:hAnsi="Arial" w:cs="Arial"/>
          <w:sz w:val="20"/>
          <w:szCs w:val="20"/>
          <w:lang w:eastAsia="ar-SA"/>
        </w:rPr>
        <w:t xml:space="preserve">Dodatkem č. </w:t>
      </w:r>
      <w:r>
        <w:rPr>
          <w:rFonts w:ascii="Arial" w:hAnsi="Arial" w:cs="Arial"/>
          <w:sz w:val="20"/>
          <w:szCs w:val="20"/>
          <w:lang w:eastAsia="ar-SA"/>
        </w:rPr>
        <w:t>1</w:t>
      </w:r>
      <w:r w:rsidRPr="00183241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ke Smlouvě </w:t>
      </w:r>
      <w:r w:rsidRPr="00183241">
        <w:rPr>
          <w:rFonts w:ascii="Arial" w:hAnsi="Arial" w:cs="Arial"/>
          <w:sz w:val="20"/>
          <w:szCs w:val="20"/>
          <w:lang w:eastAsia="ar-SA"/>
        </w:rPr>
        <w:t xml:space="preserve">byl prodloužený termín odevzdání etapy </w:t>
      </w:r>
      <w:r w:rsidR="001E4CF1" w:rsidRPr="001E4CF1">
        <w:rPr>
          <w:rFonts w:ascii="Arial" w:hAnsi="Arial" w:cs="Arial"/>
          <w:sz w:val="20"/>
          <w:szCs w:val="20"/>
          <w:lang w:eastAsia="ar-SA"/>
        </w:rPr>
        <w:t>6.2.4 „</w:t>
      </w:r>
      <w:r w:rsidR="001E4CF1" w:rsidRPr="001E4CF1">
        <w:rPr>
          <w:rFonts w:ascii="Arial" w:hAnsi="Arial" w:cs="Arial"/>
          <w:sz w:val="20"/>
          <w:szCs w:val="20"/>
        </w:rPr>
        <w:t xml:space="preserve">Zjišťování hranic obvodů </w:t>
      </w:r>
      <w:proofErr w:type="spellStart"/>
      <w:r w:rsidR="001E4CF1" w:rsidRPr="001E4CF1">
        <w:rPr>
          <w:rFonts w:ascii="Arial" w:hAnsi="Arial" w:cs="Arial"/>
          <w:sz w:val="20"/>
          <w:szCs w:val="20"/>
        </w:rPr>
        <w:t>KoPÚ</w:t>
      </w:r>
      <w:proofErr w:type="spellEnd"/>
      <w:r w:rsidR="001E4CF1" w:rsidRPr="001E4CF1">
        <w:rPr>
          <w:rFonts w:ascii="Arial" w:hAnsi="Arial" w:cs="Arial"/>
          <w:sz w:val="20"/>
          <w:szCs w:val="20"/>
        </w:rPr>
        <w:t xml:space="preserve">, geometrický plán pro stanovení obvodů </w:t>
      </w:r>
      <w:proofErr w:type="spellStart"/>
      <w:r w:rsidR="001E4CF1" w:rsidRPr="001E4CF1">
        <w:rPr>
          <w:rFonts w:ascii="Arial" w:hAnsi="Arial" w:cs="Arial"/>
          <w:sz w:val="20"/>
          <w:szCs w:val="20"/>
        </w:rPr>
        <w:t>KoPÚ</w:t>
      </w:r>
      <w:proofErr w:type="spellEnd"/>
      <w:r w:rsidR="001E4CF1" w:rsidRPr="001E4CF1">
        <w:rPr>
          <w:rFonts w:ascii="Arial" w:hAnsi="Arial" w:cs="Arial"/>
          <w:sz w:val="20"/>
          <w:szCs w:val="20"/>
        </w:rPr>
        <w:t xml:space="preserve">, předepsaná stabilizace dle </w:t>
      </w:r>
      <w:proofErr w:type="spellStart"/>
      <w:r w:rsidR="001E4CF1" w:rsidRPr="001E4CF1">
        <w:rPr>
          <w:rFonts w:ascii="Arial" w:hAnsi="Arial" w:cs="Arial"/>
          <w:sz w:val="20"/>
          <w:szCs w:val="20"/>
        </w:rPr>
        <w:t>vyhl</w:t>
      </w:r>
      <w:proofErr w:type="spellEnd"/>
      <w:r w:rsidR="001E4CF1" w:rsidRPr="001E4CF1">
        <w:rPr>
          <w:rFonts w:ascii="Arial" w:hAnsi="Arial" w:cs="Arial"/>
          <w:sz w:val="20"/>
          <w:szCs w:val="20"/>
        </w:rPr>
        <w:t>. č.</w:t>
      </w:r>
      <w:r w:rsidR="001E4CF1">
        <w:rPr>
          <w:rFonts w:ascii="Arial" w:hAnsi="Arial" w:cs="Arial"/>
          <w:sz w:val="20"/>
          <w:szCs w:val="20"/>
        </w:rPr>
        <w:t> </w:t>
      </w:r>
      <w:r w:rsidR="001E4CF1" w:rsidRPr="001E4CF1">
        <w:rPr>
          <w:rFonts w:ascii="Arial" w:hAnsi="Arial" w:cs="Arial"/>
          <w:sz w:val="20"/>
          <w:szCs w:val="20"/>
        </w:rPr>
        <w:t>357/2013</w:t>
      </w:r>
      <w:r w:rsidR="001E4CF1">
        <w:rPr>
          <w:rFonts w:ascii="Arial" w:hAnsi="Arial" w:cs="Arial"/>
          <w:sz w:val="20"/>
          <w:szCs w:val="20"/>
        </w:rPr>
        <w:t> </w:t>
      </w:r>
      <w:r w:rsidR="001E4CF1" w:rsidRPr="001E4CF1">
        <w:rPr>
          <w:rFonts w:ascii="Arial" w:hAnsi="Arial" w:cs="Arial"/>
          <w:sz w:val="20"/>
          <w:szCs w:val="20"/>
        </w:rPr>
        <w:t>Sb.“</w:t>
      </w:r>
      <w:r>
        <w:rPr>
          <w:rFonts w:ascii="Arial" w:hAnsi="Arial" w:cs="Arial"/>
          <w:sz w:val="20"/>
          <w:szCs w:val="20"/>
        </w:rPr>
        <w:t xml:space="preserve"> z původního termínu</w:t>
      </w:r>
      <w:r w:rsidR="001E4CF1" w:rsidRPr="001E4CF1">
        <w:rPr>
          <w:rFonts w:ascii="Arial" w:hAnsi="Arial" w:cs="Arial"/>
          <w:sz w:val="20"/>
          <w:szCs w:val="20"/>
        </w:rPr>
        <w:t xml:space="preserve"> </w:t>
      </w:r>
      <w:r w:rsidR="001E4CF1" w:rsidRPr="001E4CF1">
        <w:rPr>
          <w:rFonts w:ascii="Arial" w:hAnsi="Arial" w:cs="Arial"/>
          <w:sz w:val="20"/>
          <w:szCs w:val="20"/>
          <w:lang w:eastAsia="ar-SA"/>
        </w:rPr>
        <w:t>31.10.2022</w:t>
      </w:r>
      <w:r>
        <w:rPr>
          <w:rFonts w:ascii="Arial" w:hAnsi="Arial" w:cs="Arial"/>
          <w:sz w:val="20"/>
          <w:szCs w:val="20"/>
          <w:lang w:eastAsia="ar-SA"/>
        </w:rPr>
        <w:t xml:space="preserve"> na nový termín 31.03.2023</w:t>
      </w:r>
      <w:r w:rsidR="001E4CF1" w:rsidRPr="001E4CF1">
        <w:rPr>
          <w:rFonts w:ascii="Arial" w:hAnsi="Arial" w:cs="Arial"/>
          <w:sz w:val="20"/>
          <w:szCs w:val="20"/>
          <w:lang w:eastAsia="ar-SA"/>
        </w:rPr>
        <w:t>.</w:t>
      </w:r>
    </w:p>
    <w:p w14:paraId="6A5A9205" w14:textId="6A7FD43A" w:rsidR="001E4CF1" w:rsidRDefault="00E15FB1" w:rsidP="00E1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83241">
        <w:rPr>
          <w:rFonts w:ascii="Arial" w:hAnsi="Arial" w:cs="Arial"/>
          <w:sz w:val="20"/>
          <w:szCs w:val="20"/>
          <w:lang w:eastAsia="ar-SA"/>
        </w:rPr>
        <w:t xml:space="preserve">Dodatkem č. </w:t>
      </w:r>
      <w:r>
        <w:rPr>
          <w:rFonts w:ascii="Arial" w:hAnsi="Arial" w:cs="Arial"/>
          <w:sz w:val="20"/>
          <w:szCs w:val="20"/>
          <w:lang w:eastAsia="ar-SA"/>
        </w:rPr>
        <w:t>2</w:t>
      </w:r>
      <w:r w:rsidRPr="00183241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ke Smlouvě </w:t>
      </w:r>
      <w:r w:rsidRPr="00183241">
        <w:rPr>
          <w:rFonts w:ascii="Arial" w:hAnsi="Arial" w:cs="Arial"/>
          <w:sz w:val="20"/>
          <w:szCs w:val="20"/>
          <w:lang w:eastAsia="ar-SA"/>
        </w:rPr>
        <w:t>byl</w:t>
      </w:r>
      <w:r>
        <w:rPr>
          <w:rFonts w:ascii="Arial" w:hAnsi="Arial" w:cs="Arial"/>
          <w:sz w:val="20"/>
          <w:szCs w:val="20"/>
          <w:lang w:eastAsia="ar-SA"/>
        </w:rPr>
        <w:t xml:space="preserve">y upraveny počty měrných jednotek u geodetických prací (etapy – fakturační celky 6.2.4, 6.2.5 a 6.2.6) na skutečný rozsah. Současně byly upraveny počty měrných jednotek týkajících se obvodu </w:t>
      </w:r>
      <w:proofErr w:type="spellStart"/>
      <w:r>
        <w:rPr>
          <w:rFonts w:ascii="Arial" w:hAnsi="Arial" w:cs="Arial"/>
          <w:sz w:val="20"/>
          <w:szCs w:val="20"/>
          <w:lang w:eastAsia="ar-SA"/>
        </w:rPr>
        <w:t>KoPÚ</w:t>
      </w:r>
      <w:proofErr w:type="spellEnd"/>
      <w:r>
        <w:rPr>
          <w:rFonts w:ascii="Arial" w:hAnsi="Arial" w:cs="Arial"/>
          <w:sz w:val="20"/>
          <w:szCs w:val="20"/>
          <w:lang w:eastAsia="ar-SA"/>
        </w:rPr>
        <w:t xml:space="preserve"> (etapy – fakturační celky 6.2.7, 6.2.8, 6.3.1, 6.3.2 a 6.4) na skutečný rozsah.</w:t>
      </w:r>
    </w:p>
    <w:p w14:paraId="38D89057" w14:textId="5314B482" w:rsidR="003F3CD4" w:rsidRDefault="002142E8" w:rsidP="00B009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183241">
        <w:rPr>
          <w:rFonts w:ascii="Arial" w:hAnsi="Arial" w:cs="Arial"/>
          <w:sz w:val="20"/>
          <w:szCs w:val="20"/>
          <w:lang w:eastAsia="ar-SA"/>
        </w:rPr>
        <w:t xml:space="preserve">Dodatkem č. </w:t>
      </w:r>
      <w:r>
        <w:rPr>
          <w:rFonts w:ascii="Arial" w:hAnsi="Arial" w:cs="Arial"/>
          <w:sz w:val="20"/>
          <w:szCs w:val="20"/>
          <w:lang w:eastAsia="ar-SA"/>
        </w:rPr>
        <w:t>3</w:t>
      </w:r>
      <w:r w:rsidRPr="00183241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ke Smlouvě </w:t>
      </w:r>
      <w:r w:rsidRPr="00183241">
        <w:rPr>
          <w:rFonts w:ascii="Arial" w:hAnsi="Arial" w:cs="Arial"/>
          <w:sz w:val="20"/>
          <w:szCs w:val="20"/>
          <w:lang w:eastAsia="ar-SA"/>
        </w:rPr>
        <w:t>byl</w:t>
      </w:r>
      <w:r>
        <w:rPr>
          <w:rFonts w:ascii="Arial" w:hAnsi="Arial" w:cs="Arial"/>
          <w:sz w:val="20"/>
          <w:szCs w:val="20"/>
          <w:lang w:eastAsia="ar-SA"/>
        </w:rPr>
        <w:t>y</w:t>
      </w:r>
      <w:r w:rsidRPr="00183241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upraveny termíny odevzdání následujících etap v závislosti na ukončení zápisu všech geometrických plánů ZPH, tj. </w:t>
      </w:r>
      <w:r w:rsidRPr="002142E8">
        <w:rPr>
          <w:rFonts w:ascii="Arial" w:hAnsi="Arial" w:cs="Arial"/>
          <w:iCs/>
          <w:sz w:val="20"/>
          <w:szCs w:val="20"/>
        </w:rPr>
        <w:t>etap 6.2.4. a 6.2.5 (dále jen „GP“)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 do katastru nemovitostí následovně. U</w:t>
      </w:r>
      <w:r>
        <w:rPr>
          <w:rFonts w:ascii="Arial" w:hAnsi="Arial" w:cs="Arial"/>
          <w:sz w:val="20"/>
          <w:szCs w:val="20"/>
          <w:lang w:eastAsia="ar-SA"/>
        </w:rPr>
        <w:t> </w:t>
      </w:r>
      <w:r w:rsidRPr="002142E8">
        <w:rPr>
          <w:rFonts w:ascii="Arial" w:hAnsi="Arial" w:cs="Arial"/>
          <w:sz w:val="20"/>
          <w:szCs w:val="20"/>
          <w:lang w:eastAsia="ar-SA"/>
        </w:rPr>
        <w:t>etapy 6.2.8 „Dokumentace k soupisu nároků vlastníků pozemků“ byl původní</w:t>
      </w:r>
      <w:r>
        <w:rPr>
          <w:rFonts w:ascii="Arial" w:hAnsi="Arial" w:cs="Arial"/>
          <w:sz w:val="20"/>
          <w:szCs w:val="20"/>
          <w:lang w:eastAsia="ar-SA"/>
        </w:rPr>
        <w:t xml:space="preserve"> termín 30.11.2023 </w:t>
      </w:r>
      <w:r w:rsidR="00B0091C">
        <w:rPr>
          <w:rFonts w:ascii="Arial" w:hAnsi="Arial" w:cs="Arial"/>
          <w:sz w:val="20"/>
          <w:szCs w:val="20"/>
          <w:lang w:eastAsia="ar-SA"/>
        </w:rPr>
        <w:t xml:space="preserve">upraven </w:t>
      </w:r>
      <w:r>
        <w:rPr>
          <w:rFonts w:ascii="Arial" w:hAnsi="Arial" w:cs="Arial"/>
          <w:sz w:val="20"/>
          <w:szCs w:val="20"/>
          <w:lang w:eastAsia="ar-SA"/>
        </w:rPr>
        <w:t>na</w:t>
      </w:r>
      <w:r w:rsidR="00B0091C">
        <w:rPr>
          <w:rFonts w:ascii="Arial" w:hAnsi="Arial" w:cs="Arial"/>
          <w:sz w:val="20"/>
          <w:szCs w:val="20"/>
          <w:lang w:eastAsia="ar-SA"/>
        </w:rPr>
        <w:t> 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termín </w:t>
      </w:r>
      <w:r w:rsidRPr="002142E8">
        <w:rPr>
          <w:rFonts w:ascii="Arial" w:hAnsi="Arial" w:cs="Arial"/>
          <w:iCs/>
          <w:sz w:val="20"/>
          <w:szCs w:val="20"/>
        </w:rPr>
        <w:t>6</w:t>
      </w:r>
      <w:r>
        <w:rPr>
          <w:rFonts w:ascii="Arial" w:hAnsi="Arial" w:cs="Arial"/>
          <w:iCs/>
          <w:sz w:val="20"/>
          <w:szCs w:val="20"/>
        </w:rPr>
        <w:t> </w:t>
      </w:r>
      <w:r w:rsidRPr="002142E8">
        <w:rPr>
          <w:rFonts w:ascii="Arial" w:hAnsi="Arial" w:cs="Arial"/>
          <w:iCs/>
          <w:sz w:val="20"/>
          <w:szCs w:val="20"/>
        </w:rPr>
        <w:t>měsíců od zápisu posledního GP do katastru nemovitostí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; </w:t>
      </w:r>
      <w:r w:rsidR="00B0091C">
        <w:rPr>
          <w:rFonts w:ascii="Arial" w:hAnsi="Arial" w:cs="Arial"/>
          <w:sz w:val="20"/>
          <w:szCs w:val="20"/>
          <w:lang w:eastAsia="ar-SA"/>
        </w:rPr>
        <w:t>u etapy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 6.3.1 „</w:t>
      </w:r>
      <w:r w:rsidRPr="00987517">
        <w:rPr>
          <w:rFonts w:ascii="Arial" w:hAnsi="Arial" w:cs="Arial"/>
          <w:sz w:val="20"/>
          <w:szCs w:val="20"/>
          <w:lang w:eastAsia="ar-SA"/>
        </w:rPr>
        <w:t>Vypracování plánu společných zařízení ("PSZ")</w:t>
      </w:r>
      <w:r>
        <w:rPr>
          <w:rFonts w:ascii="Arial" w:hAnsi="Arial" w:cs="Arial"/>
          <w:sz w:val="20"/>
          <w:szCs w:val="20"/>
          <w:lang w:eastAsia="ar-SA"/>
        </w:rPr>
        <w:t>“ vč. podetap 6.3.1 i)a), 6.3.1 i)b), 6.3.1 i)c)</w:t>
      </w:r>
      <w:r w:rsidR="00B0091C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0091C" w:rsidRPr="002142E8">
        <w:rPr>
          <w:rFonts w:ascii="Arial" w:hAnsi="Arial" w:cs="Arial"/>
          <w:sz w:val="20"/>
          <w:szCs w:val="20"/>
          <w:lang w:eastAsia="ar-SA"/>
        </w:rPr>
        <w:t>byl původní</w:t>
      </w:r>
      <w:r w:rsidR="00B0091C">
        <w:rPr>
          <w:rFonts w:ascii="Arial" w:hAnsi="Arial" w:cs="Arial"/>
          <w:sz w:val="20"/>
          <w:szCs w:val="20"/>
          <w:lang w:eastAsia="ar-SA"/>
        </w:rPr>
        <w:t xml:space="preserve"> termín 31.05.2025 upraven na </w:t>
      </w:r>
      <w:r w:rsidR="00B0091C" w:rsidRPr="002142E8">
        <w:rPr>
          <w:rFonts w:ascii="Arial" w:hAnsi="Arial" w:cs="Arial"/>
          <w:sz w:val="20"/>
          <w:szCs w:val="20"/>
          <w:lang w:eastAsia="ar-SA"/>
        </w:rPr>
        <w:t xml:space="preserve">termín </w:t>
      </w:r>
      <w:r w:rsidR="00B0091C">
        <w:rPr>
          <w:rFonts w:ascii="Arial" w:hAnsi="Arial" w:cs="Arial"/>
          <w:sz w:val="20"/>
          <w:szCs w:val="20"/>
          <w:lang w:eastAsia="ar-SA"/>
        </w:rPr>
        <w:t>14</w:t>
      </w:r>
      <w:r w:rsidR="00B0091C">
        <w:rPr>
          <w:rFonts w:ascii="Arial" w:hAnsi="Arial" w:cs="Arial"/>
          <w:iCs/>
          <w:sz w:val="20"/>
          <w:szCs w:val="20"/>
        </w:rPr>
        <w:t> </w:t>
      </w:r>
      <w:r w:rsidR="00B0091C" w:rsidRPr="002142E8">
        <w:rPr>
          <w:rFonts w:ascii="Arial" w:hAnsi="Arial" w:cs="Arial"/>
          <w:iCs/>
          <w:sz w:val="20"/>
          <w:szCs w:val="20"/>
        </w:rPr>
        <w:t>měsíců od zápisu posledního GP do katastru nemovitostí</w:t>
      </w:r>
      <w:r w:rsidR="00B0091C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a</w:t>
      </w:r>
      <w:r w:rsidR="00B0091C">
        <w:rPr>
          <w:rFonts w:ascii="Arial" w:hAnsi="Arial" w:cs="Arial"/>
          <w:sz w:val="20"/>
          <w:szCs w:val="20"/>
          <w:lang w:eastAsia="ar-SA"/>
        </w:rPr>
        <w:t xml:space="preserve"> u tepy</w:t>
      </w:r>
      <w:r w:rsidRPr="00B0091C">
        <w:rPr>
          <w:rFonts w:ascii="Arial" w:hAnsi="Arial" w:cs="Arial"/>
          <w:sz w:val="20"/>
          <w:szCs w:val="20"/>
          <w:lang w:eastAsia="ar-SA"/>
        </w:rPr>
        <w:t xml:space="preserve"> 6.3.2 „</w:t>
      </w:r>
      <w:r w:rsidRPr="00987517">
        <w:rPr>
          <w:rFonts w:ascii="Arial" w:hAnsi="Arial" w:cs="Arial"/>
          <w:sz w:val="20"/>
          <w:szCs w:val="20"/>
          <w:lang w:eastAsia="ar-SA"/>
        </w:rPr>
        <w:t>Vypracování návrhu nového uspořádání pozemků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987517">
        <w:rPr>
          <w:rFonts w:ascii="Arial" w:hAnsi="Arial" w:cs="Arial"/>
          <w:sz w:val="20"/>
          <w:szCs w:val="20"/>
          <w:lang w:eastAsia="ar-SA"/>
        </w:rPr>
        <w:t>k jeho vystavení dle § 11 odst. 1 Zákona</w:t>
      </w:r>
      <w:r>
        <w:rPr>
          <w:rFonts w:ascii="Arial" w:hAnsi="Arial" w:cs="Arial"/>
          <w:sz w:val="20"/>
          <w:szCs w:val="20"/>
          <w:lang w:eastAsia="ar-SA"/>
        </w:rPr>
        <w:t>“</w:t>
      </w:r>
      <w:r w:rsidRPr="00B72F31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0091C" w:rsidRPr="002142E8">
        <w:rPr>
          <w:rFonts w:ascii="Arial" w:hAnsi="Arial" w:cs="Arial"/>
          <w:sz w:val="20"/>
          <w:szCs w:val="20"/>
          <w:lang w:eastAsia="ar-SA"/>
        </w:rPr>
        <w:t>byl původní</w:t>
      </w:r>
      <w:r w:rsidR="00B0091C">
        <w:rPr>
          <w:rFonts w:ascii="Arial" w:hAnsi="Arial" w:cs="Arial"/>
          <w:sz w:val="20"/>
          <w:szCs w:val="20"/>
          <w:lang w:eastAsia="ar-SA"/>
        </w:rPr>
        <w:t xml:space="preserve"> termín 31.03.2026 upraven na </w:t>
      </w:r>
      <w:r w:rsidR="00B0091C" w:rsidRPr="002142E8">
        <w:rPr>
          <w:rFonts w:ascii="Arial" w:hAnsi="Arial" w:cs="Arial"/>
          <w:sz w:val="20"/>
          <w:szCs w:val="20"/>
          <w:lang w:eastAsia="ar-SA"/>
        </w:rPr>
        <w:t xml:space="preserve">termín </w:t>
      </w:r>
      <w:r w:rsidR="00B0091C">
        <w:rPr>
          <w:rFonts w:ascii="Arial" w:hAnsi="Arial" w:cs="Arial"/>
          <w:sz w:val="20"/>
          <w:szCs w:val="20"/>
          <w:lang w:eastAsia="ar-SA"/>
        </w:rPr>
        <w:t>24</w:t>
      </w:r>
      <w:r w:rsidR="00B0091C">
        <w:rPr>
          <w:rFonts w:ascii="Arial" w:hAnsi="Arial" w:cs="Arial"/>
          <w:iCs/>
          <w:sz w:val="20"/>
          <w:szCs w:val="20"/>
        </w:rPr>
        <w:t> </w:t>
      </w:r>
      <w:r w:rsidR="00B0091C" w:rsidRPr="002142E8">
        <w:rPr>
          <w:rFonts w:ascii="Arial" w:hAnsi="Arial" w:cs="Arial"/>
          <w:iCs/>
          <w:sz w:val="20"/>
          <w:szCs w:val="20"/>
        </w:rPr>
        <w:t>měsíců od zápisu posledního GP do katastru nemovitostí</w:t>
      </w:r>
      <w:r w:rsidR="00B0091C">
        <w:rPr>
          <w:rFonts w:ascii="Arial" w:hAnsi="Arial" w:cs="Arial"/>
          <w:iCs/>
          <w:sz w:val="20"/>
          <w:szCs w:val="20"/>
        </w:rPr>
        <w:t>.</w:t>
      </w:r>
    </w:p>
    <w:p w14:paraId="32E7AEA4" w14:textId="0976D3B1" w:rsidR="00037AD0" w:rsidRPr="0053281E" w:rsidRDefault="00037AD0" w:rsidP="00037AD0">
      <w:pPr>
        <w:pStyle w:val="Odstavecseseznamem1"/>
        <w:ind w:left="0"/>
        <w:rPr>
          <w:rFonts w:ascii="Arial" w:hAnsi="Arial" w:cs="Arial"/>
          <w:sz w:val="20"/>
          <w:szCs w:val="20"/>
          <w:u w:val="single"/>
        </w:rPr>
      </w:pPr>
      <w:r w:rsidRPr="00183241">
        <w:rPr>
          <w:rFonts w:ascii="Arial" w:hAnsi="Arial" w:cs="Arial"/>
          <w:sz w:val="20"/>
          <w:szCs w:val="20"/>
          <w:lang w:eastAsia="ar-SA"/>
        </w:rPr>
        <w:t xml:space="preserve">Dodatkem č. </w:t>
      </w:r>
      <w:r>
        <w:rPr>
          <w:rFonts w:ascii="Arial" w:hAnsi="Arial" w:cs="Arial"/>
          <w:sz w:val="20"/>
          <w:szCs w:val="20"/>
          <w:lang w:eastAsia="ar-SA"/>
        </w:rPr>
        <w:t>4</w:t>
      </w:r>
      <w:r w:rsidRPr="00183241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ke Smlouvě </w:t>
      </w:r>
      <w:r w:rsidRPr="00183241">
        <w:rPr>
          <w:rFonts w:ascii="Arial" w:hAnsi="Arial" w:cs="Arial"/>
          <w:sz w:val="20"/>
          <w:szCs w:val="20"/>
          <w:lang w:eastAsia="ar-SA"/>
        </w:rPr>
        <w:t>byl</w:t>
      </w:r>
      <w:r>
        <w:rPr>
          <w:rFonts w:ascii="Arial" w:hAnsi="Arial" w:cs="Arial"/>
          <w:sz w:val="20"/>
          <w:szCs w:val="20"/>
          <w:lang w:eastAsia="ar-SA"/>
        </w:rPr>
        <w:t xml:space="preserve">y ujednány změny způsobu předávání digitálních částí díla a současně byla provedena </w:t>
      </w:r>
      <w:r w:rsidRPr="00037AD0">
        <w:rPr>
          <w:rFonts w:ascii="Arial" w:hAnsi="Arial" w:cs="Arial"/>
          <w:sz w:val="20"/>
          <w:szCs w:val="20"/>
          <w:lang w:eastAsia="ar-SA"/>
        </w:rPr>
        <w:t>ú</w:t>
      </w:r>
      <w:r w:rsidRPr="00037AD0">
        <w:rPr>
          <w:rFonts w:ascii="Arial" w:hAnsi="Arial" w:cs="Arial"/>
          <w:sz w:val="20"/>
          <w:szCs w:val="20"/>
        </w:rPr>
        <w:t>prava „odvozených“ termínů odevzdání jednotlivých dílčích částí díla na termíny „pevné“</w:t>
      </w:r>
      <w:r>
        <w:rPr>
          <w:rFonts w:ascii="Arial" w:hAnsi="Arial" w:cs="Arial"/>
          <w:sz w:val="20"/>
          <w:szCs w:val="20"/>
        </w:rPr>
        <w:t>.</w:t>
      </w:r>
    </w:p>
    <w:p w14:paraId="5350B0C4" w14:textId="77777777" w:rsidR="003F3CD4" w:rsidRDefault="003F3CD4" w:rsidP="003F3C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55824DE" w14:textId="77777777" w:rsidR="003F3CD4" w:rsidRDefault="005B495C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9256FD">
        <w:rPr>
          <w:rFonts w:ascii="Arial" w:hAnsi="Arial" w:cs="Arial"/>
          <w:b/>
          <w:bCs/>
          <w:snapToGrid w:val="0"/>
        </w:rPr>
        <w:t>II.</w:t>
      </w:r>
      <w:r w:rsidR="003F3CD4">
        <w:rPr>
          <w:rFonts w:ascii="Arial" w:hAnsi="Arial" w:cs="Arial"/>
          <w:b/>
          <w:bCs/>
          <w:snapToGrid w:val="0"/>
        </w:rPr>
        <w:t xml:space="preserve"> </w:t>
      </w:r>
    </w:p>
    <w:p w14:paraId="236A64CB" w14:textId="0D61376D" w:rsidR="005B495C" w:rsidRDefault="005B495C" w:rsidP="00382509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9256FD">
        <w:rPr>
          <w:rFonts w:ascii="Arial" w:hAnsi="Arial" w:cs="Arial"/>
          <w:b/>
          <w:bCs/>
          <w:snapToGrid w:val="0"/>
        </w:rPr>
        <w:t>Předmět dodatku</w:t>
      </w:r>
    </w:p>
    <w:p w14:paraId="718587F2" w14:textId="77777777" w:rsidR="003F3CD4" w:rsidRPr="00382509" w:rsidRDefault="003F3CD4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8"/>
          <w:szCs w:val="8"/>
        </w:rPr>
      </w:pPr>
    </w:p>
    <w:p w14:paraId="7FB5C334" w14:textId="73791785" w:rsidR="003F55A8" w:rsidRDefault="003F55A8" w:rsidP="003F55A8">
      <w:pPr>
        <w:pStyle w:val="Odstavecseseznamem1"/>
        <w:numPr>
          <w:ilvl w:val="0"/>
          <w:numId w:val="20"/>
        </w:numPr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3F55A8">
        <w:rPr>
          <w:rFonts w:ascii="Arial" w:hAnsi="Arial" w:cs="Arial"/>
          <w:b/>
          <w:bCs/>
          <w:sz w:val="20"/>
          <w:szCs w:val="20"/>
        </w:rPr>
        <w:t>Doplnění etap (fakturačních celků) dodatečného zjišťování hranic</w:t>
      </w:r>
    </w:p>
    <w:p w14:paraId="0E71CFCD" w14:textId="77777777" w:rsidR="003F55A8" w:rsidRPr="003F55A8" w:rsidRDefault="003F55A8" w:rsidP="003F55A8">
      <w:pPr>
        <w:pStyle w:val="Odstavecseseznamem1"/>
        <w:ind w:left="284"/>
        <w:rPr>
          <w:rFonts w:ascii="Arial" w:hAnsi="Arial" w:cs="Arial"/>
          <w:b/>
          <w:bCs/>
          <w:sz w:val="10"/>
          <w:szCs w:val="10"/>
        </w:rPr>
      </w:pPr>
    </w:p>
    <w:p w14:paraId="4D3EDCD2" w14:textId="4DA2F59F" w:rsidR="00152825" w:rsidRDefault="00152825" w:rsidP="003F55A8">
      <w:pPr>
        <w:pStyle w:val="Odstavecseseznamem1"/>
        <w:spacing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Jelikož </w:t>
      </w:r>
      <w:r>
        <w:rPr>
          <w:rFonts w:ascii="Arial" w:hAnsi="Arial" w:cs="Arial"/>
          <w:sz w:val="20"/>
          <w:szCs w:val="20"/>
          <w:lang w:eastAsia="ar-SA"/>
        </w:rPr>
        <w:t xml:space="preserve">v rámci projednání soupisů nároků s jednotlivými vlastníky byl vznesen nesouhlas některých </w:t>
      </w:r>
      <w:r>
        <w:rPr>
          <w:rFonts w:ascii="Arial" w:hAnsi="Arial" w:cs="Arial"/>
          <w:sz w:val="20"/>
          <w:szCs w:val="20"/>
        </w:rPr>
        <w:t xml:space="preserve">vlastníků pozemků, na které se vztahuje ustanovení § 3 odst. 3 zákona, s jejich řešením ve smyslu § 2 zákona, vznikla potřeba úpravy obvodu </w:t>
      </w:r>
      <w:proofErr w:type="spellStart"/>
      <w:r>
        <w:rPr>
          <w:rFonts w:ascii="Arial" w:hAnsi="Arial" w:cs="Arial"/>
          <w:sz w:val="20"/>
          <w:szCs w:val="20"/>
        </w:rPr>
        <w:t>KoPÚ</w:t>
      </w:r>
      <w:proofErr w:type="spellEnd"/>
      <w:r>
        <w:rPr>
          <w:rFonts w:ascii="Arial" w:hAnsi="Arial" w:cs="Arial"/>
          <w:sz w:val="20"/>
          <w:szCs w:val="20"/>
        </w:rPr>
        <w:t xml:space="preserve"> Blatná (resp. pozemků řešených / neřešených) celkem v šesti </w:t>
      </w:r>
      <w:r w:rsidRPr="00AA6397">
        <w:rPr>
          <w:rFonts w:ascii="Arial" w:hAnsi="Arial" w:cs="Arial"/>
          <w:sz w:val="20"/>
          <w:szCs w:val="20"/>
        </w:rPr>
        <w:t>lokalitách</w:t>
      </w:r>
      <w:r>
        <w:rPr>
          <w:rFonts w:ascii="Arial" w:hAnsi="Arial" w:cs="Arial"/>
          <w:sz w:val="20"/>
          <w:szCs w:val="20"/>
        </w:rPr>
        <w:t>.</w:t>
      </w:r>
    </w:p>
    <w:p w14:paraId="476992A5" w14:textId="77777777" w:rsidR="00152825" w:rsidRDefault="00152825" w:rsidP="00E26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Daná záležitost ve věci potřeby nového zjišťování průběhu hranic již byla konzultována s KP Strakonice a je zřejmé, že bez komisionálního vyšetření v terénu nelze změnu obvodu uskutečnit. </w:t>
      </w:r>
    </w:p>
    <w:p w14:paraId="71AD76F6" w14:textId="72B0A45D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698F">
        <w:rPr>
          <w:rFonts w:ascii="Arial" w:hAnsi="Arial" w:cs="Arial"/>
          <w:sz w:val="20"/>
          <w:szCs w:val="20"/>
        </w:rPr>
        <w:t>Jelikož výše etapy</w:t>
      </w:r>
      <w:r w:rsidR="00382509">
        <w:rPr>
          <w:rFonts w:ascii="Arial" w:hAnsi="Arial" w:cs="Arial"/>
          <w:sz w:val="20"/>
          <w:szCs w:val="20"/>
        </w:rPr>
        <w:t xml:space="preserve"> </w:t>
      </w:r>
      <w:r w:rsidR="00382509" w:rsidRPr="00E2698F">
        <w:rPr>
          <w:rFonts w:ascii="Arial" w:hAnsi="Arial" w:cs="Arial"/>
          <w:b/>
          <w:bCs/>
          <w:sz w:val="20"/>
          <w:szCs w:val="20"/>
        </w:rPr>
        <w:t xml:space="preserve">6.2.4 </w:t>
      </w:r>
      <w:r w:rsidR="00382509">
        <w:rPr>
          <w:rFonts w:ascii="Arial" w:hAnsi="Arial" w:cs="Arial"/>
          <w:b/>
          <w:bCs/>
          <w:sz w:val="20"/>
          <w:szCs w:val="20"/>
        </w:rPr>
        <w:t>Z</w:t>
      </w:r>
      <w:r w:rsidR="00382509" w:rsidRPr="00382509">
        <w:rPr>
          <w:rFonts w:ascii="Arial" w:hAnsi="Arial" w:cs="Arial"/>
          <w:b/>
          <w:bCs/>
          <w:sz w:val="18"/>
          <w:lang w:eastAsia="ar-SA"/>
        </w:rPr>
        <w:t xml:space="preserve">jišťování hranic obvodu </w:t>
      </w:r>
      <w:proofErr w:type="spellStart"/>
      <w:r w:rsidR="00382509" w:rsidRPr="00382509">
        <w:rPr>
          <w:rFonts w:ascii="Arial" w:hAnsi="Arial" w:cs="Arial"/>
          <w:b/>
          <w:bCs/>
          <w:sz w:val="18"/>
          <w:lang w:eastAsia="ar-SA"/>
        </w:rPr>
        <w:t>KoPÚ</w:t>
      </w:r>
      <w:proofErr w:type="spellEnd"/>
      <w:r w:rsidR="00382509" w:rsidRPr="009853B6">
        <w:rPr>
          <w:rFonts w:ascii="Arial" w:hAnsi="Arial" w:cs="Arial"/>
          <w:sz w:val="18"/>
          <w:lang w:eastAsia="ar-SA"/>
        </w:rPr>
        <w:t xml:space="preserve">, geometrické plány pro stanovení obvodu </w:t>
      </w:r>
      <w:proofErr w:type="spellStart"/>
      <w:r w:rsidR="00382509" w:rsidRPr="009853B6">
        <w:rPr>
          <w:rFonts w:ascii="Arial" w:hAnsi="Arial" w:cs="Arial"/>
          <w:sz w:val="18"/>
          <w:lang w:eastAsia="ar-SA"/>
        </w:rPr>
        <w:t>KoPÚ</w:t>
      </w:r>
      <w:proofErr w:type="spellEnd"/>
      <w:r w:rsidR="00382509" w:rsidRPr="009853B6">
        <w:rPr>
          <w:rFonts w:ascii="Arial" w:hAnsi="Arial" w:cs="Arial"/>
          <w:sz w:val="18"/>
          <w:lang w:eastAsia="ar-SA"/>
        </w:rPr>
        <w:t>, předepsaná stabilizace dle vyhlášky č. 357/2013 Sb.</w:t>
      </w:r>
      <w:r w:rsidR="00382509">
        <w:rPr>
          <w:rFonts w:ascii="Arial" w:hAnsi="Arial" w:cs="Arial"/>
          <w:sz w:val="18"/>
          <w:lang w:eastAsia="ar-SA"/>
        </w:rPr>
        <w:t xml:space="preserve"> a </w:t>
      </w:r>
      <w:r w:rsidR="00382509" w:rsidRPr="00E2698F">
        <w:rPr>
          <w:rFonts w:ascii="Arial" w:hAnsi="Arial" w:cs="Arial"/>
          <w:b/>
          <w:bCs/>
          <w:sz w:val="20"/>
          <w:szCs w:val="20"/>
        </w:rPr>
        <w:t>6.2.5 - Zjišťování průběhu hranic</w:t>
      </w:r>
      <w:r w:rsidR="00382509">
        <w:rPr>
          <w:rFonts w:ascii="Arial" w:hAnsi="Arial" w:cs="Arial"/>
          <w:b/>
          <w:bCs/>
          <w:sz w:val="20"/>
          <w:szCs w:val="20"/>
        </w:rPr>
        <w:t xml:space="preserve"> </w:t>
      </w:r>
      <w:r w:rsidR="00382509" w:rsidRPr="00E2698F">
        <w:rPr>
          <w:rFonts w:ascii="Arial" w:hAnsi="Arial" w:cs="Arial"/>
          <w:b/>
          <w:bCs/>
          <w:sz w:val="20"/>
          <w:szCs w:val="20"/>
        </w:rPr>
        <w:t>pozemků neřešených dle § 2 zákona</w:t>
      </w:r>
      <w:r w:rsidR="00382509" w:rsidRPr="009853B6">
        <w:rPr>
          <w:rFonts w:ascii="Arial" w:hAnsi="Arial" w:cs="Arial"/>
          <w:sz w:val="18"/>
          <w:lang w:eastAsia="ar-SA"/>
        </w:rPr>
        <w:t xml:space="preserve"> </w:t>
      </w:r>
      <w:r w:rsidRPr="00E2698F">
        <w:rPr>
          <w:rFonts w:ascii="Arial" w:hAnsi="Arial" w:cs="Arial"/>
          <w:sz w:val="20"/>
          <w:szCs w:val="20"/>
        </w:rPr>
        <w:t>jsou již řádně zpracovány</w:t>
      </w:r>
      <w:r w:rsidR="00382509">
        <w:rPr>
          <w:rFonts w:ascii="Arial" w:hAnsi="Arial" w:cs="Arial"/>
          <w:sz w:val="20"/>
          <w:szCs w:val="20"/>
        </w:rPr>
        <w:t>, odevzdány</w:t>
      </w:r>
      <w:r w:rsidRPr="00E2698F">
        <w:rPr>
          <w:rFonts w:ascii="Arial" w:hAnsi="Arial" w:cs="Arial"/>
          <w:sz w:val="20"/>
          <w:szCs w:val="20"/>
        </w:rPr>
        <w:t xml:space="preserve"> a zaplaceny, vzniká potřeba </w:t>
      </w:r>
      <w:r w:rsidRPr="00E2698F">
        <w:rPr>
          <w:rFonts w:ascii="Arial" w:hAnsi="Arial" w:cs="Arial"/>
          <w:b/>
          <w:bCs/>
          <w:sz w:val="20"/>
          <w:szCs w:val="20"/>
          <w:u w:val="single"/>
        </w:rPr>
        <w:t>dodatečného</w:t>
      </w:r>
      <w:r w:rsidRPr="00E2698F">
        <w:rPr>
          <w:rFonts w:ascii="Arial" w:hAnsi="Arial" w:cs="Arial"/>
          <w:sz w:val="20"/>
          <w:szCs w:val="20"/>
        </w:rPr>
        <w:t xml:space="preserve"> zjišťování hranic, které nelze vyhotovit za ceny sjednané dle uvedené smlouvy o dílo a čtyř dodatků. Zpracovatel navrhuje zvýšení jednotkových cen u uvedených etap následovně (jsou uvedeny ceny bez DPH):</w:t>
      </w:r>
    </w:p>
    <w:p w14:paraId="26B9B128" w14:textId="77777777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3CCE13B0" w14:textId="3C2919FC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698F">
        <w:rPr>
          <w:rFonts w:ascii="Arial" w:hAnsi="Arial" w:cs="Arial"/>
          <w:b/>
          <w:bCs/>
          <w:sz w:val="20"/>
          <w:szCs w:val="20"/>
        </w:rPr>
        <w:t xml:space="preserve">- Zjišťování hranic </w:t>
      </w:r>
      <w:r w:rsidR="00382509" w:rsidRPr="00E2698F">
        <w:rPr>
          <w:rFonts w:ascii="Arial" w:hAnsi="Arial" w:cs="Arial"/>
          <w:b/>
          <w:bCs/>
          <w:sz w:val="20"/>
          <w:szCs w:val="20"/>
        </w:rPr>
        <w:t xml:space="preserve">obvodu </w:t>
      </w:r>
      <w:proofErr w:type="spellStart"/>
      <w:r w:rsidR="00382509" w:rsidRPr="00E2698F">
        <w:rPr>
          <w:rFonts w:ascii="Arial" w:hAnsi="Arial" w:cs="Arial"/>
          <w:b/>
          <w:bCs/>
          <w:sz w:val="20"/>
          <w:szCs w:val="20"/>
        </w:rPr>
        <w:t>KoPÚ</w:t>
      </w:r>
      <w:proofErr w:type="spellEnd"/>
      <w:r w:rsidRPr="00E2698F">
        <w:rPr>
          <w:rFonts w:ascii="Arial" w:hAnsi="Arial" w:cs="Arial"/>
          <w:b/>
          <w:bCs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>původní cena</w:t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</w:rPr>
        <w:t>nová cena</w:t>
      </w:r>
      <w:r w:rsidRPr="00E2698F">
        <w:rPr>
          <w:rFonts w:ascii="Arial" w:hAnsi="Arial" w:cs="Arial"/>
          <w:b/>
          <w:bCs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</w:rPr>
        <w:tab/>
        <w:t>počet MJ</w:t>
      </w:r>
    </w:p>
    <w:p w14:paraId="48D61DB4" w14:textId="56636FE2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698F">
        <w:rPr>
          <w:rFonts w:ascii="Arial" w:hAnsi="Arial" w:cs="Arial"/>
          <w:sz w:val="20"/>
          <w:szCs w:val="20"/>
        </w:rPr>
        <w:t xml:space="preserve">geometrické plány </w:t>
      </w:r>
      <w:r w:rsidR="00382509" w:rsidRPr="00E2698F">
        <w:rPr>
          <w:rFonts w:ascii="Arial" w:hAnsi="Arial" w:cs="Arial"/>
          <w:sz w:val="20"/>
          <w:szCs w:val="20"/>
        </w:rPr>
        <w:t>pro stanovení</w:t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ab/>
        <w:t>2 800,- Kč / MJ</w:t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</w:rPr>
        <w:t>5 000,- Kč / MJ</w:t>
      </w:r>
      <w:r w:rsidRPr="00E2698F">
        <w:rPr>
          <w:rFonts w:ascii="Arial" w:hAnsi="Arial" w:cs="Arial"/>
          <w:b/>
          <w:bCs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</w:rPr>
        <w:tab/>
        <w:t xml:space="preserve">     8</w:t>
      </w:r>
    </w:p>
    <w:p w14:paraId="593E6944" w14:textId="7F32B226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2698F">
        <w:rPr>
          <w:rFonts w:ascii="Arial" w:hAnsi="Arial" w:cs="Arial"/>
          <w:sz w:val="20"/>
          <w:szCs w:val="20"/>
        </w:rPr>
        <w:t xml:space="preserve">obvodu </w:t>
      </w:r>
      <w:proofErr w:type="spellStart"/>
      <w:r w:rsidRPr="00E2698F">
        <w:rPr>
          <w:rFonts w:ascii="Arial" w:hAnsi="Arial" w:cs="Arial"/>
          <w:sz w:val="20"/>
          <w:szCs w:val="20"/>
        </w:rPr>
        <w:t>KoPÚ</w:t>
      </w:r>
      <w:proofErr w:type="spellEnd"/>
      <w:r w:rsidRPr="00E2698F">
        <w:rPr>
          <w:rFonts w:ascii="Arial" w:hAnsi="Arial" w:cs="Arial"/>
          <w:sz w:val="20"/>
          <w:szCs w:val="20"/>
        </w:rPr>
        <w:t xml:space="preserve">, předepsaná </w:t>
      </w:r>
      <w:r w:rsidR="00382509" w:rsidRPr="00E2698F">
        <w:rPr>
          <w:rFonts w:ascii="Arial" w:hAnsi="Arial" w:cs="Arial"/>
          <w:sz w:val="20"/>
          <w:szCs w:val="20"/>
        </w:rPr>
        <w:t>stabilizace</w:t>
      </w:r>
      <w:r w:rsidRPr="00E2698F">
        <w:rPr>
          <w:rFonts w:ascii="Arial" w:hAnsi="Arial" w:cs="Arial"/>
          <w:sz w:val="20"/>
          <w:szCs w:val="20"/>
        </w:rPr>
        <w:tab/>
      </w:r>
      <w:r w:rsidR="00382509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i/>
          <w:iCs/>
          <w:sz w:val="18"/>
          <w:szCs w:val="18"/>
        </w:rPr>
        <w:t xml:space="preserve">(1 MJ = 100 </w:t>
      </w:r>
      <w:proofErr w:type="spellStart"/>
      <w:r w:rsidRPr="00E2698F">
        <w:rPr>
          <w:rFonts w:ascii="Arial" w:hAnsi="Arial" w:cs="Arial"/>
          <w:i/>
          <w:iCs/>
          <w:sz w:val="18"/>
          <w:szCs w:val="18"/>
        </w:rPr>
        <w:t>bm</w:t>
      </w:r>
      <w:proofErr w:type="spellEnd"/>
      <w:r w:rsidRPr="00E2698F">
        <w:rPr>
          <w:rFonts w:ascii="Arial" w:hAnsi="Arial" w:cs="Arial"/>
          <w:i/>
          <w:iCs/>
          <w:sz w:val="18"/>
          <w:szCs w:val="18"/>
        </w:rPr>
        <w:t>)</w:t>
      </w:r>
      <w:r w:rsidRPr="00E2698F">
        <w:rPr>
          <w:rFonts w:ascii="Arial" w:hAnsi="Arial" w:cs="Arial"/>
          <w:i/>
          <w:iCs/>
          <w:sz w:val="18"/>
          <w:szCs w:val="18"/>
        </w:rPr>
        <w:tab/>
      </w:r>
      <w:r w:rsidRPr="00E2698F">
        <w:rPr>
          <w:rFonts w:ascii="Arial" w:hAnsi="Arial" w:cs="Arial"/>
          <w:i/>
          <w:iCs/>
          <w:sz w:val="18"/>
          <w:szCs w:val="18"/>
        </w:rPr>
        <w:tab/>
        <w:t xml:space="preserve">(1 MJ = 100 </w:t>
      </w:r>
      <w:proofErr w:type="spellStart"/>
      <w:r w:rsidRPr="00E2698F">
        <w:rPr>
          <w:rFonts w:ascii="Arial" w:hAnsi="Arial" w:cs="Arial"/>
          <w:i/>
          <w:iCs/>
          <w:sz w:val="18"/>
          <w:szCs w:val="18"/>
        </w:rPr>
        <w:t>bm</w:t>
      </w:r>
      <w:proofErr w:type="spellEnd"/>
      <w:r w:rsidRPr="00E2698F">
        <w:rPr>
          <w:rFonts w:ascii="Arial" w:hAnsi="Arial" w:cs="Arial"/>
          <w:i/>
          <w:iCs/>
          <w:sz w:val="18"/>
          <w:szCs w:val="18"/>
        </w:rPr>
        <w:t>)</w:t>
      </w:r>
    </w:p>
    <w:p w14:paraId="4A593E9A" w14:textId="07E8C9FB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698F">
        <w:rPr>
          <w:rFonts w:ascii="Arial" w:hAnsi="Arial" w:cs="Arial"/>
          <w:sz w:val="20"/>
          <w:szCs w:val="20"/>
        </w:rPr>
        <w:t xml:space="preserve">dle vyhlášky č. 357/2013 Sb. </w:t>
      </w:r>
    </w:p>
    <w:p w14:paraId="5CC37F2C" w14:textId="77777777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52F2A408" w14:textId="4FC7171C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698F">
        <w:rPr>
          <w:rFonts w:ascii="Arial" w:hAnsi="Arial" w:cs="Arial"/>
          <w:b/>
          <w:bCs/>
          <w:sz w:val="20"/>
          <w:szCs w:val="20"/>
        </w:rPr>
        <w:t xml:space="preserve">Zjišťování průběhu hranic </w:t>
      </w:r>
      <w:r w:rsidR="00382509" w:rsidRPr="00E2698F">
        <w:rPr>
          <w:rFonts w:ascii="Arial" w:hAnsi="Arial" w:cs="Arial"/>
          <w:b/>
          <w:bCs/>
          <w:sz w:val="20"/>
          <w:szCs w:val="20"/>
        </w:rPr>
        <w:t>pozemků</w:t>
      </w:r>
      <w:r w:rsidRPr="00E2698F">
        <w:rPr>
          <w:rFonts w:ascii="Arial" w:hAnsi="Arial" w:cs="Arial"/>
          <w:b/>
          <w:bCs/>
          <w:sz w:val="20"/>
          <w:szCs w:val="20"/>
        </w:rPr>
        <w:tab/>
      </w:r>
      <w:r w:rsidR="00382509">
        <w:rPr>
          <w:rFonts w:ascii="Arial" w:hAnsi="Arial" w:cs="Arial"/>
          <w:b/>
          <w:bCs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>původní cena</w:t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</w:rPr>
        <w:t>nová cena</w:t>
      </w:r>
      <w:r w:rsidRPr="00E2698F">
        <w:rPr>
          <w:rFonts w:ascii="Arial" w:hAnsi="Arial" w:cs="Arial"/>
          <w:b/>
          <w:bCs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</w:rPr>
        <w:tab/>
        <w:t>počet MJ</w:t>
      </w:r>
    </w:p>
    <w:p w14:paraId="418BBA12" w14:textId="23CE61EB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b/>
          <w:bCs/>
          <w:sz w:val="20"/>
          <w:szCs w:val="20"/>
        </w:rPr>
        <w:t>neřešených dle § 2 zákona</w:t>
      </w:r>
      <w:r w:rsidRPr="00E2698F">
        <w:rPr>
          <w:rFonts w:ascii="Arial" w:hAnsi="Arial" w:cs="Arial"/>
          <w:b/>
          <w:bCs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</w:rPr>
        <w:tab/>
      </w:r>
      <w:r w:rsidR="00382509">
        <w:rPr>
          <w:rFonts w:ascii="Arial" w:hAnsi="Arial" w:cs="Arial"/>
          <w:b/>
          <w:bCs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>3 500,- Kč / MJ</w:t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</w:rPr>
        <w:t>5 500,- Kč / MJ</w:t>
      </w:r>
      <w:r w:rsidRPr="00E2698F">
        <w:rPr>
          <w:rFonts w:ascii="Arial" w:hAnsi="Arial" w:cs="Arial"/>
          <w:b/>
          <w:bCs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</w:rPr>
        <w:tab/>
        <w:t xml:space="preserve">     3</w:t>
      </w:r>
    </w:p>
    <w:p w14:paraId="286E2559" w14:textId="77777777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E2698F">
        <w:rPr>
          <w:rFonts w:ascii="Arial" w:hAnsi="Arial" w:cs="Arial"/>
          <w:sz w:val="20"/>
          <w:szCs w:val="20"/>
          <w:lang w:eastAsia="ar-SA"/>
        </w:rPr>
        <w:tab/>
      </w:r>
      <w:r w:rsidRPr="00E2698F">
        <w:rPr>
          <w:rFonts w:ascii="Arial" w:hAnsi="Arial" w:cs="Arial"/>
          <w:sz w:val="20"/>
          <w:szCs w:val="20"/>
          <w:lang w:eastAsia="ar-SA"/>
        </w:rPr>
        <w:tab/>
      </w:r>
      <w:r w:rsidRPr="00E2698F">
        <w:rPr>
          <w:rFonts w:ascii="Arial" w:hAnsi="Arial" w:cs="Arial"/>
          <w:sz w:val="20"/>
          <w:szCs w:val="20"/>
          <w:lang w:eastAsia="ar-SA"/>
        </w:rPr>
        <w:tab/>
      </w:r>
      <w:r w:rsidRPr="00E2698F">
        <w:rPr>
          <w:rFonts w:ascii="Arial" w:hAnsi="Arial" w:cs="Arial"/>
          <w:sz w:val="20"/>
          <w:szCs w:val="20"/>
          <w:lang w:eastAsia="ar-SA"/>
        </w:rPr>
        <w:tab/>
      </w:r>
      <w:r w:rsidRPr="00E2698F">
        <w:rPr>
          <w:rFonts w:ascii="Arial" w:hAnsi="Arial" w:cs="Arial"/>
          <w:sz w:val="20"/>
          <w:szCs w:val="20"/>
          <w:lang w:eastAsia="ar-SA"/>
        </w:rPr>
        <w:tab/>
      </w:r>
      <w:r w:rsidRPr="00E2698F">
        <w:rPr>
          <w:rFonts w:ascii="Arial" w:hAnsi="Arial" w:cs="Arial"/>
          <w:sz w:val="20"/>
          <w:szCs w:val="20"/>
          <w:lang w:eastAsia="ar-SA"/>
        </w:rPr>
        <w:tab/>
      </w:r>
      <w:r w:rsidRPr="00E2698F">
        <w:rPr>
          <w:rFonts w:ascii="Arial" w:hAnsi="Arial" w:cs="Arial"/>
          <w:i/>
          <w:iCs/>
          <w:sz w:val="18"/>
          <w:szCs w:val="18"/>
        </w:rPr>
        <w:t xml:space="preserve">(1 MJ = 100 </w:t>
      </w:r>
      <w:proofErr w:type="spellStart"/>
      <w:r w:rsidRPr="00E2698F">
        <w:rPr>
          <w:rFonts w:ascii="Arial" w:hAnsi="Arial" w:cs="Arial"/>
          <w:i/>
          <w:iCs/>
          <w:sz w:val="18"/>
          <w:szCs w:val="18"/>
        </w:rPr>
        <w:t>bm</w:t>
      </w:r>
      <w:proofErr w:type="spellEnd"/>
      <w:r w:rsidRPr="00E2698F">
        <w:rPr>
          <w:rFonts w:ascii="Arial" w:hAnsi="Arial" w:cs="Arial"/>
          <w:i/>
          <w:iCs/>
          <w:sz w:val="18"/>
          <w:szCs w:val="18"/>
        </w:rPr>
        <w:t>)</w:t>
      </w:r>
      <w:r w:rsidRPr="00E2698F">
        <w:rPr>
          <w:rFonts w:ascii="Arial" w:hAnsi="Arial" w:cs="Arial"/>
          <w:i/>
          <w:iCs/>
          <w:sz w:val="18"/>
          <w:szCs w:val="18"/>
        </w:rPr>
        <w:tab/>
      </w:r>
      <w:r w:rsidRPr="00E2698F">
        <w:rPr>
          <w:rFonts w:ascii="Arial" w:hAnsi="Arial" w:cs="Arial"/>
          <w:i/>
          <w:iCs/>
          <w:sz w:val="18"/>
          <w:szCs w:val="18"/>
        </w:rPr>
        <w:tab/>
        <w:t xml:space="preserve">(1 MJ = 100 </w:t>
      </w:r>
      <w:proofErr w:type="spellStart"/>
      <w:r w:rsidRPr="00E2698F">
        <w:rPr>
          <w:rFonts w:ascii="Arial" w:hAnsi="Arial" w:cs="Arial"/>
          <w:i/>
          <w:iCs/>
          <w:sz w:val="18"/>
          <w:szCs w:val="18"/>
        </w:rPr>
        <w:t>bm</w:t>
      </w:r>
      <w:proofErr w:type="spellEnd"/>
      <w:r w:rsidRPr="00E2698F">
        <w:rPr>
          <w:rFonts w:ascii="Arial" w:hAnsi="Arial" w:cs="Arial"/>
          <w:i/>
          <w:iCs/>
          <w:sz w:val="18"/>
          <w:szCs w:val="18"/>
        </w:rPr>
        <w:t>)</w:t>
      </w:r>
    </w:p>
    <w:p w14:paraId="249B94E3" w14:textId="77777777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ar-SA"/>
        </w:rPr>
      </w:pPr>
    </w:p>
    <w:p w14:paraId="7FAB7BDD" w14:textId="53742C4E" w:rsidR="00E2698F" w:rsidRDefault="00E2698F" w:rsidP="00E269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sz w:val="20"/>
          <w:szCs w:val="20"/>
          <w:lang w:eastAsia="ar-SA"/>
        </w:rPr>
        <w:t xml:space="preserve">Ve věci navrženého zvýšení jednotkových cen byl ze strany objednatele proveden průzkum trhu oslovením třech jiných dodavatelů k předložení cenové nabídky za konkrétní uvedené vícepráce. Po obdržení cenových nabídek objednatel konstatuje, že zhotovitelem navrhovanou cenu lze považovat za cenu v daném místě a čase </w:t>
      </w:r>
      <w:proofErr w:type="gramStart"/>
      <w:r w:rsidRPr="00E2698F">
        <w:rPr>
          <w:rFonts w:ascii="Arial" w:hAnsi="Arial" w:cs="Arial"/>
          <w:sz w:val="20"/>
          <w:szCs w:val="20"/>
          <w:lang w:eastAsia="ar-SA"/>
        </w:rPr>
        <w:t>obvyklou</w:t>
      </w:r>
      <w:proofErr w:type="gramEnd"/>
      <w:r w:rsidRPr="00E2698F">
        <w:rPr>
          <w:rFonts w:ascii="Arial" w:hAnsi="Arial" w:cs="Arial"/>
          <w:sz w:val="20"/>
          <w:szCs w:val="20"/>
          <w:lang w:eastAsia="ar-SA"/>
        </w:rPr>
        <w:t xml:space="preserve"> a proto s ní souhlasí.</w:t>
      </w:r>
      <w:r w:rsidR="00382509">
        <w:rPr>
          <w:rFonts w:ascii="Arial" w:hAnsi="Arial" w:cs="Arial"/>
          <w:sz w:val="20"/>
          <w:szCs w:val="20"/>
          <w:lang w:eastAsia="ar-SA"/>
        </w:rPr>
        <w:t xml:space="preserve"> Jsou zařazeny nové etapy s </w:t>
      </w:r>
      <w:r w:rsidR="00382509" w:rsidRPr="00382509">
        <w:rPr>
          <w:rFonts w:ascii="Arial" w:hAnsi="Arial" w:cs="Arial"/>
          <w:b/>
          <w:bCs/>
          <w:sz w:val="20"/>
          <w:szCs w:val="20"/>
          <w:lang w:eastAsia="ar-SA"/>
        </w:rPr>
        <w:t>termínem plnění do 31.07.2025</w:t>
      </w:r>
      <w:r w:rsidR="00382509">
        <w:rPr>
          <w:rFonts w:ascii="Arial" w:hAnsi="Arial" w:cs="Arial"/>
          <w:sz w:val="20"/>
          <w:szCs w:val="20"/>
          <w:lang w:eastAsia="ar-SA"/>
        </w:rPr>
        <w:t>:</w:t>
      </w:r>
    </w:p>
    <w:p w14:paraId="74E348DE" w14:textId="77777777" w:rsidR="00382509" w:rsidRPr="00382509" w:rsidRDefault="00382509" w:rsidP="00E2698F">
      <w:pPr>
        <w:spacing w:after="0" w:line="240" w:lineRule="auto"/>
        <w:jc w:val="both"/>
        <w:rPr>
          <w:rFonts w:ascii="Arial" w:hAnsi="Arial" w:cs="Arial"/>
          <w:sz w:val="10"/>
          <w:szCs w:val="10"/>
          <w:lang w:eastAsia="ar-S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3315"/>
        <w:gridCol w:w="992"/>
        <w:gridCol w:w="1134"/>
        <w:gridCol w:w="1212"/>
        <w:gridCol w:w="992"/>
        <w:gridCol w:w="1276"/>
      </w:tblGrid>
      <w:tr w:rsidR="00382509" w:rsidRPr="009853B6" w14:paraId="182FA058" w14:textId="77777777" w:rsidTr="00382509">
        <w:trPr>
          <w:trHeight w:val="443"/>
        </w:trPr>
        <w:tc>
          <w:tcPr>
            <w:tcW w:w="4248" w:type="dxa"/>
            <w:gridSpan w:val="2"/>
          </w:tcPr>
          <w:p w14:paraId="48259E46" w14:textId="77777777" w:rsidR="00382509" w:rsidRPr="009853B6" w:rsidRDefault="00382509" w:rsidP="00E71E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lang w:eastAsia="ar-SA"/>
              </w:rPr>
            </w:pPr>
            <w:r w:rsidRPr="009853B6">
              <w:rPr>
                <w:rFonts w:ascii="Arial" w:hAnsi="Arial" w:cs="Arial"/>
                <w:b/>
                <w:bCs/>
                <w:sz w:val="18"/>
                <w:lang w:eastAsia="ar-SA"/>
              </w:rPr>
              <w:t>Hlavní celek / Dílčí část Hlavního celku</w:t>
            </w:r>
          </w:p>
        </w:tc>
        <w:tc>
          <w:tcPr>
            <w:tcW w:w="992" w:type="dxa"/>
          </w:tcPr>
          <w:p w14:paraId="6635C343" w14:textId="77777777" w:rsidR="00382509" w:rsidRPr="009853B6" w:rsidRDefault="00382509" w:rsidP="00E71E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lang w:eastAsia="ar-SA"/>
              </w:rPr>
            </w:pPr>
            <w:r w:rsidRPr="009853B6">
              <w:rPr>
                <w:rFonts w:ascii="Arial" w:hAnsi="Arial" w:cs="Arial"/>
                <w:b/>
                <w:bCs/>
                <w:sz w:val="18"/>
                <w:lang w:eastAsia="ar-SA"/>
              </w:rPr>
              <w:t>Měrná jednotka</w:t>
            </w:r>
          </w:p>
        </w:tc>
        <w:tc>
          <w:tcPr>
            <w:tcW w:w="1134" w:type="dxa"/>
          </w:tcPr>
          <w:p w14:paraId="3790C765" w14:textId="77777777" w:rsidR="00382509" w:rsidRPr="009853B6" w:rsidRDefault="00382509" w:rsidP="00E71E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lang w:eastAsia="ar-SA"/>
              </w:rPr>
            </w:pPr>
            <w:r w:rsidRPr="009853B6">
              <w:rPr>
                <w:rFonts w:ascii="Arial" w:hAnsi="Arial" w:cs="Arial"/>
                <w:b/>
                <w:bCs/>
                <w:sz w:val="18"/>
                <w:lang w:eastAsia="ar-SA"/>
              </w:rPr>
              <w:t>Počet Měrných jednotek</w:t>
            </w:r>
          </w:p>
        </w:tc>
        <w:tc>
          <w:tcPr>
            <w:tcW w:w="1212" w:type="dxa"/>
          </w:tcPr>
          <w:p w14:paraId="483E304D" w14:textId="77777777" w:rsidR="00382509" w:rsidRPr="009853B6" w:rsidRDefault="00382509" w:rsidP="003825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ar-SA"/>
              </w:rPr>
            </w:pPr>
            <w:r w:rsidRPr="009853B6">
              <w:rPr>
                <w:rFonts w:ascii="Arial" w:hAnsi="Arial" w:cs="Arial"/>
                <w:b/>
                <w:bCs/>
                <w:sz w:val="18"/>
                <w:lang w:eastAsia="ar-SA"/>
              </w:rPr>
              <w:t>Cena za Měrnou jednotku bez DPH v Kč</w:t>
            </w:r>
          </w:p>
        </w:tc>
        <w:tc>
          <w:tcPr>
            <w:tcW w:w="992" w:type="dxa"/>
          </w:tcPr>
          <w:p w14:paraId="14CFE62C" w14:textId="77777777" w:rsidR="00382509" w:rsidRPr="009853B6" w:rsidRDefault="00382509" w:rsidP="00382509">
            <w:pPr>
              <w:pStyle w:val="Default"/>
              <w:jc w:val="center"/>
              <w:rPr>
                <w:sz w:val="18"/>
                <w:szCs w:val="22"/>
              </w:rPr>
            </w:pPr>
            <w:r w:rsidRPr="009853B6">
              <w:rPr>
                <w:b/>
                <w:bCs/>
                <w:sz w:val="18"/>
                <w:szCs w:val="22"/>
              </w:rPr>
              <w:t>Cena bez DPH celkem v Kč</w:t>
            </w:r>
          </w:p>
          <w:p w14:paraId="06BDE48E" w14:textId="77777777" w:rsidR="00382509" w:rsidRPr="009853B6" w:rsidRDefault="00382509" w:rsidP="003825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eastAsia="ar-SA"/>
              </w:rPr>
            </w:pPr>
          </w:p>
        </w:tc>
        <w:tc>
          <w:tcPr>
            <w:tcW w:w="1276" w:type="dxa"/>
          </w:tcPr>
          <w:p w14:paraId="3DF5C266" w14:textId="77777777" w:rsidR="00382509" w:rsidRPr="009853B6" w:rsidRDefault="00382509" w:rsidP="003825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lang w:eastAsia="ar-SA"/>
              </w:rPr>
            </w:pPr>
            <w:r w:rsidRPr="009853B6">
              <w:rPr>
                <w:rFonts w:ascii="Arial" w:hAnsi="Arial" w:cs="Arial"/>
                <w:b/>
                <w:bCs/>
                <w:sz w:val="18"/>
                <w:lang w:eastAsia="ar-SA"/>
              </w:rPr>
              <w:t>Termín předání k akceptačnímu řízení</w:t>
            </w:r>
          </w:p>
        </w:tc>
      </w:tr>
      <w:tr w:rsidR="00382509" w:rsidRPr="009853B6" w14:paraId="4012360D" w14:textId="77777777" w:rsidTr="00382509">
        <w:trPr>
          <w:trHeight w:val="868"/>
        </w:trPr>
        <w:tc>
          <w:tcPr>
            <w:tcW w:w="933" w:type="dxa"/>
            <w:vAlign w:val="center"/>
          </w:tcPr>
          <w:p w14:paraId="762708E9" w14:textId="77777777" w:rsidR="00382509" w:rsidRPr="009853B6" w:rsidRDefault="00382509" w:rsidP="00E71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eastAsia="ar-SA"/>
              </w:rPr>
            </w:pPr>
            <w:r w:rsidRPr="009853B6">
              <w:rPr>
                <w:rFonts w:ascii="Arial" w:hAnsi="Arial" w:cs="Arial"/>
                <w:sz w:val="18"/>
                <w:lang w:eastAsia="ar-SA"/>
              </w:rPr>
              <w:t xml:space="preserve">6.2.4 </w:t>
            </w:r>
            <w:r>
              <w:rPr>
                <w:rFonts w:ascii="Arial" w:hAnsi="Arial" w:cs="Arial"/>
                <w:sz w:val="18"/>
                <w:lang w:eastAsia="ar-SA"/>
              </w:rPr>
              <w:t>a)</w:t>
            </w:r>
          </w:p>
        </w:tc>
        <w:tc>
          <w:tcPr>
            <w:tcW w:w="3315" w:type="dxa"/>
            <w:vAlign w:val="center"/>
          </w:tcPr>
          <w:p w14:paraId="528DD4A5" w14:textId="77777777" w:rsidR="00382509" w:rsidRPr="009853B6" w:rsidRDefault="00382509" w:rsidP="0038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lang w:eastAsia="ar-SA"/>
              </w:rPr>
            </w:pPr>
            <w:r>
              <w:rPr>
                <w:rFonts w:ascii="Arial" w:hAnsi="Arial" w:cs="Arial"/>
                <w:sz w:val="18"/>
                <w:lang w:eastAsia="ar-SA"/>
              </w:rPr>
              <w:t>Dodatečné z</w:t>
            </w:r>
            <w:r w:rsidRPr="009853B6">
              <w:rPr>
                <w:rFonts w:ascii="Arial" w:hAnsi="Arial" w:cs="Arial"/>
                <w:sz w:val="18"/>
                <w:lang w:eastAsia="ar-SA"/>
              </w:rPr>
              <w:t xml:space="preserve">jišťování hranic obvodu </w:t>
            </w:r>
            <w:proofErr w:type="spellStart"/>
            <w:r w:rsidRPr="009853B6">
              <w:rPr>
                <w:rFonts w:ascii="Arial" w:hAnsi="Arial" w:cs="Arial"/>
                <w:sz w:val="18"/>
                <w:lang w:eastAsia="ar-SA"/>
              </w:rPr>
              <w:t>KoPÚ</w:t>
            </w:r>
            <w:proofErr w:type="spellEnd"/>
            <w:r w:rsidRPr="009853B6">
              <w:rPr>
                <w:rFonts w:ascii="Arial" w:hAnsi="Arial" w:cs="Arial"/>
                <w:sz w:val="18"/>
                <w:lang w:eastAsia="ar-SA"/>
              </w:rPr>
              <w:t xml:space="preserve">, geometrické plány pro stanovení obvodu </w:t>
            </w:r>
            <w:proofErr w:type="spellStart"/>
            <w:r w:rsidRPr="009853B6">
              <w:rPr>
                <w:rFonts w:ascii="Arial" w:hAnsi="Arial" w:cs="Arial"/>
                <w:sz w:val="18"/>
                <w:lang w:eastAsia="ar-SA"/>
              </w:rPr>
              <w:t>KoPÚ</w:t>
            </w:r>
            <w:proofErr w:type="spellEnd"/>
            <w:r w:rsidRPr="009853B6">
              <w:rPr>
                <w:rFonts w:ascii="Arial" w:hAnsi="Arial" w:cs="Arial"/>
                <w:sz w:val="18"/>
                <w:lang w:eastAsia="ar-SA"/>
              </w:rPr>
              <w:t xml:space="preserve">, předepsaná stabilizace dle vyhlášky č. 357/2013 Sb. </w:t>
            </w:r>
          </w:p>
        </w:tc>
        <w:tc>
          <w:tcPr>
            <w:tcW w:w="992" w:type="dxa"/>
            <w:vAlign w:val="center"/>
          </w:tcPr>
          <w:p w14:paraId="26239D7A" w14:textId="77777777" w:rsidR="00382509" w:rsidRPr="009853B6" w:rsidRDefault="00382509" w:rsidP="0038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lang w:eastAsia="ar-SA"/>
              </w:rPr>
            </w:pPr>
            <w:r w:rsidRPr="009853B6">
              <w:rPr>
                <w:rFonts w:ascii="Arial" w:hAnsi="Arial" w:cs="Arial"/>
                <w:sz w:val="18"/>
                <w:lang w:eastAsia="ar-SA"/>
              </w:rPr>
              <w:t xml:space="preserve">100 </w:t>
            </w:r>
            <w:proofErr w:type="spellStart"/>
            <w:r w:rsidRPr="009853B6">
              <w:rPr>
                <w:rFonts w:ascii="Arial" w:hAnsi="Arial" w:cs="Arial"/>
                <w:sz w:val="18"/>
                <w:lang w:eastAsia="ar-SA"/>
              </w:rPr>
              <w:t>bm</w:t>
            </w:r>
            <w:proofErr w:type="spellEnd"/>
          </w:p>
        </w:tc>
        <w:tc>
          <w:tcPr>
            <w:tcW w:w="1134" w:type="dxa"/>
            <w:vAlign w:val="center"/>
          </w:tcPr>
          <w:p w14:paraId="3F5D1B80" w14:textId="77777777" w:rsidR="00382509" w:rsidRPr="009853B6" w:rsidRDefault="00382509" w:rsidP="0038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lang w:eastAsia="ar-SA"/>
              </w:rPr>
            </w:pPr>
            <w:r w:rsidRPr="009056E7">
              <w:rPr>
                <w:rFonts w:ascii="Arial" w:hAnsi="Arial" w:cs="Arial"/>
                <w:sz w:val="18"/>
                <w:lang w:eastAsia="ar-SA"/>
              </w:rPr>
              <w:t>8</w:t>
            </w:r>
          </w:p>
        </w:tc>
        <w:tc>
          <w:tcPr>
            <w:tcW w:w="1212" w:type="dxa"/>
            <w:vAlign w:val="center"/>
          </w:tcPr>
          <w:p w14:paraId="71F4D098" w14:textId="77777777" w:rsidR="00382509" w:rsidRPr="009853B6" w:rsidRDefault="00382509" w:rsidP="0038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lang w:eastAsia="ar-SA"/>
              </w:rPr>
            </w:pPr>
            <w:r w:rsidRPr="009056E7">
              <w:rPr>
                <w:rFonts w:ascii="Arial" w:hAnsi="Arial" w:cs="Arial"/>
                <w:b/>
                <w:bCs/>
                <w:sz w:val="18"/>
                <w:lang w:eastAsia="ar-SA"/>
              </w:rPr>
              <w:t>5 000</w:t>
            </w:r>
            <w:r w:rsidRPr="009853B6">
              <w:rPr>
                <w:rFonts w:ascii="Arial" w:hAnsi="Arial" w:cs="Arial"/>
                <w:b/>
                <w:bCs/>
                <w:sz w:val="18"/>
                <w:lang w:eastAsia="ar-SA"/>
              </w:rPr>
              <w:t>,00</w:t>
            </w:r>
          </w:p>
        </w:tc>
        <w:tc>
          <w:tcPr>
            <w:tcW w:w="992" w:type="dxa"/>
            <w:vAlign w:val="center"/>
          </w:tcPr>
          <w:p w14:paraId="57F341EA" w14:textId="77777777" w:rsidR="00382509" w:rsidRPr="009056E7" w:rsidRDefault="00382509" w:rsidP="0038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lang w:eastAsia="ar-SA"/>
              </w:rPr>
            </w:pPr>
            <w:r w:rsidRPr="009056E7">
              <w:rPr>
                <w:rFonts w:ascii="Arial" w:hAnsi="Arial" w:cs="Arial"/>
                <w:sz w:val="18"/>
                <w:lang w:eastAsia="ar-SA"/>
              </w:rPr>
              <w:t>40 000,00</w:t>
            </w:r>
          </w:p>
        </w:tc>
        <w:tc>
          <w:tcPr>
            <w:tcW w:w="1276" w:type="dxa"/>
            <w:vAlign w:val="center"/>
          </w:tcPr>
          <w:p w14:paraId="2A34A106" w14:textId="77777777" w:rsidR="00382509" w:rsidRPr="009853B6" w:rsidRDefault="00382509" w:rsidP="0038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lang w:eastAsia="ar-SA"/>
              </w:rPr>
            </w:pPr>
            <w:r w:rsidRPr="009853B6">
              <w:rPr>
                <w:rFonts w:ascii="Arial" w:hAnsi="Arial" w:cs="Arial"/>
                <w:sz w:val="18"/>
                <w:lang w:eastAsia="ar-SA"/>
              </w:rPr>
              <w:t>31.</w:t>
            </w:r>
            <w:r w:rsidRPr="009056E7">
              <w:rPr>
                <w:rFonts w:ascii="Arial" w:hAnsi="Arial" w:cs="Arial"/>
                <w:sz w:val="18"/>
                <w:lang w:eastAsia="ar-SA"/>
              </w:rPr>
              <w:t>7</w:t>
            </w:r>
            <w:r w:rsidRPr="009853B6">
              <w:rPr>
                <w:rFonts w:ascii="Arial" w:hAnsi="Arial" w:cs="Arial"/>
                <w:sz w:val="18"/>
                <w:lang w:eastAsia="ar-SA"/>
              </w:rPr>
              <w:t>.202</w:t>
            </w:r>
            <w:r w:rsidRPr="009056E7">
              <w:rPr>
                <w:rFonts w:ascii="Arial" w:hAnsi="Arial" w:cs="Arial"/>
                <w:sz w:val="18"/>
                <w:lang w:eastAsia="ar-SA"/>
              </w:rPr>
              <w:t>5</w:t>
            </w:r>
          </w:p>
        </w:tc>
      </w:tr>
      <w:tr w:rsidR="00382509" w:rsidRPr="009853B6" w14:paraId="03434B44" w14:textId="77777777" w:rsidTr="00382509">
        <w:trPr>
          <w:trHeight w:val="554"/>
        </w:trPr>
        <w:tc>
          <w:tcPr>
            <w:tcW w:w="933" w:type="dxa"/>
            <w:vAlign w:val="center"/>
          </w:tcPr>
          <w:p w14:paraId="15B06685" w14:textId="77777777" w:rsidR="00382509" w:rsidRPr="009853B6" w:rsidRDefault="00382509" w:rsidP="00E71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eastAsia="ar-SA"/>
              </w:rPr>
            </w:pPr>
            <w:r w:rsidRPr="009853B6">
              <w:rPr>
                <w:rFonts w:ascii="Arial" w:hAnsi="Arial" w:cs="Arial"/>
                <w:sz w:val="18"/>
                <w:lang w:eastAsia="ar-SA"/>
              </w:rPr>
              <w:t>6.2.5</w:t>
            </w:r>
            <w:r>
              <w:rPr>
                <w:rFonts w:ascii="Arial" w:hAnsi="Arial" w:cs="Arial"/>
                <w:sz w:val="18"/>
                <w:lang w:eastAsia="ar-SA"/>
              </w:rPr>
              <w:t xml:space="preserve"> a)</w:t>
            </w:r>
            <w:r w:rsidRPr="009853B6">
              <w:rPr>
                <w:rFonts w:ascii="Arial" w:hAnsi="Arial" w:cs="Arial"/>
                <w:sz w:val="18"/>
                <w:lang w:eastAsia="ar-SA"/>
              </w:rPr>
              <w:t xml:space="preserve"> </w:t>
            </w:r>
          </w:p>
        </w:tc>
        <w:tc>
          <w:tcPr>
            <w:tcW w:w="3315" w:type="dxa"/>
            <w:vAlign w:val="center"/>
          </w:tcPr>
          <w:p w14:paraId="2B59AEF8" w14:textId="77777777" w:rsidR="00382509" w:rsidRPr="009853B6" w:rsidRDefault="00382509" w:rsidP="0038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lang w:eastAsia="ar-SA"/>
              </w:rPr>
            </w:pPr>
            <w:r>
              <w:rPr>
                <w:rFonts w:ascii="Arial" w:hAnsi="Arial" w:cs="Arial"/>
                <w:sz w:val="18"/>
                <w:lang w:eastAsia="ar-SA"/>
              </w:rPr>
              <w:t>Dodatečné z</w:t>
            </w:r>
            <w:r w:rsidRPr="009853B6">
              <w:rPr>
                <w:rFonts w:ascii="Arial" w:hAnsi="Arial" w:cs="Arial"/>
                <w:sz w:val="18"/>
                <w:lang w:eastAsia="ar-SA"/>
              </w:rPr>
              <w:t xml:space="preserve">jišťování hranic pozemků neřešených dle § 2 Zákona </w:t>
            </w:r>
          </w:p>
        </w:tc>
        <w:tc>
          <w:tcPr>
            <w:tcW w:w="992" w:type="dxa"/>
            <w:vAlign w:val="center"/>
          </w:tcPr>
          <w:p w14:paraId="2A9A31D8" w14:textId="77777777" w:rsidR="00382509" w:rsidRPr="009853B6" w:rsidRDefault="00382509" w:rsidP="0038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lang w:eastAsia="ar-SA"/>
              </w:rPr>
            </w:pPr>
            <w:r w:rsidRPr="009853B6">
              <w:rPr>
                <w:rFonts w:ascii="Arial" w:hAnsi="Arial" w:cs="Arial"/>
                <w:sz w:val="18"/>
                <w:lang w:eastAsia="ar-SA"/>
              </w:rPr>
              <w:t xml:space="preserve">100 </w:t>
            </w:r>
            <w:proofErr w:type="spellStart"/>
            <w:r w:rsidRPr="009853B6">
              <w:rPr>
                <w:rFonts w:ascii="Arial" w:hAnsi="Arial" w:cs="Arial"/>
                <w:sz w:val="18"/>
                <w:lang w:eastAsia="ar-SA"/>
              </w:rPr>
              <w:t>bm</w:t>
            </w:r>
            <w:proofErr w:type="spellEnd"/>
          </w:p>
        </w:tc>
        <w:tc>
          <w:tcPr>
            <w:tcW w:w="1134" w:type="dxa"/>
            <w:vAlign w:val="center"/>
          </w:tcPr>
          <w:p w14:paraId="7876E576" w14:textId="77777777" w:rsidR="00382509" w:rsidRPr="009853B6" w:rsidRDefault="00382509" w:rsidP="0038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lang w:eastAsia="ar-SA"/>
              </w:rPr>
            </w:pPr>
            <w:r w:rsidRPr="009853B6">
              <w:rPr>
                <w:rFonts w:ascii="Arial" w:hAnsi="Arial" w:cs="Arial"/>
                <w:sz w:val="18"/>
                <w:lang w:eastAsia="ar-SA"/>
              </w:rPr>
              <w:t>3</w:t>
            </w:r>
          </w:p>
        </w:tc>
        <w:tc>
          <w:tcPr>
            <w:tcW w:w="1212" w:type="dxa"/>
            <w:vAlign w:val="center"/>
          </w:tcPr>
          <w:p w14:paraId="044DD057" w14:textId="77777777" w:rsidR="00382509" w:rsidRPr="009853B6" w:rsidRDefault="00382509" w:rsidP="0038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lang w:eastAsia="ar-SA"/>
              </w:rPr>
            </w:pPr>
            <w:r w:rsidRPr="009056E7">
              <w:rPr>
                <w:rFonts w:ascii="Arial" w:hAnsi="Arial" w:cs="Arial"/>
                <w:b/>
                <w:bCs/>
                <w:sz w:val="18"/>
                <w:lang w:eastAsia="ar-SA"/>
              </w:rPr>
              <w:t>5</w:t>
            </w:r>
            <w:r w:rsidRPr="009853B6">
              <w:rPr>
                <w:rFonts w:ascii="Arial" w:hAnsi="Arial" w:cs="Arial"/>
                <w:b/>
                <w:bCs/>
                <w:sz w:val="18"/>
                <w:lang w:eastAsia="ar-SA"/>
              </w:rPr>
              <w:t xml:space="preserve"> 500,00</w:t>
            </w:r>
          </w:p>
        </w:tc>
        <w:tc>
          <w:tcPr>
            <w:tcW w:w="992" w:type="dxa"/>
            <w:vAlign w:val="center"/>
          </w:tcPr>
          <w:p w14:paraId="383E3F72" w14:textId="77777777" w:rsidR="00382509" w:rsidRPr="009056E7" w:rsidRDefault="00382509" w:rsidP="0038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lang w:eastAsia="ar-SA"/>
              </w:rPr>
            </w:pPr>
            <w:r w:rsidRPr="009056E7">
              <w:rPr>
                <w:rFonts w:ascii="Arial" w:hAnsi="Arial" w:cs="Arial"/>
                <w:sz w:val="18"/>
                <w:lang w:eastAsia="ar-SA"/>
              </w:rPr>
              <w:t>16 500,00</w:t>
            </w:r>
          </w:p>
        </w:tc>
        <w:tc>
          <w:tcPr>
            <w:tcW w:w="1276" w:type="dxa"/>
            <w:vAlign w:val="center"/>
          </w:tcPr>
          <w:p w14:paraId="4714C7D7" w14:textId="77777777" w:rsidR="00382509" w:rsidRPr="009853B6" w:rsidRDefault="00382509" w:rsidP="00382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lang w:eastAsia="ar-SA"/>
              </w:rPr>
            </w:pPr>
            <w:r w:rsidRPr="009853B6">
              <w:rPr>
                <w:rFonts w:ascii="Arial" w:hAnsi="Arial" w:cs="Arial"/>
                <w:sz w:val="18"/>
                <w:lang w:eastAsia="ar-SA"/>
              </w:rPr>
              <w:t>31.</w:t>
            </w:r>
            <w:r w:rsidRPr="009056E7">
              <w:rPr>
                <w:rFonts w:ascii="Arial" w:hAnsi="Arial" w:cs="Arial"/>
                <w:sz w:val="18"/>
                <w:lang w:eastAsia="ar-SA"/>
              </w:rPr>
              <w:t>7</w:t>
            </w:r>
            <w:r w:rsidRPr="009853B6">
              <w:rPr>
                <w:rFonts w:ascii="Arial" w:hAnsi="Arial" w:cs="Arial"/>
                <w:sz w:val="18"/>
                <w:lang w:eastAsia="ar-SA"/>
              </w:rPr>
              <w:t>.202</w:t>
            </w:r>
            <w:r w:rsidRPr="009056E7">
              <w:rPr>
                <w:rFonts w:ascii="Arial" w:hAnsi="Arial" w:cs="Arial"/>
                <w:sz w:val="18"/>
                <w:lang w:eastAsia="ar-SA"/>
              </w:rPr>
              <w:t>5</w:t>
            </w:r>
          </w:p>
        </w:tc>
      </w:tr>
    </w:tbl>
    <w:p w14:paraId="2D074FA2" w14:textId="77777777" w:rsidR="003F55A8" w:rsidRDefault="003F55A8" w:rsidP="00E2698F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3DB4D51C" w14:textId="2BF12FB8" w:rsidR="003F55A8" w:rsidRPr="003F55A8" w:rsidRDefault="003F55A8" w:rsidP="003F55A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284" w:hanging="284"/>
        <w:rPr>
          <w:rFonts w:ascii="Arial" w:hAnsi="Arial" w:cs="Arial"/>
          <w:b/>
          <w:bCs/>
          <w:sz w:val="20"/>
          <w:lang w:eastAsia="ar-SA"/>
        </w:rPr>
      </w:pPr>
      <w:r w:rsidRPr="003F55A8">
        <w:rPr>
          <w:rFonts w:ascii="Arial" w:hAnsi="Arial" w:cs="Arial"/>
          <w:b/>
          <w:bCs/>
          <w:sz w:val="20"/>
          <w:lang w:eastAsia="ar-SA"/>
        </w:rPr>
        <w:t>Změn</w:t>
      </w:r>
      <w:r>
        <w:rPr>
          <w:rFonts w:ascii="Arial" w:hAnsi="Arial" w:cs="Arial"/>
          <w:b/>
          <w:bCs/>
          <w:sz w:val="20"/>
          <w:lang w:eastAsia="ar-SA"/>
        </w:rPr>
        <w:t>y</w:t>
      </w:r>
      <w:r w:rsidRPr="003F55A8">
        <w:rPr>
          <w:rFonts w:ascii="Arial" w:hAnsi="Arial" w:cs="Arial"/>
          <w:b/>
          <w:bCs/>
          <w:sz w:val="20"/>
          <w:lang w:eastAsia="ar-SA"/>
        </w:rPr>
        <w:t xml:space="preserve"> </w:t>
      </w:r>
      <w:r>
        <w:rPr>
          <w:rFonts w:ascii="Arial" w:hAnsi="Arial" w:cs="Arial"/>
          <w:b/>
          <w:bCs/>
          <w:sz w:val="20"/>
          <w:lang w:eastAsia="ar-SA"/>
        </w:rPr>
        <w:t>počtu měrných jednotek a cen</w:t>
      </w:r>
    </w:p>
    <w:p w14:paraId="48C8D2C1" w14:textId="0C86CBFA" w:rsidR="00E2698F" w:rsidRPr="00E2698F" w:rsidRDefault="00E2698F" w:rsidP="00E2698F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r w:rsidRPr="00E2698F">
        <w:rPr>
          <w:rFonts w:ascii="Arial" w:hAnsi="Arial" w:cs="Arial"/>
          <w:color w:val="auto"/>
          <w:sz w:val="20"/>
          <w:szCs w:val="20"/>
          <w:lang w:eastAsia="ar-SA"/>
        </w:rPr>
        <w:t>Dále v souvislosti s provedenou změnou obvodu (resp. pozemky řešené / neřešené) dochází ke změně počtu měrných jednotek.</w:t>
      </w:r>
    </w:p>
    <w:p w14:paraId="5B4A1DAA" w14:textId="77777777" w:rsidR="00E2698F" w:rsidRPr="00E2698F" w:rsidRDefault="00E2698F" w:rsidP="00E2698F">
      <w:pPr>
        <w:pStyle w:val="Default"/>
        <w:tabs>
          <w:tab w:val="left" w:pos="4111"/>
          <w:tab w:val="left" w:pos="7088"/>
        </w:tabs>
        <w:jc w:val="both"/>
        <w:rPr>
          <w:rFonts w:ascii="Arial" w:hAnsi="Arial" w:cs="Arial"/>
          <w:sz w:val="20"/>
          <w:szCs w:val="20"/>
        </w:rPr>
      </w:pP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  <w:u w:val="single"/>
        </w:rPr>
        <w:t>Původní rozsah dle Smlouvy</w:t>
      </w:r>
      <w:r w:rsidRPr="00E2698F">
        <w:rPr>
          <w:rFonts w:ascii="Arial" w:hAnsi="Arial" w:cs="Arial"/>
          <w:sz w:val="20"/>
          <w:szCs w:val="20"/>
        </w:rPr>
        <w:t xml:space="preserve"> </w:t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  <w:u w:val="single"/>
        </w:rPr>
        <w:t>Skutečný rozsah</w:t>
      </w:r>
    </w:p>
    <w:p w14:paraId="4560DDA5" w14:textId="77777777" w:rsidR="00E2698F" w:rsidRPr="00E2698F" w:rsidRDefault="00E2698F" w:rsidP="00E2698F">
      <w:pPr>
        <w:pStyle w:val="Default"/>
        <w:tabs>
          <w:tab w:val="decimal" w:pos="5245"/>
          <w:tab w:val="decimal" w:pos="7797"/>
        </w:tabs>
        <w:jc w:val="both"/>
        <w:rPr>
          <w:rFonts w:ascii="Arial" w:hAnsi="Arial" w:cs="Arial"/>
          <w:sz w:val="20"/>
          <w:szCs w:val="20"/>
        </w:rPr>
      </w:pPr>
      <w:r w:rsidRPr="00E2698F">
        <w:rPr>
          <w:rFonts w:ascii="Arial" w:hAnsi="Arial" w:cs="Arial"/>
          <w:sz w:val="20"/>
          <w:szCs w:val="20"/>
        </w:rPr>
        <w:t xml:space="preserve">Výměra pozemků řešených dle § 2 </w:t>
      </w:r>
      <w:r w:rsidRPr="00E2698F">
        <w:rPr>
          <w:rFonts w:ascii="Arial" w:hAnsi="Arial" w:cs="Arial"/>
          <w:sz w:val="20"/>
          <w:szCs w:val="20"/>
        </w:rPr>
        <w:tab/>
        <w:t xml:space="preserve">977 ha </w:t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</w:rPr>
        <w:t>976 ha</w:t>
      </w:r>
      <w:r w:rsidRPr="00E2698F">
        <w:rPr>
          <w:rFonts w:ascii="Arial" w:hAnsi="Arial" w:cs="Arial"/>
          <w:sz w:val="20"/>
          <w:szCs w:val="20"/>
        </w:rPr>
        <w:t xml:space="preserve"> </w:t>
      </w:r>
    </w:p>
    <w:p w14:paraId="3023E972" w14:textId="77777777" w:rsidR="00E2698F" w:rsidRPr="00E2698F" w:rsidRDefault="00E2698F" w:rsidP="00E2698F">
      <w:pPr>
        <w:pStyle w:val="Default"/>
        <w:tabs>
          <w:tab w:val="decimal" w:pos="5245"/>
          <w:tab w:val="decimal" w:pos="7797"/>
        </w:tabs>
        <w:jc w:val="both"/>
        <w:rPr>
          <w:rFonts w:ascii="Arial" w:hAnsi="Arial" w:cs="Arial"/>
          <w:sz w:val="20"/>
          <w:szCs w:val="20"/>
        </w:rPr>
      </w:pPr>
      <w:r w:rsidRPr="00E2698F">
        <w:rPr>
          <w:rFonts w:ascii="Arial" w:hAnsi="Arial" w:cs="Arial"/>
          <w:sz w:val="20"/>
          <w:szCs w:val="20"/>
        </w:rPr>
        <w:t xml:space="preserve">Výměra pozemků neřešených dle § 2 </w:t>
      </w:r>
      <w:r w:rsidRPr="00E2698F">
        <w:rPr>
          <w:rFonts w:ascii="Arial" w:hAnsi="Arial" w:cs="Arial"/>
          <w:sz w:val="20"/>
          <w:szCs w:val="20"/>
        </w:rPr>
        <w:tab/>
        <w:t xml:space="preserve">2 ha </w:t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</w:rPr>
        <w:t>2 ha</w:t>
      </w:r>
      <w:r w:rsidRPr="00E2698F">
        <w:rPr>
          <w:rFonts w:ascii="Arial" w:hAnsi="Arial" w:cs="Arial"/>
          <w:sz w:val="20"/>
          <w:szCs w:val="20"/>
        </w:rPr>
        <w:t xml:space="preserve"> </w:t>
      </w:r>
    </w:p>
    <w:p w14:paraId="6CBF8078" w14:textId="77777777" w:rsidR="00E2698F" w:rsidRPr="00E2698F" w:rsidRDefault="00E2698F" w:rsidP="00E2698F">
      <w:pPr>
        <w:pStyle w:val="Default"/>
        <w:tabs>
          <w:tab w:val="decimal" w:pos="5245"/>
          <w:tab w:val="decimal" w:pos="7797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E2698F">
        <w:rPr>
          <w:rFonts w:ascii="Arial" w:hAnsi="Arial" w:cs="Arial"/>
          <w:color w:val="auto"/>
          <w:sz w:val="20"/>
          <w:szCs w:val="20"/>
        </w:rPr>
        <w:t xml:space="preserve">Výměra obvod </w:t>
      </w:r>
      <w:proofErr w:type="spellStart"/>
      <w:r w:rsidRPr="00E2698F">
        <w:rPr>
          <w:rFonts w:ascii="Arial" w:hAnsi="Arial" w:cs="Arial"/>
          <w:color w:val="auto"/>
          <w:sz w:val="20"/>
          <w:szCs w:val="20"/>
        </w:rPr>
        <w:t>KoPÚ</w:t>
      </w:r>
      <w:proofErr w:type="spellEnd"/>
      <w:r w:rsidRPr="00E2698F">
        <w:rPr>
          <w:rFonts w:ascii="Arial" w:hAnsi="Arial" w:cs="Arial"/>
          <w:color w:val="auto"/>
          <w:sz w:val="20"/>
          <w:szCs w:val="20"/>
        </w:rPr>
        <w:t xml:space="preserve"> </w:t>
      </w:r>
      <w:r w:rsidRPr="00E2698F">
        <w:rPr>
          <w:rFonts w:ascii="Arial" w:hAnsi="Arial" w:cs="Arial"/>
          <w:color w:val="auto"/>
          <w:sz w:val="20"/>
          <w:szCs w:val="20"/>
        </w:rPr>
        <w:tab/>
        <w:t xml:space="preserve">979 ha </w:t>
      </w:r>
      <w:r w:rsidRPr="00E2698F">
        <w:rPr>
          <w:rFonts w:ascii="Arial" w:hAnsi="Arial" w:cs="Arial"/>
          <w:color w:val="auto"/>
          <w:sz w:val="20"/>
          <w:szCs w:val="20"/>
        </w:rPr>
        <w:tab/>
      </w:r>
      <w:r w:rsidRPr="00E2698F">
        <w:rPr>
          <w:rFonts w:ascii="Arial" w:hAnsi="Arial" w:cs="Arial"/>
          <w:b/>
          <w:bCs/>
          <w:color w:val="auto"/>
          <w:sz w:val="20"/>
          <w:szCs w:val="20"/>
        </w:rPr>
        <w:t>978 ha</w:t>
      </w:r>
    </w:p>
    <w:p w14:paraId="09B0756E" w14:textId="77777777" w:rsidR="00E2698F" w:rsidRPr="00E2698F" w:rsidRDefault="00E2698F" w:rsidP="00E2698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A3F314" w14:textId="77777777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sz w:val="20"/>
          <w:szCs w:val="20"/>
          <w:lang w:eastAsia="ar-SA"/>
        </w:rPr>
        <w:t xml:space="preserve">Uvedené úpravy počtu měrných jednotek se týkají následujících etap (fakturačních celků): </w:t>
      </w:r>
    </w:p>
    <w:p w14:paraId="44B13921" w14:textId="77777777" w:rsidR="00E2698F" w:rsidRPr="003F55A8" w:rsidRDefault="00E2698F" w:rsidP="00E2698F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ar-SA"/>
        </w:rPr>
      </w:pPr>
    </w:p>
    <w:p w14:paraId="5DE9925C" w14:textId="77777777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b/>
          <w:bCs/>
          <w:sz w:val="20"/>
          <w:szCs w:val="20"/>
          <w:lang w:eastAsia="ar-SA"/>
        </w:rPr>
        <w:t xml:space="preserve">6.3.1 Vypracování plánu společných zařízení ("PSZ") </w:t>
      </w:r>
    </w:p>
    <w:p w14:paraId="64A0B86C" w14:textId="77777777" w:rsidR="00E2698F" w:rsidRPr="00E2698F" w:rsidRDefault="00E2698F" w:rsidP="00E2698F">
      <w:pPr>
        <w:tabs>
          <w:tab w:val="left" w:pos="709"/>
          <w:tab w:val="decimal" w:pos="3402"/>
          <w:tab w:val="left" w:pos="5954"/>
          <w:tab w:val="decimal" w:pos="6946"/>
          <w:tab w:val="decimal" w:pos="8931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Původní rozsah MJ: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977 MJ (1 MJ= 1 ha)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x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700,- Kč/MJ =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683 900,- Kč </w:t>
      </w:r>
    </w:p>
    <w:p w14:paraId="04D001BF" w14:textId="77777777" w:rsidR="00E2698F" w:rsidRPr="00E2698F" w:rsidRDefault="00E2698F" w:rsidP="00E2698F">
      <w:pPr>
        <w:tabs>
          <w:tab w:val="left" w:pos="709"/>
          <w:tab w:val="decimal" w:pos="3402"/>
          <w:tab w:val="left" w:pos="5954"/>
          <w:tab w:val="decimal" w:pos="6946"/>
          <w:tab w:val="decimal" w:pos="8931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Nový rozsah MJ: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976 MJ (1 MJ= 1 ha)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x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700,- Kč/MJ =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683 200,- Kč </w:t>
      </w:r>
    </w:p>
    <w:p w14:paraId="3ADFAF30" w14:textId="77777777" w:rsidR="00E2698F" w:rsidRPr="00E2698F" w:rsidRDefault="00E2698F" w:rsidP="00E2698F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b/>
          <w:bCs/>
          <w:sz w:val="20"/>
          <w:szCs w:val="20"/>
          <w:lang w:eastAsia="ar-SA"/>
        </w:rPr>
        <w:t xml:space="preserve">Snížení ceny o 700,- Kč bez DPH. </w:t>
      </w:r>
    </w:p>
    <w:p w14:paraId="5AB51160" w14:textId="77777777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F688117" w14:textId="77777777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b/>
          <w:bCs/>
          <w:sz w:val="20"/>
          <w:szCs w:val="20"/>
          <w:lang w:eastAsia="ar-SA"/>
        </w:rPr>
        <w:t xml:space="preserve">6.3.2 </w:t>
      </w:r>
      <w:r w:rsidRPr="00E2698F">
        <w:rPr>
          <w:rFonts w:ascii="Arial" w:hAnsi="Arial" w:cs="Arial"/>
          <w:sz w:val="20"/>
          <w:szCs w:val="20"/>
          <w:lang w:eastAsia="ar-SA"/>
        </w:rPr>
        <w:t xml:space="preserve">Vypracování návrhu nového uspořádání pozemků k jeho vystavení dle § 11 odst. 1 Zákona </w:t>
      </w:r>
    </w:p>
    <w:p w14:paraId="172D3ACE" w14:textId="77777777" w:rsidR="00E2698F" w:rsidRPr="00E2698F" w:rsidRDefault="00E2698F" w:rsidP="00E2698F">
      <w:pPr>
        <w:tabs>
          <w:tab w:val="left" w:pos="709"/>
          <w:tab w:val="decimal" w:pos="3402"/>
          <w:tab w:val="left" w:pos="5954"/>
          <w:tab w:val="decimal" w:pos="6946"/>
          <w:tab w:val="decimal" w:pos="8931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Původní rozsah MJ: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977 MJ (1 MJ= 1 ha)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x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900,- Kč/MJ =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879 300,- Kč </w:t>
      </w:r>
    </w:p>
    <w:p w14:paraId="3D35B698" w14:textId="77777777" w:rsidR="00E2698F" w:rsidRPr="00E2698F" w:rsidRDefault="00E2698F" w:rsidP="00E2698F">
      <w:pPr>
        <w:tabs>
          <w:tab w:val="left" w:pos="709"/>
          <w:tab w:val="decimal" w:pos="3402"/>
          <w:tab w:val="left" w:pos="5954"/>
          <w:tab w:val="decimal" w:pos="6946"/>
          <w:tab w:val="decimal" w:pos="8931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Nový rozsah MJ: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976 MJ (1 MJ= 1 ha)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x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900,- Kč/MJ =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878 400,- Kč </w:t>
      </w:r>
    </w:p>
    <w:p w14:paraId="50AAC32E" w14:textId="77777777" w:rsidR="00E2698F" w:rsidRPr="00E2698F" w:rsidRDefault="00E2698F" w:rsidP="00E2698F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b/>
          <w:bCs/>
          <w:sz w:val="20"/>
          <w:szCs w:val="20"/>
          <w:lang w:eastAsia="ar-SA"/>
        </w:rPr>
        <w:t xml:space="preserve">Snížení ceny o 900,- Kč bez DPH. </w:t>
      </w:r>
    </w:p>
    <w:p w14:paraId="434462A3" w14:textId="77777777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3188EA0C" w14:textId="77777777" w:rsidR="00E2698F" w:rsidRPr="00E2698F" w:rsidRDefault="00E2698F" w:rsidP="00E269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b/>
          <w:bCs/>
          <w:sz w:val="20"/>
          <w:szCs w:val="20"/>
          <w:lang w:eastAsia="ar-SA"/>
        </w:rPr>
        <w:t xml:space="preserve">6.4 Hlavní celek 3 „Mapové dílo“ </w:t>
      </w:r>
    </w:p>
    <w:p w14:paraId="6C87983C" w14:textId="77777777" w:rsidR="00E2698F" w:rsidRPr="00E2698F" w:rsidRDefault="00E2698F" w:rsidP="00E2698F">
      <w:pPr>
        <w:tabs>
          <w:tab w:val="left" w:pos="709"/>
          <w:tab w:val="decimal" w:pos="3402"/>
          <w:tab w:val="left" w:pos="5954"/>
          <w:tab w:val="decimal" w:pos="6946"/>
          <w:tab w:val="decimal" w:pos="8931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Původní rozsah MJ: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979 MJ (1 MJ= 1 ha)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x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290,- Kč/MJ =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283 910,- Kč </w:t>
      </w:r>
    </w:p>
    <w:p w14:paraId="28E839BF" w14:textId="77777777" w:rsidR="00E2698F" w:rsidRPr="00E2698F" w:rsidRDefault="00E2698F" w:rsidP="00E2698F">
      <w:pPr>
        <w:tabs>
          <w:tab w:val="left" w:pos="709"/>
          <w:tab w:val="decimal" w:pos="3402"/>
          <w:tab w:val="left" w:pos="5954"/>
          <w:tab w:val="decimal" w:pos="6946"/>
          <w:tab w:val="decimal" w:pos="8931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Nový rozsah MJ: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978 MJ (1 MJ= 1 ha)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x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290,- Kč/MJ = </w:t>
      </w:r>
      <w:r w:rsidRPr="00E2698F">
        <w:rPr>
          <w:rFonts w:ascii="Arial" w:hAnsi="Arial" w:cs="Arial"/>
          <w:sz w:val="20"/>
          <w:szCs w:val="20"/>
          <w:lang w:eastAsia="ar-SA"/>
        </w:rPr>
        <w:tab/>
        <w:t xml:space="preserve">283 620,- Kč </w:t>
      </w:r>
    </w:p>
    <w:p w14:paraId="6FFC2947" w14:textId="77777777" w:rsidR="00E2698F" w:rsidRDefault="00E2698F" w:rsidP="00E2698F">
      <w:pPr>
        <w:spacing w:after="0" w:line="240" w:lineRule="auto"/>
        <w:ind w:left="708" w:firstLine="708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E2698F">
        <w:rPr>
          <w:rFonts w:ascii="Arial" w:hAnsi="Arial" w:cs="Arial"/>
          <w:b/>
          <w:bCs/>
          <w:sz w:val="20"/>
          <w:szCs w:val="20"/>
          <w:lang w:eastAsia="ar-SA"/>
        </w:rPr>
        <w:t>Snížení ceny o 290,- Kč bez DPH.</w:t>
      </w:r>
    </w:p>
    <w:p w14:paraId="44E1BD6E" w14:textId="77777777" w:rsidR="003F55A8" w:rsidRDefault="003F55A8" w:rsidP="00B448E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7B68614" w14:textId="77777777" w:rsidR="00B448E8" w:rsidRPr="00B448E8" w:rsidRDefault="00B448E8" w:rsidP="00B448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48E8">
        <w:rPr>
          <w:rFonts w:ascii="Arial" w:hAnsi="Arial" w:cs="Arial"/>
          <w:sz w:val="20"/>
          <w:szCs w:val="20"/>
        </w:rPr>
        <w:t>Na základě tohoto Dodatku č. 5 tedy dochází ke změně ceny:</w:t>
      </w:r>
    </w:p>
    <w:p w14:paraId="3042AC32" w14:textId="1DDAB74D" w:rsidR="00B448E8" w:rsidRPr="00B448E8" w:rsidRDefault="00B448E8" w:rsidP="00B448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B448E8">
        <w:rPr>
          <w:rFonts w:ascii="Arial" w:hAnsi="Arial" w:cs="Arial"/>
          <w:sz w:val="20"/>
          <w:szCs w:val="20"/>
        </w:rPr>
        <w:t>vícepráce (40 000,- Kč + 16 500,- Kč</w:t>
      </w:r>
      <w:r w:rsidR="00E628B5">
        <w:rPr>
          <w:rFonts w:ascii="Arial" w:hAnsi="Arial" w:cs="Arial"/>
          <w:sz w:val="20"/>
          <w:szCs w:val="20"/>
        </w:rPr>
        <w:t>)</w:t>
      </w:r>
      <w:r w:rsidRPr="00B448E8">
        <w:rPr>
          <w:rFonts w:ascii="Arial" w:hAnsi="Arial" w:cs="Arial"/>
          <w:sz w:val="20"/>
          <w:szCs w:val="20"/>
        </w:rPr>
        <w:tab/>
      </w:r>
      <w:r w:rsidRPr="00B448E8">
        <w:rPr>
          <w:rFonts w:ascii="Arial" w:hAnsi="Arial" w:cs="Arial"/>
          <w:sz w:val="20"/>
          <w:szCs w:val="20"/>
        </w:rPr>
        <w:tab/>
        <w:t>= celkem +56 500,- Kč bez DPH</w:t>
      </w:r>
    </w:p>
    <w:p w14:paraId="08D4C89E" w14:textId="6AB6B6F3" w:rsidR="00B448E8" w:rsidRPr="00B448E8" w:rsidRDefault="00B448E8" w:rsidP="00B448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B448E8">
        <w:rPr>
          <w:rFonts w:ascii="Arial" w:hAnsi="Arial" w:cs="Arial"/>
          <w:sz w:val="20"/>
          <w:szCs w:val="20"/>
        </w:rPr>
        <w:t>méněpráce (700,- Kč + 900,- Kč + 290,- Kč</w:t>
      </w:r>
      <w:r w:rsidR="00E628B5">
        <w:rPr>
          <w:rFonts w:ascii="Arial" w:hAnsi="Arial" w:cs="Arial"/>
          <w:sz w:val="20"/>
          <w:szCs w:val="20"/>
        </w:rPr>
        <w:t>)</w:t>
      </w:r>
      <w:r w:rsidRPr="00B448E8">
        <w:rPr>
          <w:rFonts w:ascii="Arial" w:hAnsi="Arial" w:cs="Arial"/>
          <w:sz w:val="20"/>
          <w:szCs w:val="20"/>
        </w:rPr>
        <w:t xml:space="preserve"> </w:t>
      </w:r>
      <w:r w:rsidRPr="00B448E8">
        <w:rPr>
          <w:rFonts w:ascii="Arial" w:hAnsi="Arial" w:cs="Arial"/>
          <w:sz w:val="20"/>
          <w:szCs w:val="20"/>
        </w:rPr>
        <w:tab/>
        <w:t>= celkem    -1 890,- Kč bez DPH</w:t>
      </w:r>
    </w:p>
    <w:p w14:paraId="41A14420" w14:textId="77777777" w:rsidR="00B448E8" w:rsidRPr="00B448E8" w:rsidRDefault="00B448E8" w:rsidP="00B448E8">
      <w:pPr>
        <w:pStyle w:val="Odstavecseseznamem"/>
        <w:spacing w:before="360"/>
        <w:ind w:left="0"/>
        <w:jc w:val="both"/>
        <w:rPr>
          <w:rFonts w:ascii="Arial" w:hAnsi="Arial" w:cs="Arial"/>
          <w:sz w:val="20"/>
          <w:szCs w:val="20"/>
        </w:rPr>
      </w:pPr>
    </w:p>
    <w:p w14:paraId="4C7439EA" w14:textId="77777777" w:rsidR="00464497" w:rsidRDefault="00464497" w:rsidP="0046449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výše uvedených skutečností dochází ke změně znění </w:t>
      </w:r>
      <w:r w:rsidRPr="00E2698F">
        <w:rPr>
          <w:rFonts w:ascii="Arial" w:hAnsi="Arial" w:cs="Arial"/>
          <w:sz w:val="20"/>
          <w:szCs w:val="20"/>
        </w:rPr>
        <w:t>tabulky v článku VI odst.6.1. Smlouvy o dílo</w:t>
      </w:r>
    </w:p>
    <w:p w14:paraId="5E0E5E6C" w14:textId="77777777" w:rsidR="00C54229" w:rsidRPr="00C54229" w:rsidRDefault="00C54229" w:rsidP="0046449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12"/>
          <w:szCs w:val="12"/>
          <w:lang w:eastAsia="ar-SA"/>
        </w:rPr>
      </w:pPr>
    </w:p>
    <w:p w14:paraId="21DEA59E" w14:textId="77777777" w:rsidR="00464497" w:rsidRDefault="00464497" w:rsidP="00C54229">
      <w:pPr>
        <w:pStyle w:val="Odstavecseseznamem"/>
        <w:spacing w:before="24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Původní znění: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1"/>
        <w:gridCol w:w="4032"/>
      </w:tblGrid>
      <w:tr w:rsidR="00464497" w:rsidRPr="00C62699" w14:paraId="5637029A" w14:textId="77777777" w:rsidTr="00152B97">
        <w:trPr>
          <w:trHeight w:hRule="exact" w:val="454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6F8B" w14:textId="77777777" w:rsidR="00464497" w:rsidRPr="008538A7" w:rsidRDefault="00464497" w:rsidP="00152B97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 xml:space="preserve">1 </w:t>
            </w:r>
            <w:r w:rsidRPr="008538A7">
              <w:rPr>
                <w:rFonts w:ascii="Arial" w:hAnsi="Arial" w:cs="Arial"/>
                <w:sz w:val="20"/>
                <w:szCs w:val="20"/>
              </w:rPr>
              <w:t>„Přípravné práce“ celkem bez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81CD5" w14:textId="77777777" w:rsidR="00464497" w:rsidRPr="008538A7" w:rsidRDefault="00464497" w:rsidP="00152B97">
            <w:pPr>
              <w:spacing w:line="240" w:lineRule="auto"/>
              <w:ind w:right="5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656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538A7">
              <w:rPr>
                <w:rFonts w:ascii="Arial" w:hAnsi="Arial" w:cs="Arial"/>
                <w:sz w:val="20"/>
                <w:szCs w:val="20"/>
              </w:rPr>
              <w:t>00,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>-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464497" w:rsidRPr="00C62699" w14:paraId="4E4ACAA0" w14:textId="77777777" w:rsidTr="00152B97">
        <w:trPr>
          <w:trHeight w:hRule="exact" w:val="454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A517" w14:textId="77777777" w:rsidR="00464497" w:rsidRPr="008538A7" w:rsidRDefault="00464497" w:rsidP="00152B97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8538A7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9205A" w14:textId="77777777" w:rsidR="00464497" w:rsidRPr="008538A7" w:rsidRDefault="00464497" w:rsidP="00152B97">
            <w:pPr>
              <w:spacing w:line="240" w:lineRule="auto"/>
              <w:ind w:right="5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>1 9</w:t>
            </w: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538A7">
              <w:rPr>
                <w:rFonts w:ascii="Arial" w:hAnsi="Arial" w:cs="Arial"/>
                <w:sz w:val="20"/>
                <w:szCs w:val="20"/>
              </w:rPr>
              <w:t>00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>,-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464497" w:rsidRPr="00C62699" w14:paraId="007A7D76" w14:textId="77777777" w:rsidTr="00152B97">
        <w:trPr>
          <w:trHeight w:hRule="exact" w:val="454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433A" w14:textId="77777777" w:rsidR="00464497" w:rsidRPr="008538A7" w:rsidRDefault="00464497" w:rsidP="00152B97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8538A7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BDF83" w14:textId="77777777" w:rsidR="00464497" w:rsidRPr="008538A7" w:rsidRDefault="00464497" w:rsidP="00152B97">
            <w:pPr>
              <w:spacing w:line="240" w:lineRule="auto"/>
              <w:ind w:right="5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Pr="008538A7">
              <w:rPr>
                <w:rFonts w:ascii="Arial" w:hAnsi="Arial" w:cs="Arial"/>
                <w:sz w:val="20"/>
                <w:szCs w:val="20"/>
              </w:rPr>
              <w:t>0,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>-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464497" w:rsidRPr="00C62699" w14:paraId="3D219CA7" w14:textId="77777777" w:rsidTr="00152B97">
        <w:trPr>
          <w:trHeight w:hRule="exact" w:val="454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2BB550" w14:textId="77777777" w:rsidR="00464497" w:rsidRPr="008538A7" w:rsidRDefault="00464497" w:rsidP="00152B97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>Díla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5D7A6AB" w14:textId="77777777" w:rsidR="00464497" w:rsidRPr="008538A7" w:rsidRDefault="00464497" w:rsidP="00152B97">
            <w:pPr>
              <w:spacing w:line="240" w:lineRule="auto"/>
              <w:ind w:right="5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898</w:t>
            </w:r>
            <w:r w:rsidRPr="00853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510</w:t>
            </w:r>
            <w:r w:rsidRPr="008538A7">
              <w:rPr>
                <w:rFonts w:ascii="Arial" w:hAnsi="Arial" w:cs="Arial"/>
                <w:b/>
                <w:bCs/>
                <w:sz w:val="20"/>
                <w:szCs w:val="20"/>
              </w:rPr>
              <w:t>,-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464497" w:rsidRPr="00ED6435" w14:paraId="51833E35" w14:textId="77777777" w:rsidTr="00152B97">
        <w:trPr>
          <w:trHeight w:hRule="exact" w:val="454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84CA" w14:textId="77777777" w:rsidR="00464497" w:rsidRPr="008538A7" w:rsidRDefault="00464497" w:rsidP="00152B97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1638" w14:textId="77777777" w:rsidR="00464497" w:rsidRPr="008538A7" w:rsidRDefault="00464497" w:rsidP="00152B97">
            <w:pPr>
              <w:spacing w:line="240" w:lineRule="auto"/>
              <w:ind w:right="5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>1 2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687</w:t>
            </w:r>
            <w:r w:rsidRPr="008538A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538A7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464497" w:rsidRPr="00ED6435" w14:paraId="1C8B95FF" w14:textId="77777777" w:rsidTr="00152B97">
        <w:trPr>
          <w:trHeight w:hRule="exact" w:val="454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F64541" w14:textId="77777777" w:rsidR="00464497" w:rsidRPr="008538A7" w:rsidRDefault="00464497" w:rsidP="00152B97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>Díla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včetně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CCBABD3" w14:textId="77777777" w:rsidR="00464497" w:rsidRPr="008538A7" w:rsidRDefault="00464497" w:rsidP="00152B97">
            <w:pPr>
              <w:spacing w:line="240" w:lineRule="auto"/>
              <w:ind w:right="5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137</w:t>
            </w:r>
            <w:r w:rsidRPr="00853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197</w:t>
            </w:r>
            <w:r w:rsidRPr="008538A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538A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14:paraId="32061108" w14:textId="77777777" w:rsidR="00464497" w:rsidRDefault="00464497" w:rsidP="00464497">
      <w:pPr>
        <w:spacing w:before="240" w:after="120" w:line="240" w:lineRule="auto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E2698F">
        <w:rPr>
          <w:rFonts w:ascii="Arial" w:hAnsi="Arial" w:cs="Arial"/>
          <w:bCs/>
          <w:snapToGrid w:val="0"/>
          <w:sz w:val="20"/>
          <w:szCs w:val="20"/>
        </w:rPr>
        <w:t>Je nahrazeno novým zněním: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1"/>
        <w:gridCol w:w="4032"/>
      </w:tblGrid>
      <w:tr w:rsidR="00464497" w:rsidRPr="00C62699" w14:paraId="126DDB30" w14:textId="77777777" w:rsidTr="00152B97">
        <w:trPr>
          <w:trHeight w:hRule="exact" w:val="454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3EFE" w14:textId="77777777" w:rsidR="00464497" w:rsidRPr="008538A7" w:rsidRDefault="00464497" w:rsidP="00152B97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 xml:space="preserve">1 </w:t>
            </w:r>
            <w:r w:rsidRPr="008538A7">
              <w:rPr>
                <w:rFonts w:ascii="Arial" w:hAnsi="Arial" w:cs="Arial"/>
                <w:sz w:val="20"/>
                <w:szCs w:val="20"/>
              </w:rPr>
              <w:t>„Přípravné práce“ celkem bez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55D01" w14:textId="6AF4C896" w:rsidR="00464497" w:rsidRPr="008538A7" w:rsidRDefault="00464497" w:rsidP="00152B97">
            <w:pPr>
              <w:spacing w:line="240" w:lineRule="auto"/>
              <w:ind w:right="5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E628B5">
              <w:rPr>
                <w:rFonts w:ascii="Arial" w:hAnsi="Arial" w:cs="Arial"/>
                <w:sz w:val="20"/>
                <w:szCs w:val="20"/>
              </w:rPr>
              <w:t>712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28B5">
              <w:rPr>
                <w:rFonts w:ascii="Arial" w:hAnsi="Arial" w:cs="Arial"/>
                <w:sz w:val="20"/>
                <w:szCs w:val="20"/>
              </w:rPr>
              <w:t>9</w:t>
            </w:r>
            <w:r w:rsidRPr="008538A7">
              <w:rPr>
                <w:rFonts w:ascii="Arial" w:hAnsi="Arial" w:cs="Arial"/>
                <w:sz w:val="20"/>
                <w:szCs w:val="20"/>
              </w:rPr>
              <w:t>00,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>-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464497" w:rsidRPr="00C62699" w14:paraId="4330642C" w14:textId="77777777" w:rsidTr="00152B97">
        <w:trPr>
          <w:trHeight w:hRule="exact" w:val="454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829A" w14:textId="77777777" w:rsidR="00464497" w:rsidRPr="008538A7" w:rsidRDefault="00464497" w:rsidP="00152B97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8538A7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51055" w14:textId="75453DB1" w:rsidR="00464497" w:rsidRPr="008538A7" w:rsidRDefault="00464497" w:rsidP="00152B97">
            <w:pPr>
              <w:spacing w:line="240" w:lineRule="auto"/>
              <w:ind w:right="5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>1 9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628B5">
              <w:rPr>
                <w:rFonts w:ascii="Arial" w:hAnsi="Arial" w:cs="Arial"/>
                <w:sz w:val="20"/>
                <w:szCs w:val="20"/>
              </w:rPr>
              <w:t>6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28B5">
              <w:rPr>
                <w:rFonts w:ascii="Arial" w:hAnsi="Arial" w:cs="Arial"/>
                <w:sz w:val="20"/>
                <w:szCs w:val="20"/>
              </w:rPr>
              <w:t>6</w:t>
            </w:r>
            <w:r w:rsidRPr="008538A7">
              <w:rPr>
                <w:rFonts w:ascii="Arial" w:hAnsi="Arial" w:cs="Arial"/>
                <w:sz w:val="20"/>
                <w:szCs w:val="20"/>
              </w:rPr>
              <w:t>00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>,-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464497" w:rsidRPr="00C62699" w14:paraId="4FE4564D" w14:textId="77777777" w:rsidTr="00152B97">
        <w:trPr>
          <w:trHeight w:hRule="exact" w:val="454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B6EA" w14:textId="77777777" w:rsidR="00464497" w:rsidRPr="008538A7" w:rsidRDefault="00464497" w:rsidP="00152B97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8538A7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8FB0F" w14:textId="54918A56" w:rsidR="00464497" w:rsidRPr="008538A7" w:rsidRDefault="00464497" w:rsidP="00152B97">
            <w:pPr>
              <w:spacing w:line="240" w:lineRule="auto"/>
              <w:ind w:right="5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28B5">
              <w:rPr>
                <w:rFonts w:ascii="Arial" w:hAnsi="Arial" w:cs="Arial"/>
                <w:sz w:val="20"/>
                <w:szCs w:val="20"/>
              </w:rPr>
              <w:t>62</w:t>
            </w:r>
            <w:r w:rsidRPr="008538A7">
              <w:rPr>
                <w:rFonts w:ascii="Arial" w:hAnsi="Arial" w:cs="Arial"/>
                <w:sz w:val="20"/>
                <w:szCs w:val="20"/>
              </w:rPr>
              <w:t>0,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>-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464497" w:rsidRPr="00C62699" w14:paraId="33D90AF7" w14:textId="77777777" w:rsidTr="00152B97">
        <w:trPr>
          <w:trHeight w:hRule="exact" w:val="454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CF9860" w14:textId="77777777" w:rsidR="00464497" w:rsidRPr="008538A7" w:rsidRDefault="00464497" w:rsidP="00152B97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>Díla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8154A88" w14:textId="3953B292" w:rsidR="00464497" w:rsidRPr="008538A7" w:rsidRDefault="00464497" w:rsidP="00152B97">
            <w:pPr>
              <w:spacing w:line="240" w:lineRule="auto"/>
              <w:ind w:right="5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</w:t>
            </w:r>
            <w:r w:rsidR="00E628B5">
              <w:rPr>
                <w:rFonts w:ascii="Arial" w:hAnsi="Arial" w:cs="Arial"/>
                <w:b/>
                <w:bCs/>
                <w:sz w:val="20"/>
                <w:szCs w:val="20"/>
              </w:rPr>
              <w:t>953</w:t>
            </w:r>
            <w:r w:rsidRPr="00853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628B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8538A7">
              <w:rPr>
                <w:rFonts w:ascii="Arial" w:hAnsi="Arial" w:cs="Arial"/>
                <w:b/>
                <w:bCs/>
                <w:sz w:val="20"/>
                <w:szCs w:val="20"/>
              </w:rPr>
              <w:t>,-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464497" w:rsidRPr="00ED6435" w14:paraId="6274945B" w14:textId="77777777" w:rsidTr="00152B97">
        <w:trPr>
          <w:trHeight w:hRule="exact" w:val="454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6B1E" w14:textId="77777777" w:rsidR="00464497" w:rsidRPr="008538A7" w:rsidRDefault="00464497" w:rsidP="00152B97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81904" w14:textId="24BA8277" w:rsidR="00464497" w:rsidRPr="008538A7" w:rsidRDefault="00464497" w:rsidP="00152B97">
            <w:pPr>
              <w:spacing w:line="240" w:lineRule="auto"/>
              <w:ind w:right="5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>1 2</w:t>
            </w:r>
            <w:r w:rsidR="00E628B5">
              <w:rPr>
                <w:rFonts w:ascii="Arial" w:hAnsi="Arial" w:cs="Arial"/>
                <w:sz w:val="20"/>
                <w:szCs w:val="20"/>
              </w:rPr>
              <w:t>50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28B5">
              <w:rPr>
                <w:rFonts w:ascii="Arial" w:hAnsi="Arial" w:cs="Arial"/>
                <w:sz w:val="20"/>
                <w:szCs w:val="20"/>
              </w:rPr>
              <w:t>155</w:t>
            </w:r>
            <w:r w:rsidRPr="008538A7">
              <w:rPr>
                <w:rFonts w:ascii="Arial" w:hAnsi="Arial" w:cs="Arial"/>
                <w:sz w:val="20"/>
                <w:szCs w:val="20"/>
              </w:rPr>
              <w:t>,</w:t>
            </w:r>
            <w:r w:rsidR="00E628B5">
              <w:rPr>
                <w:rFonts w:ascii="Arial" w:hAnsi="Arial" w:cs="Arial"/>
                <w:sz w:val="20"/>
                <w:szCs w:val="20"/>
              </w:rPr>
              <w:t>2</w:t>
            </w:r>
            <w:r w:rsidRPr="008538A7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464497" w:rsidRPr="00ED6435" w14:paraId="39BDEDB6" w14:textId="77777777" w:rsidTr="00152B97">
        <w:trPr>
          <w:trHeight w:hRule="exact" w:val="454"/>
        </w:trPr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6C4219" w14:textId="77777777" w:rsidR="00464497" w:rsidRPr="008538A7" w:rsidRDefault="00464497" w:rsidP="00152B97">
            <w:pPr>
              <w:spacing w:after="0" w:line="240" w:lineRule="auto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r w:rsidRPr="008538A7">
              <w:rPr>
                <w:rFonts w:ascii="Arial" w:hAnsi="Arial" w:cs="Arial"/>
                <w:snapToGrid w:val="0"/>
                <w:sz w:val="20"/>
                <w:szCs w:val="20"/>
              </w:rPr>
              <w:t>Díla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včetně DPH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D308729" w14:textId="4F2D3A62" w:rsidR="00464497" w:rsidRPr="008538A7" w:rsidRDefault="00464497" w:rsidP="00152B97">
            <w:pPr>
              <w:spacing w:line="240" w:lineRule="auto"/>
              <w:ind w:right="5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53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 </w:t>
            </w:r>
            <w:r w:rsidR="00E628B5">
              <w:rPr>
                <w:rFonts w:ascii="Arial" w:hAnsi="Arial" w:cs="Arial"/>
                <w:b/>
                <w:bCs/>
                <w:sz w:val="20"/>
                <w:szCs w:val="20"/>
              </w:rPr>
              <w:t>203</w:t>
            </w:r>
            <w:r w:rsidRPr="00853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628B5">
              <w:rPr>
                <w:rFonts w:ascii="Arial" w:hAnsi="Arial" w:cs="Arial"/>
                <w:b/>
                <w:bCs/>
                <w:sz w:val="20"/>
                <w:szCs w:val="20"/>
              </w:rPr>
              <w:t>275</w:t>
            </w:r>
            <w:r w:rsidRPr="008538A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628B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538A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8538A7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14:paraId="46553356" w14:textId="77777777" w:rsidR="00464497" w:rsidRDefault="00464497" w:rsidP="00464497">
      <w:pPr>
        <w:pStyle w:val="Odstavecseseznamem1"/>
        <w:spacing w:after="120"/>
        <w:ind w:left="0"/>
        <w:rPr>
          <w:rFonts w:ascii="Arial" w:hAnsi="Arial" w:cs="Arial"/>
          <w:sz w:val="20"/>
          <w:szCs w:val="20"/>
        </w:rPr>
      </w:pPr>
    </w:p>
    <w:p w14:paraId="48DC0184" w14:textId="77777777" w:rsidR="002A7222" w:rsidRPr="00E2698F" w:rsidRDefault="002A7222" w:rsidP="00464497">
      <w:pPr>
        <w:pStyle w:val="Odstavecseseznamem1"/>
        <w:spacing w:after="120"/>
        <w:ind w:left="0"/>
        <w:rPr>
          <w:rFonts w:ascii="Arial" w:hAnsi="Arial" w:cs="Arial"/>
          <w:sz w:val="20"/>
          <w:szCs w:val="20"/>
        </w:rPr>
      </w:pPr>
    </w:p>
    <w:p w14:paraId="297F2993" w14:textId="77777777" w:rsidR="003F55A8" w:rsidRPr="003F55A8" w:rsidRDefault="003F55A8" w:rsidP="003F55A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284" w:hanging="284"/>
        <w:rPr>
          <w:rFonts w:ascii="Arial" w:hAnsi="Arial" w:cs="Arial"/>
          <w:b/>
          <w:bCs/>
          <w:sz w:val="20"/>
          <w:lang w:eastAsia="ar-SA"/>
        </w:rPr>
      </w:pPr>
      <w:r w:rsidRPr="003F55A8">
        <w:rPr>
          <w:rFonts w:ascii="Arial" w:hAnsi="Arial" w:cs="Arial"/>
          <w:b/>
          <w:bCs/>
          <w:sz w:val="20"/>
          <w:lang w:eastAsia="ar-SA"/>
        </w:rPr>
        <w:t>Změn</w:t>
      </w:r>
      <w:r>
        <w:rPr>
          <w:rFonts w:ascii="Arial" w:hAnsi="Arial" w:cs="Arial"/>
          <w:b/>
          <w:bCs/>
          <w:sz w:val="20"/>
          <w:lang w:eastAsia="ar-SA"/>
        </w:rPr>
        <w:t>y</w:t>
      </w:r>
      <w:r w:rsidRPr="003F55A8">
        <w:rPr>
          <w:rFonts w:ascii="Arial" w:hAnsi="Arial" w:cs="Arial"/>
          <w:b/>
          <w:bCs/>
          <w:sz w:val="20"/>
          <w:lang w:eastAsia="ar-SA"/>
        </w:rPr>
        <w:t xml:space="preserve"> termín</w:t>
      </w:r>
      <w:r>
        <w:rPr>
          <w:rFonts w:ascii="Arial" w:hAnsi="Arial" w:cs="Arial"/>
          <w:b/>
          <w:bCs/>
          <w:sz w:val="20"/>
          <w:lang w:eastAsia="ar-SA"/>
        </w:rPr>
        <w:t>ů</w:t>
      </w:r>
      <w:r w:rsidRPr="003F55A8">
        <w:rPr>
          <w:rFonts w:ascii="Arial" w:hAnsi="Arial" w:cs="Arial"/>
          <w:b/>
          <w:bCs/>
          <w:sz w:val="20"/>
          <w:lang w:eastAsia="ar-SA"/>
        </w:rPr>
        <w:t xml:space="preserve"> </w:t>
      </w:r>
      <w:r>
        <w:rPr>
          <w:rFonts w:ascii="Arial" w:hAnsi="Arial" w:cs="Arial"/>
          <w:b/>
          <w:bCs/>
          <w:sz w:val="20"/>
          <w:lang w:eastAsia="ar-SA"/>
        </w:rPr>
        <w:t>předání prací k akceptačnímu řízení</w:t>
      </w:r>
    </w:p>
    <w:p w14:paraId="0E6AB66F" w14:textId="54D882E8" w:rsidR="003F55A8" w:rsidRDefault="003F55A8" w:rsidP="003F55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E2698F">
        <w:rPr>
          <w:rFonts w:ascii="Arial" w:hAnsi="Arial" w:cs="Arial"/>
          <w:sz w:val="20"/>
          <w:szCs w:val="20"/>
        </w:rPr>
        <w:t xml:space="preserve"> rámci rozpracovaného PSZ </w:t>
      </w:r>
      <w:proofErr w:type="spellStart"/>
      <w:r w:rsidRPr="00E2698F">
        <w:rPr>
          <w:rFonts w:ascii="Arial" w:hAnsi="Arial" w:cs="Arial"/>
          <w:sz w:val="20"/>
          <w:szCs w:val="20"/>
        </w:rPr>
        <w:t>KoPÚ</w:t>
      </w:r>
      <w:proofErr w:type="spellEnd"/>
      <w:r w:rsidRPr="00E2698F">
        <w:rPr>
          <w:rFonts w:ascii="Arial" w:hAnsi="Arial" w:cs="Arial"/>
          <w:sz w:val="20"/>
          <w:szCs w:val="20"/>
        </w:rPr>
        <w:t xml:space="preserve"> Blatná jsou nyní zadány práce na IGP. </w:t>
      </w:r>
      <w:r>
        <w:rPr>
          <w:rFonts w:ascii="Arial" w:hAnsi="Arial" w:cs="Arial"/>
          <w:sz w:val="20"/>
          <w:szCs w:val="20"/>
        </w:rPr>
        <w:t>S</w:t>
      </w:r>
      <w:r w:rsidRPr="00E2698F">
        <w:rPr>
          <w:rFonts w:ascii="Arial" w:hAnsi="Arial" w:cs="Arial"/>
          <w:sz w:val="20"/>
          <w:szCs w:val="20"/>
        </w:rPr>
        <w:t xml:space="preserve"> ohledem na skutečnost, že </w:t>
      </w:r>
      <w:r>
        <w:rPr>
          <w:rFonts w:ascii="Arial" w:hAnsi="Arial" w:cs="Arial"/>
          <w:sz w:val="20"/>
          <w:szCs w:val="20"/>
        </w:rPr>
        <w:t>z</w:t>
      </w:r>
      <w:r w:rsidRPr="00E2698F">
        <w:rPr>
          <w:rFonts w:ascii="Arial" w:hAnsi="Arial" w:cs="Arial"/>
          <w:sz w:val="20"/>
          <w:szCs w:val="20"/>
        </w:rPr>
        <w:t>pracovatel IGP nemůže nyní postupovat, protože na místech, kde je potřeba provést kopané sondy je zemědělská plodina a uživatel zásadně nesouhlasí s jejím zničením</w:t>
      </w:r>
      <w:r>
        <w:rPr>
          <w:rFonts w:ascii="Arial" w:hAnsi="Arial" w:cs="Arial"/>
          <w:sz w:val="20"/>
          <w:szCs w:val="20"/>
        </w:rPr>
        <w:t xml:space="preserve">, </w:t>
      </w:r>
      <w:r w:rsidRPr="00E2698F">
        <w:rPr>
          <w:rFonts w:ascii="Arial" w:hAnsi="Arial" w:cs="Arial"/>
          <w:sz w:val="20"/>
          <w:szCs w:val="20"/>
        </w:rPr>
        <w:t>lze započít s pracemi na IGP až po sklizni.</w:t>
      </w:r>
    </w:p>
    <w:p w14:paraId="2EE5857C" w14:textId="77777777" w:rsidR="003F55A8" w:rsidRPr="003F55A8" w:rsidRDefault="003F55A8" w:rsidP="003F55A8">
      <w:pPr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  <w:lang w:eastAsia="ar-SA"/>
        </w:rPr>
      </w:pPr>
    </w:p>
    <w:p w14:paraId="363EB2A0" w14:textId="77777777" w:rsidR="003F55A8" w:rsidRPr="00E2698F" w:rsidRDefault="003F55A8" w:rsidP="003F55A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Nový t</w:t>
      </w:r>
      <w:r w:rsidRPr="00E2698F">
        <w:rPr>
          <w:rFonts w:ascii="Arial" w:hAnsi="Arial" w:cs="Arial"/>
          <w:b/>
          <w:bCs/>
          <w:sz w:val="20"/>
          <w:szCs w:val="20"/>
          <w:lang w:eastAsia="ar-SA"/>
        </w:rPr>
        <w:t xml:space="preserve">ermín odevzdání PSZ </w:t>
      </w:r>
      <w:r w:rsidRPr="00E2698F">
        <w:rPr>
          <w:rFonts w:ascii="Arial" w:hAnsi="Arial" w:cs="Arial"/>
          <w:sz w:val="20"/>
          <w:szCs w:val="20"/>
          <w:lang w:eastAsia="ar-SA"/>
        </w:rPr>
        <w:t xml:space="preserve">(etapa 6.3.1 </w:t>
      </w:r>
      <w:r w:rsidRPr="00E2698F">
        <w:rPr>
          <w:rFonts w:ascii="Arial" w:hAnsi="Arial" w:cs="Arial"/>
          <w:sz w:val="20"/>
          <w:szCs w:val="20"/>
        </w:rPr>
        <w:t>vč. etap 6.3.1 i) a), 6.3.1 i) b), 6.3.1 i) c))</w:t>
      </w:r>
      <w:r w:rsidRPr="00E2698F">
        <w:rPr>
          <w:rFonts w:ascii="Arial" w:hAnsi="Arial" w:cs="Arial"/>
          <w:sz w:val="20"/>
          <w:szCs w:val="20"/>
          <w:lang w:eastAsia="ar-SA"/>
        </w:rPr>
        <w:t xml:space="preserve"> je přímo závislý na</w:t>
      </w:r>
      <w:r>
        <w:rPr>
          <w:rFonts w:ascii="Arial" w:hAnsi="Arial" w:cs="Arial"/>
          <w:sz w:val="20"/>
          <w:szCs w:val="20"/>
          <w:lang w:eastAsia="ar-SA"/>
        </w:rPr>
        <w:t> </w:t>
      </w:r>
      <w:r w:rsidRPr="00E2698F">
        <w:rPr>
          <w:rFonts w:ascii="Arial" w:hAnsi="Arial" w:cs="Arial"/>
          <w:sz w:val="20"/>
          <w:szCs w:val="20"/>
          <w:lang w:eastAsia="ar-SA"/>
        </w:rPr>
        <w:t>dokončení a předání IGP objednatelem zpracovateli. Potřeba vyhotovení IGP (pro návrh dvou vodních nádrží) vyvstala z prvotního projednání PSZ se sborem zástupců dne 22.01.2025. Objednatel bezodkladně požádal o vyjádření se záměrem umístění dvou vodních nádrží dotčené orgány státní správy („DOSS“). Na</w:t>
      </w:r>
      <w:r>
        <w:rPr>
          <w:rFonts w:ascii="Arial" w:hAnsi="Arial" w:cs="Arial"/>
          <w:sz w:val="20"/>
          <w:szCs w:val="20"/>
          <w:lang w:eastAsia="ar-SA"/>
        </w:rPr>
        <w:t> </w:t>
      </w:r>
      <w:r w:rsidRPr="00E2698F">
        <w:rPr>
          <w:rFonts w:ascii="Arial" w:hAnsi="Arial" w:cs="Arial"/>
          <w:sz w:val="20"/>
          <w:szCs w:val="20"/>
          <w:lang w:eastAsia="ar-SA"/>
        </w:rPr>
        <w:t>základě kladných stanovisek DOSS k záměru zpracovatel požádal objednatele o vypracování IGP dne 04.03.2025. Objednatel zadal vypracování IGP, z výše popsaných důvodů bude schopen předat vyhotovený IGP zpracovateli dle uzavřené smlouvy až 30.11.2025. Jedná se tedy o nutnost přerušení prací na PSZ ze</w:t>
      </w:r>
      <w:r>
        <w:rPr>
          <w:rFonts w:ascii="Arial" w:hAnsi="Arial" w:cs="Arial"/>
          <w:sz w:val="20"/>
          <w:szCs w:val="20"/>
          <w:lang w:eastAsia="ar-SA"/>
        </w:rPr>
        <w:t> </w:t>
      </w:r>
      <w:r w:rsidRPr="00E2698F">
        <w:rPr>
          <w:rFonts w:ascii="Arial" w:hAnsi="Arial" w:cs="Arial"/>
          <w:sz w:val="20"/>
          <w:szCs w:val="20"/>
          <w:lang w:eastAsia="ar-SA"/>
        </w:rPr>
        <w:t xml:space="preserve">strany zhotovitele celkem o 10 měsíců (od 22.01.2025 do 30.11.2025). Původní termín odevzdání etapy PSZ ze </w:t>
      </w:r>
      <w:r>
        <w:rPr>
          <w:rFonts w:ascii="Arial" w:hAnsi="Arial" w:cs="Arial"/>
          <w:sz w:val="20"/>
          <w:szCs w:val="20"/>
          <w:lang w:eastAsia="ar-SA"/>
        </w:rPr>
        <w:t>S</w:t>
      </w:r>
      <w:r w:rsidRPr="00E2698F">
        <w:rPr>
          <w:rFonts w:ascii="Arial" w:hAnsi="Arial" w:cs="Arial"/>
          <w:sz w:val="20"/>
          <w:szCs w:val="20"/>
          <w:lang w:eastAsia="ar-SA"/>
        </w:rPr>
        <w:t xml:space="preserve">mlouvy o dílo a čtyř dodatků je 18.08.2025, nový termín tedy bude posunut o 10 měsíců na </w:t>
      </w:r>
      <w:r w:rsidRPr="00E2698F">
        <w:rPr>
          <w:rFonts w:ascii="Arial" w:hAnsi="Arial" w:cs="Arial"/>
          <w:b/>
          <w:bCs/>
          <w:sz w:val="20"/>
          <w:szCs w:val="20"/>
          <w:lang w:eastAsia="ar-SA"/>
        </w:rPr>
        <w:t>18.06.2026</w:t>
      </w:r>
      <w:r w:rsidRPr="00E2698F">
        <w:rPr>
          <w:rFonts w:ascii="Arial" w:hAnsi="Arial" w:cs="Arial"/>
          <w:sz w:val="20"/>
          <w:szCs w:val="20"/>
          <w:lang w:eastAsia="ar-SA"/>
        </w:rPr>
        <w:t>.</w:t>
      </w:r>
    </w:p>
    <w:p w14:paraId="1E577008" w14:textId="77777777" w:rsidR="003F55A8" w:rsidRPr="00E2698F" w:rsidRDefault="003F55A8" w:rsidP="003F55A8">
      <w:pPr>
        <w:spacing w:after="0" w:line="240" w:lineRule="auto"/>
        <w:jc w:val="both"/>
        <w:rPr>
          <w:rFonts w:ascii="Arial" w:hAnsi="Arial" w:cs="Arial"/>
          <w:sz w:val="8"/>
          <w:szCs w:val="8"/>
          <w:lang w:eastAsia="ar-SA"/>
        </w:rPr>
      </w:pPr>
    </w:p>
    <w:p w14:paraId="1B719676" w14:textId="77777777" w:rsidR="003F55A8" w:rsidRPr="00E2698F" w:rsidRDefault="003F55A8" w:rsidP="003F55A8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Nový t</w:t>
      </w:r>
      <w:r w:rsidRPr="00E2698F">
        <w:rPr>
          <w:rFonts w:ascii="Arial" w:hAnsi="Arial" w:cs="Arial"/>
          <w:b/>
          <w:bCs/>
          <w:color w:val="auto"/>
          <w:sz w:val="20"/>
          <w:szCs w:val="20"/>
        </w:rPr>
        <w:t>ermín odevzdání etapy 6.3.2 Vypracování návrhu nového uspořádání pozemků k jeho vystavení</w:t>
      </w:r>
      <w:r w:rsidRPr="00E2698F">
        <w:rPr>
          <w:rFonts w:ascii="Arial" w:hAnsi="Arial" w:cs="Arial"/>
          <w:color w:val="auto"/>
          <w:sz w:val="20"/>
          <w:szCs w:val="20"/>
        </w:rPr>
        <w:t xml:space="preserve"> je stanov</w:t>
      </w:r>
      <w:r>
        <w:rPr>
          <w:rFonts w:ascii="Arial" w:hAnsi="Arial" w:cs="Arial"/>
          <w:color w:val="auto"/>
          <w:sz w:val="20"/>
          <w:szCs w:val="20"/>
        </w:rPr>
        <w:t>en</w:t>
      </w:r>
      <w:r w:rsidRPr="00E2698F">
        <w:rPr>
          <w:rFonts w:ascii="Arial" w:hAnsi="Arial" w:cs="Arial"/>
          <w:color w:val="auto"/>
          <w:sz w:val="20"/>
          <w:szCs w:val="20"/>
        </w:rPr>
        <w:t xml:space="preserve"> tak, aby časový odstup odevzdání jednotlivých dílčích navazujících etap (fakturačních celků) nebyl větší, než časový odstup ujednaný ve </w:t>
      </w:r>
      <w:r>
        <w:rPr>
          <w:rFonts w:ascii="Arial" w:hAnsi="Arial" w:cs="Arial"/>
          <w:color w:val="auto"/>
          <w:sz w:val="20"/>
          <w:szCs w:val="20"/>
        </w:rPr>
        <w:t>S</w:t>
      </w:r>
      <w:r w:rsidRPr="00E2698F">
        <w:rPr>
          <w:rFonts w:ascii="Arial" w:hAnsi="Arial" w:cs="Arial"/>
          <w:color w:val="auto"/>
          <w:sz w:val="20"/>
          <w:szCs w:val="20"/>
        </w:rPr>
        <w:t xml:space="preserve">mlouvě o dílo (vč. čtyř dodatků). Dle smlouvy činí časový odstup termínu odevzdání etapy 6.3.2 od termínu odevzdání etapy 6.3.1 celkem 10 měsíců. </w:t>
      </w:r>
      <w:r w:rsidRPr="00E2698F">
        <w:rPr>
          <w:rFonts w:ascii="Arial" w:hAnsi="Arial" w:cs="Arial"/>
          <w:color w:val="auto"/>
          <w:sz w:val="20"/>
          <w:szCs w:val="20"/>
          <w:lang w:eastAsia="ar-SA"/>
        </w:rPr>
        <w:t xml:space="preserve">Nový termín odevzdání etapy 6.3.2 tedy bude posunut na </w:t>
      </w:r>
      <w:r w:rsidRPr="00E2698F">
        <w:rPr>
          <w:rFonts w:ascii="Arial" w:hAnsi="Arial" w:cs="Arial"/>
          <w:b/>
          <w:bCs/>
          <w:color w:val="auto"/>
          <w:sz w:val="20"/>
          <w:szCs w:val="20"/>
          <w:lang w:eastAsia="ar-SA"/>
        </w:rPr>
        <w:t>18.04.2027</w:t>
      </w:r>
      <w:r w:rsidRPr="00E2698F">
        <w:rPr>
          <w:rFonts w:ascii="Arial" w:hAnsi="Arial" w:cs="Arial"/>
          <w:color w:val="auto"/>
          <w:sz w:val="20"/>
          <w:szCs w:val="20"/>
          <w:lang w:eastAsia="ar-SA"/>
        </w:rPr>
        <w:t>.</w:t>
      </w:r>
    </w:p>
    <w:p w14:paraId="6FA5DF24" w14:textId="77777777" w:rsidR="003F55A8" w:rsidRPr="00E2698F" w:rsidRDefault="003F55A8" w:rsidP="003F55A8">
      <w:pPr>
        <w:pStyle w:val="Default"/>
        <w:jc w:val="both"/>
        <w:rPr>
          <w:rFonts w:ascii="Arial" w:hAnsi="Arial" w:cs="Arial"/>
          <w:color w:val="auto"/>
          <w:sz w:val="8"/>
          <w:szCs w:val="8"/>
          <w:lang w:eastAsia="ar-SA"/>
        </w:rPr>
      </w:pPr>
    </w:p>
    <w:p w14:paraId="2AF40BDE" w14:textId="165FF352" w:rsidR="003F55A8" w:rsidRPr="00E2698F" w:rsidRDefault="003F55A8" w:rsidP="00E628B5">
      <w:pPr>
        <w:pStyle w:val="Default"/>
        <w:jc w:val="both"/>
        <w:rPr>
          <w:rFonts w:ascii="Arial" w:hAnsi="Arial" w:cs="Arial"/>
          <w:sz w:val="20"/>
          <w:szCs w:val="20"/>
          <w:lang w:eastAsia="ar-SA"/>
        </w:rPr>
      </w:pPr>
      <w:r w:rsidRPr="00E628B5">
        <w:rPr>
          <w:rFonts w:ascii="Arial" w:hAnsi="Arial" w:cs="Arial"/>
          <w:color w:val="auto"/>
          <w:sz w:val="20"/>
          <w:szCs w:val="20"/>
          <w:u w:val="single"/>
          <w:lang w:eastAsia="ar-SA"/>
        </w:rPr>
        <w:t>Úprava termínů je tedy následovná:</w:t>
      </w:r>
      <w:r w:rsidRPr="00E2698F">
        <w:rPr>
          <w:rFonts w:ascii="Arial" w:hAnsi="Arial" w:cs="Arial"/>
          <w:sz w:val="20"/>
          <w:szCs w:val="20"/>
          <w:lang w:eastAsia="ar-SA"/>
        </w:rPr>
        <w:tab/>
      </w:r>
      <w:r w:rsidRPr="00E2698F">
        <w:rPr>
          <w:rFonts w:ascii="Arial" w:hAnsi="Arial" w:cs="Arial"/>
          <w:sz w:val="20"/>
          <w:szCs w:val="20"/>
          <w:lang w:eastAsia="ar-SA"/>
        </w:rPr>
        <w:tab/>
      </w:r>
      <w:r w:rsidRPr="00E2698F">
        <w:rPr>
          <w:rFonts w:ascii="Arial" w:hAnsi="Arial" w:cs="Arial"/>
          <w:sz w:val="20"/>
          <w:szCs w:val="20"/>
          <w:lang w:eastAsia="ar-SA"/>
        </w:rPr>
        <w:tab/>
      </w:r>
      <w:r w:rsidRPr="00E2698F">
        <w:rPr>
          <w:rFonts w:ascii="Arial" w:hAnsi="Arial" w:cs="Arial"/>
          <w:sz w:val="20"/>
          <w:szCs w:val="20"/>
          <w:u w:val="single"/>
          <w:lang w:eastAsia="ar-SA"/>
        </w:rPr>
        <w:t>Původní termín</w:t>
      </w:r>
      <w:r w:rsidRPr="00E2698F">
        <w:rPr>
          <w:rFonts w:ascii="Arial" w:hAnsi="Arial" w:cs="Arial"/>
          <w:sz w:val="20"/>
          <w:szCs w:val="20"/>
          <w:lang w:eastAsia="ar-SA"/>
        </w:rPr>
        <w:tab/>
      </w:r>
      <w:r w:rsidRPr="00E2698F">
        <w:rPr>
          <w:rFonts w:ascii="Arial" w:hAnsi="Arial" w:cs="Arial"/>
          <w:sz w:val="20"/>
          <w:szCs w:val="20"/>
          <w:lang w:eastAsia="ar-SA"/>
        </w:rPr>
        <w:tab/>
      </w:r>
      <w:r w:rsidRPr="00E2698F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Nový termín</w:t>
      </w:r>
    </w:p>
    <w:p w14:paraId="6F7819D0" w14:textId="77777777" w:rsidR="003F55A8" w:rsidRPr="00E2698F" w:rsidRDefault="003F55A8" w:rsidP="003F55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sz w:val="20"/>
          <w:szCs w:val="20"/>
          <w:lang w:eastAsia="ar-SA"/>
        </w:rPr>
        <w:t xml:space="preserve">etapa 6.3.1 </w:t>
      </w:r>
      <w:r w:rsidRPr="00E2698F">
        <w:rPr>
          <w:rFonts w:ascii="Arial" w:hAnsi="Arial" w:cs="Arial"/>
          <w:sz w:val="20"/>
          <w:szCs w:val="20"/>
        </w:rPr>
        <w:t>vč. etap 6.3.1 i) a), 6.3.1 i) b), 6.3.1 i) c)</w:t>
      </w:r>
      <w:r w:rsidRPr="00E2698F">
        <w:rPr>
          <w:rFonts w:ascii="Arial" w:hAnsi="Arial" w:cs="Arial"/>
          <w:sz w:val="20"/>
          <w:szCs w:val="20"/>
        </w:rPr>
        <w:tab/>
        <w:t>18.08.2025</w:t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</w:rPr>
        <w:t>18.06.2026</w:t>
      </w:r>
    </w:p>
    <w:p w14:paraId="6D833C6B" w14:textId="77777777" w:rsidR="003F55A8" w:rsidRPr="00E2698F" w:rsidRDefault="003F55A8" w:rsidP="003F5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698F">
        <w:rPr>
          <w:rFonts w:ascii="Arial" w:hAnsi="Arial" w:cs="Arial"/>
          <w:sz w:val="20"/>
          <w:szCs w:val="20"/>
        </w:rPr>
        <w:t>etapa 6.3.2</w:t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ab/>
        <w:t>18.06.2026</w:t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sz w:val="20"/>
          <w:szCs w:val="20"/>
        </w:rPr>
        <w:tab/>
      </w:r>
      <w:r w:rsidRPr="00E2698F">
        <w:rPr>
          <w:rFonts w:ascii="Arial" w:hAnsi="Arial" w:cs="Arial"/>
          <w:b/>
          <w:bCs/>
          <w:sz w:val="20"/>
          <w:szCs w:val="20"/>
        </w:rPr>
        <w:t>18.04.2027</w:t>
      </w:r>
    </w:p>
    <w:p w14:paraId="5EB1B873" w14:textId="77777777" w:rsidR="003F55A8" w:rsidRPr="00E2698F" w:rsidRDefault="003F55A8" w:rsidP="003F55A8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0F124EF2" w14:textId="69C42457" w:rsidR="001E4CF1" w:rsidRPr="00E2698F" w:rsidRDefault="00183241" w:rsidP="002815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2698F">
        <w:rPr>
          <w:rFonts w:ascii="Arial" w:hAnsi="Arial" w:cs="Arial"/>
          <w:sz w:val="20"/>
          <w:szCs w:val="20"/>
          <w:lang w:eastAsia="ar-SA"/>
        </w:rPr>
        <w:t>Ostatní</w:t>
      </w:r>
      <w:r w:rsidR="001E4CF1" w:rsidRPr="00E2698F">
        <w:rPr>
          <w:rFonts w:ascii="Arial" w:hAnsi="Arial" w:cs="Arial"/>
          <w:sz w:val="20"/>
          <w:szCs w:val="20"/>
          <w:lang w:eastAsia="ar-SA"/>
        </w:rPr>
        <w:t xml:space="preserve"> ustanovení </w:t>
      </w:r>
      <w:r w:rsidR="004C3C0E" w:rsidRPr="00E2698F">
        <w:rPr>
          <w:rFonts w:ascii="Arial" w:hAnsi="Arial" w:cs="Arial"/>
          <w:sz w:val="20"/>
          <w:szCs w:val="20"/>
          <w:lang w:eastAsia="ar-SA"/>
        </w:rPr>
        <w:t>S</w:t>
      </w:r>
      <w:r w:rsidR="003F3CD4" w:rsidRPr="00E2698F">
        <w:rPr>
          <w:rFonts w:ascii="Arial" w:hAnsi="Arial" w:cs="Arial"/>
          <w:sz w:val="20"/>
          <w:szCs w:val="20"/>
          <w:lang w:eastAsia="ar-SA"/>
        </w:rPr>
        <w:t>mlouvy</w:t>
      </w:r>
      <w:r w:rsidR="001E4CF1" w:rsidRPr="00E2698F">
        <w:rPr>
          <w:rFonts w:ascii="Arial" w:hAnsi="Arial" w:cs="Arial"/>
          <w:sz w:val="20"/>
          <w:szCs w:val="20"/>
          <w:lang w:eastAsia="ar-SA"/>
        </w:rPr>
        <w:t xml:space="preserve"> se </w:t>
      </w:r>
      <w:r w:rsidR="000B7B89" w:rsidRPr="00E2698F">
        <w:rPr>
          <w:rFonts w:ascii="Arial" w:hAnsi="Arial" w:cs="Arial"/>
          <w:sz w:val="20"/>
          <w:szCs w:val="20"/>
          <w:lang w:eastAsia="ar-SA"/>
        </w:rPr>
        <w:t>tímto Dodatkem nemění</w:t>
      </w:r>
      <w:r w:rsidR="001E4CF1" w:rsidRPr="00E2698F">
        <w:rPr>
          <w:rFonts w:ascii="Arial" w:hAnsi="Arial" w:cs="Arial"/>
          <w:sz w:val="20"/>
          <w:szCs w:val="20"/>
          <w:lang w:eastAsia="ar-SA"/>
        </w:rPr>
        <w:t>.</w:t>
      </w:r>
    </w:p>
    <w:p w14:paraId="02021AB1" w14:textId="25C6AF13" w:rsidR="00EE2588" w:rsidRDefault="00EE2588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215996E6" w14:textId="77777777" w:rsidR="003F3CD4" w:rsidRDefault="003F3CD4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3F3CD4">
        <w:rPr>
          <w:rFonts w:ascii="Arial" w:hAnsi="Arial" w:cs="Arial"/>
          <w:b/>
          <w:bCs/>
          <w:snapToGrid w:val="0"/>
        </w:rPr>
        <w:t xml:space="preserve">III. </w:t>
      </w:r>
    </w:p>
    <w:p w14:paraId="3290541C" w14:textId="2ABD4D3F" w:rsidR="003F3CD4" w:rsidRDefault="003F3CD4" w:rsidP="00E628B5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3F3CD4">
        <w:rPr>
          <w:rFonts w:ascii="Arial" w:hAnsi="Arial" w:cs="Arial"/>
          <w:b/>
          <w:bCs/>
          <w:snapToGrid w:val="0"/>
        </w:rPr>
        <w:t>Závěrečná ustanovení</w:t>
      </w:r>
    </w:p>
    <w:p w14:paraId="1ED51A14" w14:textId="77777777" w:rsidR="00E628B5" w:rsidRPr="00E628B5" w:rsidRDefault="00E628B5" w:rsidP="00E628B5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10"/>
          <w:szCs w:val="10"/>
        </w:rPr>
      </w:pPr>
    </w:p>
    <w:p w14:paraId="3A64F37D" w14:textId="3F24D3FD" w:rsidR="003F3CD4" w:rsidRPr="003F3CD4" w:rsidRDefault="003F3CD4" w:rsidP="003F3CD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F3CD4">
        <w:rPr>
          <w:rFonts w:ascii="Arial" w:hAnsi="Arial" w:cs="Arial"/>
          <w:sz w:val="20"/>
          <w:szCs w:val="20"/>
        </w:rPr>
        <w:t>Smluvní strany jsou si plně vědomy zákonné povinnosti od 1. 7. 2016 uveřejnit dle zákona č. 340/2015 Sb., o</w:t>
      </w:r>
      <w:r w:rsidR="00E8107F">
        <w:rPr>
          <w:rFonts w:ascii="Arial" w:hAnsi="Arial" w:cs="Arial"/>
          <w:sz w:val="20"/>
          <w:szCs w:val="20"/>
        </w:rPr>
        <w:t> </w:t>
      </w:r>
      <w:r w:rsidRPr="003F3CD4">
        <w:rPr>
          <w:rFonts w:ascii="Arial" w:hAnsi="Arial" w:cs="Arial"/>
          <w:sz w:val="20"/>
          <w:szCs w:val="20"/>
        </w:rPr>
        <w:t>zvláštních podmínkách účinnosti některých smluv, uveřejňování těchto smluv a o registru smluv (zákon o</w:t>
      </w:r>
      <w:r w:rsidR="00E8107F">
        <w:rPr>
          <w:rFonts w:ascii="Arial" w:hAnsi="Arial" w:cs="Arial"/>
          <w:sz w:val="20"/>
          <w:szCs w:val="20"/>
        </w:rPr>
        <w:t> </w:t>
      </w:r>
      <w:r w:rsidRPr="003F3CD4">
        <w:rPr>
          <w:rFonts w:ascii="Arial" w:hAnsi="Arial" w:cs="Arial"/>
          <w:sz w:val="20"/>
          <w:szCs w:val="20"/>
        </w:rPr>
        <w:t xml:space="preserve">registru smluv) tento </w:t>
      </w:r>
      <w:r w:rsidR="000B7B89">
        <w:rPr>
          <w:rFonts w:ascii="Arial" w:hAnsi="Arial" w:cs="Arial"/>
          <w:sz w:val="20"/>
          <w:szCs w:val="20"/>
        </w:rPr>
        <w:t>D</w:t>
      </w:r>
      <w:r w:rsidRPr="003F3CD4">
        <w:rPr>
          <w:rFonts w:ascii="Arial" w:hAnsi="Arial" w:cs="Arial"/>
          <w:sz w:val="20"/>
          <w:szCs w:val="20"/>
        </w:rPr>
        <w:t xml:space="preserve">odatek č. </w:t>
      </w:r>
      <w:r w:rsidR="00C54229">
        <w:rPr>
          <w:rFonts w:ascii="Arial" w:hAnsi="Arial" w:cs="Arial"/>
          <w:sz w:val="20"/>
          <w:szCs w:val="20"/>
        </w:rPr>
        <w:t>5</w:t>
      </w:r>
      <w:r w:rsidRPr="003F3CD4">
        <w:rPr>
          <w:rFonts w:ascii="Arial" w:hAnsi="Arial" w:cs="Arial"/>
          <w:sz w:val="20"/>
          <w:szCs w:val="20"/>
        </w:rPr>
        <w:t xml:space="preserve">, a to prostřednictvím registru smluv. Smluvní strany se dohodly, že tento </w:t>
      </w:r>
      <w:r w:rsidR="000B7B89">
        <w:rPr>
          <w:rFonts w:ascii="Arial" w:hAnsi="Arial" w:cs="Arial"/>
          <w:sz w:val="20"/>
          <w:szCs w:val="20"/>
        </w:rPr>
        <w:t>D</w:t>
      </w:r>
      <w:r w:rsidRPr="003F3CD4">
        <w:rPr>
          <w:rFonts w:ascii="Arial" w:hAnsi="Arial" w:cs="Arial"/>
          <w:sz w:val="20"/>
          <w:szCs w:val="20"/>
        </w:rPr>
        <w:t xml:space="preserve">odatek č. </w:t>
      </w:r>
      <w:r w:rsidR="00C54229">
        <w:rPr>
          <w:rFonts w:ascii="Arial" w:hAnsi="Arial" w:cs="Arial"/>
          <w:sz w:val="20"/>
          <w:szCs w:val="20"/>
        </w:rPr>
        <w:t>5</w:t>
      </w:r>
      <w:r w:rsidRPr="003F3CD4">
        <w:rPr>
          <w:rFonts w:ascii="Arial" w:hAnsi="Arial" w:cs="Arial"/>
          <w:sz w:val="20"/>
          <w:szCs w:val="20"/>
        </w:rPr>
        <w:t xml:space="preserve"> zašle správci registru smluv k uveřejnění prostřednictvím registru smluv objednatel. </w:t>
      </w:r>
    </w:p>
    <w:p w14:paraId="1277C10A" w14:textId="77777777" w:rsidR="003F3CD4" w:rsidRDefault="003F3CD4" w:rsidP="003F3CD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31B031A" w14:textId="388A5EE9" w:rsidR="003F3CD4" w:rsidRPr="003F3CD4" w:rsidRDefault="003F3CD4" w:rsidP="003F3CD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F3CD4">
        <w:rPr>
          <w:rFonts w:ascii="Arial" w:hAnsi="Arial" w:cs="Arial"/>
          <w:sz w:val="20"/>
          <w:szCs w:val="20"/>
        </w:rPr>
        <w:t xml:space="preserve">Dodatek č. </w:t>
      </w:r>
      <w:r w:rsidR="00C54229">
        <w:rPr>
          <w:rFonts w:ascii="Arial" w:hAnsi="Arial" w:cs="Arial"/>
          <w:sz w:val="20"/>
          <w:szCs w:val="20"/>
        </w:rPr>
        <w:t>5</w:t>
      </w:r>
      <w:r w:rsidRPr="003F3CD4">
        <w:rPr>
          <w:rFonts w:ascii="Arial" w:hAnsi="Arial" w:cs="Arial"/>
          <w:sz w:val="20"/>
          <w:szCs w:val="20"/>
        </w:rPr>
        <w:t xml:space="preserve"> nabývá platnosti dnem podpisu smluvních stran a účinnosti dnem jeho uveřejnění v registru smluv dle </w:t>
      </w:r>
      <w:proofErr w:type="spellStart"/>
      <w:r w:rsidRPr="003F3CD4">
        <w:rPr>
          <w:rFonts w:ascii="Arial" w:hAnsi="Arial" w:cs="Arial"/>
          <w:sz w:val="20"/>
          <w:szCs w:val="20"/>
        </w:rPr>
        <w:t>ust</w:t>
      </w:r>
      <w:proofErr w:type="spellEnd"/>
      <w:r w:rsidRPr="003F3CD4">
        <w:rPr>
          <w:rFonts w:ascii="Arial" w:hAnsi="Arial" w:cs="Arial"/>
          <w:sz w:val="20"/>
          <w:szCs w:val="20"/>
        </w:rPr>
        <w:t xml:space="preserve">. § 6 odst. 1 zákona č. 340/2015 Sb., o registru smluv. </w:t>
      </w:r>
    </w:p>
    <w:p w14:paraId="4E52D7A2" w14:textId="77777777" w:rsidR="003F3CD4" w:rsidRPr="003F3CD4" w:rsidRDefault="003F3CD4" w:rsidP="003F3CD4">
      <w:pPr>
        <w:spacing w:after="0" w:line="240" w:lineRule="auto"/>
        <w:ind w:firstLine="426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5B273DDD" w14:textId="406AA1EC" w:rsidR="003F3CD4" w:rsidRPr="003F3CD4" w:rsidRDefault="003F3CD4" w:rsidP="003F3CD4">
      <w:pPr>
        <w:spacing w:after="0" w:line="240" w:lineRule="auto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3F3CD4">
        <w:rPr>
          <w:rFonts w:ascii="Arial" w:hAnsi="Arial" w:cs="Arial"/>
          <w:bCs/>
          <w:snapToGrid w:val="0"/>
          <w:sz w:val="20"/>
          <w:szCs w:val="20"/>
        </w:rPr>
        <w:t xml:space="preserve">Smluvní strany prohlašují, že si </w:t>
      </w:r>
      <w:r w:rsidR="000B7B89">
        <w:rPr>
          <w:rFonts w:ascii="Arial" w:hAnsi="Arial" w:cs="Arial"/>
          <w:bCs/>
          <w:snapToGrid w:val="0"/>
          <w:sz w:val="20"/>
          <w:szCs w:val="20"/>
        </w:rPr>
        <w:t>D</w:t>
      </w:r>
      <w:r w:rsidRPr="003F3CD4">
        <w:rPr>
          <w:rFonts w:ascii="Arial" w:hAnsi="Arial" w:cs="Arial"/>
          <w:bCs/>
          <w:snapToGrid w:val="0"/>
          <w:sz w:val="20"/>
          <w:szCs w:val="20"/>
        </w:rPr>
        <w:t xml:space="preserve">odatek </w:t>
      </w:r>
      <w:r w:rsidR="000B7B89">
        <w:rPr>
          <w:rFonts w:ascii="Arial" w:hAnsi="Arial" w:cs="Arial"/>
          <w:bCs/>
          <w:snapToGrid w:val="0"/>
          <w:sz w:val="20"/>
          <w:szCs w:val="20"/>
        </w:rPr>
        <w:t xml:space="preserve">č. </w:t>
      </w:r>
      <w:r w:rsidR="00C54229">
        <w:rPr>
          <w:rFonts w:ascii="Arial" w:hAnsi="Arial" w:cs="Arial"/>
          <w:bCs/>
          <w:snapToGrid w:val="0"/>
          <w:sz w:val="20"/>
          <w:szCs w:val="20"/>
        </w:rPr>
        <w:t>5</w:t>
      </w:r>
      <w:r w:rsidR="000B7B89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Pr="003F3CD4">
        <w:rPr>
          <w:rFonts w:ascii="Arial" w:hAnsi="Arial" w:cs="Arial"/>
          <w:bCs/>
          <w:snapToGrid w:val="0"/>
          <w:sz w:val="20"/>
          <w:szCs w:val="20"/>
        </w:rPr>
        <w:t xml:space="preserve">přečetly, a že souhlasí s jeho obsahem, dále prohlašují, </w:t>
      </w:r>
      <w:r w:rsidR="000317F5">
        <w:rPr>
          <w:rFonts w:ascii="Arial" w:hAnsi="Arial" w:cs="Arial"/>
          <w:bCs/>
          <w:snapToGrid w:val="0"/>
          <w:sz w:val="20"/>
          <w:szCs w:val="20"/>
        </w:rPr>
        <w:t>že</w:t>
      </w:r>
      <w:r w:rsidRPr="003F3CD4">
        <w:rPr>
          <w:rFonts w:ascii="Arial" w:hAnsi="Arial" w:cs="Arial"/>
          <w:bCs/>
          <w:snapToGrid w:val="0"/>
          <w:sz w:val="20"/>
          <w:szCs w:val="20"/>
        </w:rPr>
        <w:t xml:space="preserve"> nebyl sepsán v tísni ani za nápadně nevýhodných podmínek. Na důkaz toho připojují své podpisy.</w:t>
      </w:r>
    </w:p>
    <w:p w14:paraId="54A4CA49" w14:textId="77777777" w:rsidR="002B735B" w:rsidRPr="003F3CD4" w:rsidRDefault="002B735B" w:rsidP="003F3C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F13E1E" w14:textId="77777777" w:rsidR="00CD27C2" w:rsidRPr="003F3CD4" w:rsidRDefault="00CD27C2" w:rsidP="002A7222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3F3CD4">
        <w:rPr>
          <w:rFonts w:ascii="Arial" w:hAnsi="Arial" w:cs="Arial"/>
          <w:b/>
          <w:sz w:val="20"/>
          <w:szCs w:val="20"/>
        </w:rPr>
        <w:t>Za Objednatele:</w:t>
      </w:r>
      <w:r w:rsidRPr="003F3CD4">
        <w:rPr>
          <w:rFonts w:ascii="Arial" w:hAnsi="Arial" w:cs="Arial"/>
          <w:b/>
          <w:sz w:val="20"/>
          <w:szCs w:val="20"/>
        </w:rPr>
        <w:tab/>
        <w:t>Za Zhotovitele:</w:t>
      </w:r>
    </w:p>
    <w:p w14:paraId="51E8D871" w14:textId="77777777" w:rsidR="00CD27C2" w:rsidRPr="003F3CD4" w:rsidRDefault="00CD27C2" w:rsidP="002A7222">
      <w:pPr>
        <w:tabs>
          <w:tab w:val="left" w:pos="564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Česká republika </w:t>
      </w:r>
      <w:r w:rsidRPr="003F3CD4">
        <w:rPr>
          <w:rFonts w:ascii="Arial" w:hAnsi="Arial" w:cs="Arial"/>
          <w:bCs/>
          <w:sz w:val="20"/>
          <w:szCs w:val="20"/>
        </w:rPr>
        <w:t>–</w:t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Státní pozemkový úřad</w:t>
      </w:r>
      <w:r w:rsidRPr="003F3CD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F3CD4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0011F0" w:rsidRPr="003F3CD4">
        <w:rPr>
          <w:rFonts w:ascii="Arial" w:hAnsi="Arial" w:cs="Arial"/>
          <w:sz w:val="20"/>
          <w:szCs w:val="20"/>
        </w:rPr>
        <w:t>Ing. Pavel Dvořáček</w:t>
      </w:r>
      <w:r w:rsidRPr="003F3CD4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3F3CD4">
        <w:rPr>
          <w:rFonts w:ascii="Arial" w:hAnsi="Arial" w:cs="Arial"/>
          <w:b/>
          <w:sz w:val="20"/>
          <w:szCs w:val="20"/>
        </w:rPr>
        <w:t xml:space="preserve"> </w:t>
      </w:r>
    </w:p>
    <w:p w14:paraId="6CC45531" w14:textId="77777777" w:rsidR="00CD27C2" w:rsidRPr="003F3CD4" w:rsidRDefault="00CD27C2" w:rsidP="003F3C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>KPÚ pro Jihočeský kraj, Pobočka Strakonice</w:t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43053974" w14:textId="77777777" w:rsidR="00CD27C2" w:rsidRPr="003F3CD4" w:rsidRDefault="00CD27C2" w:rsidP="003F3C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B2BCEBC" w14:textId="3D81B646" w:rsidR="002A7222" w:rsidRPr="003F3CD4" w:rsidRDefault="002A7222" w:rsidP="002A72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Ve Strakonicích dne 28.0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.202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  <w:t>V Táboře dne 2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8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.0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.202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</w:p>
    <w:p w14:paraId="726C66DF" w14:textId="6AA6E8F2" w:rsidR="00CD27C2" w:rsidRPr="003F3CD4" w:rsidRDefault="00CD27C2" w:rsidP="00CD27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3B36BBA" w14:textId="77777777" w:rsidR="00CD27C2" w:rsidRPr="003F3CD4" w:rsidRDefault="00CD27C2" w:rsidP="00CD27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55389C01" w14:textId="18DFDC29" w:rsidR="00CD27C2" w:rsidRPr="003F3CD4" w:rsidRDefault="009909CC" w:rsidP="002A72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909CC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  <w:r w:rsidR="002A7222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</w:r>
      <w:r w:rsidR="002A7222" w:rsidRPr="009909CC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77C5BF9B" w14:textId="77777777" w:rsidR="00CD27C2" w:rsidRPr="003F3CD4" w:rsidRDefault="00CD27C2" w:rsidP="00CD27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8549710" w14:textId="77777777" w:rsidR="00CD27C2" w:rsidRPr="003F3CD4" w:rsidRDefault="00CD27C2" w:rsidP="00CD27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60344775" w14:textId="77777777" w:rsidR="00CD27C2" w:rsidRPr="003F3CD4" w:rsidRDefault="00CD27C2" w:rsidP="00CD27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>Ing. Richard Valný</w:t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0011F0" w:rsidRPr="003F3CD4">
        <w:rPr>
          <w:rFonts w:ascii="Arial" w:hAnsi="Arial" w:cs="Arial"/>
          <w:sz w:val="20"/>
          <w:szCs w:val="20"/>
        </w:rPr>
        <w:t>Ing. Pavel Dvořáček</w:t>
      </w:r>
      <w:r w:rsidRPr="003F3CD4">
        <w:rPr>
          <w:rFonts w:ascii="Arial" w:eastAsia="Times New Roman" w:hAnsi="Arial" w:cs="Arial"/>
          <w:bCs/>
          <w:sz w:val="20"/>
          <w:szCs w:val="20"/>
          <w:highlight w:val="yellow"/>
          <w:lang w:eastAsia="cs-CZ"/>
        </w:rPr>
        <w:t xml:space="preserve"> </w:t>
      </w:r>
    </w:p>
    <w:p w14:paraId="50A63D14" w14:textId="77777777" w:rsidR="000011F0" w:rsidRPr="003F3CD4" w:rsidRDefault="00CD27C2" w:rsidP="000011F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>vedoucí Pobočky Strakonice</w:t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0011F0"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0011F0" w:rsidRPr="003F3CD4">
        <w:rPr>
          <w:rFonts w:ascii="Arial" w:hAnsi="Arial" w:cs="Arial"/>
          <w:sz w:val="20"/>
          <w:szCs w:val="20"/>
        </w:rPr>
        <w:t>reprezentant plnění závazku</w:t>
      </w:r>
    </w:p>
    <w:p w14:paraId="1481FF7C" w14:textId="6ED800CE" w:rsidR="001231F2" w:rsidRPr="003F3CD4" w:rsidRDefault="001231F2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FA3C52F" w14:textId="42960491" w:rsidR="004F1022" w:rsidRPr="002A7222" w:rsidRDefault="004F1022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0"/>
          <w:szCs w:val="10"/>
          <w:lang w:eastAsia="cs-CZ"/>
        </w:rPr>
      </w:pPr>
    </w:p>
    <w:p w14:paraId="1FAFE73F" w14:textId="47C62ED9" w:rsidR="004F1022" w:rsidRPr="003F3CD4" w:rsidRDefault="004F1022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>Za správnost:</w:t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53926F8B" w14:textId="77777777" w:rsidR="004F1022" w:rsidRPr="003F3CD4" w:rsidRDefault="004F1022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33CDFDBD" w14:textId="77777777" w:rsidR="004F1022" w:rsidRPr="003F3CD4" w:rsidRDefault="004F1022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F17A1F4" w14:textId="526C0345" w:rsidR="000B7B89" w:rsidRDefault="009909CC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909CC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49E34641" w14:textId="77777777" w:rsidR="000B7B89" w:rsidRPr="003F3CD4" w:rsidRDefault="000B7B89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DD1688C" w14:textId="77777777" w:rsidR="004F1022" w:rsidRPr="003F3CD4" w:rsidRDefault="004F1022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75A4A9B2" w14:textId="77777777" w:rsidR="004F1022" w:rsidRPr="003F3CD4" w:rsidRDefault="004F1022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>Ing. Jiří Roučka</w:t>
      </w:r>
    </w:p>
    <w:p w14:paraId="0C85EB74" w14:textId="77777777" w:rsidR="004F4CA3" w:rsidRDefault="004F1022" w:rsidP="004F1022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  <w:sectPr w:rsidR="004F4CA3" w:rsidSect="002237E0">
          <w:headerReference w:type="default" r:id="rId14"/>
          <w:footerReference w:type="default" r:id="rId15"/>
          <w:headerReference w:type="first" r:id="rId16"/>
          <w:pgSz w:w="11907" w:h="16839" w:code="9"/>
          <w:pgMar w:top="1276" w:right="1077" w:bottom="1418" w:left="1077" w:header="709" w:footer="709" w:gutter="0"/>
          <w:cols w:space="708"/>
          <w:titlePg/>
          <w:docGrid w:linePitch="360"/>
        </w:sect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>Pobočka Strakonice</w:t>
      </w:r>
    </w:p>
    <w:tbl>
      <w:tblPr>
        <w:tblW w:w="98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991"/>
        <w:gridCol w:w="798"/>
        <w:gridCol w:w="798"/>
        <w:gridCol w:w="956"/>
        <w:gridCol w:w="1134"/>
        <w:gridCol w:w="2098"/>
      </w:tblGrid>
      <w:tr w:rsidR="008F3E12" w:rsidRPr="008F3E12" w14:paraId="5E66EABD" w14:textId="77777777" w:rsidTr="008F3E12">
        <w:trPr>
          <w:trHeight w:val="278"/>
        </w:trPr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F46E" w14:textId="05B97403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Položkový výkaz </w:t>
            </w:r>
            <w:proofErr w:type="gramStart"/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činností </w:t>
            </w:r>
            <w:r w:rsidR="00E810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Příloha</w:t>
            </w:r>
            <w:proofErr w:type="gramEnd"/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k</w:t>
            </w:r>
            <w:r w:rsidR="00E810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 Dodatku č. </w:t>
            </w:r>
            <w:r w:rsidR="00C542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Smlouv</w:t>
            </w:r>
            <w:r w:rsidR="00E810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y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o dílo č. 1478-2021-</w:t>
            </w:r>
            <w:r w:rsidR="00E8107F" w:rsidRPr="00E8107F">
              <w:rPr>
                <w:rFonts w:ascii="Arial" w:hAnsi="Arial" w:cs="Arial"/>
                <w:b/>
                <w:bCs/>
                <w:sz w:val="16"/>
                <w:szCs w:val="16"/>
              </w:rPr>
              <w:t>505206</w:t>
            </w:r>
            <w:r w:rsidR="00E8107F" w:rsidRPr="00E8107F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 (objednatel) a</w:t>
            </w:r>
            <w:r w:rsidR="00E8107F" w:rsidRPr="00E810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č. 1500/2021 (zhotovitel) </w:t>
            </w:r>
            <w:r w:rsidR="00E8107F" w:rsidRPr="00E810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Komplexní pozemkové úpravy Blatná</w:t>
            </w:r>
          </w:p>
        </w:tc>
      </w:tr>
      <w:tr w:rsidR="008F3E12" w:rsidRPr="008F3E12" w14:paraId="39E768FD" w14:textId="77777777" w:rsidTr="006D19BB">
        <w:trPr>
          <w:trHeight w:val="51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483924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E3C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</w:t>
            </w:r>
            <w:proofErr w:type="gramEnd"/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44BD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EA0E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F3B9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E1E3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A28A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8F3E12" w:rsidRPr="008F3E12" w14:paraId="1576D427" w14:textId="77777777" w:rsidTr="008F3E12">
        <w:trPr>
          <w:trHeight w:hRule="exact" w:val="284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B37A3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474A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3C3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A6E7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CA1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2DA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009D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7215CC01" w14:textId="77777777" w:rsidTr="008F3E12">
        <w:trPr>
          <w:trHeight w:hRule="exact" w:val="284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9BA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69EB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Revize stávajícího bodového pole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C54E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125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157 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725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57AE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235 500,00</w:t>
            </w:r>
          </w:p>
        </w:tc>
        <w:tc>
          <w:tcPr>
            <w:tcW w:w="209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1884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31.5.2022</w:t>
            </w:r>
          </w:p>
        </w:tc>
      </w:tr>
      <w:tr w:rsidR="008F3E12" w:rsidRPr="008F3E12" w14:paraId="0EC7E074" w14:textId="77777777" w:rsidTr="008F3E12">
        <w:trPr>
          <w:trHeight w:hRule="exact" w:val="284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035C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FC7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Doplnění stávajícího bodového pole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226C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3DC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13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21F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603F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26 000,00</w:t>
            </w:r>
          </w:p>
        </w:tc>
        <w:tc>
          <w:tcPr>
            <w:tcW w:w="209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A7FDFE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3E12" w:rsidRPr="008F3E12" w14:paraId="77937699" w14:textId="77777777" w:rsidTr="008F3E12">
        <w:trPr>
          <w:trHeight w:val="397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7A44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380E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Podrobné měření polohopisu v obvodu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mimo trvalé porosty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312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644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0F9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147B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749 550,00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56E41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31.8.2022</w:t>
            </w:r>
          </w:p>
        </w:tc>
      </w:tr>
      <w:tr w:rsidR="008F3E12" w:rsidRPr="008F3E12" w14:paraId="05983EFF" w14:textId="77777777" w:rsidTr="008F3E12">
        <w:trPr>
          <w:trHeight w:val="397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9B44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186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Podrobné měření polohopisu v obvodu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trvalých porostech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F0F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289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1D0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511D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178 200,00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0E8885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3E12" w:rsidRPr="008F3E12" w14:paraId="665A4A6A" w14:textId="77777777" w:rsidTr="008F3E12">
        <w:trPr>
          <w:trHeight w:val="284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669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CAA2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Vektorizace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vlastnické mapy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37487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 PŘEDMĚTEM TÉTO SMLOUVY</w:t>
            </w:r>
          </w:p>
        </w:tc>
      </w:tr>
      <w:tr w:rsidR="008F3E12" w:rsidRPr="008F3E12" w14:paraId="27F3CB8B" w14:textId="77777777" w:rsidTr="008F3E12">
        <w:trPr>
          <w:trHeight w:val="51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A99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BA9A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bookmarkStart w:id="0" w:name="_Hlk148331627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Zjišťování hranic obvodu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geometrické plány pro stanovení obvodu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předepsaná stabilizace dle vyhlášky č. 357/2013 Sb.</w:t>
            </w:r>
            <w:bookmarkEnd w:id="0"/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A15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D9D4" w14:textId="401C0452" w:rsidR="008F3E12" w:rsidRPr="008F3E12" w:rsidRDefault="00D43F56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759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8741" w14:textId="41D587F4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</w:t>
            </w:r>
            <w:r w:rsidR="00D43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06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D43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9B64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31.3.2023</w:t>
            </w:r>
          </w:p>
        </w:tc>
      </w:tr>
      <w:tr w:rsidR="006D1D5C" w:rsidRPr="008F3E12" w14:paraId="762F4231" w14:textId="77777777" w:rsidTr="008F3E12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77EB" w14:textId="7ED4BD4D" w:rsidR="006D1D5C" w:rsidRPr="008F3E12" w:rsidRDefault="006D1D5C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 a)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4CAA" w14:textId="1832186A" w:rsidR="006D1D5C" w:rsidRPr="008F3E12" w:rsidRDefault="006D1D5C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Dodatečné z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jišťování hranic obvodu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geometrické plány pro stanovení obvodu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předepsaná stabilizace dle vyhlášky č. 357/2013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Sb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1D2E7" w14:textId="2D9A4DD9" w:rsidR="006D1D5C" w:rsidRPr="008F3E12" w:rsidRDefault="006D1D5C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A3CA" w14:textId="13A948EA" w:rsidR="006D1D5C" w:rsidRDefault="006D1D5C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4BE3" w14:textId="02ED062D" w:rsidR="006D1D5C" w:rsidRPr="008F3E12" w:rsidRDefault="006D1D5C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EC3A" w14:textId="52287120" w:rsidR="006D1D5C" w:rsidRDefault="006D1D5C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40 000,00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8E3FB8" w14:textId="44DAF557" w:rsidR="006D1D5C" w:rsidRPr="008F3E12" w:rsidRDefault="006D1D5C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31.7.2025</w:t>
            </w:r>
          </w:p>
        </w:tc>
      </w:tr>
      <w:tr w:rsidR="008F3E12" w:rsidRPr="008F3E12" w14:paraId="7A1A3CCC" w14:textId="77777777" w:rsidTr="008F3E12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5AF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0D99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8C2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CC9A" w14:textId="0AA95396" w:rsidR="008F3E12" w:rsidRPr="008F3E12" w:rsidRDefault="00D43F56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0E8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4D8B" w14:textId="4374904C" w:rsidR="008F3E12" w:rsidRPr="008F3E12" w:rsidRDefault="00D43F56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</w:t>
            </w:r>
            <w:r w:rsidR="008F3E12"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000,00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9AFC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31.3.2023</w:t>
            </w:r>
          </w:p>
        </w:tc>
      </w:tr>
      <w:tr w:rsidR="006D1D5C" w:rsidRPr="008F3E12" w14:paraId="2FCA3B6B" w14:textId="77777777" w:rsidTr="008F3E12">
        <w:trPr>
          <w:trHeight w:val="51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DC73" w14:textId="3C2349CB" w:rsidR="006D1D5C" w:rsidRPr="008F3E12" w:rsidRDefault="006D1D5C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a)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D842" w14:textId="1413CEA6" w:rsidR="006D1D5C" w:rsidRPr="008F3E12" w:rsidRDefault="006D1D5C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Dodatečné z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jišťování hranic pozemků neřešených dle § 2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32376" w14:textId="4482BA62" w:rsidR="006D1D5C" w:rsidRPr="008F3E12" w:rsidRDefault="006D1D5C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2449" w14:textId="66351FB6" w:rsidR="006D1D5C" w:rsidRDefault="006D1D5C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C3C2" w14:textId="0809B93E" w:rsidR="006D1D5C" w:rsidRPr="008F3E12" w:rsidRDefault="006D1D5C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CF02" w14:textId="62613966" w:rsidR="006D1D5C" w:rsidRDefault="006D1D5C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16 500,00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C37EC" w14:textId="75F7D51F" w:rsidR="006D1D5C" w:rsidRPr="008F3E12" w:rsidRDefault="006D1D5C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31.7.2025</w:t>
            </w:r>
          </w:p>
        </w:tc>
      </w:tr>
      <w:tr w:rsidR="008F3E12" w:rsidRPr="008F3E12" w14:paraId="299AB3F3" w14:textId="77777777" w:rsidTr="008F3E12">
        <w:trPr>
          <w:trHeight w:val="51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6731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AC8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Šetření průběhu vlastnických hranic řešených pozemků s porosty pro účely návrhu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včetně označení lomových bodů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75D4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4E9D" w14:textId="21D37342" w:rsidR="008F3E12" w:rsidRPr="008F3E12" w:rsidRDefault="00D43F56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959C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3A79" w14:textId="543B4E9E" w:rsidR="008F3E12" w:rsidRPr="008F3E12" w:rsidRDefault="00D43F56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710</w:t>
            </w:r>
            <w:r w:rsidR="008F3E12"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  <w:r w:rsidR="008F3E12"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5DB4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31.5.2023</w:t>
            </w:r>
          </w:p>
        </w:tc>
      </w:tr>
      <w:tr w:rsidR="008F3E12" w:rsidRPr="008F3E12" w14:paraId="057E42C1" w14:textId="77777777" w:rsidTr="008F3E12">
        <w:trPr>
          <w:trHeight w:val="284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33BD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B7EC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9F8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63EB" w14:textId="788DE53B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391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FD0C" w14:textId="5667AEDB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750,00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76DD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30.9.2023</w:t>
            </w:r>
          </w:p>
        </w:tc>
      </w:tr>
      <w:tr w:rsidR="008F3E12" w:rsidRPr="008F3E12" w14:paraId="78F06938" w14:textId="77777777" w:rsidTr="008F3E12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919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755D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5D21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ADDB" w14:textId="72531F96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6F91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F2AF" w14:textId="64EF56D0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4D15B" w14:textId="2D2C0D18" w:rsidR="008F3E12" w:rsidRPr="008F3E12" w:rsidRDefault="000317F5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18.12.2024</w:t>
            </w:r>
          </w:p>
        </w:tc>
      </w:tr>
      <w:tr w:rsidR="008F3E12" w:rsidRPr="008F3E12" w14:paraId="52766FC3" w14:textId="77777777" w:rsidTr="008F3E12">
        <w:trPr>
          <w:trHeight w:val="284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18F64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E6C784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10B23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95250B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BADD0E" w14:textId="73D23B4E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 </w:t>
            </w:r>
            <w:r w:rsidR="006D1D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712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="006D1D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F358E" w14:textId="2C99D0F5" w:rsidR="008F3E12" w:rsidRPr="008F3E12" w:rsidRDefault="006D1D5C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</w:t>
            </w:r>
            <w:r w:rsidR="00031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  <w:r w:rsidR="00031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</w:tr>
      <w:tr w:rsidR="008F3E12" w:rsidRPr="008F3E12" w14:paraId="7A9A2514" w14:textId="77777777" w:rsidTr="008F3E12">
        <w:trPr>
          <w:trHeight w:val="28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AA6A4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AEDF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913D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A445D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DA557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CB05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5696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5CA37ABA" w14:textId="77777777" w:rsidTr="008F3E12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702C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FDDB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AB6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572D" w14:textId="16D23EF6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  <w:r w:rsid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1B3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B37E" w14:textId="3BAF366B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ED08D" w14:textId="0E548A1A" w:rsidR="008F3E12" w:rsidRPr="008F3E12" w:rsidRDefault="000317F5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18.</w:t>
            </w:r>
            <w:r w:rsidR="006D1D5C" w:rsidRP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  <w:r w:rsidRP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.202</w:t>
            </w:r>
            <w:r w:rsidR="006D1D5C" w:rsidRP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</w:tr>
      <w:tr w:rsidR="008F3E12" w:rsidRPr="008F3E12" w14:paraId="483D0880" w14:textId="77777777" w:rsidTr="008F3E12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12A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6045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Výškopisné zaměření zájmového území dle čl. 6.3.1 i) a) Smlouvy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26B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E07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390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AECA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70 000,00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CA4EC8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3E12" w:rsidRPr="008F3E12" w14:paraId="4F80EFFE" w14:textId="77777777" w:rsidTr="008F3E12">
        <w:trPr>
          <w:trHeight w:val="51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F907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7C4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777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3CE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FD67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1496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40 000,00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1A92DD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3E12" w:rsidRPr="008F3E12" w14:paraId="6C405A6C" w14:textId="77777777" w:rsidTr="008F3E12">
        <w:trPr>
          <w:trHeight w:val="510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3B699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E75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752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53A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ED0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6BC6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F46E82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3E12" w:rsidRPr="008F3E12" w14:paraId="3985814E" w14:textId="77777777" w:rsidTr="008F3E12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9E25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D5E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vodohospodářských staveb PSZ dle čl. 6.3.1 i) c) Smlouvy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1471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2F0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1D9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7DE8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100 000,00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7E268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3E12" w:rsidRPr="008F3E12" w14:paraId="5023D5DC" w14:textId="77777777" w:rsidTr="008F3E12">
        <w:trPr>
          <w:trHeight w:val="28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58C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13DA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5D3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B408C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81E97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A57A1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08DFD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063B4786" w14:textId="77777777" w:rsidTr="008F3E12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468C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2960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10 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0A6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435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7C9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4 900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6D1C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4 900,00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DD25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8F3E12" w:rsidRPr="008F3E12" w14:paraId="03D13AF9" w14:textId="77777777" w:rsidTr="008F3E12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931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5754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50 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356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0B2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B30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2 800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2E01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2 800,00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690E4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8F3E12" w:rsidRPr="008F3E12" w14:paraId="741C6762" w14:textId="77777777" w:rsidTr="008F3E12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022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65A4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nad 50 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0564" w14:textId="5420F0B4" w:rsidR="008F3E12" w:rsidRPr="008F3E12" w:rsidRDefault="00EE2588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</w:t>
            </w:r>
            <w:r w:rsidR="008F3E12"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ABB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466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1 050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C7F7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1 050,00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33C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8F3E12" w:rsidRPr="008F3E12" w14:paraId="4972AC2D" w14:textId="77777777" w:rsidTr="008F3E12">
        <w:trPr>
          <w:trHeight w:val="51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1CF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7EC3" w14:textId="68C70FBF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</w:t>
            </w:r>
            <w:r w:rsidR="00554FE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AD7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D302" w14:textId="3ED860D8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  <w:r w:rsid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B4B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2038" w14:textId="6D517A0B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  <w:r w:rsid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DE1F7" w14:textId="066FF386" w:rsidR="008F3E12" w:rsidRPr="008F3E12" w:rsidRDefault="000317F5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D1D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</w:t>
            </w:r>
            <w:r w:rsidR="006D1D5C" w:rsidRPr="006D1D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.4</w:t>
            </w:r>
            <w:r w:rsidRPr="006D1D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.202</w:t>
            </w:r>
            <w:r w:rsidR="006D1D5C" w:rsidRPr="006D1D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</w:p>
        </w:tc>
      </w:tr>
      <w:tr w:rsidR="008F3E12" w:rsidRPr="008F3E12" w14:paraId="19921CBD" w14:textId="77777777" w:rsidTr="008F3E12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265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E7D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Předložení aktuální dokumentace návrhu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F01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F19C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B12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15 000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24CE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DA65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8F3E12" w:rsidRPr="008F3E12" w14:paraId="3FD809BD" w14:textId="77777777" w:rsidTr="008F3E12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31B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FB29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Zhotovení podkladů pro změnu katastrální hranice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460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AD11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460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6 000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81F8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120 000,00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3DCB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F3E12" w:rsidRPr="008F3E12" w14:paraId="35422E1F" w14:textId="77777777" w:rsidTr="001F5A3A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71A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CCE9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FE2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61394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A06C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3F83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5EE4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5F7A7A3B" w14:textId="77777777" w:rsidTr="001F5A3A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346D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1949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10 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B74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C34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8C9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6 300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DBEB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6 300,00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966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F3E12" w:rsidRPr="008F3E12" w14:paraId="49AF3FAC" w14:textId="77777777" w:rsidTr="001F5A3A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059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8218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50 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9F8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22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A32D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3 600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CF1D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3 600,00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E563D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F3E12" w:rsidRPr="008F3E12" w14:paraId="2C4853E3" w14:textId="77777777" w:rsidTr="008F3E12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775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ED84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nad 50 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C18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83D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2F4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1 350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15B4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1 350,00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82D7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F3E12" w:rsidRPr="008F3E12" w14:paraId="7DF95B67" w14:textId="77777777" w:rsidTr="008F3E12">
        <w:trPr>
          <w:trHeight w:val="284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C706E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5FB04C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FAFCE4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BA4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1A2A" w14:textId="2E720A2D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1 9</w:t>
            </w:r>
            <w:r w:rsidR="00EE25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  <w:r w:rsidR="006D1D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="006D1D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  <w:r w:rsidR="00EE25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00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AB33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39ED7555" w14:textId="77777777" w:rsidTr="008F3E12">
        <w:trPr>
          <w:trHeight w:val="397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4813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1DFD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2D0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4A21" w14:textId="1CBC9DCC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  <w:r w:rsid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97D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290,00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3595" w14:textId="6E69AAD0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620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E5A5D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F3E12" w:rsidRPr="008F3E12" w14:paraId="326CF3FE" w14:textId="77777777" w:rsidTr="008F3E12">
        <w:trPr>
          <w:trHeight w:val="284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B05A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D4FEAF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3B54B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F155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F3FD" w14:textId="7F7FAE1B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28</w:t>
            </w:r>
            <w:r w:rsidR="00EE25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="006D1D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620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70DE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57483AAF" w14:textId="77777777" w:rsidTr="008F3E12">
        <w:trPr>
          <w:trHeight w:val="284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91D0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99DD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AAF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E2D3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9B7C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7ADED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5CE0853F" w14:textId="77777777" w:rsidTr="008F3E12">
        <w:trPr>
          <w:trHeight w:val="39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206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8DD8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786E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C917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2284" w14:textId="6651B08E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</w:t>
            </w:r>
            <w:r w:rsid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712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0ED6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5745EDC7" w14:textId="77777777" w:rsidTr="008F3E12">
        <w:trPr>
          <w:trHeight w:val="39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B34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97A3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059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F5E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716A" w14:textId="1088E1BD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  <w:r w:rsid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6C8E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095DE6D4" w14:textId="77777777" w:rsidTr="008F3E12">
        <w:trPr>
          <w:trHeight w:val="39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DD69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D11F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732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26F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8103" w14:textId="1F704EA6" w:rsidR="008F3E12" w:rsidRPr="008F3E12" w:rsidRDefault="006D1D5C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283 620</w:t>
            </w:r>
            <w:r w:rsidR="008F3E12"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3326A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035F7401" w14:textId="77777777" w:rsidTr="008F3E12">
        <w:trPr>
          <w:trHeight w:val="39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FB8D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3453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47C5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0E7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79B0" w14:textId="4941061C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5 </w:t>
            </w:r>
            <w:r w:rsidR="006D1D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953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="006D1D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120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1574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1BD3DA69" w14:textId="77777777" w:rsidTr="008F3E12">
        <w:trPr>
          <w:trHeight w:val="39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F90A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DPH  </w:t>
            </w:r>
            <w:proofErr w:type="gram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  <w:proofErr w:type="gram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FB0F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1CD4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DB90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13ED" w14:textId="2A96096E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</w:t>
            </w:r>
            <w:r w:rsid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155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</w:t>
            </w:r>
            <w:r w:rsidR="006D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26B87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7CCA02D4" w14:textId="77777777" w:rsidTr="008F3E12">
        <w:trPr>
          <w:trHeight w:val="39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EA2BF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407F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0A13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4EBF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D90B" w14:textId="5FD41BA6" w:rsidR="008F3E12" w:rsidRPr="008F3E12" w:rsidRDefault="006D1D5C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7 203</w:t>
            </w:r>
            <w:r w:rsidR="008F3E12"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275</w:t>
            </w:r>
            <w:r w:rsidR="008F3E12"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="008F3E12"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844F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</w:tbl>
    <w:p w14:paraId="61FDAB46" w14:textId="235F3720" w:rsidR="00304C1C" w:rsidRPr="008F3E12" w:rsidRDefault="00304C1C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p w14:paraId="198AF3FB" w14:textId="02BE9BEF" w:rsidR="003F3CD4" w:rsidRPr="008F3E12" w:rsidRDefault="003F3CD4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sectPr w:rsidR="003F3CD4" w:rsidRPr="008F3E12" w:rsidSect="00EC34E6">
      <w:headerReference w:type="default" r:id="rId17"/>
      <w:footerReference w:type="default" r:id="rId18"/>
      <w:headerReference w:type="first" r:id="rId19"/>
      <w:pgSz w:w="11907" w:h="16839" w:code="9"/>
      <w:pgMar w:top="890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5A84" w14:textId="77777777" w:rsidR="00F20261" w:rsidRDefault="00F20261" w:rsidP="007936E4">
      <w:pPr>
        <w:spacing w:after="0"/>
      </w:pPr>
      <w:r>
        <w:separator/>
      </w:r>
    </w:p>
  </w:endnote>
  <w:endnote w:type="continuationSeparator" w:id="0">
    <w:p w14:paraId="729BB220" w14:textId="77777777" w:rsidR="00F20261" w:rsidRDefault="00F20261" w:rsidP="007936E4">
      <w:pPr>
        <w:spacing w:after="0"/>
      </w:pPr>
      <w:r>
        <w:continuationSeparator/>
      </w:r>
    </w:p>
  </w:endnote>
  <w:endnote w:type="continuationNotice" w:id="1">
    <w:p w14:paraId="4DD64125" w14:textId="77777777" w:rsidR="00F20261" w:rsidRDefault="00F2026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EF95" w14:textId="5504D819" w:rsidR="00F20261" w:rsidRPr="00330188" w:rsidRDefault="00F20261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EC34E6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DCE7" w14:textId="186558D2" w:rsidR="002A7222" w:rsidRPr="002A7222" w:rsidRDefault="002A7222" w:rsidP="002A72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FC01" w14:textId="77777777" w:rsidR="00F20261" w:rsidRDefault="00F20261" w:rsidP="007936E4">
      <w:pPr>
        <w:spacing w:after="0"/>
      </w:pPr>
      <w:r>
        <w:separator/>
      </w:r>
    </w:p>
  </w:footnote>
  <w:footnote w:type="continuationSeparator" w:id="0">
    <w:p w14:paraId="5B2E6708" w14:textId="77777777" w:rsidR="00F20261" w:rsidRDefault="00F20261" w:rsidP="007936E4">
      <w:pPr>
        <w:spacing w:after="0"/>
      </w:pPr>
      <w:r>
        <w:continuationSeparator/>
      </w:r>
    </w:p>
  </w:footnote>
  <w:footnote w:type="continuationNotice" w:id="1">
    <w:p w14:paraId="36A57626" w14:textId="77777777" w:rsidR="00F20261" w:rsidRDefault="00F2026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97F0" w14:textId="7E542D0F" w:rsidR="00DE31E8" w:rsidRPr="00DE31E8" w:rsidRDefault="00DE31E8" w:rsidP="00DE31E8">
    <w:pPr>
      <w:pStyle w:val="Zhlav"/>
      <w:pBdr>
        <w:bottom w:val="single" w:sz="4" w:space="1" w:color="808080" w:themeColor="background1" w:themeShade="80"/>
      </w:pBdr>
      <w:rPr>
        <w:color w:val="808080" w:themeColor="background1" w:themeShade="80"/>
      </w:rPr>
    </w:pPr>
    <w:r w:rsidRPr="00DE31E8">
      <w:rPr>
        <w:color w:val="808080" w:themeColor="background1" w:themeShade="80"/>
      </w:rPr>
      <w:t xml:space="preserve">Dodatek č. </w:t>
    </w:r>
    <w:r w:rsidR="00037AD0">
      <w:rPr>
        <w:color w:val="808080" w:themeColor="background1" w:themeShade="80"/>
      </w:rPr>
      <w:t>5</w:t>
    </w:r>
    <w:r w:rsidRPr="00DE31E8">
      <w:rPr>
        <w:color w:val="808080" w:themeColor="background1" w:themeShade="80"/>
      </w:rPr>
      <w:t xml:space="preserve"> ke Smlouvě o dílo – Komplexní pozemkové úpravy </w:t>
    </w:r>
    <w:r>
      <w:rPr>
        <w:color w:val="808080" w:themeColor="background1" w:themeShade="80"/>
      </w:rPr>
      <w:t>Blatná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2C71" w14:textId="188022C5" w:rsidR="00F20261" w:rsidRPr="00DE31E8" w:rsidRDefault="002A6727" w:rsidP="00BD116A">
    <w:pPr>
      <w:pStyle w:val="Zhlav"/>
      <w:tabs>
        <w:tab w:val="clear" w:pos="4703"/>
        <w:tab w:val="clear" w:pos="9406"/>
        <w:tab w:val="left" w:pos="6379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</w:t>
    </w:r>
    <w:r w:rsidR="00A04CF8">
      <w:rPr>
        <w:rFonts w:cs="Arial"/>
        <w:szCs w:val="16"/>
        <w:lang w:val="fr-FR" w:eastAsia="cs-CZ"/>
      </w:rPr>
      <w:t>j</w:t>
    </w:r>
    <w:r w:rsidR="00F20261" w:rsidRPr="001D4BED">
      <w:rPr>
        <w:rFonts w:cs="Arial"/>
        <w:szCs w:val="16"/>
        <w:lang w:val="fr-FR" w:eastAsia="cs-CZ"/>
      </w:rPr>
      <w:t xml:space="preserve">: </w:t>
    </w:r>
    <w:r w:rsidR="004C0EBD" w:rsidRPr="00DE31E8">
      <w:rPr>
        <w:rFonts w:cs="Arial"/>
        <w:szCs w:val="16"/>
        <w:lang w:val="fr-FR" w:eastAsia="cs-CZ"/>
      </w:rPr>
      <w:t xml:space="preserve">SPU </w:t>
    </w:r>
    <w:r w:rsidR="00037AD0" w:rsidRPr="00037AD0">
      <w:rPr>
        <w:rFonts w:cs="Arial"/>
        <w:szCs w:val="16"/>
        <w:lang w:val="fr-FR" w:eastAsia="cs-CZ"/>
      </w:rPr>
      <w:t>191820</w:t>
    </w:r>
    <w:r w:rsidR="00DE31E8" w:rsidRPr="00DE31E8">
      <w:rPr>
        <w:rFonts w:cs="Arial"/>
        <w:szCs w:val="16"/>
        <w:lang w:val="fr-FR" w:eastAsia="cs-CZ"/>
      </w:rPr>
      <w:t>/20</w:t>
    </w:r>
    <w:r w:rsidR="00037AD0">
      <w:rPr>
        <w:rFonts w:cs="Arial"/>
        <w:szCs w:val="16"/>
        <w:lang w:val="fr-FR" w:eastAsia="cs-CZ"/>
      </w:rPr>
      <w:t>25</w:t>
    </w:r>
    <w:r w:rsidR="00BD116A" w:rsidRPr="00DE31E8">
      <w:rPr>
        <w:rFonts w:cs="Arial"/>
        <w:szCs w:val="16"/>
        <w:lang w:val="fr-FR" w:eastAsia="cs-CZ"/>
      </w:rPr>
      <w:tab/>
      <w:t>Číslo Smlouvy Objednatele: 1478-2021-505206</w:t>
    </w:r>
  </w:p>
  <w:p w14:paraId="26951E99" w14:textId="3C111364" w:rsidR="002A6727" w:rsidRPr="00DE31E8" w:rsidRDefault="002A6727" w:rsidP="00BD116A">
    <w:pPr>
      <w:pStyle w:val="Zhlav"/>
      <w:tabs>
        <w:tab w:val="clear" w:pos="4703"/>
        <w:tab w:val="clear" w:pos="9406"/>
        <w:tab w:val="left" w:pos="6379"/>
      </w:tabs>
      <w:spacing w:after="0" w:line="240" w:lineRule="auto"/>
      <w:rPr>
        <w:rFonts w:cs="Arial"/>
        <w:szCs w:val="16"/>
        <w:lang w:val="fr-FR" w:eastAsia="cs-CZ"/>
      </w:rPr>
    </w:pPr>
    <w:r w:rsidRPr="00DE31E8">
      <w:rPr>
        <w:rFonts w:cs="Arial"/>
        <w:szCs w:val="16"/>
        <w:lang w:val="fr-FR" w:eastAsia="cs-CZ"/>
      </w:rPr>
      <w:t xml:space="preserve">UID : </w:t>
    </w:r>
    <w:r w:rsidR="00037AD0" w:rsidRPr="00037AD0">
      <w:rPr>
        <w:rFonts w:cs="Arial"/>
        <w:szCs w:val="16"/>
        <w:lang w:val="fr-FR" w:eastAsia="cs-CZ"/>
      </w:rPr>
      <w:t>spudms00000015573947</w:t>
    </w:r>
    <w:r w:rsidR="00BD116A" w:rsidRPr="00DE31E8">
      <w:rPr>
        <w:rFonts w:cs="Arial"/>
        <w:szCs w:val="16"/>
        <w:lang w:val="fr-FR" w:eastAsia="cs-CZ"/>
      </w:rPr>
      <w:tab/>
    </w:r>
    <w:r w:rsidR="00BD116A" w:rsidRPr="00DE31E8">
      <w:rPr>
        <w:rFonts w:cs="Arial"/>
        <w:szCs w:val="16"/>
      </w:rPr>
      <w:t>Číslo Smlouvy Zhotovitele: 1500/2021</w:t>
    </w:r>
    <w:r w:rsidR="00BD116A" w:rsidRPr="00DE31E8">
      <w:rPr>
        <w:rFonts w:cs="Arial"/>
        <w:szCs w:val="16"/>
      </w:rPr>
      <w:tab/>
    </w:r>
  </w:p>
  <w:p w14:paraId="52F4A3CA" w14:textId="7A42B7AE" w:rsidR="00A04CF8" w:rsidRPr="001D4BED" w:rsidRDefault="00BD116A" w:rsidP="00BD116A">
    <w:pPr>
      <w:pStyle w:val="Zhlav"/>
      <w:tabs>
        <w:tab w:val="clear" w:pos="4703"/>
        <w:tab w:val="clear" w:pos="9406"/>
        <w:tab w:val="left" w:pos="6379"/>
      </w:tabs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C46A57">
      <w:rPr>
        <w:rFonts w:cs="Arial"/>
        <w:szCs w:val="16"/>
      </w:rPr>
      <w:t xml:space="preserve">Komplexní pozemkové úpravy </w:t>
    </w:r>
    <w:r>
      <w:rPr>
        <w:rFonts w:cs="Arial"/>
        <w:szCs w:val="16"/>
      </w:rPr>
      <w:t>Blatná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4B43" w14:textId="25000BE9" w:rsidR="00EC34E6" w:rsidRPr="00EC34E6" w:rsidRDefault="00EC34E6" w:rsidP="00EC34E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0A1D" w14:textId="1479B198" w:rsidR="004F4CA3" w:rsidRPr="00EC34E6" w:rsidRDefault="004F4CA3" w:rsidP="00EC34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E15A6"/>
    <w:multiLevelType w:val="hybridMultilevel"/>
    <w:tmpl w:val="F69EC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7CC5383"/>
    <w:multiLevelType w:val="hybridMultilevel"/>
    <w:tmpl w:val="7EA899F2"/>
    <w:lvl w:ilvl="0" w:tplc="83EA50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2108893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0916358">
    <w:abstractNumId w:val="6"/>
  </w:num>
  <w:num w:numId="2" w16cid:durableId="1201016604">
    <w:abstractNumId w:val="9"/>
  </w:num>
  <w:num w:numId="3" w16cid:durableId="634216039">
    <w:abstractNumId w:val="15"/>
  </w:num>
  <w:num w:numId="4" w16cid:durableId="427232594">
    <w:abstractNumId w:val="4"/>
  </w:num>
  <w:num w:numId="5" w16cid:durableId="1667784744">
    <w:abstractNumId w:val="11"/>
  </w:num>
  <w:num w:numId="6" w16cid:durableId="1178080031">
    <w:abstractNumId w:val="2"/>
  </w:num>
  <w:num w:numId="7" w16cid:durableId="306937841">
    <w:abstractNumId w:val="0"/>
  </w:num>
  <w:num w:numId="8" w16cid:durableId="1023479420">
    <w:abstractNumId w:val="3"/>
  </w:num>
  <w:num w:numId="9" w16cid:durableId="1690570634">
    <w:abstractNumId w:val="19"/>
  </w:num>
  <w:num w:numId="10" w16cid:durableId="531267222">
    <w:abstractNumId w:val="7"/>
  </w:num>
  <w:num w:numId="11" w16cid:durableId="416949110">
    <w:abstractNumId w:val="18"/>
  </w:num>
  <w:num w:numId="12" w16cid:durableId="674651048">
    <w:abstractNumId w:val="14"/>
  </w:num>
  <w:num w:numId="13" w16cid:durableId="284965285">
    <w:abstractNumId w:val="5"/>
  </w:num>
  <w:num w:numId="14" w16cid:durableId="1808432245">
    <w:abstractNumId w:val="12"/>
  </w:num>
  <w:num w:numId="15" w16cid:durableId="472212540">
    <w:abstractNumId w:val="16"/>
  </w:num>
  <w:num w:numId="16" w16cid:durableId="1403143903">
    <w:abstractNumId w:val="17"/>
  </w:num>
  <w:num w:numId="17" w16cid:durableId="938293356">
    <w:abstractNumId w:val="13"/>
  </w:num>
  <w:num w:numId="18" w16cid:durableId="1526211592">
    <w:abstractNumId w:val="10"/>
  </w:num>
  <w:num w:numId="19" w16cid:durableId="2010979174">
    <w:abstractNumId w:val="8"/>
  </w:num>
  <w:num w:numId="20" w16cid:durableId="48917057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1F0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82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17F5"/>
    <w:rsid w:val="00032278"/>
    <w:rsid w:val="00032A8F"/>
    <w:rsid w:val="00032C41"/>
    <w:rsid w:val="0003666F"/>
    <w:rsid w:val="00036E73"/>
    <w:rsid w:val="00036EDB"/>
    <w:rsid w:val="00036F01"/>
    <w:rsid w:val="00037AD0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55AF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189"/>
    <w:rsid w:val="000A226D"/>
    <w:rsid w:val="000A2322"/>
    <w:rsid w:val="000A2328"/>
    <w:rsid w:val="000A36C1"/>
    <w:rsid w:val="000A37B0"/>
    <w:rsid w:val="000A4816"/>
    <w:rsid w:val="000B0209"/>
    <w:rsid w:val="000B0942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B89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2E60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FF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825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37A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241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412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4CF1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3A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2E8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37E0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8F3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5EB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727"/>
    <w:rsid w:val="002A6849"/>
    <w:rsid w:val="002A6F0A"/>
    <w:rsid w:val="002A722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4C1C"/>
    <w:rsid w:val="00305AD0"/>
    <w:rsid w:val="00306A7C"/>
    <w:rsid w:val="003071D5"/>
    <w:rsid w:val="003073D3"/>
    <w:rsid w:val="003077E0"/>
    <w:rsid w:val="00307B48"/>
    <w:rsid w:val="00310506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40A5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509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A746B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4E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3CD4"/>
    <w:rsid w:val="003F48E8"/>
    <w:rsid w:val="003F5507"/>
    <w:rsid w:val="003F55A8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497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390F"/>
    <w:rsid w:val="004748CE"/>
    <w:rsid w:val="00475203"/>
    <w:rsid w:val="004758C4"/>
    <w:rsid w:val="00475958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2F6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0EBD"/>
    <w:rsid w:val="004C190E"/>
    <w:rsid w:val="004C1C50"/>
    <w:rsid w:val="004C2EFD"/>
    <w:rsid w:val="004C3C0E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3B1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572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1022"/>
    <w:rsid w:val="004F2024"/>
    <w:rsid w:val="004F2454"/>
    <w:rsid w:val="004F26A7"/>
    <w:rsid w:val="004F31ED"/>
    <w:rsid w:val="004F450B"/>
    <w:rsid w:val="004F488D"/>
    <w:rsid w:val="004F4CA3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D0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37D8C"/>
    <w:rsid w:val="0054016B"/>
    <w:rsid w:val="00540AE4"/>
    <w:rsid w:val="005418D8"/>
    <w:rsid w:val="005426BB"/>
    <w:rsid w:val="00543316"/>
    <w:rsid w:val="00545F54"/>
    <w:rsid w:val="005464E3"/>
    <w:rsid w:val="00546F23"/>
    <w:rsid w:val="00547AF4"/>
    <w:rsid w:val="00547FD3"/>
    <w:rsid w:val="005502C0"/>
    <w:rsid w:val="00550468"/>
    <w:rsid w:val="00553621"/>
    <w:rsid w:val="00553DE3"/>
    <w:rsid w:val="00554FE9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4D77"/>
    <w:rsid w:val="0058513B"/>
    <w:rsid w:val="0058516F"/>
    <w:rsid w:val="0058538D"/>
    <w:rsid w:val="0058565F"/>
    <w:rsid w:val="00586641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36FD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495C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38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6B4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3E3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0F6"/>
    <w:rsid w:val="006D186A"/>
    <w:rsid w:val="006D1923"/>
    <w:rsid w:val="006D19BB"/>
    <w:rsid w:val="006D1B7B"/>
    <w:rsid w:val="006D1D5C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57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853"/>
    <w:rsid w:val="007D4211"/>
    <w:rsid w:val="007D4242"/>
    <w:rsid w:val="007D5136"/>
    <w:rsid w:val="007D582E"/>
    <w:rsid w:val="007D7E58"/>
    <w:rsid w:val="007E0604"/>
    <w:rsid w:val="007E0EAC"/>
    <w:rsid w:val="007E1DC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B18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BFA"/>
    <w:rsid w:val="00850D47"/>
    <w:rsid w:val="008512C3"/>
    <w:rsid w:val="008527FF"/>
    <w:rsid w:val="00853097"/>
    <w:rsid w:val="00853209"/>
    <w:rsid w:val="00853376"/>
    <w:rsid w:val="008538A7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12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517"/>
    <w:rsid w:val="00987DB9"/>
    <w:rsid w:val="009901EA"/>
    <w:rsid w:val="009909CC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02F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27E7"/>
    <w:rsid w:val="009C3147"/>
    <w:rsid w:val="009C34AA"/>
    <w:rsid w:val="009C39C5"/>
    <w:rsid w:val="009C3DA9"/>
    <w:rsid w:val="009C413B"/>
    <w:rsid w:val="009C5A64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4CF8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2A2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19B8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91C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4952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8E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2F31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176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E46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116A"/>
    <w:rsid w:val="00BD160A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0CD4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574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229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218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27C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2115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CD7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8FD"/>
    <w:rsid w:val="00D41C00"/>
    <w:rsid w:val="00D41DE4"/>
    <w:rsid w:val="00D425B3"/>
    <w:rsid w:val="00D42D95"/>
    <w:rsid w:val="00D42EA8"/>
    <w:rsid w:val="00D434EE"/>
    <w:rsid w:val="00D4393D"/>
    <w:rsid w:val="00D43F56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377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4C9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5B3F"/>
    <w:rsid w:val="00DD6DCD"/>
    <w:rsid w:val="00DE149D"/>
    <w:rsid w:val="00DE16F3"/>
    <w:rsid w:val="00DE1D1B"/>
    <w:rsid w:val="00DE26B7"/>
    <w:rsid w:val="00DE31E8"/>
    <w:rsid w:val="00DE3B2E"/>
    <w:rsid w:val="00DE3BDE"/>
    <w:rsid w:val="00DE426A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0FD9"/>
    <w:rsid w:val="00E1275C"/>
    <w:rsid w:val="00E137F4"/>
    <w:rsid w:val="00E13F4E"/>
    <w:rsid w:val="00E15BFC"/>
    <w:rsid w:val="00E15FB1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A47"/>
    <w:rsid w:val="00E25E4A"/>
    <w:rsid w:val="00E261BF"/>
    <w:rsid w:val="00E2698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6D1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8B5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07F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4E6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3D4"/>
    <w:rsid w:val="00EC7A0A"/>
    <w:rsid w:val="00ED08DF"/>
    <w:rsid w:val="00ED0913"/>
    <w:rsid w:val="00ED09BD"/>
    <w:rsid w:val="00ED191C"/>
    <w:rsid w:val="00ED266B"/>
    <w:rsid w:val="00ED2A14"/>
    <w:rsid w:val="00ED32BD"/>
    <w:rsid w:val="00ED6435"/>
    <w:rsid w:val="00EE1BF1"/>
    <w:rsid w:val="00EE1EA2"/>
    <w:rsid w:val="00EE2588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261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B2A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0F31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C636A73"/>
  <w15:docId w15:val="{123F61EA-8CD9-4287-8CC6-02490FE3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95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6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1495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1495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6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6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6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3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3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3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2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5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Odstavecseseznamem1">
    <w:name w:val="Odstavec se seznamem1"/>
    <w:basedOn w:val="Normln"/>
    <w:qFormat/>
    <w:rsid w:val="005B495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E4C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E4CF1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B00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voracek@gkdvoracek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85f4b5cc-4033-44c7-b405-f5eed34c815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2046fdb6-fa60-49a6-a635-1115ab0d207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75131D-D7E8-4C95-AB53-F919636AECD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2320</Words>
  <Characters>13691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Roučka Jiří Ing.</cp:lastModifiedBy>
  <cp:revision>3</cp:revision>
  <cp:lastPrinted>2024-06-25T07:30:00Z</cp:lastPrinted>
  <dcterms:created xsi:type="dcterms:W3CDTF">2025-05-29T04:45:00Z</dcterms:created>
  <dcterms:modified xsi:type="dcterms:W3CDTF">2025-05-29T04:52:00Z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