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AC86" w14:textId="307D3783" w:rsidR="006F3565" w:rsidRPr="00C13F1E" w:rsidRDefault="006C085F" w:rsidP="006F3565">
      <w:pPr>
        <w:rPr>
          <w:rFonts w:ascii="Arial" w:hAnsi="Arial" w:cs="Arial"/>
          <w:b/>
          <w:sz w:val="22"/>
          <w:szCs w:val="22"/>
        </w:rPr>
      </w:pPr>
      <w:r w:rsidRPr="00C13F1E">
        <w:rPr>
          <w:rFonts w:ascii="Arial" w:hAnsi="Arial" w:cs="Arial"/>
          <w:b/>
          <w:sz w:val="22"/>
          <w:szCs w:val="22"/>
        </w:rPr>
        <w:t xml:space="preserve">STÁTNÍ   </w:t>
      </w:r>
      <w:r w:rsidR="00C931A2" w:rsidRPr="00C13F1E">
        <w:rPr>
          <w:rFonts w:ascii="Arial" w:hAnsi="Arial" w:cs="Arial"/>
          <w:b/>
          <w:sz w:val="22"/>
          <w:szCs w:val="22"/>
        </w:rPr>
        <w:t>POZEMKOVÝ ÚŘAD</w:t>
      </w:r>
    </w:p>
    <w:p w14:paraId="34D75C49" w14:textId="77777777" w:rsidR="006C085F" w:rsidRPr="00C13F1E" w:rsidRDefault="006C085F" w:rsidP="006F3565">
      <w:pPr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Sídlo: Husinecká 1024/11a, 130 00 Praha 3 – Žižkov, IČO: 01312774, DIČ: CZ01312774</w:t>
      </w:r>
    </w:p>
    <w:p w14:paraId="44FC1A8F" w14:textId="3A4F827E" w:rsidR="006C085F" w:rsidRPr="00C13F1E" w:rsidRDefault="00716471" w:rsidP="006F3565">
      <w:pPr>
        <w:rPr>
          <w:rFonts w:ascii="Arial" w:hAnsi="Arial" w:cs="Arial"/>
          <w:b/>
          <w:sz w:val="22"/>
          <w:szCs w:val="22"/>
        </w:rPr>
      </w:pPr>
      <w:r w:rsidRPr="00C13F1E"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</w:t>
      </w:r>
      <w:r w:rsidR="00C13F1E">
        <w:rPr>
          <w:rFonts w:ascii="Arial" w:hAnsi="Arial" w:cs="Arial"/>
          <w:b/>
          <w:sz w:val="22"/>
          <w:szCs w:val="22"/>
        </w:rPr>
        <w:t>-----</w:t>
      </w:r>
    </w:p>
    <w:p w14:paraId="1693C914" w14:textId="77777777" w:rsidR="006F3565" w:rsidRPr="00C13F1E" w:rsidRDefault="006F3565" w:rsidP="006F3565">
      <w:pPr>
        <w:rPr>
          <w:rFonts w:ascii="Arial" w:hAnsi="Arial" w:cs="Arial"/>
          <w:b/>
          <w:sz w:val="22"/>
          <w:szCs w:val="22"/>
        </w:rPr>
      </w:pPr>
    </w:p>
    <w:p w14:paraId="3E95B1AC" w14:textId="77777777" w:rsidR="006F3565" w:rsidRPr="00C13F1E" w:rsidRDefault="006F3565" w:rsidP="006F3565">
      <w:pPr>
        <w:jc w:val="center"/>
        <w:rPr>
          <w:rFonts w:ascii="Arial" w:hAnsi="Arial" w:cs="Arial"/>
          <w:b/>
          <w:sz w:val="22"/>
          <w:szCs w:val="22"/>
        </w:rPr>
      </w:pPr>
      <w:r w:rsidRPr="00C13F1E">
        <w:rPr>
          <w:rFonts w:ascii="Arial" w:hAnsi="Arial" w:cs="Arial"/>
          <w:b/>
          <w:sz w:val="22"/>
          <w:szCs w:val="22"/>
        </w:rPr>
        <w:t>P</w:t>
      </w:r>
      <w:r w:rsidR="006C085F" w:rsidRPr="00C13F1E">
        <w:rPr>
          <w:rFonts w:ascii="Arial" w:hAnsi="Arial" w:cs="Arial"/>
          <w:b/>
          <w:sz w:val="22"/>
          <w:szCs w:val="22"/>
        </w:rPr>
        <w:t xml:space="preserve"> </w:t>
      </w:r>
      <w:r w:rsidRPr="00C13F1E">
        <w:rPr>
          <w:rFonts w:ascii="Arial" w:hAnsi="Arial" w:cs="Arial"/>
          <w:b/>
          <w:sz w:val="22"/>
          <w:szCs w:val="22"/>
        </w:rPr>
        <w:t>L</w:t>
      </w:r>
      <w:r w:rsidR="006C085F" w:rsidRPr="00C13F1E">
        <w:rPr>
          <w:rFonts w:ascii="Arial" w:hAnsi="Arial" w:cs="Arial"/>
          <w:b/>
          <w:sz w:val="22"/>
          <w:szCs w:val="22"/>
        </w:rPr>
        <w:t xml:space="preserve"> </w:t>
      </w:r>
      <w:r w:rsidRPr="00C13F1E">
        <w:rPr>
          <w:rFonts w:ascii="Arial" w:hAnsi="Arial" w:cs="Arial"/>
          <w:b/>
          <w:sz w:val="22"/>
          <w:szCs w:val="22"/>
        </w:rPr>
        <w:t>N</w:t>
      </w:r>
      <w:r w:rsidR="006C085F" w:rsidRPr="00C13F1E">
        <w:rPr>
          <w:rFonts w:ascii="Arial" w:hAnsi="Arial" w:cs="Arial"/>
          <w:b/>
          <w:sz w:val="22"/>
          <w:szCs w:val="22"/>
        </w:rPr>
        <w:t xml:space="preserve"> </w:t>
      </w:r>
      <w:r w:rsidRPr="00C13F1E">
        <w:rPr>
          <w:rFonts w:ascii="Arial" w:hAnsi="Arial" w:cs="Arial"/>
          <w:b/>
          <w:sz w:val="22"/>
          <w:szCs w:val="22"/>
        </w:rPr>
        <w:t xml:space="preserve">Á  </w:t>
      </w:r>
      <w:r w:rsidR="006C085F" w:rsidRPr="00C13F1E">
        <w:rPr>
          <w:rFonts w:ascii="Arial" w:hAnsi="Arial" w:cs="Arial"/>
          <w:b/>
          <w:sz w:val="22"/>
          <w:szCs w:val="22"/>
        </w:rPr>
        <w:t xml:space="preserve">  </w:t>
      </w:r>
      <w:r w:rsidRPr="00C13F1E">
        <w:rPr>
          <w:rFonts w:ascii="Arial" w:hAnsi="Arial" w:cs="Arial"/>
          <w:b/>
          <w:sz w:val="22"/>
          <w:szCs w:val="22"/>
        </w:rPr>
        <w:t>M</w:t>
      </w:r>
      <w:r w:rsidR="006C085F" w:rsidRPr="00C13F1E">
        <w:rPr>
          <w:rFonts w:ascii="Arial" w:hAnsi="Arial" w:cs="Arial"/>
          <w:b/>
          <w:sz w:val="22"/>
          <w:szCs w:val="22"/>
        </w:rPr>
        <w:t xml:space="preserve"> </w:t>
      </w:r>
      <w:r w:rsidRPr="00C13F1E">
        <w:rPr>
          <w:rFonts w:ascii="Arial" w:hAnsi="Arial" w:cs="Arial"/>
          <w:b/>
          <w:sz w:val="22"/>
          <w:szCs w:val="22"/>
        </w:rPr>
        <w:t>O</w:t>
      </w:r>
      <w:r w:rsidR="006C085F" w:rsidRPr="00C13F1E">
        <w:rPr>
          <w:rFonts w:ascii="Arial" w:hAnsi="Arial" w:cs="Arial"/>
          <w:b/>
          <w:sz w:val="22"/>
          <w:szCs w:val="22"/>
        </w:rPr>
        <w:t xml:space="preserve"> </w:t>
      </w:r>
      <w:r w:rsidRPr="00C13F1E">
        <w:rPr>
          <w:rFonts w:ascii="Arial" w:hAnsi="Arial" w:cs="Arial"/>
          <w:b/>
          <w:sz w:val="22"/>
          <w:szCs w:val="22"/>
        </w:rPr>
        <w:t>C</w:t>
      </w:r>
    </w:p>
    <w:p w14:paraId="0FCDF02D" w14:textId="77777777" w:rsidR="006F3565" w:rsidRPr="00C13F1E" w:rsidRDefault="006F3565" w:rsidP="006F3565">
      <w:pPr>
        <w:ind w:right="-285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C13F1E" w14:paraId="551AE1E3" w14:textId="77777777" w:rsidTr="00C5041C">
        <w:trPr>
          <w:trHeight w:val="247"/>
        </w:trPr>
        <w:tc>
          <w:tcPr>
            <w:tcW w:w="9606" w:type="dxa"/>
          </w:tcPr>
          <w:p w14:paraId="6A8395E8" w14:textId="77777777" w:rsidR="00C5041C" w:rsidRPr="00C13F1E" w:rsidRDefault="00C5041C" w:rsidP="00A903C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589DEE" w14:textId="55EBE210" w:rsidR="00545B4F" w:rsidRPr="00C13F1E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b/>
          <w:sz w:val="22"/>
          <w:szCs w:val="22"/>
        </w:rPr>
        <w:t xml:space="preserve">Česká </w:t>
      </w:r>
      <w:r w:rsidR="00C931A2" w:rsidRPr="00C13F1E">
        <w:rPr>
          <w:rFonts w:ascii="Arial" w:hAnsi="Arial" w:cs="Arial"/>
          <w:b/>
          <w:sz w:val="22"/>
          <w:szCs w:val="22"/>
        </w:rPr>
        <w:t>republika – Státní</w:t>
      </w:r>
      <w:r w:rsidRPr="00C13F1E">
        <w:rPr>
          <w:rFonts w:ascii="Arial" w:hAnsi="Arial" w:cs="Arial"/>
          <w:b/>
          <w:sz w:val="22"/>
          <w:szCs w:val="22"/>
        </w:rPr>
        <w:t xml:space="preserve"> pozemkový úřad, 130 00 Praha 3,</w:t>
      </w:r>
      <w:r w:rsidRPr="00C13F1E">
        <w:rPr>
          <w:rFonts w:ascii="Arial" w:hAnsi="Arial" w:cs="Arial"/>
          <w:sz w:val="22"/>
          <w:szCs w:val="22"/>
        </w:rPr>
        <w:t xml:space="preserve"> </w:t>
      </w:r>
      <w:r w:rsidRPr="00C13F1E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79AF6C7A" w14:textId="215810AB" w:rsidR="00545B4F" w:rsidRPr="00C13F1E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Krajský pozemkový úřad pro </w:t>
      </w:r>
      <w:r w:rsidR="00163834" w:rsidRPr="00C13F1E">
        <w:rPr>
          <w:rFonts w:ascii="Arial" w:hAnsi="Arial" w:cs="Arial"/>
          <w:bCs/>
          <w:sz w:val="22"/>
          <w:szCs w:val="22"/>
          <w:lang w:val="en-US"/>
        </w:rPr>
        <w:t>Ústecký kraj</w:t>
      </w:r>
      <w:r w:rsidRPr="00C13F1E">
        <w:rPr>
          <w:rFonts w:ascii="Arial" w:hAnsi="Arial" w:cs="Arial"/>
          <w:bCs/>
          <w:sz w:val="22"/>
          <w:szCs w:val="22"/>
        </w:rPr>
        <w:t xml:space="preserve">, Pobočka </w:t>
      </w:r>
      <w:r w:rsidR="00163834" w:rsidRPr="00C13F1E">
        <w:rPr>
          <w:rFonts w:ascii="Arial" w:hAnsi="Arial" w:cs="Arial"/>
          <w:bCs/>
          <w:sz w:val="22"/>
          <w:szCs w:val="22"/>
          <w:lang w:val="en-US"/>
        </w:rPr>
        <w:t>Louny</w:t>
      </w:r>
      <w:r w:rsidR="00711ECE" w:rsidRPr="00C13F1E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</w:p>
    <w:p w14:paraId="59E18D4A" w14:textId="6D51AAC0" w:rsidR="00545B4F" w:rsidRPr="00C13F1E" w:rsidRDefault="00C931A2" w:rsidP="00545B4F">
      <w:pPr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IČO: 01312774</w:t>
      </w:r>
      <w:r w:rsidR="00545B4F" w:rsidRPr="00C13F1E">
        <w:rPr>
          <w:rFonts w:ascii="Arial" w:hAnsi="Arial" w:cs="Arial"/>
          <w:sz w:val="22"/>
          <w:szCs w:val="22"/>
        </w:rPr>
        <w:t>, DIČ: CZ01312774</w:t>
      </w:r>
    </w:p>
    <w:p w14:paraId="3CF62B39" w14:textId="6C9667B9" w:rsidR="00545B4F" w:rsidRPr="00C13F1E" w:rsidRDefault="00545B4F" w:rsidP="00545B4F">
      <w:pPr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Adresa: </w:t>
      </w:r>
      <w:r w:rsidR="00660497" w:rsidRPr="00C13F1E">
        <w:rPr>
          <w:rFonts w:ascii="Arial" w:hAnsi="Arial" w:cs="Arial"/>
          <w:sz w:val="22"/>
          <w:szCs w:val="22"/>
        </w:rPr>
        <w:t>Pražská 765</w:t>
      </w:r>
      <w:r w:rsidRPr="00C13F1E">
        <w:rPr>
          <w:rFonts w:ascii="Arial" w:hAnsi="Arial" w:cs="Arial"/>
          <w:sz w:val="22"/>
          <w:szCs w:val="22"/>
        </w:rPr>
        <w:t xml:space="preserve">              </w:t>
      </w:r>
    </w:p>
    <w:p w14:paraId="4AE4ED4B" w14:textId="12E064F4" w:rsidR="006F3565" w:rsidRPr="00C13F1E" w:rsidRDefault="00545B4F" w:rsidP="00545B4F">
      <w:pPr>
        <w:ind w:right="566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Zastoupený: </w:t>
      </w:r>
      <w:r w:rsidR="00660497" w:rsidRPr="00C13F1E">
        <w:rPr>
          <w:rFonts w:ascii="Arial" w:hAnsi="Arial" w:cs="Arial"/>
          <w:sz w:val="22"/>
          <w:szCs w:val="22"/>
        </w:rPr>
        <w:t>Ing. Janou Vernerovou</w:t>
      </w:r>
      <w:r w:rsidR="00C13F1E" w:rsidRPr="00C13F1E">
        <w:rPr>
          <w:rFonts w:ascii="Arial" w:hAnsi="Arial" w:cs="Arial"/>
          <w:sz w:val="22"/>
          <w:szCs w:val="22"/>
        </w:rPr>
        <w:t>, vedoucí Pobočky Louny</w:t>
      </w:r>
    </w:p>
    <w:p w14:paraId="4B7029F1" w14:textId="77777777" w:rsidR="006F3565" w:rsidRPr="00C13F1E" w:rsidRDefault="006F3565" w:rsidP="00C5041C">
      <w:pPr>
        <w:ind w:right="566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ab/>
      </w:r>
      <w:r w:rsidRPr="00C13F1E">
        <w:rPr>
          <w:rFonts w:ascii="Arial" w:hAnsi="Arial" w:cs="Arial"/>
          <w:sz w:val="22"/>
          <w:szCs w:val="22"/>
        </w:rPr>
        <w:tab/>
      </w:r>
      <w:r w:rsidRPr="00C13F1E">
        <w:rPr>
          <w:rFonts w:ascii="Arial" w:hAnsi="Arial" w:cs="Arial"/>
          <w:sz w:val="22"/>
          <w:szCs w:val="22"/>
        </w:rPr>
        <w:tab/>
      </w:r>
      <w:r w:rsidRPr="00C13F1E">
        <w:rPr>
          <w:rFonts w:ascii="Arial" w:hAnsi="Arial" w:cs="Arial"/>
          <w:sz w:val="22"/>
          <w:szCs w:val="22"/>
        </w:rPr>
        <w:tab/>
      </w:r>
      <w:r w:rsidRPr="00C13F1E">
        <w:rPr>
          <w:rFonts w:ascii="Arial" w:hAnsi="Arial" w:cs="Arial"/>
          <w:sz w:val="22"/>
          <w:szCs w:val="22"/>
        </w:rPr>
        <w:tab/>
      </w:r>
      <w:r w:rsidRPr="00C13F1E">
        <w:rPr>
          <w:rFonts w:ascii="Arial" w:hAnsi="Arial" w:cs="Arial"/>
          <w:sz w:val="22"/>
          <w:szCs w:val="22"/>
        </w:rPr>
        <w:tab/>
        <w:t xml:space="preserve">   </w:t>
      </w:r>
    </w:p>
    <w:p w14:paraId="2905D845" w14:textId="75DA19F0" w:rsidR="006F3565" w:rsidRPr="00C13F1E" w:rsidRDefault="006F3565" w:rsidP="00FD7578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C13F1E">
        <w:rPr>
          <w:rFonts w:ascii="Arial" w:hAnsi="Arial" w:cs="Arial"/>
          <w:b/>
          <w:sz w:val="22"/>
          <w:szCs w:val="22"/>
        </w:rPr>
        <w:t xml:space="preserve">z m o c ň u j </w:t>
      </w:r>
      <w:r w:rsidR="00C931A2" w:rsidRPr="00C13F1E">
        <w:rPr>
          <w:rFonts w:ascii="Arial" w:hAnsi="Arial" w:cs="Arial"/>
          <w:b/>
          <w:sz w:val="22"/>
          <w:szCs w:val="22"/>
        </w:rPr>
        <w:t>e (</w:t>
      </w:r>
      <w:r w:rsidRPr="00C13F1E">
        <w:rPr>
          <w:rFonts w:ascii="Arial" w:hAnsi="Arial" w:cs="Arial"/>
          <w:b/>
          <w:sz w:val="22"/>
          <w:szCs w:val="22"/>
        </w:rPr>
        <w:t>pověřuje)</w:t>
      </w:r>
    </w:p>
    <w:p w14:paraId="6046A11C" w14:textId="77777777" w:rsidR="006F3565" w:rsidRPr="00C13F1E" w:rsidRDefault="006F3565" w:rsidP="00C5041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109FAB68" w14:textId="77777777" w:rsidR="006F3565" w:rsidRPr="00C13F1E" w:rsidRDefault="006F3565" w:rsidP="00C5041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587F6E66" w14:textId="190C1CB0" w:rsidR="006F3565" w:rsidRPr="00C13F1E" w:rsidRDefault="00C931A2" w:rsidP="00C5041C">
      <w:pPr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společnost: VA</w:t>
      </w:r>
      <w:r w:rsidR="00DF1D62">
        <w:rPr>
          <w:rFonts w:ascii="Arial" w:hAnsi="Arial" w:cs="Arial"/>
          <w:b/>
          <w:sz w:val="22"/>
          <w:szCs w:val="22"/>
          <w:lang w:val="en-US"/>
        </w:rPr>
        <w:t xml:space="preserve"> stavební s.r.o.</w:t>
      </w:r>
      <w:r w:rsidR="00C679BA" w:rsidRPr="00C13F1E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BBB330C" w14:textId="28EC5287" w:rsidR="006F3565" w:rsidRPr="00C13F1E" w:rsidRDefault="00BF25EB" w:rsidP="00C5041C">
      <w:pPr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se sídlem</w:t>
      </w:r>
      <w:r w:rsidR="00F43215">
        <w:rPr>
          <w:rFonts w:ascii="Arial" w:hAnsi="Arial" w:cs="Arial"/>
          <w:sz w:val="22"/>
          <w:szCs w:val="22"/>
        </w:rPr>
        <w:t xml:space="preserve">: </w:t>
      </w:r>
      <w:r w:rsidR="00EF1390">
        <w:rPr>
          <w:rFonts w:ascii="Arial" w:hAnsi="Arial" w:cs="Arial"/>
          <w:sz w:val="22"/>
          <w:szCs w:val="22"/>
        </w:rPr>
        <w:t>Rybná 716/24, 110 00 Praha 1</w:t>
      </w:r>
      <w:r w:rsidR="00C679BA" w:rsidRPr="00C13F1E">
        <w:rPr>
          <w:rFonts w:ascii="Arial" w:hAnsi="Arial" w:cs="Arial"/>
          <w:sz w:val="22"/>
          <w:szCs w:val="22"/>
        </w:rPr>
        <w:t xml:space="preserve">     </w:t>
      </w:r>
    </w:p>
    <w:p w14:paraId="47A20DBA" w14:textId="4347D46E" w:rsidR="00BF25EB" w:rsidRPr="00C13F1E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IČO</w:t>
      </w:r>
      <w:r w:rsidR="00EF1390">
        <w:rPr>
          <w:rFonts w:ascii="Arial" w:hAnsi="Arial" w:cs="Arial"/>
          <w:sz w:val="22"/>
          <w:szCs w:val="22"/>
        </w:rPr>
        <w:t>:</w:t>
      </w:r>
      <w:r w:rsidR="008426E9">
        <w:rPr>
          <w:rFonts w:ascii="Arial" w:hAnsi="Arial" w:cs="Arial"/>
          <w:sz w:val="22"/>
          <w:szCs w:val="22"/>
        </w:rPr>
        <w:t xml:space="preserve"> </w:t>
      </w:r>
      <w:r w:rsidR="008426E9" w:rsidRPr="008426E9">
        <w:rPr>
          <w:rFonts w:ascii="Arial" w:hAnsi="Arial" w:cs="Arial"/>
          <w:sz w:val="22"/>
          <w:szCs w:val="22"/>
        </w:rPr>
        <w:t xml:space="preserve">29155703 </w:t>
      </w:r>
    </w:p>
    <w:p w14:paraId="2EF58584" w14:textId="7FA9B416" w:rsidR="00BF25EB" w:rsidRPr="00AF433D" w:rsidRDefault="00C679BA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Z</w:t>
      </w:r>
      <w:r w:rsidR="00BF25EB" w:rsidRPr="00C13F1E">
        <w:rPr>
          <w:rFonts w:ascii="Arial" w:hAnsi="Arial" w:cs="Arial"/>
          <w:sz w:val="22"/>
          <w:szCs w:val="22"/>
        </w:rPr>
        <w:t>astoupená</w:t>
      </w:r>
      <w:r w:rsidRPr="00AF433D">
        <w:rPr>
          <w:rFonts w:ascii="Arial" w:hAnsi="Arial" w:cs="Arial"/>
          <w:sz w:val="22"/>
          <w:szCs w:val="22"/>
        </w:rPr>
        <w:t xml:space="preserve">: </w:t>
      </w:r>
      <w:r w:rsidR="00B076AA">
        <w:rPr>
          <w:rFonts w:ascii="Arial" w:hAnsi="Arial" w:cs="Arial"/>
          <w:sz w:val="22"/>
          <w:szCs w:val="22"/>
          <w:lang w:val="en-US"/>
        </w:rPr>
        <w:t>Ing. Václavem Holým, jednatelem</w:t>
      </w:r>
    </w:p>
    <w:p w14:paraId="1C0FF6D7" w14:textId="77777777" w:rsidR="00BF25EB" w:rsidRPr="00C13F1E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B7D6070" w14:textId="77777777" w:rsidR="006F3565" w:rsidRPr="00C13F1E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 </w:t>
      </w:r>
      <w:r w:rsidR="006F3565" w:rsidRPr="00C13F1E">
        <w:rPr>
          <w:rFonts w:ascii="Arial" w:hAnsi="Arial" w:cs="Arial"/>
          <w:sz w:val="22"/>
          <w:szCs w:val="22"/>
        </w:rPr>
        <w:t xml:space="preserve"> </w:t>
      </w:r>
    </w:p>
    <w:p w14:paraId="03E9635C" w14:textId="77777777" w:rsidR="006F3565" w:rsidRPr="00C13F1E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B957C84" w14:textId="0B78ED01" w:rsidR="00BF25EB" w:rsidRPr="00C13F1E" w:rsidRDefault="006F3565" w:rsidP="00C5041C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k zastupování </w:t>
      </w:r>
      <w:r w:rsidR="00F53603" w:rsidRPr="00C13F1E">
        <w:rPr>
          <w:rFonts w:ascii="Arial" w:hAnsi="Arial" w:cs="Arial"/>
          <w:sz w:val="22"/>
          <w:szCs w:val="22"/>
        </w:rPr>
        <w:t>ČR</w:t>
      </w:r>
      <w:r w:rsidR="0063310E">
        <w:rPr>
          <w:rFonts w:ascii="Arial" w:hAnsi="Arial" w:cs="Arial"/>
          <w:sz w:val="22"/>
          <w:szCs w:val="22"/>
        </w:rPr>
        <w:t> – </w:t>
      </w:r>
      <w:r w:rsidRPr="00C13F1E">
        <w:rPr>
          <w:rFonts w:ascii="Arial" w:hAnsi="Arial" w:cs="Arial"/>
          <w:sz w:val="22"/>
          <w:szCs w:val="22"/>
        </w:rPr>
        <w:t xml:space="preserve">Státního pozemkového úřadu </w:t>
      </w:r>
      <w:r w:rsidR="00F53603" w:rsidRPr="00C13F1E">
        <w:rPr>
          <w:rFonts w:ascii="Arial" w:hAnsi="Arial" w:cs="Arial"/>
          <w:sz w:val="22"/>
          <w:szCs w:val="22"/>
        </w:rPr>
        <w:t xml:space="preserve">ve věci zajišťování </w:t>
      </w:r>
      <w:r w:rsidR="00F53603" w:rsidRPr="00C13F1E">
        <w:rPr>
          <w:rFonts w:ascii="Arial" w:hAnsi="Arial" w:cs="Arial"/>
          <w:b/>
          <w:bCs/>
          <w:sz w:val="22"/>
          <w:szCs w:val="22"/>
        </w:rPr>
        <w:t>investorsko-inženýrských činností</w:t>
      </w:r>
      <w:r w:rsidR="00F53603" w:rsidRPr="00C13F1E">
        <w:rPr>
          <w:rFonts w:ascii="Arial" w:hAnsi="Arial" w:cs="Arial"/>
          <w:bCs/>
          <w:sz w:val="22"/>
          <w:szCs w:val="22"/>
        </w:rPr>
        <w:t xml:space="preserve"> </w:t>
      </w:r>
      <w:r w:rsidR="004442BD">
        <w:rPr>
          <w:rFonts w:ascii="Arial" w:hAnsi="Arial" w:cs="Arial"/>
          <w:bCs/>
          <w:sz w:val="22"/>
          <w:szCs w:val="22"/>
        </w:rPr>
        <w:t xml:space="preserve">na stavbě </w:t>
      </w:r>
      <w:r w:rsidR="008E3CD4">
        <w:rPr>
          <w:rFonts w:ascii="Arial" w:hAnsi="Arial" w:cs="Arial"/>
          <w:bCs/>
          <w:sz w:val="22"/>
          <w:szCs w:val="22"/>
        </w:rPr>
        <w:t>„</w:t>
      </w:r>
      <w:r w:rsidR="004442BD">
        <w:rPr>
          <w:rFonts w:ascii="Arial" w:hAnsi="Arial" w:cs="Arial"/>
          <w:bCs/>
          <w:sz w:val="22"/>
          <w:szCs w:val="22"/>
        </w:rPr>
        <w:t>Polní cest</w:t>
      </w:r>
      <w:r w:rsidR="008E3CD4">
        <w:rPr>
          <w:rFonts w:ascii="Arial" w:hAnsi="Arial" w:cs="Arial"/>
          <w:bCs/>
          <w:sz w:val="22"/>
          <w:szCs w:val="22"/>
        </w:rPr>
        <w:t>y</w:t>
      </w:r>
      <w:r w:rsidR="004442BD">
        <w:rPr>
          <w:rFonts w:ascii="Arial" w:hAnsi="Arial" w:cs="Arial"/>
          <w:bCs/>
          <w:sz w:val="22"/>
          <w:szCs w:val="22"/>
        </w:rPr>
        <w:t xml:space="preserve"> stavby D6 Lubenec </w:t>
      </w:r>
      <w:r w:rsidR="008E3CD4">
        <w:rPr>
          <w:rFonts w:ascii="Arial" w:hAnsi="Arial" w:cs="Arial"/>
          <w:bCs/>
          <w:sz w:val="22"/>
          <w:szCs w:val="22"/>
        </w:rPr>
        <w:t>–</w:t>
      </w:r>
      <w:r w:rsidR="004442BD">
        <w:rPr>
          <w:rFonts w:ascii="Arial" w:hAnsi="Arial" w:cs="Arial"/>
          <w:bCs/>
          <w:sz w:val="22"/>
          <w:szCs w:val="22"/>
        </w:rPr>
        <w:t xml:space="preserve"> obchvat</w:t>
      </w:r>
      <w:r w:rsidR="008E3CD4">
        <w:rPr>
          <w:rFonts w:ascii="Arial" w:hAnsi="Arial" w:cs="Arial"/>
          <w:bCs/>
          <w:sz w:val="22"/>
          <w:szCs w:val="22"/>
        </w:rPr>
        <w:t xml:space="preserve">“ </w:t>
      </w:r>
      <w:r w:rsidR="00F53603" w:rsidRPr="00C13F1E">
        <w:rPr>
          <w:rFonts w:ascii="Arial" w:hAnsi="Arial" w:cs="Arial"/>
          <w:bCs/>
          <w:sz w:val="22"/>
          <w:szCs w:val="22"/>
        </w:rPr>
        <w:t xml:space="preserve">dle </w:t>
      </w:r>
      <w:r w:rsidR="00C679BA" w:rsidRPr="00C13F1E">
        <w:rPr>
          <w:rFonts w:ascii="Arial" w:hAnsi="Arial" w:cs="Arial"/>
          <w:sz w:val="22"/>
          <w:szCs w:val="22"/>
        </w:rPr>
        <w:t xml:space="preserve">příkazní smlouvy uzavřené dne </w:t>
      </w:r>
      <w:r w:rsidR="00794524" w:rsidRPr="008A252A">
        <w:rPr>
          <w:rFonts w:ascii="Arial" w:hAnsi="Arial" w:cs="Arial"/>
          <w:bCs/>
          <w:sz w:val="22"/>
          <w:szCs w:val="22"/>
          <w:lang w:val="en-US"/>
        </w:rPr>
        <w:t>19</w:t>
      </w:r>
      <w:r w:rsidR="008A252A" w:rsidRPr="008A252A">
        <w:rPr>
          <w:rFonts w:ascii="Arial" w:hAnsi="Arial" w:cs="Arial"/>
          <w:bCs/>
          <w:sz w:val="22"/>
          <w:szCs w:val="22"/>
          <w:lang w:val="en-US"/>
        </w:rPr>
        <w:t>.</w:t>
      </w:r>
      <w:r w:rsidR="00CE57C8">
        <w:rPr>
          <w:rFonts w:ascii="Arial" w:hAnsi="Arial" w:cs="Arial"/>
          <w:bCs/>
          <w:sz w:val="22"/>
          <w:szCs w:val="22"/>
          <w:lang w:val="en-US"/>
        </w:rPr>
        <w:t> </w:t>
      </w:r>
      <w:r w:rsidR="008A252A" w:rsidRPr="008A252A">
        <w:rPr>
          <w:rFonts w:ascii="Arial" w:hAnsi="Arial" w:cs="Arial"/>
          <w:bCs/>
          <w:sz w:val="22"/>
          <w:szCs w:val="22"/>
          <w:lang w:val="en-US"/>
        </w:rPr>
        <w:t>5.</w:t>
      </w:r>
      <w:r w:rsidR="00CE57C8">
        <w:rPr>
          <w:rFonts w:ascii="Arial" w:hAnsi="Arial" w:cs="Arial"/>
          <w:bCs/>
          <w:sz w:val="22"/>
          <w:szCs w:val="22"/>
          <w:lang w:val="en-US"/>
        </w:rPr>
        <w:t> </w:t>
      </w:r>
      <w:r w:rsidR="008A252A" w:rsidRPr="008A252A">
        <w:rPr>
          <w:rFonts w:ascii="Arial" w:hAnsi="Arial" w:cs="Arial"/>
          <w:bCs/>
          <w:sz w:val="22"/>
          <w:szCs w:val="22"/>
          <w:lang w:val="en-US"/>
        </w:rPr>
        <w:t>2025</w:t>
      </w:r>
      <w:r w:rsidR="008A252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53603" w:rsidRPr="00C13F1E">
        <w:rPr>
          <w:rFonts w:ascii="Arial" w:hAnsi="Arial" w:cs="Arial"/>
          <w:sz w:val="22"/>
          <w:szCs w:val="22"/>
        </w:rPr>
        <w:t>mezi Státním pozemkovým úřadem</w:t>
      </w:r>
      <w:r w:rsidR="00C679BA" w:rsidRPr="00C13F1E">
        <w:rPr>
          <w:rFonts w:ascii="Arial" w:hAnsi="Arial" w:cs="Arial"/>
          <w:sz w:val="22"/>
          <w:szCs w:val="22"/>
        </w:rPr>
        <w:t xml:space="preserve"> jako příkazcem </w:t>
      </w:r>
      <w:r w:rsidR="008A252A">
        <w:rPr>
          <w:rFonts w:ascii="Arial" w:hAnsi="Arial" w:cs="Arial"/>
          <w:sz w:val="22"/>
          <w:szCs w:val="22"/>
        </w:rPr>
        <w:t xml:space="preserve">č. 1 </w:t>
      </w:r>
      <w:r w:rsidR="00B00696">
        <w:rPr>
          <w:rFonts w:ascii="Arial" w:hAnsi="Arial" w:cs="Arial"/>
          <w:sz w:val="22"/>
          <w:szCs w:val="22"/>
        </w:rPr>
        <w:t xml:space="preserve">(č. smlouvy: 281-2025-508205), </w:t>
      </w:r>
      <w:r w:rsidR="00295FBD">
        <w:rPr>
          <w:rFonts w:ascii="Arial" w:hAnsi="Arial" w:cs="Arial"/>
          <w:sz w:val="22"/>
          <w:szCs w:val="22"/>
        </w:rPr>
        <w:t>Ředitelstvím silnic a dálnic s.</w:t>
      </w:r>
      <w:r w:rsidR="00DD6995">
        <w:rPr>
          <w:rFonts w:ascii="Arial" w:hAnsi="Arial" w:cs="Arial"/>
          <w:sz w:val="22"/>
          <w:szCs w:val="22"/>
        </w:rPr>
        <w:t xml:space="preserve"> p. jako </w:t>
      </w:r>
      <w:r w:rsidR="00B00696">
        <w:rPr>
          <w:rFonts w:ascii="Arial" w:hAnsi="Arial" w:cs="Arial"/>
          <w:sz w:val="22"/>
          <w:szCs w:val="22"/>
        </w:rPr>
        <w:t>přík</w:t>
      </w:r>
      <w:r w:rsidR="00295FBD">
        <w:rPr>
          <w:rFonts w:ascii="Arial" w:hAnsi="Arial" w:cs="Arial"/>
          <w:sz w:val="22"/>
          <w:szCs w:val="22"/>
        </w:rPr>
        <w:t xml:space="preserve">azcem č. 2 </w:t>
      </w:r>
      <w:r w:rsidR="00DD6995">
        <w:rPr>
          <w:rFonts w:ascii="Arial" w:hAnsi="Arial" w:cs="Arial"/>
          <w:sz w:val="22"/>
          <w:szCs w:val="22"/>
        </w:rPr>
        <w:t>(č.</w:t>
      </w:r>
      <w:r w:rsidR="008E3CD4">
        <w:rPr>
          <w:rFonts w:ascii="Arial" w:hAnsi="Arial" w:cs="Arial"/>
          <w:sz w:val="22"/>
          <w:szCs w:val="22"/>
        </w:rPr>
        <w:t> </w:t>
      </w:r>
      <w:r w:rsidR="00DD6995">
        <w:rPr>
          <w:rFonts w:ascii="Arial" w:hAnsi="Arial" w:cs="Arial"/>
          <w:sz w:val="22"/>
          <w:szCs w:val="22"/>
        </w:rPr>
        <w:t>smlouvy: 07PT-00</w:t>
      </w:r>
      <w:r w:rsidR="00CA1DA2">
        <w:rPr>
          <w:rFonts w:ascii="Arial" w:hAnsi="Arial" w:cs="Arial"/>
          <w:sz w:val="22"/>
          <w:szCs w:val="22"/>
        </w:rPr>
        <w:t xml:space="preserve">2161) </w:t>
      </w:r>
      <w:r w:rsidR="00C679BA" w:rsidRPr="00C13F1E">
        <w:rPr>
          <w:rFonts w:ascii="Arial" w:hAnsi="Arial" w:cs="Arial"/>
          <w:sz w:val="22"/>
          <w:szCs w:val="22"/>
        </w:rPr>
        <w:t xml:space="preserve">a společností </w:t>
      </w:r>
      <w:r w:rsidR="00CA1DA2" w:rsidRPr="00CA1DA2">
        <w:rPr>
          <w:rFonts w:ascii="Arial" w:hAnsi="Arial" w:cs="Arial"/>
          <w:bCs/>
          <w:sz w:val="22"/>
          <w:szCs w:val="22"/>
          <w:lang w:val="en-US"/>
        </w:rPr>
        <w:t>VA stavební s.r.o.</w:t>
      </w:r>
      <w:r w:rsidR="00C679BA" w:rsidRPr="00C13F1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53603" w:rsidRPr="00C13F1E">
        <w:rPr>
          <w:rFonts w:ascii="Arial" w:hAnsi="Arial" w:cs="Arial"/>
          <w:sz w:val="22"/>
          <w:szCs w:val="22"/>
        </w:rPr>
        <w:t xml:space="preserve"> jako příkazníkem </w:t>
      </w:r>
      <w:r w:rsidR="00BF25EB" w:rsidRPr="00C13F1E">
        <w:rPr>
          <w:rFonts w:ascii="Arial" w:hAnsi="Arial" w:cs="Arial"/>
          <w:sz w:val="22"/>
          <w:szCs w:val="22"/>
        </w:rPr>
        <w:t>v rozsahu čl.</w:t>
      </w:r>
      <w:r w:rsidR="008E3CD4">
        <w:rPr>
          <w:rFonts w:ascii="Arial" w:hAnsi="Arial" w:cs="Arial"/>
          <w:sz w:val="22"/>
          <w:szCs w:val="22"/>
        </w:rPr>
        <w:t> </w:t>
      </w:r>
      <w:r w:rsidR="003637EA" w:rsidRPr="00C13F1E">
        <w:rPr>
          <w:rFonts w:ascii="Arial" w:hAnsi="Arial" w:cs="Arial"/>
          <w:sz w:val="22"/>
          <w:szCs w:val="22"/>
        </w:rPr>
        <w:t>I</w:t>
      </w:r>
      <w:r w:rsidR="008E3CD4">
        <w:rPr>
          <w:rFonts w:ascii="Arial" w:hAnsi="Arial" w:cs="Arial"/>
          <w:sz w:val="22"/>
          <w:szCs w:val="22"/>
        </w:rPr>
        <w:t> </w:t>
      </w:r>
      <w:r w:rsidR="003637EA" w:rsidRPr="00C13F1E">
        <w:rPr>
          <w:rFonts w:ascii="Arial" w:hAnsi="Arial" w:cs="Arial"/>
          <w:sz w:val="22"/>
          <w:szCs w:val="22"/>
        </w:rPr>
        <w:t>a čl.</w:t>
      </w:r>
      <w:r w:rsidR="00F53603" w:rsidRPr="00C13F1E">
        <w:rPr>
          <w:rFonts w:ascii="Arial" w:hAnsi="Arial" w:cs="Arial"/>
          <w:sz w:val="22"/>
          <w:szCs w:val="22"/>
        </w:rPr>
        <w:t xml:space="preserve"> </w:t>
      </w:r>
      <w:r w:rsidR="003637EA" w:rsidRPr="00C13F1E">
        <w:rPr>
          <w:rFonts w:ascii="Arial" w:hAnsi="Arial" w:cs="Arial"/>
          <w:sz w:val="22"/>
          <w:szCs w:val="22"/>
        </w:rPr>
        <w:t xml:space="preserve">II </w:t>
      </w:r>
      <w:r w:rsidR="00C679BA" w:rsidRPr="00C13F1E">
        <w:rPr>
          <w:rFonts w:ascii="Arial" w:hAnsi="Arial" w:cs="Arial"/>
          <w:sz w:val="22"/>
          <w:szCs w:val="22"/>
        </w:rPr>
        <w:t>této smlouvy.</w:t>
      </w:r>
    </w:p>
    <w:p w14:paraId="20D6A15B" w14:textId="77777777" w:rsidR="00BF25EB" w:rsidRPr="00C13F1E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4F8EBE2" w14:textId="6813AABA" w:rsidR="006F3565" w:rsidRPr="00C13F1E" w:rsidRDefault="00BF25EB" w:rsidP="00C5041C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V rámci této pln</w:t>
      </w:r>
      <w:r w:rsidR="00C679BA" w:rsidRPr="00C13F1E">
        <w:rPr>
          <w:rFonts w:ascii="Arial" w:hAnsi="Arial" w:cs="Arial"/>
          <w:sz w:val="22"/>
          <w:szCs w:val="22"/>
        </w:rPr>
        <w:t>é moci je zmocněnec oprávněn:</w:t>
      </w:r>
    </w:p>
    <w:p w14:paraId="3C7E3669" w14:textId="77777777" w:rsidR="003637EA" w:rsidRPr="00C13F1E" w:rsidRDefault="003637EA" w:rsidP="00D251DE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50FA36E8" w14:textId="77777777" w:rsidR="006F3565" w:rsidRPr="00C13F1E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A19372D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protokolárně odevzdat staveniště zhotoviteli a zabezpečit zápis do stavebního deníku;</w:t>
      </w:r>
    </w:p>
    <w:p w14:paraId="24668B79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14:paraId="0D01576F" w14:textId="6B2F792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kontrolovat práce a dodávky zhotovitele stavby, zejména pak práce a dodávky, které budou v dalším postupu zakryté nebo se stanou nepřístupnými, zapsat výsledky kontroly do stavebního deníku a na základě kontroly vydá/nevydá souhlas s pokračováním stavebních prací;</w:t>
      </w:r>
    </w:p>
    <w:p w14:paraId="0783F2D4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učiní zápis do SD;</w:t>
      </w:r>
    </w:p>
    <w:p w14:paraId="6C0756A6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sledovat vedení stavebního deníku a provádět v něm min. 1x týdně pravidelné zápisy v souladu s podmínkami smlouvy o dílo na zhotovení stavby, o postupu prací pravidelně informovat příkazce; </w:t>
      </w:r>
    </w:p>
    <w:p w14:paraId="709421E0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hlásit archeologické nálezy;</w:t>
      </w:r>
    </w:p>
    <w:p w14:paraId="7DE48D13" w14:textId="77777777" w:rsidR="00C13E1F" w:rsidRPr="00C13F1E" w:rsidRDefault="00C13E1F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kontrolovat postup prací podle časového harmonogramu stavby a ustanovení smlouvy, písemně upozornit příkazce a zhotovitele stavby na každé nedodržení postupu prací; </w:t>
      </w:r>
    </w:p>
    <w:p w14:paraId="44051819" w14:textId="77777777" w:rsidR="008F2111" w:rsidRPr="00C13F1E" w:rsidRDefault="00D84549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organizovat kontrolní dny stavby. Jejich četnost je závislá na složitosti stavby, časovém harmonogramu, na postupu provádění prací, na potřebě zajistit </w:t>
      </w:r>
      <w:r w:rsidRPr="00C13F1E">
        <w:rPr>
          <w:rFonts w:ascii="Arial" w:hAnsi="Arial" w:cs="Arial"/>
          <w:sz w:val="22"/>
          <w:szCs w:val="22"/>
        </w:rPr>
        <w:lastRenderedPageBreak/>
        <w:t>koordinaci prováděných prací se zhotovitelem a podzhotoviteli, kteří působí současně na stavbě, a v závislosti na důležitosti projednávaných úkolů a z nich vyplývajících povinností jednotlivých účastníků výstavby. Projednávané úkoly se zaznamenávají do zápisu z kontrolního dne.</w:t>
      </w:r>
    </w:p>
    <w:p w14:paraId="127A5D36" w14:textId="6331833F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účastnit se jednání se stavebním úřadem a ostatními dotčenými orgány, účastnit se na kontrolních prohlídkách stavby vyvolaných těmito orgány</w:t>
      </w:r>
      <w:r w:rsidR="00402B11">
        <w:rPr>
          <w:rFonts w:ascii="Arial" w:hAnsi="Arial" w:cs="Arial"/>
          <w:sz w:val="22"/>
          <w:szCs w:val="22"/>
        </w:rPr>
        <w:t>;</w:t>
      </w:r>
    </w:p>
    <w:p w14:paraId="7B56AA32" w14:textId="454C5F03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jakékoliv zpoždění prací, které má za následek nedodržení</w:t>
      </w:r>
      <w:r w:rsidR="00725813" w:rsidRPr="00C13F1E">
        <w:rPr>
          <w:rFonts w:ascii="Arial" w:hAnsi="Arial" w:cs="Arial"/>
          <w:sz w:val="22"/>
          <w:szCs w:val="22"/>
        </w:rPr>
        <w:t xml:space="preserve"> </w:t>
      </w:r>
      <w:r w:rsidRPr="00C13F1E">
        <w:rPr>
          <w:rFonts w:ascii="Arial" w:hAnsi="Arial" w:cs="Arial"/>
          <w:sz w:val="22"/>
          <w:szCs w:val="22"/>
        </w:rPr>
        <w:t xml:space="preserve">harmonogramu </w:t>
      </w:r>
      <w:r w:rsidRPr="00C13F1E">
        <w:rPr>
          <w:rFonts w:ascii="Arial" w:hAnsi="Arial" w:cs="Arial"/>
          <w:sz w:val="22"/>
          <w:szCs w:val="22"/>
        </w:rPr>
        <w:br/>
        <w:t xml:space="preserve">o </w:t>
      </w:r>
      <w:r w:rsidRPr="00C13F1E">
        <w:rPr>
          <w:rFonts w:ascii="Arial" w:hAnsi="Arial" w:cs="Arial"/>
          <w:color w:val="000000"/>
          <w:sz w:val="22"/>
          <w:szCs w:val="22"/>
        </w:rPr>
        <w:t>více jak 2 dny,</w:t>
      </w:r>
      <w:r w:rsidRPr="00C13F1E">
        <w:rPr>
          <w:rFonts w:ascii="Arial" w:hAnsi="Arial" w:cs="Arial"/>
          <w:sz w:val="22"/>
          <w:szCs w:val="22"/>
        </w:rPr>
        <w:t xml:space="preserve"> je povinen zaznamenat do SD;</w:t>
      </w:r>
    </w:p>
    <w:p w14:paraId="46CC283D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připravovat a vyžadovat si v průběhu stavby od zhotovitele podklady </w:t>
      </w:r>
      <w:r w:rsidRPr="00C13F1E">
        <w:rPr>
          <w:rFonts w:ascii="Arial" w:hAnsi="Arial" w:cs="Arial"/>
          <w:sz w:val="22"/>
          <w:szCs w:val="22"/>
        </w:rPr>
        <w:br/>
        <w:t>pro kolaudační řízení, předání a převzetí stavby;</w:t>
      </w:r>
    </w:p>
    <w:p w14:paraId="2130918A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kontrolovat doklady, které </w:t>
      </w:r>
      <w:proofErr w:type="gramStart"/>
      <w:r w:rsidRPr="00C13F1E">
        <w:rPr>
          <w:rFonts w:ascii="Arial" w:hAnsi="Arial" w:cs="Arial"/>
          <w:sz w:val="22"/>
          <w:szCs w:val="22"/>
        </w:rPr>
        <w:t>doloží</w:t>
      </w:r>
      <w:proofErr w:type="gramEnd"/>
      <w:r w:rsidRPr="00C13F1E">
        <w:rPr>
          <w:rFonts w:ascii="Arial" w:hAnsi="Arial" w:cs="Arial"/>
          <w:sz w:val="22"/>
          <w:szCs w:val="22"/>
        </w:rPr>
        <w:t xml:space="preserve"> zhotovitel stavby;</w:t>
      </w:r>
    </w:p>
    <w:p w14:paraId="5F4C2BC1" w14:textId="5A995FAD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kontrolovat odstra</w:t>
      </w:r>
      <w:r w:rsidR="00725813" w:rsidRPr="00C13F1E">
        <w:rPr>
          <w:rFonts w:ascii="Arial" w:hAnsi="Arial" w:cs="Arial"/>
          <w:sz w:val="22"/>
          <w:szCs w:val="22"/>
        </w:rPr>
        <w:t>ně</w:t>
      </w:r>
      <w:r w:rsidRPr="00C13F1E">
        <w:rPr>
          <w:rFonts w:ascii="Arial" w:hAnsi="Arial" w:cs="Arial"/>
          <w:sz w:val="22"/>
          <w:szCs w:val="22"/>
        </w:rPr>
        <w:t>ní případných závad a nedodělků stavby, o tomto písemně informovat příkazce a o tomto prové</w:t>
      </w:r>
      <w:r w:rsidR="007B67C2">
        <w:rPr>
          <w:rFonts w:ascii="Arial" w:hAnsi="Arial" w:cs="Arial"/>
          <w:sz w:val="22"/>
          <w:szCs w:val="22"/>
        </w:rPr>
        <w:t>s</w:t>
      </w:r>
      <w:r w:rsidRPr="00C13F1E">
        <w:rPr>
          <w:rFonts w:ascii="Arial" w:hAnsi="Arial" w:cs="Arial"/>
          <w:sz w:val="22"/>
          <w:szCs w:val="22"/>
        </w:rPr>
        <w:t>t zápis;</w:t>
      </w:r>
    </w:p>
    <w:p w14:paraId="0837760A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účastnit se předání a převzetí dokončené stavby včetně kolaudačního řízení;</w:t>
      </w:r>
    </w:p>
    <w:p w14:paraId="52B818D3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kontrolovat vyklizení staveniště;</w:t>
      </w:r>
    </w:p>
    <w:p w14:paraId="7B9D4385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projednat případné dodatky a změny projektu a předložit je spolu s vlastním vyjádřením příkazci ke schválení;</w:t>
      </w:r>
    </w:p>
    <w:p w14:paraId="5B344298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prověřit dodavatelské faktury, zkontrolovat věcnou a cenovou správnost </w:t>
      </w:r>
      <w:r w:rsidRPr="00C13F1E">
        <w:rPr>
          <w:rFonts w:ascii="Arial" w:hAnsi="Arial" w:cs="Arial"/>
          <w:sz w:val="22"/>
          <w:szCs w:val="22"/>
        </w:rPr>
        <w:br/>
        <w:t xml:space="preserve">a úplnost podkladů k fakturování, jejich soulad s podmínkami uvedenými </w:t>
      </w:r>
      <w:r w:rsidRPr="00C13F1E">
        <w:rPr>
          <w:rFonts w:ascii="Arial" w:hAnsi="Arial" w:cs="Arial"/>
          <w:sz w:val="22"/>
          <w:szCs w:val="22"/>
        </w:rPr>
        <w:br/>
        <w:t>ve smlouvách, kontrolovat faktury v návaznosti na skutečně provedené práce, potvrdit souhlas s provedením úhrady;</w:t>
      </w:r>
    </w:p>
    <w:p w14:paraId="7EEBB607" w14:textId="77777777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pořizovat fotodokumentaci v průběhu stavby, kterou poskytne v elektronické podobě příkazci; </w:t>
      </w:r>
    </w:p>
    <w:p w14:paraId="33B33191" w14:textId="4C7DFFB9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vypracovat závěrečnou zprávu o tom, jak odpovídá provedení schválené projektové dokumentaci, smluveným podmínkám, technickým normám a</w:t>
      </w:r>
      <w:r w:rsidR="00AA57C7">
        <w:rPr>
          <w:rFonts w:ascii="Arial" w:hAnsi="Arial" w:cs="Arial"/>
          <w:sz w:val="22"/>
          <w:szCs w:val="22"/>
        </w:rPr>
        <w:t> </w:t>
      </w:r>
      <w:r w:rsidRPr="00C13F1E">
        <w:rPr>
          <w:rFonts w:ascii="Arial" w:hAnsi="Arial" w:cs="Arial"/>
          <w:sz w:val="22"/>
          <w:szCs w:val="22"/>
        </w:rPr>
        <w:t>příslušným předpisům vztahujícím se k předmětné stavbě;</w:t>
      </w:r>
    </w:p>
    <w:p w14:paraId="7C814770" w14:textId="37186B06" w:rsidR="00D251DE" w:rsidRPr="00C13F1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 xml:space="preserve">provést jakékoli další činnosti, pokud jsou </w:t>
      </w:r>
      <w:r w:rsidR="0002671E" w:rsidRPr="00C13F1E">
        <w:rPr>
          <w:rFonts w:ascii="Arial" w:hAnsi="Arial" w:cs="Arial"/>
          <w:sz w:val="22"/>
          <w:szCs w:val="22"/>
        </w:rPr>
        <w:t>nezbytné pro naplnění účelu příkazní</w:t>
      </w:r>
      <w:r w:rsidR="004C0CCB" w:rsidRPr="00C13F1E">
        <w:rPr>
          <w:rFonts w:ascii="Arial" w:hAnsi="Arial" w:cs="Arial"/>
          <w:sz w:val="22"/>
          <w:szCs w:val="22"/>
        </w:rPr>
        <w:t xml:space="preserve"> smlouvy</w:t>
      </w:r>
      <w:r w:rsidR="000F65A5">
        <w:rPr>
          <w:rFonts w:ascii="Arial" w:hAnsi="Arial" w:cs="Arial"/>
          <w:sz w:val="22"/>
          <w:szCs w:val="22"/>
        </w:rPr>
        <w:t>,</w:t>
      </w:r>
      <w:r w:rsidR="004C0CCB" w:rsidRPr="00C13F1E">
        <w:rPr>
          <w:rFonts w:ascii="Arial" w:hAnsi="Arial" w:cs="Arial"/>
          <w:sz w:val="22"/>
          <w:szCs w:val="22"/>
        </w:rPr>
        <w:t xml:space="preserve"> tj. </w:t>
      </w:r>
      <w:r w:rsidR="00716471" w:rsidRPr="00C13F1E">
        <w:rPr>
          <w:rFonts w:ascii="Arial" w:hAnsi="Arial" w:cs="Arial"/>
          <w:sz w:val="22"/>
          <w:szCs w:val="22"/>
        </w:rPr>
        <w:t>řádné zajištění investorsko-inženýrských činností ve vztahu ke stavbě tak, aby stavba byla provedena zhotovitelem stavby řádně a včas, a to v souladu s požadavky příkazce a veškerými právními předpisy.</w:t>
      </w:r>
    </w:p>
    <w:p w14:paraId="069E83A2" w14:textId="77777777" w:rsidR="00D251DE" w:rsidRPr="00C13F1E" w:rsidRDefault="00D251DE" w:rsidP="00D251DE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6CF7FC5B" w14:textId="77777777" w:rsidR="006F3565" w:rsidRPr="00C13F1E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09916D7" w14:textId="77777777" w:rsidR="006F3565" w:rsidRPr="00C13F1E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Tato plná moc</w:t>
      </w:r>
      <w:r w:rsidR="003637EA" w:rsidRPr="00C13F1E">
        <w:rPr>
          <w:rFonts w:ascii="Arial" w:hAnsi="Arial" w:cs="Arial"/>
          <w:sz w:val="22"/>
          <w:szCs w:val="22"/>
        </w:rPr>
        <w:t xml:space="preserve"> je platná ode dne jejího udělení a </w:t>
      </w:r>
      <w:proofErr w:type="gramStart"/>
      <w:r w:rsidR="003637EA" w:rsidRPr="00C13F1E">
        <w:rPr>
          <w:rFonts w:ascii="Arial" w:hAnsi="Arial" w:cs="Arial"/>
          <w:sz w:val="22"/>
          <w:szCs w:val="22"/>
        </w:rPr>
        <w:t>končí</w:t>
      </w:r>
      <w:proofErr w:type="gramEnd"/>
      <w:r w:rsidR="003637EA" w:rsidRPr="00C13F1E">
        <w:rPr>
          <w:rFonts w:ascii="Arial" w:hAnsi="Arial" w:cs="Arial"/>
          <w:sz w:val="22"/>
          <w:szCs w:val="22"/>
        </w:rPr>
        <w:t xml:space="preserve"> splněním předmětu výše uvedené </w:t>
      </w:r>
      <w:r w:rsidR="00F53603" w:rsidRPr="00C13F1E">
        <w:rPr>
          <w:rFonts w:ascii="Arial" w:hAnsi="Arial" w:cs="Arial"/>
          <w:sz w:val="22"/>
          <w:szCs w:val="22"/>
        </w:rPr>
        <w:t xml:space="preserve">příkazní </w:t>
      </w:r>
      <w:r w:rsidR="003637EA" w:rsidRPr="00C13F1E">
        <w:rPr>
          <w:rFonts w:ascii="Arial" w:hAnsi="Arial" w:cs="Arial"/>
          <w:sz w:val="22"/>
          <w:szCs w:val="22"/>
        </w:rPr>
        <w:t>smlo</w:t>
      </w:r>
      <w:r w:rsidR="00F53603" w:rsidRPr="00C13F1E">
        <w:rPr>
          <w:rFonts w:ascii="Arial" w:hAnsi="Arial" w:cs="Arial"/>
          <w:sz w:val="22"/>
          <w:szCs w:val="22"/>
        </w:rPr>
        <w:t>uvy;</w:t>
      </w:r>
      <w:r w:rsidRPr="00C13F1E">
        <w:rPr>
          <w:rFonts w:ascii="Arial" w:hAnsi="Arial" w:cs="Arial"/>
          <w:sz w:val="22"/>
          <w:szCs w:val="22"/>
        </w:rPr>
        <w:t xml:space="preserve"> je vyhotovena ve třech stejnopisech, z nichž jeden je založen u zmocnitele.</w:t>
      </w:r>
    </w:p>
    <w:p w14:paraId="0C0DD940" w14:textId="77777777" w:rsidR="006F3565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697A495" w14:textId="77777777" w:rsidR="00F60B74" w:rsidRPr="00C13F1E" w:rsidRDefault="00F60B74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A542700" w14:textId="3E75B316" w:rsidR="006F3565" w:rsidRPr="00C13F1E" w:rsidRDefault="00C5041C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V</w:t>
      </w:r>
      <w:r w:rsidR="00017D83">
        <w:rPr>
          <w:rFonts w:ascii="Arial" w:hAnsi="Arial" w:cs="Arial"/>
          <w:sz w:val="22"/>
          <w:szCs w:val="22"/>
        </w:rPr>
        <w:t xml:space="preserve"> Lounech</w:t>
      </w:r>
      <w:r w:rsidR="00F53603" w:rsidRPr="00C13F1E">
        <w:rPr>
          <w:rFonts w:ascii="Arial" w:hAnsi="Arial" w:cs="Arial"/>
          <w:sz w:val="22"/>
          <w:szCs w:val="22"/>
        </w:rPr>
        <w:t xml:space="preserve"> dne</w:t>
      </w:r>
      <w:r w:rsidR="00017D83">
        <w:rPr>
          <w:rFonts w:ascii="Arial" w:hAnsi="Arial" w:cs="Arial"/>
          <w:sz w:val="22"/>
          <w:szCs w:val="22"/>
        </w:rPr>
        <w:t xml:space="preserve"> 19. </w:t>
      </w:r>
      <w:r w:rsidR="002909ED">
        <w:rPr>
          <w:rFonts w:ascii="Arial" w:hAnsi="Arial" w:cs="Arial"/>
          <w:sz w:val="22"/>
          <w:szCs w:val="22"/>
        </w:rPr>
        <w:t>5. 2025</w:t>
      </w:r>
    </w:p>
    <w:p w14:paraId="5968D333" w14:textId="77777777" w:rsidR="006F3565" w:rsidRPr="00C13F1E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57B2375" w14:textId="77777777" w:rsidR="006F3565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163A133" w14:textId="77777777" w:rsidR="002909ED" w:rsidRDefault="002909ED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8A66BBF" w14:textId="77777777" w:rsidR="00A83CCD" w:rsidRDefault="00A83CCD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EEFC6FD" w14:textId="77777777" w:rsidR="002909ED" w:rsidRDefault="002909ED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9384D87" w14:textId="0CCF09B9" w:rsidR="00FD7578" w:rsidRDefault="006F3565" w:rsidP="003D2293">
      <w:pPr>
        <w:jc w:val="both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………………………………</w:t>
      </w:r>
      <w:r w:rsidR="00E050AA">
        <w:rPr>
          <w:rFonts w:ascii="Arial" w:hAnsi="Arial" w:cs="Arial"/>
          <w:sz w:val="22"/>
          <w:szCs w:val="22"/>
        </w:rPr>
        <w:t xml:space="preserve"> </w:t>
      </w:r>
    </w:p>
    <w:p w14:paraId="6D978A8A" w14:textId="58F60023" w:rsidR="00BF37D3" w:rsidRDefault="00BF37D3" w:rsidP="003D2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Jana Vernerová</w:t>
      </w:r>
    </w:p>
    <w:p w14:paraId="1AD1CA13" w14:textId="2D475B56" w:rsidR="00BF37D3" w:rsidRPr="003D2293" w:rsidRDefault="00BF37D3" w:rsidP="003D2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Louny</w:t>
      </w:r>
    </w:p>
    <w:p w14:paraId="30033453" w14:textId="77777777" w:rsidR="006F3565" w:rsidRPr="00C13F1E" w:rsidRDefault="006F3565">
      <w:pPr>
        <w:pStyle w:val="Zkladntext31"/>
        <w:rPr>
          <w:rFonts w:ascii="Arial" w:hAnsi="Arial" w:cs="Arial"/>
          <w:sz w:val="22"/>
          <w:szCs w:val="22"/>
        </w:rPr>
      </w:pPr>
    </w:p>
    <w:p w14:paraId="05FB1412" w14:textId="77777777" w:rsidR="00FD7578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14:paraId="268EA680" w14:textId="77777777" w:rsidR="00972EE6" w:rsidRDefault="00972EE6">
      <w:pPr>
        <w:pStyle w:val="Zkladntext31"/>
        <w:rPr>
          <w:rFonts w:ascii="Arial" w:hAnsi="Arial" w:cs="Arial"/>
          <w:sz w:val="22"/>
          <w:szCs w:val="22"/>
        </w:rPr>
      </w:pPr>
    </w:p>
    <w:p w14:paraId="3AFE4129" w14:textId="77777777" w:rsidR="00972EE6" w:rsidRDefault="00972EE6">
      <w:pPr>
        <w:pStyle w:val="Zkladntext31"/>
        <w:rPr>
          <w:rFonts w:ascii="Arial" w:hAnsi="Arial" w:cs="Arial"/>
          <w:sz w:val="22"/>
          <w:szCs w:val="22"/>
        </w:rPr>
      </w:pPr>
    </w:p>
    <w:p w14:paraId="6A388F21" w14:textId="77777777" w:rsidR="00972EE6" w:rsidRPr="00C13F1E" w:rsidRDefault="00972EE6">
      <w:pPr>
        <w:pStyle w:val="Zkladntext31"/>
        <w:rPr>
          <w:rFonts w:ascii="Arial" w:hAnsi="Arial" w:cs="Arial"/>
          <w:sz w:val="22"/>
          <w:szCs w:val="22"/>
        </w:rPr>
      </w:pPr>
    </w:p>
    <w:p w14:paraId="0C3DA7B2" w14:textId="77777777" w:rsidR="00FD7578" w:rsidRPr="00C13F1E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14:paraId="0B392B68" w14:textId="093629A9" w:rsidR="003963F2" w:rsidRPr="00C13F1E" w:rsidRDefault="006F3565" w:rsidP="001B66D9">
      <w:pPr>
        <w:pStyle w:val="Zkladntext31"/>
        <w:ind w:left="2832" w:firstLine="708"/>
        <w:rPr>
          <w:rFonts w:ascii="Arial" w:hAnsi="Arial" w:cs="Arial"/>
          <w:sz w:val="22"/>
          <w:szCs w:val="22"/>
        </w:rPr>
      </w:pPr>
      <w:r w:rsidRPr="00C13F1E">
        <w:rPr>
          <w:rFonts w:ascii="Arial" w:hAnsi="Arial" w:cs="Arial"/>
          <w:sz w:val="22"/>
          <w:szCs w:val="22"/>
        </w:rPr>
        <w:t>Plnou moc přijímá: …………………………</w:t>
      </w:r>
    </w:p>
    <w:p w14:paraId="2B42F765" w14:textId="5AB60A71" w:rsidR="006F3565" w:rsidRDefault="00EA4F57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1B66D9">
        <w:rPr>
          <w:rFonts w:ascii="Arial" w:hAnsi="Arial" w:cs="Arial"/>
          <w:sz w:val="22"/>
          <w:szCs w:val="22"/>
        </w:rPr>
        <w:tab/>
      </w:r>
      <w:r w:rsidR="001B66D9">
        <w:rPr>
          <w:rFonts w:ascii="Arial" w:hAnsi="Arial" w:cs="Arial"/>
          <w:sz w:val="22"/>
          <w:szCs w:val="22"/>
        </w:rPr>
        <w:tab/>
      </w:r>
      <w:r w:rsidR="001B66D9">
        <w:rPr>
          <w:rFonts w:ascii="Arial" w:hAnsi="Arial" w:cs="Arial"/>
          <w:sz w:val="22"/>
          <w:szCs w:val="22"/>
        </w:rPr>
        <w:tab/>
      </w:r>
      <w:r w:rsidR="001B66D9">
        <w:rPr>
          <w:rFonts w:ascii="Arial" w:hAnsi="Arial" w:cs="Arial"/>
          <w:sz w:val="22"/>
          <w:szCs w:val="22"/>
        </w:rPr>
        <w:tab/>
      </w:r>
      <w:r w:rsidR="001B66D9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>Ing. Václav Holý</w:t>
      </w:r>
    </w:p>
    <w:p w14:paraId="6794092A" w14:textId="6115B2CD" w:rsidR="00EA4F57" w:rsidRPr="00C13F1E" w:rsidRDefault="00144688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1B66D9">
        <w:rPr>
          <w:rFonts w:ascii="Arial" w:hAnsi="Arial" w:cs="Arial"/>
          <w:sz w:val="22"/>
          <w:szCs w:val="22"/>
        </w:rPr>
        <w:tab/>
      </w:r>
      <w:r w:rsidR="001B66D9">
        <w:rPr>
          <w:rFonts w:ascii="Arial" w:hAnsi="Arial" w:cs="Arial"/>
          <w:sz w:val="22"/>
          <w:szCs w:val="22"/>
        </w:rPr>
        <w:tab/>
      </w:r>
      <w:r w:rsidR="001B66D9">
        <w:rPr>
          <w:rFonts w:ascii="Arial" w:hAnsi="Arial" w:cs="Arial"/>
          <w:sz w:val="22"/>
          <w:szCs w:val="22"/>
        </w:rPr>
        <w:tab/>
      </w:r>
      <w:r w:rsidR="001B66D9">
        <w:rPr>
          <w:rFonts w:ascii="Arial" w:hAnsi="Arial" w:cs="Arial"/>
          <w:sz w:val="22"/>
          <w:szCs w:val="22"/>
        </w:rPr>
        <w:tab/>
      </w:r>
      <w:r w:rsidR="001B66D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VA stav</w:t>
      </w:r>
      <w:r w:rsidR="00972EE6">
        <w:rPr>
          <w:rFonts w:ascii="Arial" w:hAnsi="Arial" w:cs="Arial"/>
          <w:sz w:val="22"/>
          <w:szCs w:val="22"/>
        </w:rPr>
        <w:t>eb</w:t>
      </w:r>
      <w:r>
        <w:rPr>
          <w:rFonts w:ascii="Arial" w:hAnsi="Arial" w:cs="Arial"/>
          <w:sz w:val="22"/>
          <w:szCs w:val="22"/>
        </w:rPr>
        <w:t>ní s.r.o.</w:t>
      </w:r>
    </w:p>
    <w:sectPr w:rsidR="00EA4F57" w:rsidRPr="00C13F1E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92994740">
    <w:abstractNumId w:val="2"/>
  </w:num>
  <w:num w:numId="2" w16cid:durableId="1027026536">
    <w:abstractNumId w:val="0"/>
  </w:num>
  <w:num w:numId="3" w16cid:durableId="166127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65"/>
    <w:rsid w:val="000107A8"/>
    <w:rsid w:val="00017D83"/>
    <w:rsid w:val="0002671E"/>
    <w:rsid w:val="00033F35"/>
    <w:rsid w:val="00096216"/>
    <w:rsid w:val="000A4E27"/>
    <w:rsid w:val="000E1A66"/>
    <w:rsid w:val="000F65A5"/>
    <w:rsid w:val="00116CA6"/>
    <w:rsid w:val="00144688"/>
    <w:rsid w:val="00151F2A"/>
    <w:rsid w:val="00163834"/>
    <w:rsid w:val="00183EDB"/>
    <w:rsid w:val="001B66D9"/>
    <w:rsid w:val="001C43BD"/>
    <w:rsid w:val="002020E6"/>
    <w:rsid w:val="00220536"/>
    <w:rsid w:val="002909ED"/>
    <w:rsid w:val="00295FBD"/>
    <w:rsid w:val="00327E62"/>
    <w:rsid w:val="003637EA"/>
    <w:rsid w:val="003963F2"/>
    <w:rsid w:val="003B27FF"/>
    <w:rsid w:val="003D2293"/>
    <w:rsid w:val="003E73EE"/>
    <w:rsid w:val="00402B11"/>
    <w:rsid w:val="004442BD"/>
    <w:rsid w:val="00463546"/>
    <w:rsid w:val="004C0CCB"/>
    <w:rsid w:val="00545B4F"/>
    <w:rsid w:val="006136FA"/>
    <w:rsid w:val="00621A53"/>
    <w:rsid w:val="006301CB"/>
    <w:rsid w:val="0063310E"/>
    <w:rsid w:val="00660497"/>
    <w:rsid w:val="006C085F"/>
    <w:rsid w:val="006C2CFE"/>
    <w:rsid w:val="006F3565"/>
    <w:rsid w:val="00711ECE"/>
    <w:rsid w:val="00716471"/>
    <w:rsid w:val="00725813"/>
    <w:rsid w:val="00794524"/>
    <w:rsid w:val="00797A31"/>
    <w:rsid w:val="007B67C2"/>
    <w:rsid w:val="00805740"/>
    <w:rsid w:val="008426E9"/>
    <w:rsid w:val="008A252A"/>
    <w:rsid w:val="008B1AB0"/>
    <w:rsid w:val="008C384A"/>
    <w:rsid w:val="008D6A3B"/>
    <w:rsid w:val="008E3CD4"/>
    <w:rsid w:val="008F2111"/>
    <w:rsid w:val="00921550"/>
    <w:rsid w:val="00972EE6"/>
    <w:rsid w:val="009B39DD"/>
    <w:rsid w:val="009C6CE7"/>
    <w:rsid w:val="00A37322"/>
    <w:rsid w:val="00A83CCD"/>
    <w:rsid w:val="00A903C7"/>
    <w:rsid w:val="00AA57C7"/>
    <w:rsid w:val="00AF1C08"/>
    <w:rsid w:val="00AF433D"/>
    <w:rsid w:val="00B00696"/>
    <w:rsid w:val="00B076AA"/>
    <w:rsid w:val="00B326E6"/>
    <w:rsid w:val="00BD3662"/>
    <w:rsid w:val="00BE3CEB"/>
    <w:rsid w:val="00BF25EB"/>
    <w:rsid w:val="00BF37D3"/>
    <w:rsid w:val="00C13E1F"/>
    <w:rsid w:val="00C13F1E"/>
    <w:rsid w:val="00C5041C"/>
    <w:rsid w:val="00C679BA"/>
    <w:rsid w:val="00C931A2"/>
    <w:rsid w:val="00CA1DA2"/>
    <w:rsid w:val="00CE57C8"/>
    <w:rsid w:val="00D251DE"/>
    <w:rsid w:val="00D84549"/>
    <w:rsid w:val="00DD6995"/>
    <w:rsid w:val="00DF1D62"/>
    <w:rsid w:val="00DF50A2"/>
    <w:rsid w:val="00E050AA"/>
    <w:rsid w:val="00EA4F57"/>
    <w:rsid w:val="00EF1390"/>
    <w:rsid w:val="00F43215"/>
    <w:rsid w:val="00F5280F"/>
    <w:rsid w:val="00F53603"/>
    <w:rsid w:val="00F53C40"/>
    <w:rsid w:val="00F60AC2"/>
    <w:rsid w:val="00F60B74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309C"/>
  <w15:docId w15:val="{87824779-A9F7-4981-BD89-9292E22D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F2111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8F2111"/>
    <w:rPr>
      <w:rFonts w:ascii="Arial" w:eastAsia="Times New Roman" w:hAnsi="Arial" w:cs="Times New Roman"/>
      <w:b/>
      <w:szCs w:val="24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Kalinová Hana</cp:lastModifiedBy>
  <cp:revision>5</cp:revision>
  <cp:lastPrinted>2025-05-19T06:58:00Z</cp:lastPrinted>
  <dcterms:created xsi:type="dcterms:W3CDTF">2025-05-19T14:24:00Z</dcterms:created>
  <dcterms:modified xsi:type="dcterms:W3CDTF">2025-05-20T05:15:00Z</dcterms:modified>
</cp:coreProperties>
</file>