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Default="00C91072" w:rsidP="00EB5BB7">
      <w:pPr>
        <w:pStyle w:val="Nzev"/>
        <w:spacing w:before="0" w:after="0" w:line="240" w:lineRule="auto"/>
        <w:rPr>
          <w:sz w:val="22"/>
          <w:szCs w:val="22"/>
        </w:rPr>
      </w:pPr>
      <w:r w:rsidRPr="00B463F6">
        <w:rPr>
          <w:sz w:val="22"/>
          <w:szCs w:val="22"/>
        </w:rPr>
        <w:t>P</w:t>
      </w:r>
      <w:r>
        <w:rPr>
          <w:sz w:val="22"/>
          <w:szCs w:val="22"/>
        </w:rPr>
        <w:t>ŘÍKAZNÍ SMLOUVA</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723AD936" w14:textId="77777777" w:rsidR="0013644E" w:rsidRDefault="0013644E" w:rsidP="0013644E">
      <w:pPr>
        <w:spacing w:after="0" w:line="240" w:lineRule="auto"/>
        <w:ind w:left="1080" w:hanging="1080"/>
        <w:rPr>
          <w:rFonts w:cs="Arial"/>
          <w:b/>
          <w:bCs/>
          <w:szCs w:val="22"/>
        </w:rPr>
      </w:pPr>
    </w:p>
    <w:p w14:paraId="56ABF0D4" w14:textId="77777777" w:rsidR="0013644E" w:rsidRPr="00584922" w:rsidRDefault="0013644E" w:rsidP="0013644E">
      <w:pPr>
        <w:spacing w:after="0" w:line="240" w:lineRule="auto"/>
        <w:ind w:left="1080" w:hanging="1080"/>
        <w:rPr>
          <w:rFonts w:cs="Arial"/>
          <w:b/>
          <w:szCs w:val="22"/>
        </w:rPr>
      </w:pPr>
      <w:r w:rsidRPr="00584922">
        <w:rPr>
          <w:rFonts w:cs="Arial"/>
          <w:b/>
          <w:bCs/>
          <w:szCs w:val="22"/>
        </w:rPr>
        <w:t>Příkazce</w:t>
      </w:r>
      <w:r>
        <w:rPr>
          <w:rFonts w:cs="Arial"/>
          <w:b/>
          <w:bCs/>
          <w:szCs w:val="22"/>
        </w:rPr>
        <w:t xml:space="preserve"> č. 1</w:t>
      </w:r>
      <w:r w:rsidRPr="00584922">
        <w:rPr>
          <w:rFonts w:cs="Arial"/>
          <w:b/>
          <w:szCs w:val="22"/>
        </w:rPr>
        <w:t xml:space="preserve">: </w:t>
      </w:r>
    </w:p>
    <w:p w14:paraId="1D42CF28" w14:textId="77777777" w:rsidR="0013644E" w:rsidRPr="00584922" w:rsidRDefault="0013644E" w:rsidP="0013644E">
      <w:pPr>
        <w:spacing w:after="0" w:line="240" w:lineRule="auto"/>
        <w:ind w:left="1080" w:hanging="1080"/>
        <w:rPr>
          <w:rFonts w:cs="Arial"/>
          <w:b/>
          <w:szCs w:val="22"/>
        </w:rPr>
      </w:pPr>
    </w:p>
    <w:p w14:paraId="2711F8B7" w14:textId="77777777" w:rsidR="0013644E" w:rsidRDefault="0013644E" w:rsidP="0013644E">
      <w:pPr>
        <w:overflowPunct w:val="0"/>
        <w:autoSpaceDE w:val="0"/>
        <w:autoSpaceDN w:val="0"/>
        <w:adjustRightInd w:val="0"/>
        <w:spacing w:after="0" w:line="276" w:lineRule="auto"/>
        <w:jc w:val="both"/>
        <w:textAlignment w:val="baseline"/>
        <w:rPr>
          <w:rFonts w:cs="Arial"/>
          <w:b/>
          <w:szCs w:val="22"/>
        </w:rPr>
      </w:pPr>
      <w:r w:rsidRPr="00584922">
        <w:rPr>
          <w:rFonts w:cs="Arial"/>
          <w:b/>
          <w:szCs w:val="22"/>
        </w:rPr>
        <w:t xml:space="preserve">Česká </w:t>
      </w:r>
      <w:proofErr w:type="gramStart"/>
      <w:r w:rsidRPr="00584922">
        <w:rPr>
          <w:rFonts w:cs="Arial"/>
          <w:b/>
          <w:szCs w:val="22"/>
        </w:rPr>
        <w:t>republika - Státní</w:t>
      </w:r>
      <w:proofErr w:type="gramEnd"/>
      <w:r w:rsidRPr="00584922">
        <w:rPr>
          <w:rFonts w:cs="Arial"/>
          <w:b/>
          <w:szCs w:val="22"/>
        </w:rPr>
        <w:t xml:space="preserve"> pozemkový úřad</w:t>
      </w:r>
    </w:p>
    <w:p w14:paraId="777F4D62" w14:textId="77777777" w:rsidR="0013644E" w:rsidRPr="00584922" w:rsidRDefault="0013644E" w:rsidP="0013644E">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7D7645">
        <w:rPr>
          <w:rFonts w:cs="Arial"/>
          <w:b/>
          <w:szCs w:val="22"/>
        </w:rPr>
        <w:t>Husinecká 1024/</w:t>
      </w:r>
      <w:proofErr w:type="gramStart"/>
      <w:r w:rsidRPr="007D7645">
        <w:rPr>
          <w:rFonts w:cs="Arial"/>
          <w:b/>
          <w:szCs w:val="22"/>
        </w:rPr>
        <w:t>11a</w:t>
      </w:r>
      <w:proofErr w:type="gramEnd"/>
      <w:r w:rsidRPr="007D7645">
        <w:rPr>
          <w:rFonts w:cs="Arial"/>
          <w:b/>
          <w:szCs w:val="22"/>
        </w:rPr>
        <w:t>, 130 00 Praha 3</w:t>
      </w:r>
      <w:r>
        <w:rPr>
          <w:rFonts w:cs="Arial"/>
          <w:b/>
          <w:szCs w:val="22"/>
        </w:rPr>
        <w:t xml:space="preserve"> - Žižkov</w:t>
      </w:r>
    </w:p>
    <w:p w14:paraId="69C89EB0" w14:textId="77777777" w:rsidR="0013644E" w:rsidRPr="000B42A3" w:rsidRDefault="0013644E" w:rsidP="0013644E">
      <w:pPr>
        <w:pStyle w:val="Zkladntext"/>
        <w:spacing w:after="0" w:line="240" w:lineRule="auto"/>
        <w:jc w:val="both"/>
        <w:rPr>
          <w:rFonts w:cs="Arial"/>
          <w:b/>
          <w:bCs/>
          <w:i/>
          <w:szCs w:val="22"/>
          <w:highlight w:val="yellow"/>
          <w:lang w:val="en-US"/>
        </w:rPr>
      </w:pPr>
      <w:r w:rsidRPr="000B42A3">
        <w:rPr>
          <w:rFonts w:cs="Arial"/>
          <w:b/>
          <w:bCs/>
          <w:szCs w:val="22"/>
        </w:rPr>
        <w:t>Krajský pozemkový úřad pro Ústecký kraj</w:t>
      </w:r>
    </w:p>
    <w:p w14:paraId="507CA9F7" w14:textId="77777777" w:rsidR="0013644E" w:rsidRPr="000B42A3" w:rsidRDefault="0013644E" w:rsidP="0013644E">
      <w:pPr>
        <w:pStyle w:val="Zkladntext"/>
        <w:spacing w:after="0" w:line="240" w:lineRule="auto"/>
        <w:jc w:val="both"/>
        <w:rPr>
          <w:rFonts w:cs="Arial"/>
          <w:b/>
          <w:bCs/>
          <w:i/>
          <w:szCs w:val="22"/>
        </w:rPr>
      </w:pPr>
      <w:r w:rsidRPr="000B42A3">
        <w:rPr>
          <w:rFonts w:cs="Arial"/>
          <w:b/>
          <w:bCs/>
          <w:szCs w:val="22"/>
        </w:rPr>
        <w:t>Adresa: Husitská 1071/2, 415 02 Teplice</w:t>
      </w:r>
    </w:p>
    <w:p w14:paraId="59915560" w14:textId="77777777" w:rsidR="0013644E" w:rsidRPr="000B42A3" w:rsidRDefault="0013644E" w:rsidP="0013644E">
      <w:pPr>
        <w:pStyle w:val="Zkladntext"/>
        <w:spacing w:after="0" w:line="240" w:lineRule="auto"/>
        <w:jc w:val="both"/>
        <w:rPr>
          <w:rFonts w:cs="Arial"/>
          <w:b/>
          <w:bCs/>
          <w:i/>
          <w:szCs w:val="22"/>
          <w:highlight w:val="yellow"/>
          <w:lang w:val="en-US"/>
        </w:rPr>
      </w:pPr>
      <w:r w:rsidRPr="000B42A3">
        <w:rPr>
          <w:rFonts w:cs="Arial"/>
          <w:b/>
          <w:bCs/>
          <w:szCs w:val="22"/>
        </w:rPr>
        <w:t>Pobočka Louny</w:t>
      </w:r>
    </w:p>
    <w:p w14:paraId="37852C40" w14:textId="77777777" w:rsidR="0013644E" w:rsidRPr="00E93F51" w:rsidRDefault="0013644E" w:rsidP="0013644E">
      <w:pPr>
        <w:pStyle w:val="Zkladntext"/>
        <w:spacing w:after="0" w:line="276" w:lineRule="auto"/>
        <w:jc w:val="both"/>
        <w:rPr>
          <w:rFonts w:cs="Arial"/>
          <w:b/>
          <w:i/>
          <w:szCs w:val="22"/>
        </w:rPr>
      </w:pPr>
      <w:r>
        <w:rPr>
          <w:rFonts w:cs="Arial"/>
          <w:szCs w:val="22"/>
        </w:rPr>
        <w:t>Adresa: Pražská 765, 440 01 Louny</w:t>
      </w:r>
    </w:p>
    <w:p w14:paraId="0AFF6E11" w14:textId="77777777" w:rsidR="0013644E" w:rsidRPr="00E93F51" w:rsidRDefault="0013644E" w:rsidP="0013644E">
      <w:pPr>
        <w:pStyle w:val="Bezmezer"/>
        <w:tabs>
          <w:tab w:val="left" w:pos="4820"/>
        </w:tabs>
        <w:ind w:left="4536" w:hanging="4536"/>
        <w:rPr>
          <w:rFonts w:ascii="Arial" w:hAnsi="Arial" w:cs="Arial"/>
          <w:color w:val="FF0000"/>
          <w:sz w:val="22"/>
          <w:szCs w:val="22"/>
        </w:rPr>
      </w:pPr>
      <w:r>
        <w:rPr>
          <w:rFonts w:ascii="Arial" w:hAnsi="Arial" w:cs="Arial"/>
          <w:sz w:val="22"/>
          <w:szCs w:val="22"/>
        </w:rPr>
        <w:t>Z</w:t>
      </w:r>
      <w:r w:rsidRPr="00E93F51">
        <w:rPr>
          <w:rFonts w:ascii="Arial" w:hAnsi="Arial" w:cs="Arial"/>
          <w:sz w:val="22"/>
          <w:szCs w:val="22"/>
        </w:rPr>
        <w:t>astoupený:</w:t>
      </w:r>
      <w:r>
        <w:rPr>
          <w:rFonts w:ascii="Arial" w:hAnsi="Arial" w:cs="Arial"/>
          <w:sz w:val="22"/>
          <w:szCs w:val="22"/>
        </w:rPr>
        <w:tab/>
        <w:t xml:space="preserve">Ing. Janou Vernerovou, vedoucí Pobočky Louny </w:t>
      </w:r>
    </w:p>
    <w:p w14:paraId="042E3B5A" w14:textId="77777777" w:rsidR="0013644E" w:rsidRPr="00E93F51" w:rsidRDefault="0013644E" w:rsidP="0013644E">
      <w:pPr>
        <w:pStyle w:val="Bezmezer"/>
        <w:tabs>
          <w:tab w:val="left" w:pos="4536"/>
          <w:tab w:val="left" w:pos="4820"/>
        </w:tabs>
        <w:ind w:left="4815" w:hanging="4815"/>
        <w:rPr>
          <w:rFonts w:ascii="Arial" w:hAnsi="Arial" w:cs="Arial"/>
          <w:sz w:val="22"/>
          <w:szCs w:val="22"/>
        </w:rPr>
      </w:pPr>
      <w:r>
        <w:rPr>
          <w:rFonts w:ascii="Arial" w:hAnsi="Arial" w:cs="Arial"/>
          <w:sz w:val="22"/>
          <w:szCs w:val="22"/>
        </w:rPr>
        <w:t>V</w:t>
      </w:r>
      <w:r w:rsidRPr="00E93F51">
        <w:rPr>
          <w:rFonts w:ascii="Arial" w:hAnsi="Arial" w:cs="Arial"/>
          <w:sz w:val="22"/>
          <w:szCs w:val="22"/>
        </w:rPr>
        <w:t>e smluvních záležitostech oprávněn jednat:</w:t>
      </w:r>
      <w:r w:rsidRPr="00E93F51">
        <w:rPr>
          <w:rFonts w:ascii="Arial" w:hAnsi="Arial" w:cs="Arial"/>
          <w:sz w:val="22"/>
          <w:szCs w:val="22"/>
        </w:rPr>
        <w:tab/>
      </w:r>
      <w:r>
        <w:rPr>
          <w:rFonts w:ascii="Arial" w:hAnsi="Arial" w:cs="Arial"/>
          <w:sz w:val="22"/>
          <w:szCs w:val="22"/>
        </w:rPr>
        <w:t>Ing. Jana Vernerová, vedoucí Pobočky Louny</w:t>
      </w:r>
    </w:p>
    <w:p w14:paraId="7CA78F82" w14:textId="77777777" w:rsidR="0013644E" w:rsidRDefault="0013644E" w:rsidP="0013644E">
      <w:pPr>
        <w:pStyle w:val="Bezmezer"/>
        <w:tabs>
          <w:tab w:val="left" w:pos="4536"/>
        </w:tabs>
        <w:ind w:left="4536" w:hanging="4536"/>
        <w:rPr>
          <w:rFonts w:ascii="Arial" w:hAnsi="Arial" w:cs="Arial"/>
          <w:snapToGrid w:val="0"/>
          <w:sz w:val="22"/>
          <w:szCs w:val="22"/>
        </w:rPr>
      </w:pPr>
      <w:r>
        <w:rPr>
          <w:rFonts w:ascii="Arial" w:hAnsi="Arial" w:cs="Arial"/>
          <w:sz w:val="22"/>
          <w:szCs w:val="22"/>
        </w:rPr>
        <w:t>V</w:t>
      </w:r>
      <w:r w:rsidRPr="00E93F51">
        <w:rPr>
          <w:rFonts w:ascii="Arial" w:hAnsi="Arial" w:cs="Arial"/>
          <w:sz w:val="22"/>
          <w:szCs w:val="22"/>
        </w:rPr>
        <w:t xml:space="preserve"> </w:t>
      </w:r>
      <w:r w:rsidRPr="00E93F51">
        <w:rPr>
          <w:rFonts w:ascii="Arial" w:hAnsi="Arial" w:cs="Arial"/>
          <w:snapToGrid w:val="0"/>
          <w:sz w:val="22"/>
          <w:szCs w:val="22"/>
        </w:rPr>
        <w:t>technických záležitostech oprávněn jednat:</w:t>
      </w:r>
      <w:r w:rsidRPr="00E93F51">
        <w:rPr>
          <w:rFonts w:ascii="Arial" w:hAnsi="Arial" w:cs="Arial"/>
          <w:snapToGrid w:val="0"/>
          <w:sz w:val="22"/>
          <w:szCs w:val="22"/>
        </w:rPr>
        <w:tab/>
      </w:r>
      <w:r>
        <w:rPr>
          <w:rFonts w:ascii="Arial" w:hAnsi="Arial" w:cs="Arial"/>
          <w:snapToGrid w:val="0"/>
          <w:sz w:val="22"/>
          <w:szCs w:val="22"/>
        </w:rPr>
        <w:t>Ing. Kateřina Skalská, Pobočka Louny</w:t>
      </w:r>
    </w:p>
    <w:p w14:paraId="433967AF" w14:textId="77777777" w:rsidR="0013644E" w:rsidRPr="00E93F51" w:rsidRDefault="0013644E" w:rsidP="0013644E">
      <w:pPr>
        <w:pStyle w:val="Bezmezer"/>
        <w:tabs>
          <w:tab w:val="left" w:pos="4536"/>
        </w:tabs>
        <w:ind w:left="4536" w:hanging="4536"/>
        <w:rPr>
          <w:rFonts w:ascii="Arial" w:hAnsi="Arial" w:cs="Arial"/>
          <w:snapToGrid w:val="0"/>
          <w:sz w:val="22"/>
          <w:szCs w:val="22"/>
        </w:rPr>
      </w:pPr>
      <w:r>
        <w:rPr>
          <w:rFonts w:ascii="Arial" w:hAnsi="Arial" w:cs="Arial"/>
          <w:snapToGrid w:val="0"/>
          <w:sz w:val="22"/>
          <w:szCs w:val="22"/>
        </w:rPr>
        <w:tab/>
        <w:t>Ing. Venuše Brabcová, Pobočka Louny</w:t>
      </w:r>
    </w:p>
    <w:p w14:paraId="0C4B8F5A" w14:textId="040B5606" w:rsidR="0013644E" w:rsidRPr="00E93F51" w:rsidRDefault="0013644E" w:rsidP="0013644E">
      <w:pPr>
        <w:pStyle w:val="Bezmezer"/>
        <w:tabs>
          <w:tab w:val="left" w:pos="426"/>
          <w:tab w:val="left" w:pos="4536"/>
          <w:tab w:val="left" w:pos="4820"/>
        </w:tabs>
        <w:ind w:left="4820" w:hanging="4820"/>
        <w:rPr>
          <w:rFonts w:ascii="Arial" w:hAnsi="Arial" w:cs="Arial"/>
          <w:sz w:val="22"/>
          <w:szCs w:val="22"/>
        </w:rPr>
      </w:pPr>
      <w:r>
        <w:rPr>
          <w:rFonts w:ascii="Arial" w:hAnsi="Arial" w:cs="Arial"/>
          <w:sz w:val="22"/>
          <w:szCs w:val="22"/>
        </w:rPr>
        <w:t>T</w:t>
      </w:r>
      <w:r w:rsidRPr="00E93F51">
        <w:rPr>
          <w:rFonts w:ascii="Arial" w:hAnsi="Arial" w:cs="Arial"/>
          <w:sz w:val="22"/>
          <w:szCs w:val="22"/>
        </w:rPr>
        <w:t>el.:</w:t>
      </w:r>
      <w:r w:rsidRPr="00E93F51">
        <w:rPr>
          <w:rFonts w:ascii="Arial" w:hAnsi="Arial" w:cs="Arial"/>
          <w:sz w:val="22"/>
          <w:szCs w:val="22"/>
        </w:rPr>
        <w:tab/>
        <w:t>+420</w:t>
      </w:r>
      <w:r>
        <w:rPr>
          <w:rFonts w:ascii="Arial" w:hAnsi="Arial" w:cs="Arial"/>
          <w:sz w:val="22"/>
          <w:szCs w:val="22"/>
        </w:rPr>
        <w:t> 602 587 323, +420 721 376 865</w:t>
      </w:r>
      <w:r w:rsidRPr="00E93F51">
        <w:rPr>
          <w:rFonts w:ascii="Arial" w:hAnsi="Arial" w:cs="Arial"/>
          <w:sz w:val="22"/>
          <w:szCs w:val="22"/>
        </w:rPr>
        <w:tab/>
        <w:t xml:space="preserve"> </w:t>
      </w:r>
    </w:p>
    <w:p w14:paraId="49C71CF4" w14:textId="6013D0CB" w:rsidR="0013644E" w:rsidRPr="00E93F51" w:rsidRDefault="0013644E" w:rsidP="0013644E">
      <w:pPr>
        <w:pStyle w:val="Bezmezer"/>
        <w:tabs>
          <w:tab w:val="left" w:pos="4536"/>
          <w:tab w:val="left" w:pos="4820"/>
        </w:tabs>
        <w:ind w:left="4820" w:hanging="4820"/>
        <w:rPr>
          <w:rFonts w:ascii="Arial" w:hAnsi="Arial" w:cs="Arial"/>
          <w:sz w:val="22"/>
          <w:szCs w:val="22"/>
        </w:rPr>
      </w:pPr>
      <w:r>
        <w:rPr>
          <w:rFonts w:ascii="Arial" w:hAnsi="Arial" w:cs="Arial"/>
          <w:sz w:val="22"/>
          <w:szCs w:val="22"/>
        </w:rPr>
        <w:t>E</w:t>
      </w:r>
      <w:r w:rsidRPr="00E93F51">
        <w:rPr>
          <w:rFonts w:ascii="Arial" w:hAnsi="Arial" w:cs="Arial"/>
          <w:sz w:val="22"/>
          <w:szCs w:val="22"/>
        </w:rPr>
        <w:t>-mail:</w:t>
      </w:r>
      <w:r w:rsidRPr="00E93F51">
        <w:rPr>
          <w:rFonts w:ascii="Arial" w:hAnsi="Arial" w:cs="Arial"/>
          <w:sz w:val="22"/>
          <w:szCs w:val="22"/>
        </w:rPr>
        <w:tab/>
      </w:r>
      <w:r>
        <w:rPr>
          <w:rFonts w:ascii="Arial" w:hAnsi="Arial" w:cs="Arial"/>
          <w:sz w:val="22"/>
          <w:szCs w:val="22"/>
        </w:rPr>
        <w:t>louny.pk</w:t>
      </w:r>
      <w:r w:rsidRPr="00C44D4E">
        <w:rPr>
          <w:rFonts w:ascii="Arial" w:hAnsi="Arial" w:cs="Arial"/>
          <w:sz w:val="22"/>
          <w:szCs w:val="22"/>
        </w:rPr>
        <w:t>@</w:t>
      </w:r>
      <w:r w:rsidRPr="00E93F51">
        <w:rPr>
          <w:rFonts w:ascii="Arial" w:hAnsi="Arial" w:cs="Arial"/>
          <w:sz w:val="22"/>
          <w:szCs w:val="22"/>
        </w:rPr>
        <w:t>spu</w:t>
      </w:r>
      <w:r w:rsidR="004146E8">
        <w:rPr>
          <w:rFonts w:ascii="Arial" w:hAnsi="Arial" w:cs="Arial"/>
          <w:sz w:val="22"/>
          <w:szCs w:val="22"/>
        </w:rPr>
        <w:t>.gov</w:t>
      </w:r>
      <w:r w:rsidRPr="00E93F51">
        <w:rPr>
          <w:rFonts w:ascii="Arial" w:hAnsi="Arial" w:cs="Arial"/>
          <w:sz w:val="22"/>
          <w:szCs w:val="22"/>
        </w:rPr>
        <w:t>.cz</w:t>
      </w:r>
    </w:p>
    <w:p w14:paraId="76AE8B63" w14:textId="77777777" w:rsidR="0013644E" w:rsidRPr="00584922" w:rsidRDefault="0013644E" w:rsidP="0013644E">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ID DS:</w:t>
      </w:r>
      <w:r w:rsidRPr="00584922">
        <w:rPr>
          <w:rFonts w:eastAsia="Lucida Sans Unicode" w:cs="Arial"/>
          <w:szCs w:val="22"/>
        </w:rPr>
        <w:tab/>
        <w:t>z49per3</w:t>
      </w:r>
    </w:p>
    <w:p w14:paraId="2126517F" w14:textId="77777777" w:rsidR="0013644E" w:rsidRPr="00584922" w:rsidRDefault="0013644E" w:rsidP="0013644E">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Bankovní spojení:</w:t>
      </w:r>
      <w:r w:rsidRPr="00584922">
        <w:rPr>
          <w:rFonts w:eastAsia="Lucida Sans Unicode" w:cs="Arial"/>
          <w:szCs w:val="22"/>
        </w:rPr>
        <w:tab/>
        <w:t xml:space="preserve">ČNB </w:t>
      </w:r>
      <w:r w:rsidRPr="00584922">
        <w:rPr>
          <w:rFonts w:eastAsia="Lucida Sans Unicode" w:cs="Arial"/>
          <w:szCs w:val="22"/>
        </w:rPr>
        <w:tab/>
      </w:r>
    </w:p>
    <w:p w14:paraId="56114AC7" w14:textId="77777777" w:rsidR="0013644E" w:rsidRPr="00584922" w:rsidRDefault="0013644E" w:rsidP="0013644E">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Číslo účtu:</w:t>
      </w:r>
      <w:r w:rsidRPr="00584922">
        <w:rPr>
          <w:rFonts w:eastAsia="Lucida Sans Unicode" w:cs="Arial"/>
          <w:bCs/>
          <w:szCs w:val="22"/>
        </w:rPr>
        <w:tab/>
        <w:t>3723001/0710</w:t>
      </w:r>
    </w:p>
    <w:p w14:paraId="706EA5BB" w14:textId="77777777" w:rsidR="0013644E" w:rsidRPr="00584922" w:rsidRDefault="0013644E" w:rsidP="0013644E">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IČ:</w:t>
      </w:r>
      <w:r w:rsidRPr="00584922">
        <w:rPr>
          <w:rFonts w:eastAsia="Lucida Sans Unicode" w:cs="Arial"/>
          <w:bCs/>
          <w:szCs w:val="22"/>
        </w:rPr>
        <w:tab/>
        <w:t xml:space="preserve">01312774                                                                 </w:t>
      </w:r>
    </w:p>
    <w:p w14:paraId="5FD8F749" w14:textId="77777777" w:rsidR="0013644E" w:rsidRPr="00584922" w:rsidRDefault="0013644E" w:rsidP="0013644E">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DIČ:</w:t>
      </w:r>
      <w:r w:rsidRPr="00584922">
        <w:rPr>
          <w:rFonts w:eastAsia="Lucida Sans Unicode" w:cs="Arial"/>
          <w:bCs/>
          <w:szCs w:val="22"/>
        </w:rPr>
        <w:tab/>
        <w:t xml:space="preserve">není plátcem DPH </w:t>
      </w:r>
    </w:p>
    <w:p w14:paraId="21938B35" w14:textId="77777777" w:rsidR="0013644E" w:rsidRPr="00584922" w:rsidRDefault="0013644E" w:rsidP="0013644E">
      <w:pPr>
        <w:tabs>
          <w:tab w:val="left" w:pos="0"/>
        </w:tabs>
        <w:spacing w:after="0" w:line="240" w:lineRule="auto"/>
        <w:rPr>
          <w:rFonts w:cs="Arial"/>
          <w:szCs w:val="22"/>
        </w:rPr>
      </w:pPr>
    </w:p>
    <w:p w14:paraId="34502202" w14:textId="77777777" w:rsidR="0013644E" w:rsidRPr="00584922" w:rsidRDefault="0013644E" w:rsidP="0013644E">
      <w:pPr>
        <w:spacing w:after="0"/>
        <w:rPr>
          <w:rFonts w:cs="Arial"/>
          <w:szCs w:val="22"/>
        </w:rPr>
      </w:pPr>
      <w:r w:rsidRPr="00584922">
        <w:rPr>
          <w:rFonts w:cs="Arial"/>
          <w:szCs w:val="22"/>
        </w:rPr>
        <w:t>(dále jen „příkazce</w:t>
      </w:r>
      <w:r>
        <w:rPr>
          <w:rFonts w:cs="Arial"/>
          <w:szCs w:val="22"/>
        </w:rPr>
        <w:t xml:space="preserve"> č. 1</w:t>
      </w:r>
      <w:r w:rsidRPr="00584922">
        <w:rPr>
          <w:rFonts w:cs="Arial"/>
          <w:szCs w:val="22"/>
        </w:rPr>
        <w:t>“)</w:t>
      </w:r>
      <w:r w:rsidRPr="00584922">
        <w:rPr>
          <w:rFonts w:cs="Arial"/>
          <w:szCs w:val="22"/>
        </w:rPr>
        <w:tab/>
      </w:r>
    </w:p>
    <w:p w14:paraId="01357196" w14:textId="77777777" w:rsidR="0013644E" w:rsidRDefault="0013644E" w:rsidP="0013644E">
      <w:pPr>
        <w:rPr>
          <w:rFonts w:cs="Arial"/>
          <w:szCs w:val="22"/>
        </w:rPr>
      </w:pPr>
    </w:p>
    <w:p w14:paraId="7A532636" w14:textId="77777777" w:rsidR="0013644E" w:rsidRDefault="0013644E" w:rsidP="0013644E">
      <w:pPr>
        <w:rPr>
          <w:rFonts w:cs="Arial"/>
          <w:b/>
          <w:bCs/>
          <w:szCs w:val="22"/>
        </w:rPr>
      </w:pPr>
      <w:r w:rsidRPr="000B42A3">
        <w:rPr>
          <w:rFonts w:cs="Arial"/>
          <w:b/>
          <w:bCs/>
          <w:szCs w:val="22"/>
        </w:rPr>
        <w:t>Příkazce č. 2:</w:t>
      </w:r>
    </w:p>
    <w:p w14:paraId="62EDD197" w14:textId="77777777" w:rsidR="0013644E" w:rsidRPr="00BB5FDB" w:rsidRDefault="0013644E" w:rsidP="0013644E">
      <w:pPr>
        <w:tabs>
          <w:tab w:val="left" w:pos="4536"/>
        </w:tabs>
        <w:spacing w:after="0" w:line="240" w:lineRule="auto"/>
        <w:rPr>
          <w:rFonts w:cs="Arial"/>
          <w:b/>
          <w:bCs/>
          <w:snapToGrid w:val="0"/>
          <w:lang w:val="en-US"/>
        </w:rPr>
      </w:pPr>
      <w:proofErr w:type="spellStart"/>
      <w:r w:rsidRPr="00BB5FDB">
        <w:rPr>
          <w:rFonts w:cs="Arial"/>
          <w:b/>
          <w:bCs/>
          <w:snapToGrid w:val="0"/>
          <w:lang w:val="en-US"/>
        </w:rPr>
        <w:t>Ředitelství</w:t>
      </w:r>
      <w:proofErr w:type="spellEnd"/>
      <w:r w:rsidRPr="00BB5FDB">
        <w:rPr>
          <w:rFonts w:cs="Arial"/>
          <w:b/>
          <w:bCs/>
          <w:snapToGrid w:val="0"/>
          <w:lang w:val="en-US"/>
        </w:rPr>
        <w:t xml:space="preserve"> </w:t>
      </w:r>
      <w:proofErr w:type="spellStart"/>
      <w:r w:rsidRPr="00BB5FDB">
        <w:rPr>
          <w:rFonts w:cs="Arial"/>
          <w:b/>
          <w:bCs/>
          <w:snapToGrid w:val="0"/>
          <w:lang w:val="en-US"/>
        </w:rPr>
        <w:t>silnic</w:t>
      </w:r>
      <w:proofErr w:type="spellEnd"/>
      <w:r w:rsidRPr="00BB5FDB">
        <w:rPr>
          <w:rFonts w:cs="Arial"/>
          <w:b/>
          <w:bCs/>
          <w:snapToGrid w:val="0"/>
          <w:lang w:val="en-US"/>
        </w:rPr>
        <w:t xml:space="preserve"> a </w:t>
      </w:r>
      <w:proofErr w:type="spellStart"/>
      <w:r w:rsidRPr="00BB5FDB">
        <w:rPr>
          <w:rFonts w:cs="Arial"/>
          <w:b/>
          <w:bCs/>
          <w:snapToGrid w:val="0"/>
          <w:lang w:val="en-US"/>
        </w:rPr>
        <w:t>dálnic</w:t>
      </w:r>
      <w:proofErr w:type="spellEnd"/>
      <w:r w:rsidRPr="00BB5FDB">
        <w:rPr>
          <w:rFonts w:cs="Arial"/>
          <w:b/>
          <w:bCs/>
          <w:snapToGrid w:val="0"/>
          <w:lang w:val="en-US"/>
        </w:rPr>
        <w:t xml:space="preserve"> </w:t>
      </w:r>
      <w:r>
        <w:rPr>
          <w:rFonts w:cs="Arial"/>
          <w:b/>
          <w:bCs/>
          <w:snapToGrid w:val="0"/>
          <w:lang w:val="en-US"/>
        </w:rPr>
        <w:t>s. p.</w:t>
      </w:r>
    </w:p>
    <w:p w14:paraId="588E697E" w14:textId="77777777" w:rsidR="0013644E" w:rsidRPr="00A14F06" w:rsidRDefault="0013644E" w:rsidP="0013644E">
      <w:pPr>
        <w:tabs>
          <w:tab w:val="left" w:pos="4536"/>
        </w:tabs>
        <w:spacing w:after="0" w:line="240" w:lineRule="auto"/>
        <w:rPr>
          <w:rFonts w:cs="Arial"/>
        </w:rPr>
      </w:pPr>
      <w:proofErr w:type="spellStart"/>
      <w:r w:rsidRPr="00A14F06">
        <w:rPr>
          <w:rFonts w:cs="Arial"/>
          <w:b/>
          <w:bCs/>
          <w:snapToGrid w:val="0"/>
          <w:lang w:val="en-US"/>
        </w:rPr>
        <w:t>Sídlo</w:t>
      </w:r>
      <w:proofErr w:type="spellEnd"/>
      <w:r w:rsidRPr="00A14F06">
        <w:rPr>
          <w:rFonts w:cs="Arial"/>
          <w:b/>
          <w:bCs/>
          <w:snapToGrid w:val="0"/>
          <w:lang w:val="en-US"/>
        </w:rPr>
        <w:t>:</w:t>
      </w:r>
      <w:r>
        <w:rPr>
          <w:rFonts w:cs="Arial"/>
          <w:snapToGrid w:val="0"/>
          <w:lang w:val="en-US"/>
        </w:rPr>
        <w:t xml:space="preserve"> </w:t>
      </w:r>
      <w:proofErr w:type="spellStart"/>
      <w:r>
        <w:rPr>
          <w:rFonts w:cs="Arial"/>
          <w:b/>
          <w:bCs/>
          <w:snapToGrid w:val="0"/>
          <w:lang w:val="en-US"/>
        </w:rPr>
        <w:t>Čerčanská</w:t>
      </w:r>
      <w:proofErr w:type="spellEnd"/>
      <w:r>
        <w:rPr>
          <w:rFonts w:cs="Arial"/>
          <w:b/>
          <w:bCs/>
          <w:snapToGrid w:val="0"/>
          <w:lang w:val="en-US"/>
        </w:rPr>
        <w:t xml:space="preserve"> 2023/12</w:t>
      </w:r>
      <w:r w:rsidRPr="00200670">
        <w:rPr>
          <w:rFonts w:cs="Arial"/>
          <w:b/>
          <w:bCs/>
          <w:snapToGrid w:val="0"/>
          <w:lang w:val="en-US"/>
        </w:rPr>
        <w:t xml:space="preserve"> Praha 4</w:t>
      </w:r>
      <w:r>
        <w:rPr>
          <w:rFonts w:cs="Arial"/>
          <w:b/>
          <w:bCs/>
          <w:snapToGrid w:val="0"/>
          <w:lang w:val="en-US"/>
        </w:rPr>
        <w:t xml:space="preserve"> - </w:t>
      </w:r>
      <w:proofErr w:type="spellStart"/>
      <w:r>
        <w:rPr>
          <w:rFonts w:cs="Arial"/>
          <w:b/>
          <w:bCs/>
          <w:snapToGrid w:val="0"/>
          <w:lang w:val="en-US"/>
        </w:rPr>
        <w:t>Krč</w:t>
      </w:r>
      <w:proofErr w:type="spellEnd"/>
      <w:r w:rsidRPr="00A14F06">
        <w:rPr>
          <w:rFonts w:cs="Arial"/>
        </w:rPr>
        <w:tab/>
      </w:r>
    </w:p>
    <w:p w14:paraId="6A71E63B" w14:textId="55EAC43B" w:rsidR="0013644E" w:rsidRPr="00BB5FDB" w:rsidRDefault="0013644E" w:rsidP="0013644E">
      <w:pPr>
        <w:tabs>
          <w:tab w:val="left" w:pos="4253"/>
          <w:tab w:val="left" w:pos="4536"/>
        </w:tabs>
        <w:spacing w:after="0" w:line="240" w:lineRule="auto"/>
        <w:rPr>
          <w:rFonts w:cs="Arial"/>
          <w:bCs/>
          <w:snapToGrid w:val="0"/>
          <w:lang w:val="en-US"/>
        </w:rPr>
      </w:pPr>
      <w:r>
        <w:rPr>
          <w:rFonts w:cs="Arial"/>
        </w:rPr>
        <w:t>z</w:t>
      </w:r>
      <w:r w:rsidRPr="00BB5FDB">
        <w:rPr>
          <w:rFonts w:cs="Arial"/>
        </w:rPr>
        <w:t xml:space="preserve">astoupený: </w:t>
      </w:r>
      <w:r>
        <w:rPr>
          <w:rFonts w:cs="Arial"/>
        </w:rPr>
        <w:tab/>
      </w:r>
      <w:r>
        <w:rPr>
          <w:rFonts w:cs="Arial"/>
        </w:rPr>
        <w:tab/>
      </w:r>
      <w:r w:rsidRPr="00BB5FDB">
        <w:rPr>
          <w:rFonts w:cs="Arial"/>
          <w:bCs/>
          <w:snapToGrid w:val="0"/>
          <w:lang w:val="en-US"/>
        </w:rPr>
        <w:t xml:space="preserve">Ing. </w:t>
      </w:r>
      <w:proofErr w:type="spellStart"/>
      <w:r w:rsidRPr="00BB5FDB">
        <w:rPr>
          <w:rFonts w:cs="Arial"/>
          <w:bCs/>
          <w:snapToGrid w:val="0"/>
          <w:lang w:val="en-US"/>
        </w:rPr>
        <w:t>Radk</w:t>
      </w:r>
      <w:r>
        <w:rPr>
          <w:rFonts w:cs="Arial"/>
          <w:bCs/>
          <w:snapToGrid w:val="0"/>
          <w:lang w:val="en-US"/>
        </w:rPr>
        <w:t>em</w:t>
      </w:r>
      <w:proofErr w:type="spellEnd"/>
      <w:r w:rsidRPr="00BB5FDB">
        <w:rPr>
          <w:rFonts w:cs="Arial"/>
          <w:bCs/>
          <w:snapToGrid w:val="0"/>
          <w:lang w:val="en-US"/>
        </w:rPr>
        <w:t xml:space="preserve"> </w:t>
      </w:r>
      <w:proofErr w:type="spellStart"/>
      <w:r w:rsidRPr="00BB5FDB">
        <w:rPr>
          <w:rFonts w:cs="Arial"/>
          <w:bCs/>
          <w:snapToGrid w:val="0"/>
          <w:lang w:val="en-US"/>
        </w:rPr>
        <w:t>Mátl</w:t>
      </w:r>
      <w:r>
        <w:rPr>
          <w:rFonts w:cs="Arial"/>
          <w:bCs/>
          <w:snapToGrid w:val="0"/>
          <w:lang w:val="en-US"/>
        </w:rPr>
        <w:t>em</w:t>
      </w:r>
      <w:proofErr w:type="spellEnd"/>
      <w:r w:rsidRPr="00BB5FDB">
        <w:rPr>
          <w:rFonts w:cs="Arial"/>
          <w:bCs/>
          <w:snapToGrid w:val="0"/>
          <w:lang w:val="en-US"/>
        </w:rPr>
        <w:t xml:space="preserve">, </w:t>
      </w:r>
      <w:proofErr w:type="spellStart"/>
      <w:r w:rsidRPr="00BB5FDB">
        <w:rPr>
          <w:rFonts w:cs="Arial"/>
          <w:bCs/>
          <w:snapToGrid w:val="0"/>
          <w:lang w:val="en-US"/>
        </w:rPr>
        <w:t>generální</w:t>
      </w:r>
      <w:r>
        <w:rPr>
          <w:rFonts w:cs="Arial"/>
          <w:bCs/>
          <w:snapToGrid w:val="0"/>
          <w:lang w:val="en-US"/>
        </w:rPr>
        <w:t>m</w:t>
      </w:r>
      <w:proofErr w:type="spellEnd"/>
      <w:r w:rsidRPr="00BB5FDB">
        <w:rPr>
          <w:rFonts w:cs="Arial"/>
          <w:bCs/>
          <w:snapToGrid w:val="0"/>
          <w:lang w:val="en-US"/>
        </w:rPr>
        <w:t xml:space="preserve"> </w:t>
      </w:r>
      <w:proofErr w:type="spellStart"/>
      <w:r w:rsidRPr="00BB5FDB">
        <w:rPr>
          <w:rFonts w:cs="Arial"/>
          <w:bCs/>
          <w:snapToGrid w:val="0"/>
          <w:lang w:val="en-US"/>
        </w:rPr>
        <w:t>ředitel</w:t>
      </w:r>
      <w:r w:rsidR="00231CD4">
        <w:rPr>
          <w:rFonts w:cs="Arial"/>
          <w:bCs/>
          <w:snapToGrid w:val="0"/>
          <w:lang w:val="en-US"/>
        </w:rPr>
        <w:t>em</w:t>
      </w:r>
      <w:proofErr w:type="spellEnd"/>
      <w:r w:rsidRPr="00BB5FDB">
        <w:rPr>
          <w:rFonts w:cs="Arial"/>
          <w:bCs/>
          <w:snapToGrid w:val="0"/>
          <w:lang w:val="en-US"/>
        </w:rPr>
        <w:tab/>
        <w:t xml:space="preserve"> </w:t>
      </w:r>
    </w:p>
    <w:p w14:paraId="2E9A4F02" w14:textId="3E685508" w:rsidR="0013644E" w:rsidRPr="00BB5FDB" w:rsidRDefault="0013644E" w:rsidP="0013644E">
      <w:pPr>
        <w:tabs>
          <w:tab w:val="left" w:pos="426"/>
          <w:tab w:val="left" w:pos="4253"/>
          <w:tab w:val="left" w:pos="4536"/>
        </w:tabs>
        <w:spacing w:after="0" w:line="240" w:lineRule="auto"/>
        <w:ind w:left="4530" w:hanging="4530"/>
        <w:rPr>
          <w:rFonts w:cs="Arial"/>
          <w:bCs/>
          <w:snapToGrid w:val="0"/>
          <w:lang w:val="en-US"/>
        </w:rPr>
      </w:pPr>
      <w:r>
        <w:rPr>
          <w:rFonts w:eastAsia="Lucida Sans Unicode" w:cs="Arial"/>
        </w:rPr>
        <w:t>v</w:t>
      </w:r>
      <w:r w:rsidRPr="00BB5FDB">
        <w:rPr>
          <w:rFonts w:eastAsia="Lucida Sans Unicode" w:cs="Arial"/>
        </w:rPr>
        <w:t>e smluvních záležitostech oprávněn jednat:</w:t>
      </w:r>
      <w:r w:rsidRPr="00BB5FDB">
        <w:rPr>
          <w:rFonts w:eastAsia="Lucida Sans Unicode" w:cs="Arial"/>
        </w:rPr>
        <w:tab/>
      </w:r>
      <w:r w:rsidRPr="00BB5FDB">
        <w:rPr>
          <w:rFonts w:cs="Arial"/>
          <w:bCs/>
          <w:snapToGrid w:val="0"/>
          <w:lang w:val="en-US"/>
        </w:rPr>
        <w:t xml:space="preserve">Bc. Lukáš </w:t>
      </w:r>
      <w:proofErr w:type="spellStart"/>
      <w:r w:rsidRPr="00BB5FDB">
        <w:rPr>
          <w:rFonts w:cs="Arial"/>
          <w:bCs/>
          <w:snapToGrid w:val="0"/>
          <w:lang w:val="en-US"/>
        </w:rPr>
        <w:t>Hnízdil</w:t>
      </w:r>
      <w:proofErr w:type="spellEnd"/>
      <w:r w:rsidRPr="00BB5FDB">
        <w:rPr>
          <w:rFonts w:cs="Arial"/>
          <w:bCs/>
          <w:snapToGrid w:val="0"/>
          <w:lang w:val="en-US"/>
        </w:rPr>
        <w:t xml:space="preserve">, </w:t>
      </w:r>
      <w:proofErr w:type="spellStart"/>
      <w:r w:rsidRPr="00BB5FDB">
        <w:rPr>
          <w:rFonts w:cs="Arial"/>
          <w:bCs/>
          <w:snapToGrid w:val="0"/>
          <w:lang w:val="en-US"/>
        </w:rPr>
        <w:t>ředitel</w:t>
      </w:r>
      <w:proofErr w:type="spellEnd"/>
      <w:r w:rsidRPr="00BB5FDB">
        <w:rPr>
          <w:rFonts w:cs="Arial"/>
          <w:bCs/>
          <w:snapToGrid w:val="0"/>
          <w:lang w:val="en-US"/>
        </w:rPr>
        <w:t xml:space="preserve"> </w:t>
      </w:r>
      <w:r w:rsidR="00A85E21">
        <w:rPr>
          <w:rFonts w:cs="Arial"/>
          <w:bCs/>
          <w:snapToGrid w:val="0"/>
          <w:lang w:val="en-US"/>
        </w:rPr>
        <w:t>Správy Karlovy Vary</w:t>
      </w:r>
      <w:r w:rsidRPr="00BB5FDB">
        <w:rPr>
          <w:rFonts w:cs="Arial"/>
          <w:bCs/>
          <w:snapToGrid w:val="0"/>
          <w:lang w:val="en-US"/>
        </w:rPr>
        <w:t xml:space="preserve">, </w:t>
      </w:r>
    </w:p>
    <w:p w14:paraId="70D5D6F1" w14:textId="37008D6C" w:rsidR="0013644E" w:rsidRPr="00BB5FDB" w:rsidRDefault="0013644E" w:rsidP="0013644E">
      <w:pPr>
        <w:tabs>
          <w:tab w:val="left" w:pos="426"/>
          <w:tab w:val="left" w:pos="4253"/>
          <w:tab w:val="left" w:pos="4536"/>
        </w:tabs>
        <w:spacing w:after="0" w:line="240" w:lineRule="auto"/>
        <w:ind w:left="4530" w:hanging="4530"/>
        <w:rPr>
          <w:rFonts w:eastAsia="Lucida Sans Unicode" w:cs="Arial"/>
        </w:rPr>
      </w:pPr>
      <w:r w:rsidRPr="00BB5FDB">
        <w:rPr>
          <w:rFonts w:cs="Arial"/>
          <w:bCs/>
          <w:snapToGrid w:val="0"/>
          <w:lang w:val="en-US"/>
        </w:rPr>
        <w:t xml:space="preserve">                                                                          </w:t>
      </w:r>
      <w:proofErr w:type="spellStart"/>
      <w:r w:rsidR="00A85E21">
        <w:rPr>
          <w:rFonts w:cs="Arial"/>
          <w:bCs/>
          <w:snapToGrid w:val="0"/>
          <w:lang w:val="en-US"/>
        </w:rPr>
        <w:t>Ředitelství</w:t>
      </w:r>
      <w:proofErr w:type="spellEnd"/>
      <w:r w:rsidR="00A85E21">
        <w:rPr>
          <w:rFonts w:cs="Arial"/>
          <w:bCs/>
          <w:snapToGrid w:val="0"/>
          <w:lang w:val="en-US"/>
        </w:rPr>
        <w:t xml:space="preserve"> </w:t>
      </w:r>
      <w:proofErr w:type="spellStart"/>
      <w:r w:rsidR="00A85E21">
        <w:rPr>
          <w:rFonts w:cs="Arial"/>
          <w:bCs/>
          <w:snapToGrid w:val="0"/>
          <w:lang w:val="en-US"/>
        </w:rPr>
        <w:t>silnic</w:t>
      </w:r>
      <w:proofErr w:type="spellEnd"/>
      <w:r w:rsidR="00A85E21">
        <w:rPr>
          <w:rFonts w:cs="Arial"/>
          <w:bCs/>
          <w:snapToGrid w:val="0"/>
          <w:lang w:val="en-US"/>
        </w:rPr>
        <w:t xml:space="preserve"> a </w:t>
      </w:r>
      <w:proofErr w:type="spellStart"/>
      <w:r w:rsidR="00A85E21">
        <w:rPr>
          <w:rFonts w:cs="Arial"/>
          <w:bCs/>
          <w:snapToGrid w:val="0"/>
          <w:lang w:val="en-US"/>
        </w:rPr>
        <w:t>dálnic</w:t>
      </w:r>
      <w:proofErr w:type="spellEnd"/>
      <w:r w:rsidR="00A85E21">
        <w:rPr>
          <w:rFonts w:cs="Arial"/>
          <w:bCs/>
          <w:snapToGrid w:val="0"/>
          <w:lang w:val="en-US"/>
        </w:rPr>
        <w:t xml:space="preserve"> s. p. </w:t>
      </w:r>
      <w:r w:rsidRPr="00BB5FDB">
        <w:rPr>
          <w:rFonts w:eastAsia="Lucida Sans Unicode" w:cs="Arial"/>
          <w:highlight w:val="yellow"/>
          <w:lang w:val="en-US"/>
        </w:rPr>
        <w:t xml:space="preserve"> </w:t>
      </w:r>
    </w:p>
    <w:p w14:paraId="56A3C5DF" w14:textId="1ED5E4D6" w:rsidR="0013644E" w:rsidRPr="00BB5FDB" w:rsidRDefault="0013644E" w:rsidP="0013644E">
      <w:pPr>
        <w:widowControl w:val="0"/>
        <w:tabs>
          <w:tab w:val="left" w:pos="426"/>
          <w:tab w:val="left" w:pos="4536"/>
        </w:tabs>
        <w:suppressAutoHyphens/>
        <w:spacing w:after="0" w:line="240" w:lineRule="auto"/>
        <w:ind w:left="4530" w:hanging="4530"/>
        <w:jc w:val="both"/>
        <w:rPr>
          <w:rFonts w:eastAsia="Lucida Sans Unicode" w:cs="Arial"/>
        </w:rPr>
      </w:pPr>
      <w:r>
        <w:rPr>
          <w:rFonts w:eastAsia="Lucida Sans Unicode" w:cs="Arial"/>
        </w:rPr>
        <w:t>v</w:t>
      </w:r>
      <w:r w:rsidRPr="00BB5FDB">
        <w:rPr>
          <w:rFonts w:eastAsia="Lucida Sans Unicode" w:cs="Arial"/>
        </w:rPr>
        <w:t xml:space="preserve"> </w:t>
      </w:r>
      <w:r w:rsidRPr="00BB5FDB">
        <w:rPr>
          <w:rFonts w:eastAsia="Lucida Sans Unicode" w:cs="Arial"/>
          <w:snapToGrid w:val="0"/>
        </w:rPr>
        <w:t>technických záležitostech oprávněn jednat:</w:t>
      </w:r>
      <w:r w:rsidRPr="00BB5FDB">
        <w:rPr>
          <w:rFonts w:eastAsia="Lucida Sans Unicode" w:cs="Arial"/>
          <w:snapToGrid w:val="0"/>
        </w:rPr>
        <w:tab/>
      </w:r>
      <w:proofErr w:type="spellStart"/>
      <w:r w:rsidR="00EF61B4">
        <w:rPr>
          <w:rFonts w:eastAsia="Lucida Sans Unicode" w:cs="Arial"/>
          <w:snapToGrid w:val="0"/>
        </w:rPr>
        <w:t>xxxxxxxxxxxx</w:t>
      </w:r>
      <w:proofErr w:type="spellEnd"/>
    </w:p>
    <w:p w14:paraId="63EAF29F" w14:textId="77777777" w:rsidR="0013644E" w:rsidRPr="00BB5FDB" w:rsidRDefault="0013644E" w:rsidP="0013644E">
      <w:pPr>
        <w:widowControl w:val="0"/>
        <w:tabs>
          <w:tab w:val="left" w:pos="426"/>
          <w:tab w:val="left" w:pos="4536"/>
        </w:tabs>
        <w:suppressAutoHyphens/>
        <w:spacing w:after="0" w:line="240" w:lineRule="auto"/>
        <w:ind w:left="4530" w:hanging="4530"/>
        <w:jc w:val="both"/>
        <w:rPr>
          <w:rFonts w:eastAsia="Lucida Sans Unicode" w:cs="Arial"/>
        </w:rPr>
      </w:pPr>
      <w:r>
        <w:rPr>
          <w:rFonts w:eastAsia="Lucida Sans Unicode" w:cs="Arial"/>
        </w:rPr>
        <w:t>k</w:t>
      </w:r>
      <w:r w:rsidRPr="00BB5FDB">
        <w:rPr>
          <w:rFonts w:eastAsia="Lucida Sans Unicode" w:cs="Arial"/>
        </w:rPr>
        <w:t>ontaktní adresa:</w:t>
      </w:r>
      <w:r w:rsidRPr="00BB5FDB">
        <w:rPr>
          <w:rFonts w:eastAsia="Lucida Sans Unicode" w:cs="Arial"/>
        </w:rPr>
        <w:tab/>
      </w:r>
      <w:r w:rsidRPr="00BB5FDB">
        <w:rPr>
          <w:rFonts w:eastAsia="Lucida Sans Unicode" w:cs="Arial"/>
        </w:rPr>
        <w:tab/>
        <w:t xml:space="preserve">Ředitelství silnic a dálnic </w:t>
      </w:r>
      <w:r>
        <w:rPr>
          <w:rFonts w:eastAsia="Lucida Sans Unicode" w:cs="Arial"/>
        </w:rPr>
        <w:t>s. p.</w:t>
      </w:r>
      <w:r w:rsidRPr="00BB5FDB">
        <w:rPr>
          <w:rFonts w:eastAsia="Lucida Sans Unicode" w:cs="Arial"/>
        </w:rPr>
        <w:t>, Správa Karlovy Vary, Závodní 369/82, 360 06 Karlovy Vary</w:t>
      </w:r>
    </w:p>
    <w:p w14:paraId="476AAC35" w14:textId="708B77DD" w:rsidR="0013644E" w:rsidRPr="00BB5FDB" w:rsidRDefault="0013644E" w:rsidP="0013644E">
      <w:pPr>
        <w:tabs>
          <w:tab w:val="left" w:pos="426"/>
          <w:tab w:val="left" w:pos="4253"/>
          <w:tab w:val="left" w:pos="4536"/>
          <w:tab w:val="left" w:pos="5954"/>
        </w:tabs>
        <w:spacing w:after="0" w:line="240" w:lineRule="auto"/>
        <w:rPr>
          <w:rFonts w:cs="Arial"/>
        </w:rPr>
      </w:pPr>
      <w:r w:rsidRPr="00BB5FDB">
        <w:rPr>
          <w:rFonts w:cs="Arial"/>
        </w:rPr>
        <w:t xml:space="preserve">Tel.:                                                         </w:t>
      </w:r>
      <w:r w:rsidRPr="00BB5FDB">
        <w:rPr>
          <w:rFonts w:cs="Arial"/>
        </w:rPr>
        <w:tab/>
      </w:r>
      <w:r w:rsidRPr="00BB5FDB">
        <w:rPr>
          <w:rFonts w:cs="Arial"/>
        </w:rPr>
        <w:tab/>
      </w:r>
      <w:proofErr w:type="spellStart"/>
      <w:r w:rsidR="00EF61B4">
        <w:rPr>
          <w:rFonts w:cs="Arial"/>
        </w:rPr>
        <w:t>xxxxxxxxxxxxx</w:t>
      </w:r>
      <w:proofErr w:type="spellEnd"/>
    </w:p>
    <w:p w14:paraId="625D3D0D" w14:textId="1E4752CC" w:rsidR="0013644E" w:rsidRPr="00BB5FDB" w:rsidRDefault="0013644E" w:rsidP="0013644E">
      <w:pPr>
        <w:tabs>
          <w:tab w:val="left" w:pos="426"/>
          <w:tab w:val="left" w:pos="4253"/>
          <w:tab w:val="left" w:pos="4536"/>
        </w:tabs>
        <w:spacing w:after="0" w:line="240" w:lineRule="auto"/>
        <w:ind w:right="-110"/>
        <w:rPr>
          <w:rFonts w:cs="Arial"/>
          <w:bCs/>
          <w:snapToGrid w:val="0"/>
          <w:lang w:val="en-US"/>
        </w:rPr>
      </w:pPr>
      <w:proofErr w:type="gramStart"/>
      <w:r w:rsidRPr="00BB5FDB">
        <w:rPr>
          <w:rFonts w:cs="Arial"/>
        </w:rPr>
        <w:t xml:space="preserve">E-mail:   </w:t>
      </w:r>
      <w:proofErr w:type="gramEnd"/>
      <w:r w:rsidRPr="00BB5FDB">
        <w:rPr>
          <w:rFonts w:cs="Arial"/>
        </w:rPr>
        <w:t xml:space="preserve">                                                       </w:t>
      </w:r>
      <w:r w:rsidRPr="00BB5FDB">
        <w:rPr>
          <w:rFonts w:cs="Arial"/>
        </w:rPr>
        <w:tab/>
      </w:r>
      <w:r w:rsidRPr="00BB5FDB">
        <w:rPr>
          <w:rFonts w:cs="Arial"/>
        </w:rPr>
        <w:tab/>
      </w:r>
      <w:proofErr w:type="spellStart"/>
      <w:r w:rsidR="00EF61B4">
        <w:rPr>
          <w:rFonts w:cs="Arial"/>
          <w:bCs/>
          <w:snapToGrid w:val="0"/>
          <w:lang w:val="en-US"/>
        </w:rPr>
        <w:t>xxxxxxxxxxxxx</w:t>
      </w:r>
      <w:proofErr w:type="spellEnd"/>
    </w:p>
    <w:p w14:paraId="2DFC06B9" w14:textId="77777777" w:rsidR="0013644E" w:rsidRPr="00BB5FDB" w:rsidRDefault="0013644E" w:rsidP="0013644E">
      <w:pPr>
        <w:tabs>
          <w:tab w:val="left" w:pos="426"/>
          <w:tab w:val="left" w:pos="4253"/>
          <w:tab w:val="left" w:pos="4536"/>
        </w:tabs>
        <w:spacing w:after="0" w:line="240" w:lineRule="auto"/>
        <w:ind w:right="-110"/>
        <w:rPr>
          <w:rFonts w:cs="Arial"/>
          <w:bCs/>
          <w:snapToGrid w:val="0"/>
          <w:lang w:val="en-US"/>
        </w:rPr>
      </w:pPr>
      <w:r w:rsidRPr="00BB5FDB">
        <w:rPr>
          <w:rFonts w:cs="Arial"/>
          <w:bCs/>
          <w:snapToGrid w:val="0"/>
          <w:lang w:val="en-US"/>
        </w:rPr>
        <w:t>ID DS:</w:t>
      </w:r>
      <w:r w:rsidRPr="00BB5FDB">
        <w:rPr>
          <w:rFonts w:cs="Arial"/>
          <w:bCs/>
          <w:snapToGrid w:val="0"/>
          <w:lang w:val="en-US"/>
        </w:rPr>
        <w:tab/>
      </w:r>
      <w:r w:rsidRPr="00BB5FDB">
        <w:rPr>
          <w:rFonts w:cs="Arial"/>
          <w:b/>
          <w:bCs/>
          <w:snapToGrid w:val="0"/>
          <w:lang w:val="en-US"/>
        </w:rPr>
        <w:t xml:space="preserve">  </w:t>
      </w:r>
      <w:r w:rsidRPr="00BB5FDB">
        <w:rPr>
          <w:rFonts w:cs="Arial"/>
          <w:bCs/>
          <w:snapToGrid w:val="0"/>
          <w:lang w:val="en-US"/>
        </w:rPr>
        <w:t xml:space="preserve"> </w:t>
      </w:r>
      <w:r w:rsidRPr="00BB5FDB">
        <w:rPr>
          <w:rFonts w:cs="Arial"/>
          <w:bCs/>
          <w:snapToGrid w:val="0"/>
          <w:lang w:val="en-US"/>
        </w:rPr>
        <w:tab/>
        <w:t>zjq4rhz</w:t>
      </w:r>
    </w:p>
    <w:p w14:paraId="389AA95F" w14:textId="77777777" w:rsidR="0013644E" w:rsidRPr="00BB5FDB" w:rsidRDefault="0013644E" w:rsidP="0013644E">
      <w:pPr>
        <w:tabs>
          <w:tab w:val="left" w:pos="426"/>
          <w:tab w:val="left" w:pos="4253"/>
          <w:tab w:val="left" w:pos="4536"/>
        </w:tabs>
        <w:spacing w:after="0" w:line="240" w:lineRule="auto"/>
        <w:ind w:right="-110"/>
        <w:rPr>
          <w:rFonts w:cs="Arial"/>
          <w:bCs/>
          <w:snapToGrid w:val="0"/>
          <w:lang w:val="en-US"/>
        </w:rPr>
      </w:pPr>
      <w:proofErr w:type="spellStart"/>
      <w:r w:rsidRPr="00BB5FDB">
        <w:rPr>
          <w:rFonts w:cs="Arial"/>
          <w:bCs/>
          <w:snapToGrid w:val="0"/>
          <w:lang w:val="en-US"/>
        </w:rPr>
        <w:t>Bankovní</w:t>
      </w:r>
      <w:proofErr w:type="spellEnd"/>
      <w:r w:rsidRPr="00BB5FDB">
        <w:rPr>
          <w:rFonts w:cs="Arial"/>
          <w:bCs/>
          <w:snapToGrid w:val="0"/>
          <w:lang w:val="en-US"/>
        </w:rPr>
        <w:t xml:space="preserve"> </w:t>
      </w:r>
      <w:proofErr w:type="spellStart"/>
      <w:r w:rsidRPr="00BB5FDB">
        <w:rPr>
          <w:rFonts w:cs="Arial"/>
          <w:bCs/>
          <w:snapToGrid w:val="0"/>
          <w:lang w:val="en-US"/>
        </w:rPr>
        <w:t>spojení</w:t>
      </w:r>
      <w:proofErr w:type="spellEnd"/>
      <w:r w:rsidRPr="00BB5FDB">
        <w:rPr>
          <w:rFonts w:cs="Arial"/>
          <w:bCs/>
          <w:snapToGrid w:val="0"/>
          <w:lang w:val="en-US"/>
        </w:rPr>
        <w:t>:</w:t>
      </w:r>
      <w:r w:rsidRPr="00BB5FDB">
        <w:rPr>
          <w:rFonts w:cs="Arial"/>
          <w:bCs/>
          <w:snapToGrid w:val="0"/>
          <w:lang w:val="en-US"/>
        </w:rPr>
        <w:tab/>
        <w:t xml:space="preserve">    </w:t>
      </w:r>
      <w:proofErr w:type="spellStart"/>
      <w:r w:rsidRPr="00BB5FDB">
        <w:rPr>
          <w:rFonts w:cs="Arial"/>
          <w:bCs/>
          <w:snapToGrid w:val="0"/>
          <w:lang w:val="en-US"/>
        </w:rPr>
        <w:t>Česká</w:t>
      </w:r>
      <w:proofErr w:type="spellEnd"/>
      <w:r w:rsidRPr="00BB5FDB">
        <w:rPr>
          <w:rFonts w:cs="Arial"/>
          <w:bCs/>
          <w:snapToGrid w:val="0"/>
          <w:lang w:val="en-US"/>
        </w:rPr>
        <w:t xml:space="preserve"> </w:t>
      </w:r>
      <w:proofErr w:type="spellStart"/>
      <w:r w:rsidRPr="00BB5FDB">
        <w:rPr>
          <w:rFonts w:cs="Arial"/>
          <w:bCs/>
          <w:snapToGrid w:val="0"/>
          <w:lang w:val="en-US"/>
        </w:rPr>
        <w:t>národní</w:t>
      </w:r>
      <w:proofErr w:type="spellEnd"/>
      <w:r w:rsidRPr="00BB5FDB">
        <w:rPr>
          <w:rFonts w:cs="Arial"/>
          <w:bCs/>
          <w:snapToGrid w:val="0"/>
          <w:lang w:val="en-US"/>
        </w:rPr>
        <w:t xml:space="preserve"> </w:t>
      </w:r>
      <w:proofErr w:type="spellStart"/>
      <w:r w:rsidRPr="00BB5FDB">
        <w:rPr>
          <w:rFonts w:cs="Arial"/>
          <w:bCs/>
          <w:snapToGrid w:val="0"/>
          <w:lang w:val="en-US"/>
        </w:rPr>
        <w:t>banka</w:t>
      </w:r>
      <w:proofErr w:type="spellEnd"/>
    </w:p>
    <w:p w14:paraId="206063E7" w14:textId="77777777" w:rsidR="0013644E" w:rsidRPr="00BB5FDB" w:rsidRDefault="0013644E" w:rsidP="0013644E">
      <w:pPr>
        <w:tabs>
          <w:tab w:val="left" w:pos="426"/>
          <w:tab w:val="left" w:pos="4253"/>
          <w:tab w:val="left" w:pos="4536"/>
        </w:tabs>
        <w:spacing w:after="0" w:line="240" w:lineRule="auto"/>
        <w:ind w:right="-110"/>
        <w:rPr>
          <w:rFonts w:cs="Arial"/>
          <w:b/>
          <w:bCs/>
          <w:snapToGrid w:val="0"/>
          <w:lang w:val="en-US"/>
        </w:rPr>
      </w:pPr>
      <w:proofErr w:type="spellStart"/>
      <w:r w:rsidRPr="00BB5FDB">
        <w:rPr>
          <w:rFonts w:cs="Arial"/>
          <w:bCs/>
          <w:snapToGrid w:val="0"/>
          <w:lang w:val="en-US"/>
        </w:rPr>
        <w:t>Číslo</w:t>
      </w:r>
      <w:proofErr w:type="spellEnd"/>
      <w:r w:rsidRPr="00BB5FDB">
        <w:rPr>
          <w:rFonts w:cs="Arial"/>
          <w:bCs/>
          <w:snapToGrid w:val="0"/>
          <w:lang w:val="en-US"/>
        </w:rPr>
        <w:t xml:space="preserve"> účtu:</w:t>
      </w:r>
      <w:r w:rsidRPr="00BB5FDB">
        <w:rPr>
          <w:rFonts w:cs="Arial"/>
          <w:bCs/>
          <w:snapToGrid w:val="0"/>
          <w:lang w:val="en-US"/>
        </w:rPr>
        <w:tab/>
        <w:t xml:space="preserve">    </w:t>
      </w:r>
      <w:r w:rsidRPr="00BB5FDB">
        <w:rPr>
          <w:rFonts w:cs="Arial"/>
        </w:rPr>
        <w:t>20001-15937031/0710</w:t>
      </w:r>
    </w:p>
    <w:p w14:paraId="2CE545D9" w14:textId="77777777" w:rsidR="0013644E" w:rsidRPr="00BB5FDB" w:rsidRDefault="0013644E" w:rsidP="0013644E">
      <w:pPr>
        <w:tabs>
          <w:tab w:val="left" w:pos="426"/>
          <w:tab w:val="left" w:pos="4253"/>
          <w:tab w:val="left" w:pos="4536"/>
          <w:tab w:val="left" w:pos="5954"/>
        </w:tabs>
        <w:spacing w:after="0" w:line="240" w:lineRule="auto"/>
        <w:rPr>
          <w:rFonts w:cs="Arial"/>
          <w:b/>
        </w:rPr>
      </w:pPr>
      <w:proofErr w:type="gramStart"/>
      <w:r w:rsidRPr="00BB5FDB">
        <w:rPr>
          <w:rFonts w:cs="Arial"/>
        </w:rPr>
        <w:t xml:space="preserve">IČO:   </w:t>
      </w:r>
      <w:proofErr w:type="gramEnd"/>
      <w:r w:rsidRPr="00BB5FDB">
        <w:rPr>
          <w:rFonts w:cs="Arial"/>
        </w:rPr>
        <w:t xml:space="preserve">                                                          </w:t>
      </w:r>
      <w:r w:rsidRPr="00BB5FDB">
        <w:rPr>
          <w:rFonts w:cs="Arial"/>
        </w:rPr>
        <w:tab/>
        <w:t xml:space="preserve">    </w:t>
      </w:r>
      <w:bookmarkStart w:id="0" w:name="_Hlk40944914"/>
      <w:r w:rsidRPr="00BB5FDB">
        <w:rPr>
          <w:rFonts w:cs="Arial"/>
          <w:bCs/>
          <w:snapToGrid w:val="0"/>
          <w:lang w:val="en-US"/>
        </w:rPr>
        <w:t>65993390</w:t>
      </w:r>
      <w:bookmarkEnd w:id="0"/>
      <w:r w:rsidRPr="00BB5FDB">
        <w:rPr>
          <w:rFonts w:cs="Arial"/>
        </w:rPr>
        <w:tab/>
      </w:r>
      <w:r w:rsidRPr="00BB5FDB">
        <w:rPr>
          <w:rFonts w:cs="Arial"/>
          <w:b/>
        </w:rPr>
        <w:tab/>
      </w:r>
    </w:p>
    <w:p w14:paraId="72B560C2" w14:textId="77777777" w:rsidR="0013644E" w:rsidRPr="00BB5FDB" w:rsidRDefault="0013644E" w:rsidP="0013644E">
      <w:pPr>
        <w:tabs>
          <w:tab w:val="left" w:pos="426"/>
          <w:tab w:val="left" w:pos="4253"/>
          <w:tab w:val="left" w:pos="4536"/>
        </w:tabs>
        <w:spacing w:after="0" w:line="240" w:lineRule="auto"/>
        <w:rPr>
          <w:rFonts w:cs="Arial"/>
        </w:rPr>
      </w:pPr>
      <w:r w:rsidRPr="00BB5FDB">
        <w:rPr>
          <w:rFonts w:cs="Arial"/>
        </w:rPr>
        <w:t>DIČ:</w:t>
      </w:r>
      <w:r w:rsidRPr="00BB5FDB">
        <w:rPr>
          <w:rFonts w:cs="Arial"/>
        </w:rPr>
        <w:tab/>
        <w:t xml:space="preserve">    </w:t>
      </w:r>
      <w:r w:rsidRPr="00BB5FDB">
        <w:rPr>
          <w:rFonts w:cs="Arial"/>
          <w:bCs/>
          <w:snapToGrid w:val="0"/>
          <w:lang w:val="en-US"/>
        </w:rPr>
        <w:t>CZ65993390</w:t>
      </w:r>
    </w:p>
    <w:p w14:paraId="334DE4E5" w14:textId="77777777" w:rsidR="0013644E" w:rsidRPr="00A563CB" w:rsidRDefault="0013644E" w:rsidP="0013644E">
      <w:pPr>
        <w:pStyle w:val="Bezmezer"/>
        <w:jc w:val="both"/>
        <w:rPr>
          <w:rFonts w:ascii="Arial" w:hAnsi="Arial" w:cs="Arial"/>
          <w:sz w:val="20"/>
          <w:szCs w:val="20"/>
        </w:rPr>
      </w:pPr>
      <w:r w:rsidRPr="00A563CB">
        <w:rPr>
          <w:rFonts w:ascii="Arial" w:hAnsi="Arial" w:cs="Arial"/>
          <w:sz w:val="20"/>
          <w:szCs w:val="20"/>
        </w:rPr>
        <w:t>zapsaný v obchodním rejstříku vedeném u Městského soudu v Praze, oddíl A, vložka 80478</w:t>
      </w:r>
    </w:p>
    <w:p w14:paraId="4E52E6C1" w14:textId="77777777" w:rsidR="0013644E" w:rsidRDefault="0013644E" w:rsidP="0013644E">
      <w:pPr>
        <w:tabs>
          <w:tab w:val="left" w:pos="426"/>
          <w:tab w:val="left" w:pos="4536"/>
        </w:tabs>
        <w:spacing w:after="0" w:line="240" w:lineRule="auto"/>
        <w:rPr>
          <w:rFonts w:cs="Arial"/>
        </w:rPr>
      </w:pPr>
    </w:p>
    <w:p w14:paraId="5D6B517A" w14:textId="77777777" w:rsidR="0013644E" w:rsidRPr="009861A8" w:rsidRDefault="0013644E" w:rsidP="0013644E">
      <w:pPr>
        <w:tabs>
          <w:tab w:val="left" w:pos="426"/>
          <w:tab w:val="left" w:pos="4536"/>
        </w:tabs>
        <w:spacing w:after="0" w:line="240" w:lineRule="auto"/>
        <w:rPr>
          <w:rFonts w:cs="Arial"/>
          <w:bCs/>
        </w:rPr>
      </w:pPr>
      <w:r w:rsidRPr="00BB5FDB">
        <w:rPr>
          <w:rFonts w:cs="Arial"/>
        </w:rPr>
        <w:t xml:space="preserve">(dále jen </w:t>
      </w:r>
      <w:r w:rsidRPr="009861A8">
        <w:rPr>
          <w:rFonts w:cs="Arial"/>
          <w:bCs/>
        </w:rPr>
        <w:t xml:space="preserve">„příkazce č. 2“) </w:t>
      </w:r>
    </w:p>
    <w:p w14:paraId="7921AD94" w14:textId="77777777" w:rsidR="0013644E" w:rsidRPr="00584922" w:rsidRDefault="0013644E" w:rsidP="0013644E">
      <w:pPr>
        <w:rPr>
          <w:rFonts w:cs="Arial"/>
          <w:szCs w:val="22"/>
        </w:rPr>
      </w:pPr>
      <w:r w:rsidRPr="00584922">
        <w:rPr>
          <w:rFonts w:cs="Arial"/>
          <w:szCs w:val="22"/>
        </w:rPr>
        <w:t xml:space="preserve">                  </w:t>
      </w:r>
    </w:p>
    <w:p w14:paraId="1C0CF510" w14:textId="77777777" w:rsidR="0013644E" w:rsidRPr="00584922" w:rsidRDefault="0013644E" w:rsidP="0013644E">
      <w:pPr>
        <w:rPr>
          <w:rFonts w:cs="Arial"/>
          <w:szCs w:val="22"/>
        </w:rPr>
      </w:pPr>
      <w:r w:rsidRPr="00584922">
        <w:rPr>
          <w:rFonts w:cs="Arial"/>
          <w:szCs w:val="22"/>
        </w:rPr>
        <w:t>a</w:t>
      </w:r>
    </w:p>
    <w:p w14:paraId="382228AD" w14:textId="77777777" w:rsidR="0013644E" w:rsidRPr="00584922" w:rsidRDefault="0013644E" w:rsidP="0013644E">
      <w:pPr>
        <w:rPr>
          <w:rFonts w:cs="Arial"/>
          <w:szCs w:val="22"/>
        </w:rPr>
      </w:pPr>
    </w:p>
    <w:p w14:paraId="117F41BA" w14:textId="77777777" w:rsidR="0013644E" w:rsidRDefault="0013644E" w:rsidP="0013644E">
      <w:pPr>
        <w:rPr>
          <w:rFonts w:cs="Arial"/>
          <w:b/>
          <w:bCs/>
          <w:szCs w:val="22"/>
        </w:rPr>
      </w:pPr>
      <w:r w:rsidRPr="00584922">
        <w:rPr>
          <w:rFonts w:cs="Arial"/>
          <w:b/>
          <w:bCs/>
          <w:szCs w:val="22"/>
        </w:rPr>
        <w:lastRenderedPageBreak/>
        <w:t xml:space="preserve">Příkazník: </w:t>
      </w:r>
    </w:p>
    <w:p w14:paraId="4D9DACFF" w14:textId="77777777" w:rsidR="00E240F1" w:rsidRPr="00CB786B" w:rsidRDefault="00E240F1" w:rsidP="00E240F1">
      <w:pPr>
        <w:spacing w:after="0"/>
        <w:rPr>
          <w:rFonts w:cs="Arial"/>
          <w:b/>
          <w:bCs/>
          <w:szCs w:val="22"/>
        </w:rPr>
      </w:pPr>
      <w:r w:rsidRPr="00CB786B">
        <w:rPr>
          <w:rFonts w:cs="Arial"/>
          <w:b/>
          <w:bCs/>
          <w:szCs w:val="22"/>
        </w:rPr>
        <w:t>VA stavební s.r.o.</w:t>
      </w:r>
    </w:p>
    <w:p w14:paraId="35027F70" w14:textId="77777777" w:rsidR="00E240F1" w:rsidRPr="00584922" w:rsidRDefault="00E240F1" w:rsidP="00E240F1">
      <w:pPr>
        <w:tabs>
          <w:tab w:val="left" w:pos="4536"/>
        </w:tabs>
        <w:spacing w:after="0"/>
        <w:rPr>
          <w:rFonts w:cs="Arial"/>
          <w:szCs w:val="22"/>
        </w:rPr>
      </w:pPr>
      <w:r w:rsidRPr="00584922">
        <w:rPr>
          <w:rFonts w:cs="Arial"/>
          <w:szCs w:val="22"/>
        </w:rPr>
        <w:t>Sídlo:</w:t>
      </w:r>
      <w:r>
        <w:rPr>
          <w:rFonts w:cs="Arial"/>
          <w:szCs w:val="22"/>
        </w:rPr>
        <w:tab/>
        <w:t>Rybná 716/24, 110 00 Praha 1</w:t>
      </w:r>
      <w:r w:rsidRPr="00584922">
        <w:rPr>
          <w:rFonts w:cs="Arial"/>
          <w:szCs w:val="22"/>
        </w:rPr>
        <w:tab/>
      </w:r>
      <w:r w:rsidRPr="00584922">
        <w:rPr>
          <w:rFonts w:cs="Arial"/>
          <w:szCs w:val="22"/>
        </w:rPr>
        <w:tab/>
      </w:r>
      <w:r w:rsidRPr="00584922">
        <w:rPr>
          <w:rFonts w:cs="Arial"/>
          <w:szCs w:val="22"/>
        </w:rPr>
        <w:tab/>
      </w:r>
    </w:p>
    <w:p w14:paraId="3BDFCC7F" w14:textId="77777777" w:rsidR="00E240F1" w:rsidRPr="00584922" w:rsidRDefault="00E240F1" w:rsidP="00E240F1">
      <w:pPr>
        <w:tabs>
          <w:tab w:val="left" w:pos="0"/>
          <w:tab w:val="left" w:pos="4536"/>
        </w:tabs>
        <w:spacing w:after="0" w:line="240" w:lineRule="auto"/>
        <w:rPr>
          <w:rFonts w:cs="Arial"/>
          <w:szCs w:val="22"/>
        </w:rPr>
      </w:pPr>
      <w:proofErr w:type="gramStart"/>
      <w:r w:rsidRPr="00584922">
        <w:rPr>
          <w:rFonts w:cs="Arial"/>
          <w:szCs w:val="22"/>
        </w:rPr>
        <w:t xml:space="preserve">Zastoupený:   </w:t>
      </w:r>
      <w:proofErr w:type="gramEnd"/>
      <w:r w:rsidRPr="00584922">
        <w:rPr>
          <w:rFonts w:cs="Arial"/>
          <w:szCs w:val="22"/>
        </w:rPr>
        <w:t xml:space="preserve">       </w:t>
      </w:r>
      <w:r w:rsidRPr="00584922">
        <w:rPr>
          <w:rFonts w:cs="Arial"/>
          <w:szCs w:val="22"/>
        </w:rPr>
        <w:tab/>
      </w:r>
      <w:r>
        <w:rPr>
          <w:rFonts w:cs="Arial"/>
          <w:szCs w:val="22"/>
        </w:rPr>
        <w:t>Ing. Václavem Holým, jednatelem</w:t>
      </w:r>
      <w:r w:rsidRPr="00584922">
        <w:rPr>
          <w:rFonts w:cs="Arial"/>
          <w:szCs w:val="22"/>
        </w:rPr>
        <w:tab/>
      </w:r>
      <w:r w:rsidRPr="00584922">
        <w:rPr>
          <w:rFonts w:cs="Arial"/>
          <w:szCs w:val="22"/>
        </w:rPr>
        <w:tab/>
      </w:r>
    </w:p>
    <w:p w14:paraId="13B4F1B1" w14:textId="77777777" w:rsidR="00E240F1" w:rsidRPr="00584922" w:rsidRDefault="00E240F1" w:rsidP="00E240F1">
      <w:pPr>
        <w:tabs>
          <w:tab w:val="left" w:pos="0"/>
          <w:tab w:val="left" w:pos="4536"/>
        </w:tabs>
        <w:spacing w:after="0" w:line="240" w:lineRule="auto"/>
        <w:rPr>
          <w:rFonts w:cs="Arial"/>
          <w:szCs w:val="22"/>
        </w:rPr>
      </w:pPr>
      <w:r w:rsidRPr="00584922">
        <w:rPr>
          <w:rFonts w:cs="Arial"/>
          <w:szCs w:val="22"/>
        </w:rPr>
        <w:t xml:space="preserve">IČO: </w:t>
      </w:r>
      <w:r w:rsidRPr="00584922">
        <w:rPr>
          <w:rFonts w:cs="Arial"/>
          <w:szCs w:val="22"/>
        </w:rPr>
        <w:tab/>
      </w:r>
      <w:r>
        <w:rPr>
          <w:rFonts w:cs="Arial"/>
          <w:szCs w:val="22"/>
        </w:rPr>
        <w:t>29155703</w:t>
      </w:r>
      <w:r w:rsidRPr="00584922">
        <w:rPr>
          <w:rFonts w:cs="Arial"/>
          <w:szCs w:val="22"/>
        </w:rPr>
        <w:tab/>
      </w:r>
      <w:r w:rsidRPr="00584922">
        <w:rPr>
          <w:rFonts w:cs="Arial"/>
          <w:szCs w:val="22"/>
        </w:rPr>
        <w:tab/>
      </w:r>
      <w:r w:rsidRPr="00584922">
        <w:rPr>
          <w:rFonts w:cs="Arial"/>
          <w:szCs w:val="22"/>
        </w:rPr>
        <w:tab/>
      </w:r>
      <w:r w:rsidRPr="00584922">
        <w:rPr>
          <w:rFonts w:cs="Arial"/>
          <w:szCs w:val="22"/>
        </w:rPr>
        <w:tab/>
      </w:r>
    </w:p>
    <w:p w14:paraId="1FA8C6B4" w14:textId="77777777" w:rsidR="00E240F1" w:rsidRPr="00584922" w:rsidRDefault="00E240F1" w:rsidP="00E240F1">
      <w:pPr>
        <w:tabs>
          <w:tab w:val="left" w:pos="0"/>
          <w:tab w:val="left" w:pos="4536"/>
        </w:tabs>
        <w:spacing w:after="0" w:line="240" w:lineRule="auto"/>
        <w:rPr>
          <w:rFonts w:cs="Arial"/>
          <w:szCs w:val="22"/>
        </w:rPr>
      </w:pPr>
      <w:r w:rsidRPr="00584922">
        <w:rPr>
          <w:rFonts w:cs="Arial"/>
          <w:szCs w:val="22"/>
        </w:rPr>
        <w:t xml:space="preserve">DIČ: </w:t>
      </w:r>
      <w:r w:rsidRPr="00584922">
        <w:rPr>
          <w:rFonts w:cs="Arial"/>
          <w:szCs w:val="22"/>
        </w:rPr>
        <w:tab/>
      </w:r>
      <w:r>
        <w:rPr>
          <w:rFonts w:cs="Arial"/>
          <w:szCs w:val="22"/>
        </w:rPr>
        <w:t>CZ29155703</w:t>
      </w:r>
      <w:r w:rsidRPr="00584922">
        <w:rPr>
          <w:rFonts w:cs="Arial"/>
          <w:szCs w:val="22"/>
        </w:rPr>
        <w:tab/>
      </w:r>
      <w:r w:rsidRPr="00584922">
        <w:rPr>
          <w:rFonts w:cs="Arial"/>
          <w:szCs w:val="22"/>
        </w:rPr>
        <w:tab/>
      </w:r>
      <w:r w:rsidRPr="00584922">
        <w:rPr>
          <w:rFonts w:cs="Arial"/>
          <w:szCs w:val="22"/>
        </w:rPr>
        <w:tab/>
      </w:r>
      <w:r w:rsidRPr="00584922">
        <w:rPr>
          <w:rFonts w:cs="Arial"/>
          <w:szCs w:val="22"/>
        </w:rPr>
        <w:tab/>
      </w:r>
    </w:p>
    <w:p w14:paraId="28DBB219" w14:textId="77777777" w:rsidR="00E240F1" w:rsidRPr="00CB786B" w:rsidRDefault="00E240F1" w:rsidP="00E240F1">
      <w:pPr>
        <w:tabs>
          <w:tab w:val="left" w:pos="0"/>
          <w:tab w:val="left" w:pos="4536"/>
        </w:tabs>
        <w:spacing w:after="0" w:line="240" w:lineRule="auto"/>
        <w:rPr>
          <w:rFonts w:cs="Arial"/>
          <w:bCs/>
          <w:szCs w:val="22"/>
        </w:rPr>
      </w:pPr>
      <w:r w:rsidRPr="00584922">
        <w:rPr>
          <w:rFonts w:cs="Arial"/>
          <w:szCs w:val="22"/>
        </w:rPr>
        <w:t>Zápis v živnostenském rejstříku:</w:t>
      </w:r>
      <w:r w:rsidRPr="00584922">
        <w:rPr>
          <w:rFonts w:cs="Arial"/>
          <w:szCs w:val="22"/>
        </w:rPr>
        <w:tab/>
      </w:r>
      <w:proofErr w:type="spellStart"/>
      <w:r w:rsidRPr="00CB786B">
        <w:rPr>
          <w:rFonts w:cs="Arial"/>
          <w:bCs/>
          <w:szCs w:val="22"/>
          <w:lang w:val="en-US"/>
        </w:rPr>
        <w:t>zapsán</w:t>
      </w:r>
      <w:proofErr w:type="spellEnd"/>
      <w:r w:rsidRPr="00CB786B">
        <w:rPr>
          <w:rFonts w:cs="Arial"/>
          <w:bCs/>
          <w:szCs w:val="22"/>
          <w:lang w:val="en-US"/>
        </w:rPr>
        <w:t xml:space="preserve"> u </w:t>
      </w:r>
      <w:proofErr w:type="spellStart"/>
      <w:r w:rsidRPr="00CB786B">
        <w:rPr>
          <w:rFonts w:cs="Arial"/>
          <w:bCs/>
          <w:szCs w:val="22"/>
          <w:lang w:val="en-US"/>
        </w:rPr>
        <w:t>Úřadu</w:t>
      </w:r>
      <w:proofErr w:type="spellEnd"/>
      <w:r w:rsidRPr="00CB786B">
        <w:rPr>
          <w:rFonts w:cs="Arial"/>
          <w:bCs/>
          <w:szCs w:val="22"/>
          <w:lang w:val="en-US"/>
        </w:rPr>
        <w:t xml:space="preserve"> </w:t>
      </w:r>
      <w:proofErr w:type="spellStart"/>
      <w:r w:rsidRPr="00CB786B">
        <w:rPr>
          <w:rFonts w:cs="Arial"/>
          <w:bCs/>
          <w:szCs w:val="22"/>
          <w:lang w:val="en-US"/>
        </w:rPr>
        <w:t>Městské</w:t>
      </w:r>
      <w:proofErr w:type="spellEnd"/>
      <w:r w:rsidRPr="00CB786B">
        <w:rPr>
          <w:rFonts w:cs="Arial"/>
          <w:bCs/>
          <w:szCs w:val="22"/>
          <w:lang w:val="en-US"/>
        </w:rPr>
        <w:t xml:space="preserve"> </w:t>
      </w:r>
      <w:proofErr w:type="spellStart"/>
      <w:r w:rsidRPr="00CB786B">
        <w:rPr>
          <w:rFonts w:cs="Arial"/>
          <w:bCs/>
          <w:szCs w:val="22"/>
          <w:lang w:val="en-US"/>
        </w:rPr>
        <w:t>části</w:t>
      </w:r>
      <w:proofErr w:type="spellEnd"/>
      <w:r w:rsidRPr="00CB786B">
        <w:rPr>
          <w:rFonts w:cs="Arial"/>
          <w:bCs/>
          <w:szCs w:val="22"/>
          <w:lang w:val="en-US"/>
        </w:rPr>
        <w:t xml:space="preserve"> Praha 1</w:t>
      </w:r>
    </w:p>
    <w:p w14:paraId="0F4C203C" w14:textId="77777777" w:rsidR="00E240F1" w:rsidRPr="00584922" w:rsidRDefault="00E240F1" w:rsidP="00E240F1">
      <w:pPr>
        <w:tabs>
          <w:tab w:val="left" w:pos="0"/>
          <w:tab w:val="left" w:pos="4536"/>
        </w:tabs>
        <w:spacing w:after="0" w:line="240" w:lineRule="auto"/>
        <w:rPr>
          <w:rFonts w:cs="Arial"/>
          <w:szCs w:val="22"/>
        </w:rPr>
      </w:pPr>
      <w:r w:rsidRPr="00584922">
        <w:rPr>
          <w:rFonts w:cs="Arial"/>
          <w:szCs w:val="22"/>
        </w:rPr>
        <w:t xml:space="preserve">Bankovní spojení: </w:t>
      </w:r>
      <w:r w:rsidRPr="00584922">
        <w:rPr>
          <w:rFonts w:cs="Arial"/>
          <w:szCs w:val="22"/>
        </w:rPr>
        <w:tab/>
      </w:r>
      <w:proofErr w:type="spellStart"/>
      <w:r>
        <w:rPr>
          <w:rFonts w:cs="Arial"/>
          <w:szCs w:val="22"/>
        </w:rPr>
        <w:t>UniCreditBank</w:t>
      </w:r>
      <w:proofErr w:type="spellEnd"/>
      <w:r>
        <w:rPr>
          <w:rFonts w:cs="Arial"/>
          <w:szCs w:val="22"/>
        </w:rPr>
        <w:t xml:space="preserve"> a.s.</w:t>
      </w:r>
      <w:r w:rsidRPr="00584922">
        <w:rPr>
          <w:rFonts w:cs="Arial"/>
          <w:szCs w:val="22"/>
        </w:rPr>
        <w:tab/>
      </w:r>
      <w:r w:rsidRPr="00584922">
        <w:rPr>
          <w:rFonts w:cs="Arial"/>
          <w:szCs w:val="22"/>
        </w:rPr>
        <w:tab/>
      </w:r>
    </w:p>
    <w:p w14:paraId="767D4548" w14:textId="77777777" w:rsidR="00E240F1" w:rsidRPr="00584922" w:rsidRDefault="00E240F1" w:rsidP="00E240F1">
      <w:pPr>
        <w:tabs>
          <w:tab w:val="left" w:pos="0"/>
          <w:tab w:val="left" w:pos="4536"/>
        </w:tabs>
        <w:spacing w:after="0" w:line="240" w:lineRule="auto"/>
        <w:rPr>
          <w:rFonts w:cs="Arial"/>
          <w:szCs w:val="22"/>
        </w:rPr>
      </w:pPr>
      <w:r w:rsidRPr="00584922">
        <w:rPr>
          <w:rFonts w:cs="Arial"/>
          <w:szCs w:val="22"/>
        </w:rPr>
        <w:t xml:space="preserve">Číslo účtu: </w:t>
      </w:r>
      <w:r w:rsidRPr="00584922">
        <w:rPr>
          <w:rFonts w:cs="Arial"/>
          <w:szCs w:val="22"/>
        </w:rPr>
        <w:tab/>
      </w:r>
      <w:r>
        <w:rPr>
          <w:rFonts w:cs="Arial"/>
          <w:szCs w:val="22"/>
        </w:rPr>
        <w:t>2108551874/2700</w:t>
      </w:r>
      <w:r w:rsidRPr="00584922">
        <w:rPr>
          <w:rFonts w:cs="Arial"/>
          <w:szCs w:val="22"/>
        </w:rPr>
        <w:tab/>
      </w:r>
      <w:r w:rsidRPr="00584922">
        <w:rPr>
          <w:rFonts w:cs="Arial"/>
          <w:szCs w:val="22"/>
        </w:rPr>
        <w:tab/>
      </w:r>
      <w:r w:rsidRPr="00584922">
        <w:rPr>
          <w:rFonts w:cs="Arial"/>
          <w:szCs w:val="22"/>
        </w:rPr>
        <w:tab/>
      </w:r>
    </w:p>
    <w:p w14:paraId="3ED7D0CB" w14:textId="3F0C801E" w:rsidR="00E240F1" w:rsidRPr="00584922" w:rsidRDefault="00E240F1" w:rsidP="00E240F1">
      <w:pPr>
        <w:tabs>
          <w:tab w:val="left" w:pos="0"/>
          <w:tab w:val="left" w:pos="4536"/>
        </w:tabs>
        <w:spacing w:after="0" w:line="240" w:lineRule="auto"/>
        <w:rPr>
          <w:rFonts w:cs="Arial"/>
          <w:szCs w:val="22"/>
        </w:rPr>
      </w:pPr>
      <w:r w:rsidRPr="00584922">
        <w:rPr>
          <w:rFonts w:cs="Arial"/>
          <w:szCs w:val="22"/>
        </w:rPr>
        <w:t>Telefon/fax:</w:t>
      </w:r>
      <w:r w:rsidRPr="00584922">
        <w:rPr>
          <w:rFonts w:cs="Arial"/>
          <w:szCs w:val="22"/>
        </w:rPr>
        <w:tab/>
      </w:r>
      <w:proofErr w:type="spellStart"/>
      <w:r w:rsidR="00EF61B4">
        <w:rPr>
          <w:rFonts w:cs="Arial"/>
          <w:szCs w:val="22"/>
        </w:rPr>
        <w:t>xxxxxxxxxxx</w:t>
      </w:r>
      <w:proofErr w:type="spellEnd"/>
      <w:r w:rsidRPr="00584922">
        <w:rPr>
          <w:rFonts w:cs="Arial"/>
          <w:szCs w:val="22"/>
        </w:rPr>
        <w:tab/>
      </w:r>
      <w:r w:rsidRPr="00584922">
        <w:rPr>
          <w:rFonts w:cs="Arial"/>
          <w:szCs w:val="22"/>
        </w:rPr>
        <w:tab/>
      </w:r>
      <w:r w:rsidRPr="00584922">
        <w:rPr>
          <w:rFonts w:cs="Arial"/>
          <w:szCs w:val="22"/>
        </w:rPr>
        <w:tab/>
      </w:r>
    </w:p>
    <w:p w14:paraId="7871DC7A" w14:textId="617AAD69" w:rsidR="00E240F1" w:rsidRPr="00584922" w:rsidRDefault="00E240F1" w:rsidP="00E240F1">
      <w:pPr>
        <w:tabs>
          <w:tab w:val="left" w:pos="0"/>
          <w:tab w:val="left" w:pos="4536"/>
        </w:tabs>
        <w:spacing w:after="0" w:line="240" w:lineRule="auto"/>
        <w:rPr>
          <w:rFonts w:cs="Arial"/>
          <w:szCs w:val="22"/>
        </w:rPr>
      </w:pPr>
      <w:r w:rsidRPr="00584922">
        <w:rPr>
          <w:rFonts w:cs="Arial"/>
          <w:szCs w:val="22"/>
        </w:rPr>
        <w:t>e-mail:</w:t>
      </w:r>
      <w:r w:rsidRPr="00584922">
        <w:rPr>
          <w:rFonts w:cs="Arial"/>
          <w:szCs w:val="22"/>
        </w:rPr>
        <w:tab/>
      </w:r>
      <w:proofErr w:type="spellStart"/>
      <w:r w:rsidR="00EF61B4">
        <w:rPr>
          <w:rFonts w:cs="Arial"/>
          <w:szCs w:val="22"/>
        </w:rPr>
        <w:t>xxxxxxxxxxx</w:t>
      </w:r>
      <w:proofErr w:type="spellEnd"/>
      <w:r w:rsidRPr="00584922">
        <w:rPr>
          <w:rFonts w:cs="Arial"/>
          <w:szCs w:val="22"/>
        </w:rPr>
        <w:tab/>
      </w:r>
      <w:r w:rsidRPr="00584922">
        <w:rPr>
          <w:rFonts w:cs="Arial"/>
          <w:szCs w:val="22"/>
        </w:rPr>
        <w:tab/>
      </w:r>
      <w:r w:rsidRPr="00584922">
        <w:rPr>
          <w:rFonts w:cs="Arial"/>
          <w:szCs w:val="22"/>
        </w:rPr>
        <w:tab/>
      </w:r>
      <w:r w:rsidRPr="00584922">
        <w:rPr>
          <w:rFonts w:cs="Arial"/>
          <w:szCs w:val="22"/>
        </w:rPr>
        <w:tab/>
      </w:r>
    </w:p>
    <w:p w14:paraId="43242144" w14:textId="77777777" w:rsidR="00E240F1" w:rsidRPr="00584922" w:rsidRDefault="00E240F1" w:rsidP="00E240F1">
      <w:pPr>
        <w:tabs>
          <w:tab w:val="left" w:pos="0"/>
          <w:tab w:val="left" w:pos="4536"/>
        </w:tabs>
        <w:spacing w:after="0" w:line="240" w:lineRule="auto"/>
        <w:rPr>
          <w:rFonts w:cs="Arial"/>
          <w:szCs w:val="22"/>
        </w:rPr>
      </w:pPr>
      <w:r w:rsidRPr="00584922">
        <w:rPr>
          <w:rFonts w:cs="Arial"/>
          <w:szCs w:val="22"/>
        </w:rPr>
        <w:t xml:space="preserve">ID </w:t>
      </w:r>
      <w:proofErr w:type="gramStart"/>
      <w:r w:rsidRPr="00584922">
        <w:rPr>
          <w:rFonts w:cs="Arial"/>
          <w:szCs w:val="22"/>
        </w:rPr>
        <w:t xml:space="preserve">DS:   </w:t>
      </w:r>
      <w:proofErr w:type="gramEnd"/>
      <w:r w:rsidRPr="00584922">
        <w:rPr>
          <w:rFonts w:cs="Arial"/>
          <w:szCs w:val="22"/>
        </w:rPr>
        <w:t xml:space="preserve">  </w:t>
      </w:r>
      <w:r w:rsidRPr="00584922">
        <w:rPr>
          <w:rFonts w:cs="Arial"/>
          <w:szCs w:val="22"/>
        </w:rPr>
        <w:tab/>
      </w:r>
      <w:r>
        <w:rPr>
          <w:rFonts w:cs="Arial"/>
          <w:szCs w:val="22"/>
        </w:rPr>
        <w:t>v9nqpzk</w:t>
      </w:r>
      <w:r w:rsidRPr="00584922">
        <w:rPr>
          <w:rFonts w:cs="Arial"/>
          <w:szCs w:val="22"/>
        </w:rPr>
        <w:tab/>
      </w:r>
      <w:r w:rsidRPr="00584922">
        <w:rPr>
          <w:rFonts w:cs="Arial"/>
          <w:szCs w:val="22"/>
        </w:rPr>
        <w:tab/>
      </w:r>
      <w:r w:rsidRPr="00584922">
        <w:rPr>
          <w:rFonts w:cs="Arial"/>
          <w:szCs w:val="22"/>
        </w:rPr>
        <w:tab/>
      </w:r>
    </w:p>
    <w:p w14:paraId="5C1D0BBD" w14:textId="77777777" w:rsidR="00E240F1" w:rsidRPr="00584922" w:rsidRDefault="00E240F1" w:rsidP="00E240F1">
      <w:pPr>
        <w:tabs>
          <w:tab w:val="left" w:pos="0"/>
        </w:tabs>
        <w:spacing w:after="0" w:line="240" w:lineRule="auto"/>
        <w:rPr>
          <w:rFonts w:cs="Arial"/>
          <w:szCs w:val="22"/>
        </w:rPr>
      </w:pPr>
    </w:p>
    <w:p w14:paraId="615829ED" w14:textId="77777777" w:rsidR="00E240F1" w:rsidRPr="00005A95" w:rsidRDefault="00E240F1" w:rsidP="00E240F1">
      <w:pPr>
        <w:tabs>
          <w:tab w:val="left" w:pos="0"/>
        </w:tabs>
        <w:spacing w:after="0" w:line="240" w:lineRule="auto"/>
        <w:rPr>
          <w:rFonts w:cs="Arial"/>
          <w:szCs w:val="22"/>
        </w:rPr>
      </w:pPr>
      <w:proofErr w:type="spellStart"/>
      <w:r w:rsidRPr="00005A95">
        <w:rPr>
          <w:rFonts w:cs="Arial"/>
          <w:szCs w:val="22"/>
          <w:lang w:val="en-US"/>
        </w:rPr>
        <w:t>Společnost</w:t>
      </w:r>
      <w:proofErr w:type="spellEnd"/>
      <w:r w:rsidRPr="00005A95">
        <w:rPr>
          <w:rFonts w:cs="Arial"/>
          <w:szCs w:val="22"/>
          <w:lang w:val="en-US"/>
        </w:rPr>
        <w:t xml:space="preserve"> je </w:t>
      </w:r>
      <w:proofErr w:type="spellStart"/>
      <w:r w:rsidRPr="00005A95">
        <w:rPr>
          <w:rFonts w:cs="Arial"/>
          <w:szCs w:val="22"/>
          <w:lang w:val="en-US"/>
        </w:rPr>
        <w:t>zapsaná</w:t>
      </w:r>
      <w:proofErr w:type="spellEnd"/>
      <w:r w:rsidRPr="00005A95">
        <w:rPr>
          <w:rFonts w:cs="Arial"/>
          <w:szCs w:val="22"/>
          <w:lang w:val="en-US"/>
        </w:rPr>
        <w:t xml:space="preserve"> v </w:t>
      </w:r>
      <w:proofErr w:type="spellStart"/>
      <w:r w:rsidRPr="00005A95">
        <w:rPr>
          <w:rFonts w:cs="Arial"/>
          <w:szCs w:val="22"/>
          <w:lang w:val="en-US"/>
        </w:rPr>
        <w:t>obchodním</w:t>
      </w:r>
      <w:proofErr w:type="spellEnd"/>
      <w:r w:rsidRPr="00005A95">
        <w:rPr>
          <w:rFonts w:cs="Arial"/>
          <w:szCs w:val="22"/>
          <w:lang w:val="en-US"/>
        </w:rPr>
        <w:t xml:space="preserve"> </w:t>
      </w:r>
      <w:proofErr w:type="spellStart"/>
      <w:r w:rsidRPr="00005A95">
        <w:rPr>
          <w:rFonts w:cs="Arial"/>
          <w:szCs w:val="22"/>
          <w:lang w:val="en-US"/>
        </w:rPr>
        <w:t>rejstříku</w:t>
      </w:r>
      <w:proofErr w:type="spellEnd"/>
      <w:r w:rsidRPr="00005A95">
        <w:rPr>
          <w:rFonts w:cs="Arial"/>
          <w:szCs w:val="22"/>
          <w:lang w:val="en-US"/>
        </w:rPr>
        <w:t xml:space="preserve"> </w:t>
      </w:r>
      <w:proofErr w:type="spellStart"/>
      <w:r w:rsidRPr="00005A95">
        <w:rPr>
          <w:rFonts w:cs="Arial"/>
          <w:szCs w:val="22"/>
          <w:lang w:val="en-US"/>
        </w:rPr>
        <w:t>vedeném</w:t>
      </w:r>
      <w:proofErr w:type="spellEnd"/>
      <w:r w:rsidRPr="00005A95">
        <w:rPr>
          <w:rFonts w:cs="Arial"/>
          <w:szCs w:val="22"/>
          <w:lang w:val="en-US"/>
        </w:rPr>
        <w:t xml:space="preserve"> u </w:t>
      </w:r>
      <w:proofErr w:type="spellStart"/>
      <w:r w:rsidRPr="00005A95">
        <w:rPr>
          <w:rFonts w:cs="Arial"/>
          <w:szCs w:val="22"/>
          <w:lang w:val="en-US"/>
        </w:rPr>
        <w:t>Městského</w:t>
      </w:r>
      <w:proofErr w:type="spellEnd"/>
      <w:r w:rsidRPr="00005A95">
        <w:rPr>
          <w:rFonts w:cs="Arial"/>
          <w:szCs w:val="22"/>
          <w:lang w:val="en-US"/>
        </w:rPr>
        <w:t xml:space="preserve"> </w:t>
      </w:r>
      <w:proofErr w:type="spellStart"/>
      <w:r w:rsidRPr="00005A95">
        <w:rPr>
          <w:rFonts w:cs="Arial"/>
          <w:szCs w:val="22"/>
          <w:lang w:val="en-US"/>
        </w:rPr>
        <w:t>soudu</w:t>
      </w:r>
      <w:proofErr w:type="spellEnd"/>
      <w:r w:rsidRPr="00005A95">
        <w:rPr>
          <w:rFonts w:cs="Arial"/>
          <w:szCs w:val="22"/>
          <w:lang w:val="en-US"/>
        </w:rPr>
        <w:t xml:space="preserve"> v </w:t>
      </w:r>
      <w:proofErr w:type="spellStart"/>
      <w:r w:rsidRPr="00005A95">
        <w:rPr>
          <w:rFonts w:cs="Arial"/>
          <w:szCs w:val="22"/>
          <w:lang w:val="en-US"/>
        </w:rPr>
        <w:t>Praze</w:t>
      </w:r>
      <w:proofErr w:type="spellEnd"/>
      <w:r>
        <w:rPr>
          <w:rFonts w:cs="Arial"/>
          <w:szCs w:val="22"/>
          <w:lang w:val="en-US"/>
        </w:rPr>
        <w:t>,</w:t>
      </w:r>
      <w:r w:rsidRPr="00005A95">
        <w:rPr>
          <w:rFonts w:cs="Arial"/>
          <w:szCs w:val="22"/>
          <w:lang w:val="en-US"/>
        </w:rPr>
        <w:t xml:space="preserve"> </w:t>
      </w:r>
      <w:proofErr w:type="spellStart"/>
      <w:r w:rsidRPr="00005A95">
        <w:rPr>
          <w:rFonts w:cs="Arial"/>
          <w:szCs w:val="22"/>
          <w:lang w:val="en-US"/>
        </w:rPr>
        <w:t>oddíl</w:t>
      </w:r>
      <w:proofErr w:type="spellEnd"/>
      <w:r w:rsidRPr="00005A95">
        <w:rPr>
          <w:rFonts w:cs="Arial"/>
          <w:szCs w:val="22"/>
          <w:lang w:val="en-US"/>
        </w:rPr>
        <w:t xml:space="preserve"> C</w:t>
      </w:r>
      <w:r>
        <w:rPr>
          <w:rFonts w:cs="Arial"/>
          <w:szCs w:val="22"/>
          <w:lang w:val="en-US"/>
        </w:rPr>
        <w:t>,</w:t>
      </w:r>
      <w:r w:rsidRPr="00005A95">
        <w:rPr>
          <w:rFonts w:cs="Arial"/>
          <w:szCs w:val="22"/>
          <w:lang w:val="en-US"/>
        </w:rPr>
        <w:t xml:space="preserve"> </w:t>
      </w:r>
      <w:proofErr w:type="spellStart"/>
      <w:r w:rsidRPr="00005A95">
        <w:rPr>
          <w:rFonts w:cs="Arial"/>
          <w:szCs w:val="22"/>
          <w:lang w:val="en-US"/>
        </w:rPr>
        <w:t>vložka</w:t>
      </w:r>
      <w:proofErr w:type="spellEnd"/>
      <w:r w:rsidRPr="00005A95">
        <w:rPr>
          <w:rFonts w:cs="Arial"/>
          <w:szCs w:val="22"/>
          <w:lang w:val="en-US"/>
        </w:rPr>
        <w:t xml:space="preserve"> 204844</w:t>
      </w:r>
      <w:r>
        <w:rPr>
          <w:rFonts w:cs="Arial"/>
          <w:szCs w:val="22"/>
          <w:lang w:val="en-US"/>
        </w:rPr>
        <w:t>.</w:t>
      </w:r>
    </w:p>
    <w:p w14:paraId="68360AEF" w14:textId="77777777" w:rsidR="0013644E" w:rsidRPr="00584922" w:rsidRDefault="0013644E" w:rsidP="00E240F1">
      <w:pPr>
        <w:spacing w:after="0"/>
        <w:rPr>
          <w:rFonts w:cs="Arial"/>
          <w:szCs w:val="22"/>
        </w:rPr>
      </w:pPr>
    </w:p>
    <w:p w14:paraId="7C4E6636" w14:textId="77777777" w:rsidR="0013644E" w:rsidRDefault="0013644E" w:rsidP="0013644E">
      <w:pPr>
        <w:spacing w:after="0"/>
        <w:rPr>
          <w:rFonts w:cs="Arial"/>
          <w:szCs w:val="22"/>
        </w:rPr>
      </w:pPr>
      <w:r w:rsidRPr="00584922">
        <w:rPr>
          <w:rFonts w:cs="Arial"/>
          <w:szCs w:val="22"/>
        </w:rPr>
        <w:t>(dále jen „příkazník“)</w:t>
      </w:r>
    </w:p>
    <w:p w14:paraId="6F7B5F3F" w14:textId="77777777" w:rsidR="001C0427" w:rsidRDefault="001C0427" w:rsidP="0013644E">
      <w:pPr>
        <w:spacing w:after="0"/>
        <w:rPr>
          <w:rFonts w:cs="Arial"/>
          <w:szCs w:val="22"/>
        </w:rPr>
      </w:pP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0B909D4C" w:rsidR="00E953AF" w:rsidRPr="00164E3F" w:rsidRDefault="0057161A" w:rsidP="00164E3F">
      <w:pPr>
        <w:pStyle w:val="Odstavecseseznamem"/>
        <w:numPr>
          <w:ilvl w:val="0"/>
          <w:numId w:val="8"/>
        </w:numPr>
        <w:spacing w:before="60" w:after="0" w:line="240" w:lineRule="auto"/>
        <w:ind w:left="709" w:hanging="425"/>
        <w:jc w:val="both"/>
        <w:rPr>
          <w:rFonts w:cs="Arial"/>
          <w:szCs w:val="22"/>
        </w:rPr>
      </w:pPr>
      <w:bookmarkStart w:id="1"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provede činnost koordinátora bezpečnosti a ochrany zdraví při práci (dále jen „koordinátor BOZP“</w:t>
      </w:r>
      <w:r w:rsidR="00843015">
        <w:rPr>
          <w:rFonts w:cs="Arial"/>
          <w:szCs w:val="22"/>
        </w:rPr>
        <w:t>)</w:t>
      </w:r>
      <w:r w:rsidR="00245494" w:rsidRPr="00C91072">
        <w:rPr>
          <w:rFonts w:cs="Arial"/>
          <w:szCs w:val="22"/>
        </w:rPr>
        <w:t xml:space="preserve">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w:t>
      </w:r>
      <w:r w:rsidR="001C0427">
        <w:rPr>
          <w:rFonts w:cs="Arial"/>
          <w:szCs w:val="22"/>
        </w:rPr>
        <w:t> </w:t>
      </w:r>
      <w:r w:rsidR="00245494" w:rsidRPr="00C91072">
        <w:rPr>
          <w:rFonts w:cs="Arial"/>
          <w:szCs w:val="22"/>
        </w:rPr>
        <w:t>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3E41E3">
        <w:rPr>
          <w:rFonts w:cs="Arial"/>
          <w:szCs w:val="22"/>
        </w:rPr>
        <w:t>Čl. 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400B45">
        <w:rPr>
          <w:rFonts w:cs="Arial"/>
          <w:szCs w:val="22"/>
        </w:rPr>
        <w:t>:</w:t>
      </w:r>
      <w:bookmarkEnd w:id="1"/>
      <w:r w:rsidR="00164E3F">
        <w:rPr>
          <w:rFonts w:cs="Arial"/>
          <w:szCs w:val="22"/>
        </w:rPr>
        <w:t xml:space="preserve"> </w:t>
      </w:r>
      <w:r w:rsidR="00400B45" w:rsidRPr="00164E3F">
        <w:rPr>
          <w:rFonts w:cs="Arial"/>
          <w:bCs/>
          <w:szCs w:val="22"/>
        </w:rPr>
        <w:t xml:space="preserve">Polní </w:t>
      </w:r>
      <w:r w:rsidR="00B82DED" w:rsidRPr="00164E3F">
        <w:rPr>
          <w:rFonts w:cs="Arial"/>
          <w:bCs/>
          <w:szCs w:val="22"/>
        </w:rPr>
        <w:t>c</w:t>
      </w:r>
      <w:r w:rsidR="00400B45" w:rsidRPr="00164E3F">
        <w:rPr>
          <w:rFonts w:cs="Arial"/>
          <w:bCs/>
          <w:szCs w:val="22"/>
        </w:rPr>
        <w:t>esty stavby D6 Lubene</w:t>
      </w:r>
      <w:r w:rsidR="00B82DED" w:rsidRPr="00164E3F">
        <w:rPr>
          <w:rFonts w:cs="Arial"/>
          <w:bCs/>
          <w:szCs w:val="22"/>
        </w:rPr>
        <w:t>c</w:t>
      </w:r>
      <w:r w:rsidR="00400B45" w:rsidRPr="00164E3F">
        <w:rPr>
          <w:rFonts w:cs="Arial"/>
          <w:bCs/>
          <w:szCs w:val="22"/>
        </w:rPr>
        <w:t xml:space="preserve"> </w:t>
      </w:r>
      <w:r w:rsidR="00B82DED" w:rsidRPr="00164E3F">
        <w:rPr>
          <w:rFonts w:cs="Arial"/>
          <w:bCs/>
          <w:szCs w:val="22"/>
        </w:rPr>
        <w:t>–</w:t>
      </w:r>
      <w:r w:rsidR="00400B45" w:rsidRPr="00164E3F">
        <w:rPr>
          <w:rFonts w:cs="Arial"/>
          <w:bCs/>
          <w:szCs w:val="22"/>
        </w:rPr>
        <w:t xml:space="preserve"> obchvat</w:t>
      </w:r>
      <w:r w:rsidR="00164E3F">
        <w:rPr>
          <w:rFonts w:cs="Arial"/>
          <w:bCs/>
          <w:szCs w:val="22"/>
        </w:rPr>
        <w:t>.</w:t>
      </w:r>
    </w:p>
    <w:p w14:paraId="68CE1D2F" w14:textId="71ADEFE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náklady účelně vynaložené při</w:t>
      </w:r>
      <w:r w:rsidR="00BD5F98" w:rsidRPr="00AB5E77">
        <w:rPr>
          <w:rFonts w:cs="Arial"/>
          <w:szCs w:val="22"/>
          <w:lang w:val="cs-CZ"/>
        </w:rPr>
        <w:t xml:space="preserve">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425B2F0B"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2"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w:t>
      </w:r>
      <w:r w:rsidR="00177C0E">
        <w:rPr>
          <w:rFonts w:cs="Arial"/>
          <w:bCs/>
          <w:szCs w:val="22"/>
          <w:lang w:val="cs-CZ"/>
        </w:rPr>
        <w:t> </w:t>
      </w:r>
      <w:r w:rsidRPr="00AB5E77">
        <w:rPr>
          <w:rFonts w:cs="Arial"/>
          <w:bCs/>
          <w:szCs w:val="22"/>
        </w:rPr>
        <w:t>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2"/>
      <w:r w:rsidRPr="00AB5E77">
        <w:rPr>
          <w:rFonts w:cs="Arial"/>
          <w:bCs/>
          <w:szCs w:val="22"/>
        </w:rPr>
        <w:t xml:space="preserve"> </w:t>
      </w:r>
    </w:p>
    <w:p w14:paraId="031F9AE4" w14:textId="4CAA0FCB" w:rsidR="00245494" w:rsidRPr="00E358C5"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F40878" w:rsidRPr="00E358C5">
        <w:rPr>
          <w:rFonts w:cs="Arial"/>
          <w:bCs/>
          <w:szCs w:val="22"/>
          <w:lang w:val="en-US"/>
        </w:rPr>
        <w:t>12.12.2024</w:t>
      </w:r>
      <w:r w:rsidR="00FD7990">
        <w:rPr>
          <w:rFonts w:cs="Arial"/>
          <w:bCs/>
          <w:szCs w:val="22"/>
          <w:lang w:val="en-US"/>
        </w:rPr>
        <w:t>,</w:t>
      </w:r>
      <w:r w:rsidR="00A37928" w:rsidRPr="00E358C5">
        <w:rPr>
          <w:rFonts w:cs="Arial"/>
          <w:bCs/>
          <w:szCs w:val="22"/>
          <w:lang w:val="cs-CZ"/>
        </w:rPr>
        <w:t xml:space="preserve"> </w:t>
      </w:r>
      <w:r w:rsidR="00172F6A" w:rsidRPr="00E358C5">
        <w:rPr>
          <w:rFonts w:cs="Arial"/>
          <w:bCs/>
          <w:szCs w:val="22"/>
          <w:lang w:val="cs-CZ"/>
        </w:rPr>
        <w:t>číslo osvědčení</w:t>
      </w:r>
      <w:r w:rsidR="00FD7990">
        <w:rPr>
          <w:rFonts w:cs="Arial"/>
          <w:bCs/>
          <w:szCs w:val="22"/>
          <w:lang w:val="cs-CZ"/>
        </w:rPr>
        <w:t>:</w:t>
      </w:r>
      <w:r w:rsidR="00172F6A" w:rsidRPr="00E358C5">
        <w:rPr>
          <w:rFonts w:cs="Arial"/>
          <w:bCs/>
          <w:szCs w:val="22"/>
          <w:lang w:val="cs-CZ"/>
        </w:rPr>
        <w:t xml:space="preserve"> </w:t>
      </w:r>
      <w:r w:rsidR="00E358C5" w:rsidRPr="00E358C5">
        <w:rPr>
          <w:rFonts w:cs="Arial"/>
          <w:bCs/>
          <w:szCs w:val="22"/>
          <w:lang w:val="en-US"/>
        </w:rPr>
        <w:t>TACZ/433/KOO/2024</w:t>
      </w:r>
      <w:r w:rsidR="00A37928" w:rsidRPr="00E358C5">
        <w:rPr>
          <w:rFonts w:cs="Arial"/>
          <w:bCs/>
          <w:szCs w:val="22"/>
          <w:lang w:val="en-US"/>
        </w:rPr>
        <w:t>.</w:t>
      </w:r>
    </w:p>
    <w:p w14:paraId="6E85D6D2" w14:textId="77777777" w:rsidR="00667832" w:rsidRPr="00E358C5" w:rsidRDefault="00667832" w:rsidP="004B0FAE">
      <w:pPr>
        <w:pStyle w:val="TSTextlnkuslovan"/>
        <w:spacing w:after="0" w:line="240" w:lineRule="auto"/>
        <w:ind w:left="737"/>
        <w:jc w:val="both"/>
        <w:rPr>
          <w:rFonts w:cs="Arial"/>
          <w:bCs/>
          <w:szCs w:val="22"/>
          <w:lang w:val="cs-CZ"/>
        </w:rPr>
      </w:pP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3"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4" w:name="_Ref376517531"/>
      <w:bookmarkStart w:id="5" w:name="_Ref376500168"/>
      <w:bookmarkEnd w:id="3"/>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4"/>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2447429E"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w:t>
      </w:r>
      <w:r w:rsidR="0048791E">
        <w:rPr>
          <w:rFonts w:cs="Arial"/>
          <w:bCs/>
          <w:szCs w:val="22"/>
          <w:lang w:val="cs-CZ"/>
        </w:rPr>
        <w:t> </w:t>
      </w:r>
      <w:r w:rsidRPr="00AB5E77">
        <w:rPr>
          <w:rFonts w:cs="Arial"/>
          <w:bCs/>
          <w:szCs w:val="22"/>
          <w:lang w:val="cs-CZ"/>
        </w:rPr>
        <w:t>18 zákona č.</w:t>
      </w:r>
      <w:r w:rsidR="0048791E">
        <w:rPr>
          <w:rFonts w:cs="Arial"/>
          <w:bCs/>
          <w:szCs w:val="22"/>
          <w:lang w:val="cs-CZ"/>
        </w:rPr>
        <w:t> </w:t>
      </w:r>
      <w:r w:rsidRPr="00AB5E77">
        <w:rPr>
          <w:rFonts w:cs="Arial"/>
          <w:bCs/>
          <w:szCs w:val="22"/>
          <w:lang w:val="cs-CZ"/>
        </w:rPr>
        <w:t>309/2006</w:t>
      </w:r>
      <w:r w:rsidR="0048791E">
        <w:rPr>
          <w:rFonts w:cs="Arial"/>
          <w:bCs/>
          <w:szCs w:val="22"/>
          <w:lang w:val="cs-CZ"/>
        </w:rPr>
        <w:t> </w:t>
      </w:r>
      <w:r w:rsidRPr="00AB5E77">
        <w:rPr>
          <w:rFonts w:cs="Arial"/>
          <w:bCs/>
          <w:szCs w:val="22"/>
          <w:lang w:val="cs-CZ"/>
        </w:rPr>
        <w:t xml:space="preserve">Sb. </w:t>
      </w:r>
      <w:r w:rsidR="00620D85" w:rsidRPr="00AB5E77">
        <w:rPr>
          <w:rFonts w:cs="Arial"/>
          <w:bCs/>
          <w:szCs w:val="22"/>
          <w:lang w:val="cs-CZ"/>
        </w:rP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5"/>
    </w:p>
    <w:p w14:paraId="30285665" w14:textId="34D4A015" w:rsidR="00691542" w:rsidRPr="00AB5E77" w:rsidRDefault="00691542" w:rsidP="00D75DD1">
      <w:pPr>
        <w:numPr>
          <w:ilvl w:val="0"/>
          <w:numId w:val="5"/>
        </w:numPr>
        <w:spacing w:after="0" w:line="240" w:lineRule="auto"/>
        <w:jc w:val="both"/>
        <w:rPr>
          <w:rFonts w:cs="Arial"/>
          <w:szCs w:val="22"/>
        </w:rPr>
      </w:pPr>
      <w:r w:rsidRPr="00AB5E77">
        <w:rPr>
          <w:rFonts w:cs="Arial"/>
          <w:szCs w:val="22"/>
        </w:rPr>
        <w:lastRenderedPageBreak/>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w:t>
      </w:r>
      <w:r w:rsidR="00CA7E9A">
        <w:rPr>
          <w:rFonts w:cs="Arial"/>
          <w:szCs w:val="22"/>
        </w:rPr>
        <w:t>,</w:t>
      </w:r>
      <w:r w:rsidRPr="00AB5E77">
        <w:rPr>
          <w:rFonts w:cs="Arial"/>
          <w:szCs w:val="22"/>
        </w:rPr>
        <w:t xml:space="preserve"> </w:t>
      </w:r>
    </w:p>
    <w:p w14:paraId="16871D50" w14:textId="5C0E0B63"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r w:rsidR="00CA7E9A">
        <w:rPr>
          <w:rFonts w:cs="Arial"/>
          <w:szCs w:val="22"/>
        </w:rPr>
        <w:t>,</w:t>
      </w:r>
    </w:p>
    <w:p w14:paraId="587C3784" w14:textId="33A35014"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w:t>
      </w:r>
      <w:r w:rsidRPr="006558CA">
        <w:rPr>
          <w:rFonts w:cs="Arial"/>
          <w:szCs w:val="22"/>
        </w:rPr>
        <w:t xml:space="preserve">požadavků </w:t>
      </w:r>
      <w:hyperlink r:id="rId15" w:history="1">
        <w:r w:rsidRPr="002B0833">
          <w:rPr>
            <w:rStyle w:val="Hypertextovodkaz"/>
            <w:rFonts w:cs="Arial"/>
            <w:color w:val="auto"/>
            <w:szCs w:val="22"/>
            <w:u w:val="none"/>
          </w:rPr>
          <w:t>zákona č.</w:t>
        </w:r>
        <w:r w:rsidR="002B0833">
          <w:rPr>
            <w:rStyle w:val="Hypertextovodkaz"/>
            <w:rFonts w:cs="Arial"/>
            <w:color w:val="auto"/>
            <w:szCs w:val="22"/>
            <w:u w:val="none"/>
          </w:rPr>
          <w:t> </w:t>
        </w:r>
        <w:r w:rsidRPr="002B0833">
          <w:rPr>
            <w:rStyle w:val="Hypertextovodkaz"/>
            <w:rFonts w:cs="Arial"/>
            <w:color w:val="auto"/>
            <w:szCs w:val="22"/>
            <w:u w:val="none"/>
          </w:rPr>
          <w:t>309/2006</w:t>
        </w:r>
        <w:r w:rsidR="002B0833">
          <w:rPr>
            <w:rStyle w:val="Hypertextovodkaz"/>
            <w:rFonts w:cs="Arial"/>
            <w:color w:val="auto"/>
            <w:szCs w:val="22"/>
            <w:u w:val="none"/>
          </w:rPr>
          <w:t> </w:t>
        </w:r>
        <w:r w:rsidRPr="002B0833">
          <w:rPr>
            <w:rStyle w:val="Hypertextovodkaz"/>
            <w:rFonts w:cs="Arial"/>
            <w:color w:val="auto"/>
            <w:szCs w:val="22"/>
            <w:u w:val="none"/>
          </w:rPr>
          <w:t>Sb.</w:t>
        </w:r>
      </w:hyperlink>
      <w:r w:rsidRPr="00AB5E77">
        <w:rPr>
          <w:rFonts w:cs="Arial"/>
          <w:szCs w:val="22"/>
        </w:rPr>
        <w:t xml:space="preserve"> a prováděcích předpisů</w:t>
      </w:r>
      <w:r w:rsidR="003D56FF">
        <w:rPr>
          <w:rFonts w:cs="Arial"/>
          <w:szCs w:val="22"/>
        </w:rPr>
        <w:t>,</w:t>
      </w:r>
      <w:r w:rsidRPr="00AB5E77">
        <w:rPr>
          <w:rFonts w:cs="Arial"/>
          <w:szCs w:val="22"/>
        </w:rPr>
        <w:t xml:space="preserve"> </w:t>
      </w:r>
    </w:p>
    <w:p w14:paraId="306A984C" w14:textId="21D7B2ED"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CA7E9A">
        <w:rPr>
          <w:rFonts w:cs="Arial"/>
          <w:szCs w:val="22"/>
        </w:rPr>
        <w:t>,</w:t>
      </w:r>
    </w:p>
    <w:p w14:paraId="0461712E" w14:textId="78D6F8D9"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r w:rsidR="004B1356">
        <w:rPr>
          <w:rFonts w:cs="Arial"/>
          <w:szCs w:val="22"/>
        </w:rPr>
        <w:t>,</w:t>
      </w:r>
    </w:p>
    <w:p w14:paraId="0C2F1767" w14:textId="2C56F5C0"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proofErr w:type="spellStart"/>
      <w:r w:rsidR="00AC5605">
        <w:rPr>
          <w:rFonts w:cs="Arial"/>
          <w:b/>
          <w:szCs w:val="22"/>
          <w:lang w:val="en-US"/>
        </w:rPr>
        <w:t>Polní</w:t>
      </w:r>
      <w:proofErr w:type="spellEnd"/>
      <w:r w:rsidR="00AC5605">
        <w:rPr>
          <w:rFonts w:cs="Arial"/>
          <w:b/>
          <w:szCs w:val="22"/>
          <w:lang w:val="en-US"/>
        </w:rPr>
        <w:t xml:space="preserve"> </w:t>
      </w:r>
      <w:proofErr w:type="spellStart"/>
      <w:r w:rsidR="00AC5605">
        <w:rPr>
          <w:rFonts w:cs="Arial"/>
          <w:b/>
          <w:szCs w:val="22"/>
          <w:lang w:val="en-US"/>
        </w:rPr>
        <w:t>cesty</w:t>
      </w:r>
      <w:proofErr w:type="spellEnd"/>
      <w:r w:rsidR="00AC5605">
        <w:rPr>
          <w:rFonts w:cs="Arial"/>
          <w:b/>
          <w:szCs w:val="22"/>
          <w:lang w:val="en-US"/>
        </w:rPr>
        <w:t xml:space="preserve"> </w:t>
      </w:r>
      <w:proofErr w:type="spellStart"/>
      <w:r w:rsidR="00AC5605">
        <w:rPr>
          <w:rFonts w:cs="Arial"/>
          <w:b/>
          <w:szCs w:val="22"/>
          <w:lang w:val="en-US"/>
        </w:rPr>
        <w:t>stavby</w:t>
      </w:r>
      <w:proofErr w:type="spellEnd"/>
      <w:r w:rsidR="00AC5605">
        <w:rPr>
          <w:rFonts w:cs="Arial"/>
          <w:b/>
          <w:szCs w:val="22"/>
          <w:lang w:val="en-US"/>
        </w:rPr>
        <w:t xml:space="preserve"> D6 </w:t>
      </w:r>
      <w:proofErr w:type="spellStart"/>
      <w:proofErr w:type="gramStart"/>
      <w:r w:rsidR="00AC5605">
        <w:rPr>
          <w:rFonts w:cs="Arial"/>
          <w:b/>
          <w:szCs w:val="22"/>
          <w:lang w:val="en-US"/>
        </w:rPr>
        <w:t>Lubenec</w:t>
      </w:r>
      <w:proofErr w:type="spellEnd"/>
      <w:r w:rsidR="00AC5605">
        <w:rPr>
          <w:rFonts w:cs="Arial"/>
          <w:b/>
          <w:szCs w:val="22"/>
          <w:lang w:val="en-US"/>
        </w:rPr>
        <w:t xml:space="preserve"> - </w:t>
      </w:r>
      <w:proofErr w:type="spellStart"/>
      <w:r w:rsidR="00AC5605">
        <w:rPr>
          <w:rFonts w:cs="Arial"/>
          <w:b/>
          <w:szCs w:val="22"/>
          <w:lang w:val="en-US"/>
        </w:rPr>
        <w:t>obchvat</w:t>
      </w:r>
      <w:proofErr w:type="spellEnd"/>
      <w:proofErr w:type="gramEnd"/>
      <w:r w:rsidRPr="00AB5E77">
        <w:rPr>
          <w:rFonts w:cs="Arial"/>
          <w:szCs w:val="22"/>
        </w:rPr>
        <w:t>, v případě, že tato povinnost vzniká</w:t>
      </w:r>
      <w:r w:rsidR="00B1525F" w:rsidRPr="00AB5E77">
        <w:rPr>
          <w:rFonts w:cs="Arial"/>
          <w:szCs w:val="22"/>
        </w:rPr>
        <w:t>,</w:t>
      </w:r>
      <w:r w:rsidR="00691542" w:rsidRPr="00AB5E77">
        <w:rPr>
          <w:rFonts w:cs="Arial"/>
          <w:szCs w:val="22"/>
        </w:rPr>
        <w:t xml:space="preserve"> </w:t>
      </w:r>
    </w:p>
    <w:p w14:paraId="05A1834B" w14:textId="71B926EC"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r w:rsidR="00374398">
        <w:rPr>
          <w:rFonts w:cs="Arial"/>
          <w:szCs w:val="22"/>
        </w:rPr>
        <w:t>,</w:t>
      </w:r>
    </w:p>
    <w:p w14:paraId="2036828E" w14:textId="67172424" w:rsidR="00691542" w:rsidRPr="00AB5E77" w:rsidRDefault="00691542" w:rsidP="00D75DD1">
      <w:pPr>
        <w:numPr>
          <w:ilvl w:val="0"/>
          <w:numId w:val="5"/>
        </w:numPr>
        <w:spacing w:after="0" w:line="240" w:lineRule="auto"/>
        <w:jc w:val="both"/>
        <w:rPr>
          <w:rFonts w:cs="Arial"/>
          <w:szCs w:val="22"/>
        </w:rPr>
      </w:pPr>
      <w:r w:rsidRPr="00AB5E77">
        <w:rPr>
          <w:rFonts w:cs="Arial"/>
          <w:szCs w:val="22"/>
        </w:rPr>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r w:rsidR="00374398">
        <w:rPr>
          <w:rFonts w:cs="Arial"/>
          <w:szCs w:val="22"/>
        </w:rPr>
        <w:t>,</w:t>
      </w:r>
    </w:p>
    <w:p w14:paraId="663B3ECD" w14:textId="4E2C9DC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v souladu s právními a</w:t>
      </w:r>
      <w:r w:rsidR="002C2C34">
        <w:rPr>
          <w:rFonts w:cs="Arial"/>
          <w:szCs w:val="22"/>
        </w:rPr>
        <w:t> </w:t>
      </w:r>
      <w:r w:rsidRPr="00AB5E77">
        <w:rPr>
          <w:rFonts w:cs="Arial"/>
          <w:szCs w:val="22"/>
        </w:rPr>
        <w:t xml:space="preserve">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r w:rsidR="00272964">
        <w:rPr>
          <w:rFonts w:cs="Arial"/>
          <w:szCs w:val="22"/>
        </w:rPr>
        <w:t>,</w:t>
      </w:r>
    </w:p>
    <w:p w14:paraId="09E527AD" w14:textId="2F839E82"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způsob zabezpečení obvodu staveniště, včetně vjezdu na staveniště, s cílem zamezit vstupu nepovolaným osobám</w:t>
      </w:r>
      <w:r w:rsidR="00272964">
        <w:rPr>
          <w:rFonts w:cs="Arial"/>
          <w:szCs w:val="22"/>
        </w:rPr>
        <w:t>,</w:t>
      </w:r>
    </w:p>
    <w:p w14:paraId="372FCC39" w14:textId="1AEB5512"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w:t>
      </w:r>
      <w:r w:rsidR="00272964">
        <w:rPr>
          <w:rFonts w:cs="Arial"/>
          <w:szCs w:val="22"/>
        </w:rPr>
        <w:t>,</w:t>
      </w:r>
      <w:r w:rsidRPr="00AB5E77">
        <w:rPr>
          <w:rFonts w:cs="Arial"/>
          <w:szCs w:val="22"/>
        </w:rPr>
        <w:t xml:space="preserve">  </w:t>
      </w:r>
    </w:p>
    <w:p w14:paraId="3FBA7F46" w14:textId="4641AA04"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9E25DE">
        <w:rPr>
          <w:rFonts w:cs="Arial"/>
          <w:szCs w:val="22"/>
        </w:rPr>
        <w:t> </w:t>
      </w:r>
      <w:r w:rsidRPr="00AB5E77">
        <w:rPr>
          <w:rFonts w:cs="Arial"/>
          <w:szCs w:val="22"/>
        </w:rPr>
        <w:t>odstranění nedostatků</w:t>
      </w:r>
      <w:r w:rsidR="00272964">
        <w:rPr>
          <w:rFonts w:cs="Arial"/>
          <w:szCs w:val="22"/>
        </w:rPr>
        <w:t>,</w:t>
      </w:r>
    </w:p>
    <w:p w14:paraId="70B16EBA" w14:textId="0697BBE0"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r w:rsidR="00272964">
        <w:rPr>
          <w:rFonts w:cs="Arial"/>
          <w:szCs w:val="22"/>
        </w:rPr>
        <w:t>,</w:t>
      </w:r>
    </w:p>
    <w:p w14:paraId="61F1CEA7" w14:textId="060F3AD3"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w:t>
      </w:r>
      <w:r w:rsidR="00272964">
        <w:rPr>
          <w:rFonts w:cs="Arial"/>
          <w:szCs w:val="22"/>
        </w:rPr>
        <w:t>,</w:t>
      </w:r>
      <w:r w:rsidRPr="00AB5E77">
        <w:rPr>
          <w:rFonts w:cs="Arial"/>
          <w:szCs w:val="22"/>
        </w:rPr>
        <w:t xml:space="preserve"> </w:t>
      </w:r>
    </w:p>
    <w:p w14:paraId="1491CAE4" w14:textId="491587D5"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3D745D">
        <w:rPr>
          <w:rFonts w:cs="Arial"/>
          <w:szCs w:val="22"/>
        </w:rPr>
        <w:t xml:space="preserve"> </w:t>
      </w:r>
      <w:r w:rsidRPr="00AB5E77">
        <w:rPr>
          <w:rFonts w:cs="Arial"/>
          <w:szCs w:val="22"/>
        </w:rPr>
        <w:t>zjištěné na staveništi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tomu je koordinátor oprávněn navrhovat přiměřená opatření, kontro</w:t>
      </w:r>
      <w:r w:rsidR="002900C8">
        <w:rPr>
          <w:rFonts w:cs="Arial"/>
          <w:szCs w:val="22"/>
        </w:rPr>
        <w:t>l</w:t>
      </w:r>
      <w:r w:rsidR="009A26DB" w:rsidRPr="00AB5E77">
        <w:rPr>
          <w:rFonts w:cs="Arial"/>
          <w:szCs w:val="22"/>
        </w:rPr>
        <w:t>ovat</w:t>
      </w:r>
      <w:r w:rsidRPr="00AB5E77">
        <w:rPr>
          <w:rFonts w:cs="Arial"/>
          <w:szCs w:val="22"/>
        </w:rPr>
        <w:t xml:space="preserve"> účinnost přijatých opatření</w:t>
      </w:r>
      <w:r w:rsidR="000975F8">
        <w:rPr>
          <w:rFonts w:cs="Arial"/>
          <w:szCs w:val="22"/>
        </w:rPr>
        <w:t>,</w:t>
      </w:r>
    </w:p>
    <w:p w14:paraId="382147B9" w14:textId="6113F6CC"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w:t>
      </w:r>
      <w:r w:rsidR="000975F8">
        <w:rPr>
          <w:rFonts w:cs="Arial"/>
          <w:szCs w:val="22"/>
        </w:rPr>
        <w:t>,</w:t>
      </w:r>
      <w:r w:rsidR="00691542" w:rsidRPr="00AB5E77">
        <w:rPr>
          <w:rFonts w:cs="Arial"/>
          <w:szCs w:val="22"/>
        </w:rPr>
        <w:t xml:space="preserve"> </w:t>
      </w:r>
    </w:p>
    <w:p w14:paraId="6FC95534" w14:textId="55EFE5D2"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r w:rsidR="000975F8">
        <w:rPr>
          <w:rFonts w:cs="Arial"/>
          <w:szCs w:val="22"/>
        </w:rPr>
        <w:t>,</w:t>
      </w:r>
    </w:p>
    <w:p w14:paraId="57DD7132" w14:textId="73CF21CD"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AD1846">
        <w:rPr>
          <w:rFonts w:cs="Arial"/>
          <w:szCs w:val="22"/>
        </w:rPr>
        <w:t>,</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6DD29DF9"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je </w:t>
      </w:r>
      <w:r w:rsidR="00ED4FC4">
        <w:rPr>
          <w:rFonts w:cs="Arial"/>
          <w:b/>
          <w:szCs w:val="22"/>
          <w:lang w:val="en-US"/>
        </w:rPr>
        <w:t>05/2025 – 1</w:t>
      </w:r>
      <w:r w:rsidR="00D52B10">
        <w:rPr>
          <w:rFonts w:cs="Arial"/>
          <w:b/>
          <w:szCs w:val="22"/>
          <w:lang w:val="en-US"/>
        </w:rPr>
        <w:t>0</w:t>
      </w:r>
      <w:r w:rsidR="00ED4FC4">
        <w:rPr>
          <w:rFonts w:cs="Arial"/>
          <w:b/>
          <w:szCs w:val="22"/>
          <w:lang w:val="en-US"/>
        </w:rPr>
        <w:t>/2026</w:t>
      </w:r>
      <w:r w:rsidR="00F84F1B">
        <w:rPr>
          <w:rFonts w:cs="Arial"/>
          <w:szCs w:val="22"/>
          <w:lang w:val="cs-CZ"/>
        </w:rPr>
        <w:t xml:space="preserve">. </w:t>
      </w:r>
      <w:r w:rsidR="005C6F64" w:rsidRPr="00AB5E77">
        <w:rPr>
          <w:rFonts w:cs="Arial"/>
          <w:szCs w:val="22"/>
        </w:rPr>
        <w:t>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w:t>
      </w:r>
      <w:r w:rsidR="00941571">
        <w:rPr>
          <w:rFonts w:cs="Arial"/>
          <w:szCs w:val="22"/>
        </w:rPr>
        <w:t> </w:t>
      </w:r>
      <w:r w:rsidR="00941571">
        <w:rPr>
          <w:rFonts w:cs="Arial"/>
          <w:szCs w:val="22"/>
          <w:lang w:val="cs-CZ"/>
        </w:rPr>
        <w:t>Čl.</w:t>
      </w:r>
      <w:r w:rsidR="00941571">
        <w:rPr>
          <w:rFonts w:cs="Arial"/>
          <w:bCs/>
          <w:szCs w:val="22"/>
          <w:lang w:val="cs-CZ"/>
        </w:rPr>
        <w:t xml:space="preserve"> VIII</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68C42F82"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484E02">
        <w:rPr>
          <w:rFonts w:cs="Arial"/>
          <w:bCs/>
          <w:szCs w:val="22"/>
          <w:lang w:val="cs-CZ"/>
        </w:rPr>
        <w:t xml:space="preserve"> </w:t>
      </w:r>
      <w:r w:rsidR="00585E82" w:rsidRPr="00AB5E77">
        <w:rPr>
          <w:rFonts w:cs="Arial"/>
          <w:bCs/>
          <w:szCs w:val="22"/>
        </w:rPr>
        <w:t>provedeno 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Smluvní strany se výslovně dohodly 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5F97132A"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případě, že by pokyny příkazce odporovaly  platným zákonům 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3878537A" w14:textId="77777777" w:rsidR="00DE290D" w:rsidRPr="00AB5E77" w:rsidRDefault="00DE290D" w:rsidP="004B0FAE">
      <w:pPr>
        <w:pStyle w:val="TSTextlnkuslovan"/>
        <w:spacing w:after="0" w:line="240" w:lineRule="auto"/>
        <w:ind w:left="737"/>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5A499E4A"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vad a</w:t>
      </w:r>
      <w:r w:rsidR="00404296">
        <w:rPr>
          <w:rFonts w:cs="Arial"/>
          <w:szCs w:val="22"/>
          <w:lang w:val="cs-CZ"/>
        </w:rPr>
        <w:t> </w:t>
      </w:r>
      <w:r w:rsidR="00E65158" w:rsidRPr="00AB5E77">
        <w:rPr>
          <w:rFonts w:cs="Arial"/>
          <w:szCs w:val="22"/>
          <w:lang w:val="cs-CZ"/>
        </w:rPr>
        <w:t xml:space="preserve">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6"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5A53790A"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383421">
        <w:rPr>
          <w:rFonts w:cs="Arial"/>
          <w:szCs w:val="22"/>
          <w:lang w:val="cs-CZ"/>
        </w:rPr>
        <w:t>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7" w:name="_Ref376503882"/>
      <w:bookmarkEnd w:id="6"/>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 xml:space="preserve">poskytnutí této </w:t>
      </w:r>
      <w:r w:rsidR="00E56735" w:rsidRPr="00AB5E77">
        <w:rPr>
          <w:rFonts w:cs="Arial"/>
          <w:bCs/>
          <w:szCs w:val="22"/>
        </w:rPr>
        <w:lastRenderedPageBreak/>
        <w:t>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7"/>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2A947323" w14:textId="6E1A540F" w:rsidR="003705AB" w:rsidRDefault="007E394E" w:rsidP="001E1CC6">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w:t>
      </w:r>
      <w:r w:rsidR="005C21B9">
        <w:rPr>
          <w:rFonts w:cs="Arial"/>
          <w:bCs/>
          <w:szCs w:val="22"/>
          <w:lang w:val="cs-CZ"/>
        </w:rPr>
        <w:t>mi</w:t>
      </w:r>
      <w:r w:rsidRPr="00AB5E77">
        <w:rPr>
          <w:rFonts w:cs="Arial"/>
          <w:bCs/>
          <w:szCs w:val="22"/>
        </w:rPr>
        <w:t xml:space="preserve"> osob</w:t>
      </w:r>
      <w:r w:rsidR="005C21B9">
        <w:rPr>
          <w:rFonts w:cs="Arial"/>
          <w:bCs/>
          <w:szCs w:val="22"/>
          <w:lang w:val="cs-CZ"/>
        </w:rPr>
        <w:t>ami</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F2053A">
        <w:rPr>
          <w:rFonts w:cs="Arial"/>
          <w:bCs/>
          <w:szCs w:val="22"/>
          <w:lang w:val="cs-CZ"/>
        </w:rPr>
        <w:t>sou</w:t>
      </w:r>
      <w:r w:rsidR="00BE4048" w:rsidRPr="00AB5E77">
        <w:rPr>
          <w:rFonts w:cs="Arial"/>
          <w:bCs/>
          <w:szCs w:val="22"/>
        </w:rPr>
        <w:t>:</w:t>
      </w:r>
      <w:r w:rsidR="00E953AF" w:rsidRPr="00AB5E77">
        <w:rPr>
          <w:rFonts w:cs="Arial"/>
          <w:bCs/>
          <w:szCs w:val="22"/>
        </w:rPr>
        <w:t xml:space="preserve"> </w:t>
      </w:r>
    </w:p>
    <w:p w14:paraId="1C11CB67" w14:textId="77777777" w:rsidR="003705AB" w:rsidRPr="00AB5E77" w:rsidRDefault="003705AB" w:rsidP="00D753AB">
      <w:pPr>
        <w:pStyle w:val="TSTextlnkuslovan"/>
        <w:spacing w:after="0" w:line="240" w:lineRule="auto"/>
        <w:jc w:val="both"/>
        <w:rPr>
          <w:rFonts w:cs="Arial"/>
          <w:bCs/>
          <w:szCs w:val="22"/>
        </w:rPr>
      </w:pPr>
    </w:p>
    <w:p w14:paraId="5D9ED82F" w14:textId="77777777" w:rsidR="00D753AB" w:rsidRPr="00584922" w:rsidRDefault="00D753AB" w:rsidP="00D753AB">
      <w:pPr>
        <w:pStyle w:val="TSTextlnkuslovan"/>
        <w:spacing w:after="0" w:line="240" w:lineRule="auto"/>
        <w:ind w:left="851"/>
        <w:jc w:val="both"/>
        <w:rPr>
          <w:rFonts w:cs="Arial"/>
          <w:szCs w:val="22"/>
          <w:lang w:val="cs-CZ"/>
        </w:rPr>
      </w:pPr>
      <w:r>
        <w:rPr>
          <w:rFonts w:cs="Arial"/>
          <w:szCs w:val="22"/>
          <w:lang w:val="cs-CZ"/>
        </w:rPr>
        <w:t>Příkazce č. 1:</w:t>
      </w:r>
    </w:p>
    <w:p w14:paraId="31D8618F" w14:textId="77777777" w:rsidR="00D753AB" w:rsidRDefault="00D753AB" w:rsidP="00D753AB">
      <w:pPr>
        <w:pStyle w:val="TSTextlnkuslovan"/>
        <w:spacing w:after="0" w:line="240" w:lineRule="auto"/>
        <w:ind w:left="851" w:firstLine="709"/>
        <w:jc w:val="both"/>
        <w:rPr>
          <w:rFonts w:cs="Arial"/>
          <w:szCs w:val="22"/>
          <w:lang w:val="cs-CZ"/>
        </w:rPr>
      </w:pPr>
      <w:r>
        <w:rPr>
          <w:rFonts w:cs="Arial"/>
          <w:szCs w:val="22"/>
          <w:lang w:val="cs-CZ"/>
        </w:rPr>
        <w:t xml:space="preserve">Ing. Venuše Brabcová </w:t>
      </w:r>
    </w:p>
    <w:p w14:paraId="552386A9" w14:textId="77777777" w:rsidR="00D753AB" w:rsidRDefault="00D753AB" w:rsidP="00D753AB">
      <w:pPr>
        <w:pStyle w:val="TSTextlnkuslovan"/>
        <w:spacing w:after="0" w:line="240" w:lineRule="auto"/>
        <w:ind w:left="851" w:firstLine="709"/>
        <w:jc w:val="both"/>
        <w:rPr>
          <w:rFonts w:cs="Arial"/>
          <w:bCs/>
          <w:szCs w:val="22"/>
        </w:rPr>
      </w:pPr>
      <w:r>
        <w:rPr>
          <w:rFonts w:cs="Arial"/>
          <w:szCs w:val="22"/>
        </w:rPr>
        <w:t>Telefon:</w:t>
      </w:r>
      <w:r>
        <w:rPr>
          <w:rFonts w:cs="Arial"/>
          <w:szCs w:val="22"/>
          <w:lang w:val="cs-CZ"/>
        </w:rPr>
        <w:t xml:space="preserve"> </w:t>
      </w:r>
      <w:r>
        <w:rPr>
          <w:rFonts w:cs="Arial"/>
          <w:bCs/>
          <w:szCs w:val="22"/>
          <w:lang w:val="en-US"/>
        </w:rPr>
        <w:t xml:space="preserve">721 376 865 </w:t>
      </w:r>
    </w:p>
    <w:p w14:paraId="4EF1E7D2" w14:textId="01AF20A2" w:rsidR="00D753AB" w:rsidRPr="00E541E1" w:rsidRDefault="00D753AB" w:rsidP="00D753AB">
      <w:pPr>
        <w:pStyle w:val="TSTextlnkuslovan"/>
        <w:spacing w:after="0" w:line="240" w:lineRule="auto"/>
        <w:ind w:left="851" w:firstLine="709"/>
        <w:jc w:val="both"/>
        <w:rPr>
          <w:rFonts w:cs="Arial"/>
          <w:szCs w:val="22"/>
          <w:lang w:val="cs-CZ"/>
        </w:rPr>
      </w:pPr>
      <w:r>
        <w:rPr>
          <w:rFonts w:cs="Arial"/>
          <w:szCs w:val="22"/>
        </w:rPr>
        <w:t>E-mail</w:t>
      </w:r>
      <w:r w:rsidRPr="00E541E1">
        <w:rPr>
          <w:rFonts w:cs="Arial"/>
          <w:szCs w:val="22"/>
        </w:rPr>
        <w:t>:</w:t>
      </w:r>
      <w:r w:rsidR="003362FC" w:rsidRPr="00E541E1">
        <w:rPr>
          <w:rFonts w:cs="Arial"/>
          <w:szCs w:val="22"/>
          <w:lang w:val="cs-CZ"/>
        </w:rPr>
        <w:t xml:space="preserve"> </w:t>
      </w:r>
      <w:hyperlink r:id="rId16" w:history="1">
        <w:r w:rsidR="00E541E1" w:rsidRPr="00E541E1">
          <w:rPr>
            <w:rStyle w:val="Hypertextovodkaz"/>
            <w:rFonts w:cs="Arial"/>
            <w:color w:val="auto"/>
            <w:szCs w:val="22"/>
            <w:u w:val="none"/>
            <w:lang w:val="cs-CZ"/>
          </w:rPr>
          <w:t>venuse.brabcova@spu.gov.cz</w:t>
        </w:r>
      </w:hyperlink>
    </w:p>
    <w:p w14:paraId="315748BE" w14:textId="77777777" w:rsidR="00D753AB" w:rsidRPr="00E541E1" w:rsidRDefault="00D753AB" w:rsidP="00D753AB">
      <w:pPr>
        <w:pStyle w:val="TSTextlnkuslovan"/>
        <w:spacing w:after="0" w:line="240" w:lineRule="auto"/>
        <w:ind w:left="851"/>
        <w:jc w:val="both"/>
        <w:rPr>
          <w:rFonts w:cs="Arial"/>
          <w:szCs w:val="22"/>
          <w:lang w:val="cs-CZ"/>
        </w:rPr>
      </w:pPr>
    </w:p>
    <w:p w14:paraId="7C8E789C" w14:textId="77777777" w:rsidR="00D753AB" w:rsidRPr="00E541E1" w:rsidRDefault="00D753AB" w:rsidP="00D753AB">
      <w:pPr>
        <w:pStyle w:val="TSTextlnkuslovan"/>
        <w:spacing w:after="0" w:line="240" w:lineRule="auto"/>
        <w:ind w:left="851" w:firstLine="709"/>
        <w:jc w:val="both"/>
        <w:rPr>
          <w:rFonts w:cs="Arial"/>
          <w:bCs/>
          <w:szCs w:val="22"/>
          <w:lang w:val="cs-CZ"/>
        </w:rPr>
      </w:pPr>
      <w:r w:rsidRPr="00E541E1">
        <w:rPr>
          <w:rFonts w:cs="Arial"/>
          <w:bCs/>
          <w:szCs w:val="22"/>
          <w:lang w:val="cs-CZ"/>
        </w:rPr>
        <w:t>Ing. Kateřina Skalská</w:t>
      </w:r>
    </w:p>
    <w:p w14:paraId="00B605D7" w14:textId="77777777" w:rsidR="00D753AB" w:rsidRPr="00E541E1" w:rsidRDefault="00D753AB" w:rsidP="00D753AB">
      <w:pPr>
        <w:pStyle w:val="TSTextlnkuslovan"/>
        <w:spacing w:after="0" w:line="240" w:lineRule="auto"/>
        <w:ind w:left="851" w:firstLine="709"/>
        <w:jc w:val="both"/>
        <w:rPr>
          <w:rFonts w:cs="Arial"/>
          <w:bCs/>
          <w:szCs w:val="22"/>
          <w:lang w:val="cs-CZ"/>
        </w:rPr>
      </w:pPr>
      <w:r w:rsidRPr="00E541E1">
        <w:rPr>
          <w:rFonts w:cs="Arial"/>
          <w:bCs/>
          <w:szCs w:val="22"/>
          <w:lang w:val="cs-CZ"/>
        </w:rPr>
        <w:t>Telefon: 602 587 323</w:t>
      </w:r>
    </w:p>
    <w:p w14:paraId="620AC4AC" w14:textId="4E6750A1" w:rsidR="00D753AB" w:rsidRPr="00E541E1" w:rsidRDefault="00D753AB" w:rsidP="00D753AB">
      <w:pPr>
        <w:pStyle w:val="TSTextlnkuslovan"/>
        <w:spacing w:after="0" w:line="240" w:lineRule="auto"/>
        <w:ind w:left="851" w:firstLine="709"/>
        <w:jc w:val="both"/>
        <w:rPr>
          <w:rFonts w:cs="Arial"/>
          <w:bCs/>
          <w:szCs w:val="22"/>
          <w:lang w:val="cs-CZ"/>
        </w:rPr>
      </w:pPr>
      <w:r w:rsidRPr="00E541E1">
        <w:rPr>
          <w:rFonts w:cs="Arial"/>
          <w:bCs/>
          <w:szCs w:val="22"/>
          <w:lang w:val="cs-CZ"/>
        </w:rPr>
        <w:t xml:space="preserve">E-mail: </w:t>
      </w:r>
      <w:hyperlink r:id="rId17" w:history="1">
        <w:r w:rsidR="00E541E1" w:rsidRPr="00E541E1">
          <w:rPr>
            <w:rStyle w:val="Hypertextovodkaz"/>
            <w:rFonts w:cs="Arial"/>
            <w:bCs/>
            <w:color w:val="auto"/>
            <w:szCs w:val="22"/>
            <w:u w:val="none"/>
            <w:lang w:val="cs-CZ"/>
          </w:rPr>
          <w:t>katerina.skalska@spu.gov.cz</w:t>
        </w:r>
      </w:hyperlink>
    </w:p>
    <w:p w14:paraId="5227E3D5" w14:textId="77777777" w:rsidR="00D753AB" w:rsidRDefault="00D753AB" w:rsidP="00D753AB">
      <w:pPr>
        <w:pStyle w:val="TSTextlnkuslovan"/>
        <w:spacing w:after="0" w:line="240" w:lineRule="auto"/>
        <w:ind w:left="851"/>
        <w:jc w:val="both"/>
        <w:rPr>
          <w:rFonts w:cs="Arial"/>
          <w:bCs/>
          <w:szCs w:val="22"/>
          <w:lang w:val="cs-CZ"/>
        </w:rPr>
      </w:pPr>
    </w:p>
    <w:p w14:paraId="5F5C5684" w14:textId="77777777" w:rsidR="00D753AB" w:rsidRDefault="00D753AB" w:rsidP="00D753AB">
      <w:pPr>
        <w:pStyle w:val="TSTextlnkuslovan"/>
        <w:spacing w:after="0" w:line="240" w:lineRule="auto"/>
        <w:ind w:left="851"/>
        <w:jc w:val="both"/>
        <w:rPr>
          <w:rFonts w:cs="Arial"/>
          <w:bCs/>
          <w:szCs w:val="22"/>
          <w:lang w:val="cs-CZ"/>
        </w:rPr>
      </w:pPr>
      <w:r>
        <w:rPr>
          <w:rFonts w:cs="Arial"/>
          <w:bCs/>
          <w:szCs w:val="22"/>
          <w:lang w:val="cs-CZ"/>
        </w:rPr>
        <w:t>Příkazce č. 2:</w:t>
      </w:r>
    </w:p>
    <w:p w14:paraId="746FF49F" w14:textId="0DA256F4" w:rsidR="00D753AB" w:rsidRDefault="006D4547" w:rsidP="00D753AB">
      <w:pPr>
        <w:pStyle w:val="TSTextlnkuslovan"/>
        <w:spacing w:after="0" w:line="240" w:lineRule="auto"/>
        <w:ind w:left="851" w:firstLine="709"/>
        <w:jc w:val="both"/>
        <w:rPr>
          <w:rFonts w:cs="Arial"/>
          <w:bCs/>
          <w:szCs w:val="22"/>
          <w:lang w:val="cs-CZ"/>
        </w:rPr>
      </w:pPr>
      <w:proofErr w:type="spellStart"/>
      <w:r>
        <w:rPr>
          <w:rFonts w:cs="Arial"/>
          <w:bCs/>
          <w:szCs w:val="22"/>
          <w:lang w:val="cs-CZ"/>
        </w:rPr>
        <w:t>xxxxxxxxxxxxx</w:t>
      </w:r>
      <w:proofErr w:type="spellEnd"/>
    </w:p>
    <w:p w14:paraId="06085C78" w14:textId="4384F3F6" w:rsidR="00D753AB" w:rsidRDefault="00D753AB" w:rsidP="00D753AB">
      <w:pPr>
        <w:pStyle w:val="TSTextlnkuslovan"/>
        <w:spacing w:after="0" w:line="240" w:lineRule="auto"/>
        <w:ind w:left="851" w:firstLine="709"/>
        <w:jc w:val="both"/>
        <w:rPr>
          <w:rFonts w:cs="Arial"/>
          <w:bCs/>
          <w:szCs w:val="22"/>
          <w:lang w:val="cs-CZ"/>
        </w:rPr>
      </w:pPr>
      <w:r>
        <w:rPr>
          <w:rFonts w:cs="Arial"/>
          <w:bCs/>
          <w:szCs w:val="22"/>
          <w:lang w:val="cs-CZ"/>
        </w:rPr>
        <w:t xml:space="preserve">Telefon: </w:t>
      </w:r>
      <w:proofErr w:type="spellStart"/>
      <w:r w:rsidR="006D4547">
        <w:rPr>
          <w:rFonts w:cs="Arial"/>
          <w:bCs/>
          <w:szCs w:val="22"/>
          <w:lang w:val="cs-CZ"/>
        </w:rPr>
        <w:t>xxxxxxx</w:t>
      </w:r>
      <w:proofErr w:type="spellEnd"/>
    </w:p>
    <w:p w14:paraId="09D01FDE" w14:textId="7BEEA983" w:rsidR="00D753AB" w:rsidRDefault="00D753AB" w:rsidP="00D753AB">
      <w:pPr>
        <w:pStyle w:val="TSTextlnkuslovan"/>
        <w:spacing w:after="0" w:line="240" w:lineRule="auto"/>
        <w:ind w:left="851" w:firstLine="709"/>
        <w:jc w:val="both"/>
        <w:rPr>
          <w:rFonts w:cs="Arial"/>
          <w:bCs/>
          <w:szCs w:val="22"/>
          <w:lang w:val="cs-CZ"/>
        </w:rPr>
      </w:pPr>
      <w:r>
        <w:rPr>
          <w:rFonts w:cs="Arial"/>
          <w:bCs/>
          <w:szCs w:val="22"/>
          <w:lang w:val="cs-CZ"/>
        </w:rPr>
        <w:t xml:space="preserve">E-mail: </w:t>
      </w:r>
      <w:proofErr w:type="spellStart"/>
      <w:r w:rsidR="006D4547">
        <w:rPr>
          <w:rFonts w:cs="Arial"/>
          <w:bCs/>
          <w:szCs w:val="22"/>
          <w:lang w:val="cs-CZ"/>
        </w:rPr>
        <w:t>xxxxxxxx</w:t>
      </w:r>
      <w:proofErr w:type="spellEnd"/>
    </w:p>
    <w:p w14:paraId="10634AF0" w14:textId="77777777" w:rsidR="00D753AB" w:rsidRPr="00584922" w:rsidRDefault="00D753AB" w:rsidP="00D753AB">
      <w:pPr>
        <w:pStyle w:val="TSTextlnkuslovan"/>
        <w:spacing w:after="0" w:line="240" w:lineRule="auto"/>
        <w:ind w:left="851"/>
        <w:jc w:val="both"/>
        <w:rPr>
          <w:rFonts w:cs="Arial"/>
          <w:bCs/>
          <w:szCs w:val="22"/>
          <w:lang w:val="cs-CZ"/>
        </w:rPr>
      </w:pPr>
    </w:p>
    <w:p w14:paraId="4C3E9102" w14:textId="29D83CA4" w:rsidR="00D753AB" w:rsidRPr="00584922" w:rsidRDefault="00D753AB" w:rsidP="00D753AB">
      <w:pPr>
        <w:pStyle w:val="TSTextlnkuslovan"/>
        <w:spacing w:after="0" w:line="240" w:lineRule="auto"/>
        <w:ind w:left="851"/>
        <w:jc w:val="both"/>
        <w:rPr>
          <w:rFonts w:cs="Arial"/>
          <w:bCs/>
          <w:szCs w:val="22"/>
        </w:rPr>
      </w:pPr>
      <w:r w:rsidRPr="00584922">
        <w:rPr>
          <w:rFonts w:cs="Arial"/>
          <w:bCs/>
          <w:szCs w:val="22"/>
        </w:rPr>
        <w:t>Kontaktní osob</w:t>
      </w:r>
      <w:r w:rsidR="006C1720">
        <w:rPr>
          <w:rFonts w:cs="Arial"/>
          <w:bCs/>
          <w:szCs w:val="22"/>
        </w:rPr>
        <w:t>ou</w:t>
      </w:r>
      <w:r w:rsidRPr="00584922">
        <w:rPr>
          <w:rFonts w:cs="Arial"/>
          <w:bCs/>
          <w:szCs w:val="22"/>
        </w:rPr>
        <w:t xml:space="preserve"> příkazníka j</w:t>
      </w:r>
      <w:r w:rsidR="006C1720">
        <w:rPr>
          <w:rFonts w:cs="Arial"/>
          <w:bCs/>
          <w:szCs w:val="22"/>
        </w:rPr>
        <w:t>e</w:t>
      </w:r>
      <w:r w:rsidRPr="00584922">
        <w:rPr>
          <w:rFonts w:cs="Arial"/>
          <w:bCs/>
          <w:szCs w:val="22"/>
        </w:rPr>
        <w:t xml:space="preserve">: </w:t>
      </w:r>
    </w:p>
    <w:p w14:paraId="0240EB7D" w14:textId="2DCA3172" w:rsidR="00B05279" w:rsidRPr="00584922" w:rsidRDefault="006D4547" w:rsidP="006C1720">
      <w:pPr>
        <w:pStyle w:val="TSTextlnkuslovan"/>
        <w:spacing w:after="0" w:line="240" w:lineRule="auto"/>
        <w:ind w:left="1560"/>
        <w:jc w:val="both"/>
        <w:rPr>
          <w:rFonts w:cs="Arial"/>
          <w:szCs w:val="22"/>
          <w:lang w:val="cs-CZ"/>
        </w:rPr>
      </w:pPr>
      <w:proofErr w:type="spellStart"/>
      <w:r>
        <w:rPr>
          <w:rFonts w:cs="Arial"/>
          <w:szCs w:val="22"/>
        </w:rPr>
        <w:t>xxxxxxx</w:t>
      </w:r>
      <w:proofErr w:type="spellEnd"/>
    </w:p>
    <w:p w14:paraId="0F96CF9D" w14:textId="1B519366" w:rsidR="00B05279" w:rsidRPr="00584922" w:rsidRDefault="00B05279" w:rsidP="006C1720">
      <w:pPr>
        <w:pStyle w:val="TSTextlnkuslovan"/>
        <w:spacing w:after="0" w:line="240" w:lineRule="auto"/>
        <w:ind w:left="1560"/>
        <w:jc w:val="both"/>
        <w:rPr>
          <w:rFonts w:cs="Arial"/>
          <w:szCs w:val="22"/>
        </w:rPr>
      </w:pPr>
      <w:r w:rsidRPr="00584922">
        <w:rPr>
          <w:rFonts w:cs="Arial"/>
          <w:szCs w:val="22"/>
        </w:rPr>
        <w:t>Telefon:</w:t>
      </w:r>
      <w:r>
        <w:rPr>
          <w:rFonts w:cs="Arial"/>
          <w:szCs w:val="22"/>
        </w:rPr>
        <w:t xml:space="preserve"> </w:t>
      </w:r>
      <w:proofErr w:type="spellStart"/>
      <w:r w:rsidR="006D4547">
        <w:rPr>
          <w:rFonts w:cs="Arial"/>
          <w:szCs w:val="22"/>
        </w:rPr>
        <w:t>xxxxx</w:t>
      </w:r>
      <w:proofErr w:type="spellEnd"/>
    </w:p>
    <w:p w14:paraId="27A76C2B" w14:textId="2BD2CC69" w:rsidR="00B05279" w:rsidRPr="00584922" w:rsidRDefault="00B05279" w:rsidP="006C1720">
      <w:pPr>
        <w:pStyle w:val="TSTextlnkuslovan"/>
        <w:spacing w:after="0" w:line="240" w:lineRule="auto"/>
        <w:ind w:left="1560"/>
        <w:jc w:val="both"/>
        <w:rPr>
          <w:rFonts w:cs="Arial"/>
          <w:szCs w:val="22"/>
          <w:lang w:val="cs-CZ"/>
        </w:rPr>
      </w:pPr>
      <w:r w:rsidRPr="00584922">
        <w:rPr>
          <w:rFonts w:cs="Arial"/>
          <w:szCs w:val="22"/>
        </w:rPr>
        <w:t>E-mail:</w:t>
      </w:r>
      <w:r w:rsidR="006C1720">
        <w:rPr>
          <w:rFonts w:cs="Arial"/>
          <w:szCs w:val="22"/>
        </w:rPr>
        <w:t xml:space="preserve"> </w:t>
      </w:r>
      <w:proofErr w:type="spellStart"/>
      <w:r w:rsidR="006D4547">
        <w:rPr>
          <w:rFonts w:cs="Arial"/>
          <w:szCs w:val="22"/>
        </w:rPr>
        <w:t>xxxxxx</w:t>
      </w:r>
      <w:proofErr w:type="spellEnd"/>
    </w:p>
    <w:p w14:paraId="7AA8B51C" w14:textId="77777777" w:rsidR="00D73D3D" w:rsidRPr="00AB5E77" w:rsidRDefault="00D73D3D" w:rsidP="004B0FAE">
      <w:pPr>
        <w:pStyle w:val="TSTextlnkuslovan"/>
        <w:spacing w:after="0" w:line="240" w:lineRule="auto"/>
        <w:ind w:left="792"/>
        <w:jc w:val="both"/>
        <w:rPr>
          <w:rFonts w:cs="Arial"/>
          <w:szCs w:val="22"/>
          <w:lang w:val="cs-CZ"/>
        </w:rPr>
      </w:pPr>
    </w:p>
    <w:p w14:paraId="3538F121" w14:textId="77777777" w:rsidR="008F712D" w:rsidRDefault="008F712D" w:rsidP="004B0FAE">
      <w:pPr>
        <w:pStyle w:val="TSTextlnkuslovan"/>
        <w:spacing w:after="0" w:line="240" w:lineRule="auto"/>
        <w:ind w:left="792"/>
        <w:jc w:val="both"/>
        <w:rPr>
          <w:rFonts w:cs="Arial"/>
          <w:szCs w:val="22"/>
          <w:lang w:val="cs-CZ"/>
        </w:rPr>
      </w:pPr>
    </w:p>
    <w:p w14:paraId="4725A802" w14:textId="77777777" w:rsidR="00C67026" w:rsidRPr="00AB5E77" w:rsidRDefault="00C67026"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01E20049" w14:textId="4955CA5D" w:rsidR="00A845E6" w:rsidRPr="00AB5E77" w:rsidRDefault="00C56067" w:rsidP="00D652F0">
      <w:pPr>
        <w:pStyle w:val="TSTextlnkuslovan"/>
        <w:numPr>
          <w:ilvl w:val="0"/>
          <w:numId w:val="12"/>
        </w:numPr>
        <w:ind w:left="851" w:hanging="567"/>
        <w:jc w:val="both"/>
        <w:rPr>
          <w:rFonts w:cs="Arial"/>
          <w:bCs/>
          <w:szCs w:val="22"/>
          <w:lang w:val="cs-CZ"/>
        </w:rPr>
      </w:pPr>
      <w:bookmarkStart w:id="8"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a činí </w:t>
      </w:r>
      <w:r w:rsidR="00F90947">
        <w:rPr>
          <w:rFonts w:cs="Arial"/>
          <w:b/>
          <w:szCs w:val="22"/>
          <w:lang w:val="en-US"/>
        </w:rPr>
        <w:t>80 000,</w:t>
      </w:r>
      <w:r w:rsidR="00F90947" w:rsidRPr="00F90947">
        <w:rPr>
          <w:rFonts w:cs="Arial"/>
          <w:b/>
          <w:szCs w:val="22"/>
          <w:lang w:val="en-US"/>
        </w:rPr>
        <w:t>00</w:t>
      </w:r>
      <w:r w:rsidR="00C03EF2" w:rsidRPr="00F90947">
        <w:rPr>
          <w:rFonts w:cs="Arial"/>
          <w:b/>
          <w:szCs w:val="22"/>
        </w:rPr>
        <w:t xml:space="preserve"> Kč bez DPH, tj. </w:t>
      </w:r>
      <w:r w:rsidR="00F90947" w:rsidRPr="00F90947">
        <w:rPr>
          <w:rFonts w:cs="Arial"/>
          <w:b/>
          <w:szCs w:val="22"/>
          <w:lang w:val="en-US"/>
        </w:rPr>
        <w:t>96 800,00</w:t>
      </w:r>
      <w:r w:rsidR="00EF42DD" w:rsidRPr="00F90947">
        <w:rPr>
          <w:rFonts w:cs="Arial"/>
          <w:b/>
          <w:szCs w:val="22"/>
          <w:lang w:val="cs-CZ"/>
        </w:rPr>
        <w:t xml:space="preserve"> Kč</w:t>
      </w:r>
      <w:r w:rsidR="00A845E6" w:rsidRPr="00F90947">
        <w:rPr>
          <w:rFonts w:cs="Arial"/>
          <w:b/>
          <w:szCs w:val="22"/>
        </w:rPr>
        <w:t xml:space="preserve"> </w:t>
      </w:r>
      <w:r w:rsidR="00053E0D" w:rsidRPr="00F90947">
        <w:rPr>
          <w:rFonts w:cs="Arial"/>
          <w:b/>
          <w:szCs w:val="22"/>
          <w:lang w:val="cs-CZ"/>
        </w:rPr>
        <w:t>včetně</w:t>
      </w:r>
      <w:r w:rsidR="00A845E6" w:rsidRPr="00F90947">
        <w:rPr>
          <w:rFonts w:cs="Arial"/>
          <w:b/>
          <w:szCs w:val="22"/>
        </w:rPr>
        <w:t> DPH</w:t>
      </w:r>
      <w:r w:rsidR="00A845E6" w:rsidRPr="00AB5E77">
        <w:rPr>
          <w:rFonts w:cs="Arial"/>
          <w:szCs w:val="22"/>
        </w:rPr>
        <w:t>.</w:t>
      </w:r>
      <w:bookmarkEnd w:id="8"/>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r w:rsidR="00494C78" w:rsidRPr="00AB5E77">
        <w:rPr>
          <w:rFonts w:cs="Arial"/>
          <w:bCs/>
          <w:szCs w:val="22"/>
        </w:rPr>
        <w:t>provedením</w:t>
      </w:r>
      <w:r w:rsidR="009232C5">
        <w:rPr>
          <w:rFonts w:cs="Arial"/>
          <w:bCs/>
          <w:szCs w:val="22"/>
          <w:lang w:val="cs-CZ"/>
        </w:rPr>
        <w:t xml:space="preserve"> </w:t>
      </w:r>
      <w:r w:rsidR="00DE290D" w:rsidRPr="00AB5E77">
        <w:rPr>
          <w:rFonts w:cs="Arial"/>
          <w:bCs/>
          <w:szCs w:val="22"/>
          <w:lang w:val="cs-CZ"/>
        </w:rPr>
        <w:t>jeho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929"/>
        <w:gridCol w:w="1799"/>
        <w:gridCol w:w="1791"/>
        <w:gridCol w:w="1786"/>
      </w:tblGrid>
      <w:tr w:rsidR="0096683C" w:rsidRPr="003705AB" w14:paraId="5F328F5F" w14:textId="77777777" w:rsidTr="00D52B10">
        <w:tc>
          <w:tcPr>
            <w:tcW w:w="2929" w:type="dxa"/>
            <w:tcBorders>
              <w:top w:val="double" w:sz="4" w:space="0" w:color="auto"/>
              <w:bottom w:val="double" w:sz="4" w:space="0" w:color="auto"/>
              <w:right w:val="double" w:sz="4" w:space="0" w:color="auto"/>
            </w:tcBorders>
          </w:tcPr>
          <w:p w14:paraId="4FFE6BCD" w14:textId="77777777" w:rsidR="0096683C" w:rsidRDefault="000C1CAB" w:rsidP="000C09FF">
            <w:pPr>
              <w:pStyle w:val="TSTextlnkuslovan"/>
              <w:jc w:val="both"/>
              <w:rPr>
                <w:rFonts w:cs="Arial"/>
                <w:szCs w:val="22"/>
                <w:lang w:val="cs-CZ"/>
              </w:rPr>
            </w:pPr>
            <w:r>
              <w:rPr>
                <w:rFonts w:cs="Arial"/>
                <w:szCs w:val="22"/>
                <w:lang w:val="cs-CZ"/>
              </w:rPr>
              <w:t>Koordinátor BOZP</w:t>
            </w:r>
          </w:p>
          <w:p w14:paraId="5631B334" w14:textId="35DE2119" w:rsidR="000C1CAB" w:rsidRPr="00AB5E77" w:rsidRDefault="000C1CAB" w:rsidP="000C09FF">
            <w:pPr>
              <w:pStyle w:val="TSTextlnkuslovan"/>
              <w:jc w:val="both"/>
              <w:rPr>
                <w:rFonts w:cs="Arial"/>
                <w:szCs w:val="22"/>
                <w:lang w:val="cs-CZ"/>
              </w:rPr>
            </w:pPr>
            <w:r>
              <w:rPr>
                <w:rFonts w:cs="Arial"/>
                <w:szCs w:val="22"/>
                <w:lang w:val="cs-CZ"/>
              </w:rPr>
              <w:t>Etapy plnění</w:t>
            </w:r>
          </w:p>
        </w:tc>
        <w:tc>
          <w:tcPr>
            <w:tcW w:w="1799" w:type="dxa"/>
            <w:tcBorders>
              <w:top w:val="double" w:sz="4" w:space="0" w:color="auto"/>
              <w:left w:val="double" w:sz="4" w:space="0" w:color="auto"/>
              <w:bottom w:val="double" w:sz="4" w:space="0" w:color="auto"/>
            </w:tcBorders>
            <w:vAlign w:val="center"/>
          </w:tcPr>
          <w:p w14:paraId="4BB4C50F" w14:textId="77777777" w:rsidR="0096683C" w:rsidRPr="00AB5E77" w:rsidRDefault="0096683C" w:rsidP="002F4B53">
            <w:pPr>
              <w:pStyle w:val="TSTextlnkuslovan"/>
              <w:jc w:val="center"/>
              <w:rPr>
                <w:rFonts w:cs="Arial"/>
                <w:szCs w:val="22"/>
                <w:lang w:val="cs-CZ"/>
              </w:rPr>
            </w:pPr>
            <w:r w:rsidRPr="00AB5E77">
              <w:rPr>
                <w:rFonts w:cs="Arial"/>
                <w:szCs w:val="22"/>
                <w:lang w:val="cs-CZ"/>
              </w:rPr>
              <w:t>Cena bez DPH</w:t>
            </w:r>
          </w:p>
        </w:tc>
        <w:tc>
          <w:tcPr>
            <w:tcW w:w="1791" w:type="dxa"/>
            <w:tcBorders>
              <w:top w:val="double" w:sz="4" w:space="0" w:color="auto"/>
              <w:bottom w:val="double" w:sz="4" w:space="0" w:color="auto"/>
            </w:tcBorders>
            <w:vAlign w:val="center"/>
          </w:tcPr>
          <w:p w14:paraId="70F8A1E5" w14:textId="77777777" w:rsidR="0096683C" w:rsidRPr="00AB5E77" w:rsidRDefault="0096683C" w:rsidP="002F4B53">
            <w:pPr>
              <w:pStyle w:val="TSTextlnkuslovan"/>
              <w:jc w:val="center"/>
              <w:rPr>
                <w:rFonts w:cs="Arial"/>
                <w:szCs w:val="22"/>
                <w:lang w:val="cs-CZ"/>
              </w:rPr>
            </w:pPr>
            <w:r w:rsidRPr="00AB5E77">
              <w:rPr>
                <w:rFonts w:cs="Arial"/>
                <w:szCs w:val="22"/>
                <w:lang w:val="cs-CZ"/>
              </w:rPr>
              <w:t>DPH</w:t>
            </w:r>
            <w:r w:rsidR="00646575" w:rsidRPr="00AB5E77">
              <w:rPr>
                <w:rFonts w:cs="Arial"/>
                <w:szCs w:val="22"/>
                <w:lang w:val="cs-CZ"/>
              </w:rPr>
              <w:t xml:space="preserve"> 21%</w:t>
            </w:r>
          </w:p>
        </w:tc>
        <w:tc>
          <w:tcPr>
            <w:tcW w:w="1786" w:type="dxa"/>
            <w:tcBorders>
              <w:top w:val="double" w:sz="4" w:space="0" w:color="auto"/>
              <w:bottom w:val="double" w:sz="4" w:space="0" w:color="auto"/>
            </w:tcBorders>
            <w:vAlign w:val="center"/>
          </w:tcPr>
          <w:p w14:paraId="0D67B90B" w14:textId="77777777" w:rsidR="0096683C" w:rsidRPr="00AB5E77" w:rsidRDefault="0096683C" w:rsidP="002F4B53">
            <w:pPr>
              <w:pStyle w:val="TSTextlnkuslovan"/>
              <w:jc w:val="center"/>
              <w:rPr>
                <w:rFonts w:cs="Arial"/>
                <w:szCs w:val="22"/>
                <w:lang w:val="cs-CZ"/>
              </w:rPr>
            </w:pPr>
            <w:r w:rsidRPr="00AB5E77">
              <w:rPr>
                <w:rFonts w:cs="Arial"/>
                <w:szCs w:val="22"/>
                <w:lang w:val="cs-CZ"/>
              </w:rPr>
              <w:t>Cena včetně DPH</w:t>
            </w:r>
          </w:p>
        </w:tc>
      </w:tr>
      <w:tr w:rsidR="0096683C" w:rsidRPr="003705AB" w14:paraId="13D3D9FB" w14:textId="77777777" w:rsidTr="00262F17">
        <w:trPr>
          <w:trHeight w:val="567"/>
        </w:trPr>
        <w:tc>
          <w:tcPr>
            <w:tcW w:w="2929" w:type="dxa"/>
            <w:tcBorders>
              <w:top w:val="double" w:sz="4" w:space="0" w:color="auto"/>
              <w:bottom w:val="double" w:sz="4" w:space="0" w:color="auto"/>
              <w:right w:val="double" w:sz="4" w:space="0" w:color="auto"/>
            </w:tcBorders>
            <w:vAlign w:val="center"/>
          </w:tcPr>
          <w:p w14:paraId="31B30814" w14:textId="115B9C77" w:rsidR="0096683C" w:rsidRPr="003C4C7F" w:rsidRDefault="00565128" w:rsidP="0077393E">
            <w:pPr>
              <w:pStyle w:val="TSTextlnkuslovan"/>
              <w:spacing w:after="0" w:line="240" w:lineRule="auto"/>
              <w:rPr>
                <w:rFonts w:cs="Arial"/>
                <w:bCs/>
                <w:szCs w:val="22"/>
                <w:lang w:val="cs-CZ"/>
              </w:rPr>
            </w:pPr>
            <w:r>
              <w:rPr>
                <w:rFonts w:cs="Arial"/>
                <w:szCs w:val="22"/>
                <w:lang w:val="cs-CZ"/>
              </w:rPr>
              <w:t xml:space="preserve">1. etapa stavby: </w:t>
            </w:r>
            <w:r>
              <w:rPr>
                <w:rFonts w:cs="Arial"/>
              </w:rPr>
              <w:t>SO-105, 107, 108, 109, 111</w:t>
            </w:r>
            <w:r>
              <w:rPr>
                <w:rFonts w:cs="Arial"/>
                <w:lang w:val="cs-CZ"/>
              </w:rPr>
              <w:t xml:space="preserve"> a</w:t>
            </w:r>
            <w:r>
              <w:rPr>
                <w:rFonts w:cs="Arial"/>
              </w:rPr>
              <w:t> 112</w:t>
            </w:r>
          </w:p>
        </w:tc>
        <w:tc>
          <w:tcPr>
            <w:tcW w:w="1799" w:type="dxa"/>
            <w:tcBorders>
              <w:top w:val="double" w:sz="4" w:space="0" w:color="auto"/>
              <w:left w:val="double" w:sz="4" w:space="0" w:color="auto"/>
              <w:bottom w:val="double" w:sz="4" w:space="0" w:color="auto"/>
            </w:tcBorders>
            <w:vAlign w:val="center"/>
          </w:tcPr>
          <w:p w14:paraId="3C49B591" w14:textId="56B6DC7C" w:rsidR="0096683C" w:rsidRPr="00AB5E77" w:rsidRDefault="00703D3D" w:rsidP="00262F17">
            <w:pPr>
              <w:pStyle w:val="TSTextlnkuslovan"/>
              <w:jc w:val="center"/>
              <w:rPr>
                <w:rFonts w:cs="Arial"/>
                <w:szCs w:val="22"/>
                <w:lang w:val="cs-CZ"/>
              </w:rPr>
            </w:pPr>
            <w:r>
              <w:rPr>
                <w:rFonts w:cs="Arial"/>
                <w:szCs w:val="22"/>
                <w:lang w:val="cs-CZ"/>
              </w:rPr>
              <w:t>40 000 Kč</w:t>
            </w:r>
          </w:p>
        </w:tc>
        <w:tc>
          <w:tcPr>
            <w:tcW w:w="1791" w:type="dxa"/>
            <w:tcBorders>
              <w:top w:val="double" w:sz="4" w:space="0" w:color="auto"/>
              <w:bottom w:val="double" w:sz="4" w:space="0" w:color="auto"/>
            </w:tcBorders>
            <w:vAlign w:val="center"/>
          </w:tcPr>
          <w:p w14:paraId="72C74E65" w14:textId="78E09972" w:rsidR="0096683C" w:rsidRPr="00AB5E77" w:rsidRDefault="00703D3D" w:rsidP="00262F17">
            <w:pPr>
              <w:pStyle w:val="TSTextlnkuslovan"/>
              <w:jc w:val="center"/>
              <w:rPr>
                <w:rFonts w:cs="Arial"/>
                <w:szCs w:val="22"/>
                <w:lang w:val="cs-CZ"/>
              </w:rPr>
            </w:pPr>
            <w:r>
              <w:rPr>
                <w:rFonts w:cs="Arial"/>
                <w:szCs w:val="22"/>
                <w:lang w:val="cs-CZ"/>
              </w:rPr>
              <w:t>8 400 Kč</w:t>
            </w:r>
          </w:p>
        </w:tc>
        <w:tc>
          <w:tcPr>
            <w:tcW w:w="1786" w:type="dxa"/>
            <w:tcBorders>
              <w:top w:val="double" w:sz="4" w:space="0" w:color="auto"/>
              <w:bottom w:val="double" w:sz="4" w:space="0" w:color="auto"/>
            </w:tcBorders>
            <w:vAlign w:val="center"/>
          </w:tcPr>
          <w:p w14:paraId="631766E9" w14:textId="6BA1D8F5" w:rsidR="0096683C" w:rsidRPr="00AB5E77" w:rsidRDefault="00703D3D" w:rsidP="00262F17">
            <w:pPr>
              <w:pStyle w:val="TSTextlnkuslovan"/>
              <w:jc w:val="center"/>
              <w:rPr>
                <w:rFonts w:cs="Arial"/>
                <w:szCs w:val="22"/>
                <w:lang w:val="cs-CZ"/>
              </w:rPr>
            </w:pPr>
            <w:r>
              <w:rPr>
                <w:rFonts w:cs="Arial"/>
                <w:szCs w:val="22"/>
                <w:lang w:val="cs-CZ"/>
              </w:rPr>
              <w:t>48 400 Kč</w:t>
            </w:r>
          </w:p>
        </w:tc>
      </w:tr>
      <w:tr w:rsidR="00BA0380" w:rsidRPr="003705AB" w14:paraId="16DC6E18" w14:textId="77777777" w:rsidTr="00262F17">
        <w:trPr>
          <w:trHeight w:val="567"/>
        </w:trPr>
        <w:tc>
          <w:tcPr>
            <w:tcW w:w="2929" w:type="dxa"/>
            <w:tcBorders>
              <w:top w:val="double" w:sz="4" w:space="0" w:color="auto"/>
              <w:bottom w:val="double" w:sz="4" w:space="0" w:color="auto"/>
              <w:right w:val="double" w:sz="4" w:space="0" w:color="auto"/>
            </w:tcBorders>
            <w:vAlign w:val="center"/>
          </w:tcPr>
          <w:p w14:paraId="3FAA725B" w14:textId="7C70D65E" w:rsidR="00BA0380" w:rsidRPr="003C4C7F" w:rsidRDefault="003C791E" w:rsidP="0077393E">
            <w:pPr>
              <w:pStyle w:val="TSTextlnkuslovan"/>
              <w:spacing w:after="0" w:line="240" w:lineRule="auto"/>
              <w:rPr>
                <w:rFonts w:cs="Arial"/>
                <w:bCs/>
                <w:szCs w:val="22"/>
                <w:lang w:val="en-US"/>
              </w:rPr>
            </w:pPr>
            <w:r>
              <w:rPr>
                <w:rFonts w:cs="Arial"/>
                <w:szCs w:val="22"/>
                <w:lang w:val="cs-CZ"/>
              </w:rPr>
              <w:t>2. etapa stavby: SO-</w:t>
            </w:r>
            <w:r>
              <w:rPr>
                <w:rFonts w:cs="Arial"/>
              </w:rPr>
              <w:t>101, 102, 103, 104, 110, 113, 114 a 201</w:t>
            </w:r>
          </w:p>
        </w:tc>
        <w:tc>
          <w:tcPr>
            <w:tcW w:w="1799" w:type="dxa"/>
            <w:tcBorders>
              <w:top w:val="double" w:sz="4" w:space="0" w:color="auto"/>
              <w:left w:val="double" w:sz="4" w:space="0" w:color="auto"/>
              <w:bottom w:val="double" w:sz="4" w:space="0" w:color="auto"/>
            </w:tcBorders>
            <w:vAlign w:val="center"/>
          </w:tcPr>
          <w:p w14:paraId="08F1E6E7" w14:textId="44F79954" w:rsidR="00BA0380" w:rsidRPr="00AB5E77" w:rsidRDefault="00703D3D" w:rsidP="00262F17">
            <w:pPr>
              <w:pStyle w:val="TSTextlnkuslovan"/>
              <w:jc w:val="center"/>
              <w:rPr>
                <w:rFonts w:cs="Arial"/>
                <w:szCs w:val="22"/>
                <w:lang w:val="cs-CZ"/>
              </w:rPr>
            </w:pPr>
            <w:r>
              <w:rPr>
                <w:rFonts w:cs="Arial"/>
                <w:szCs w:val="22"/>
                <w:lang w:val="cs-CZ"/>
              </w:rPr>
              <w:t>40 000 Kč</w:t>
            </w:r>
          </w:p>
        </w:tc>
        <w:tc>
          <w:tcPr>
            <w:tcW w:w="1791" w:type="dxa"/>
            <w:tcBorders>
              <w:top w:val="double" w:sz="4" w:space="0" w:color="auto"/>
              <w:bottom w:val="double" w:sz="4" w:space="0" w:color="auto"/>
            </w:tcBorders>
            <w:vAlign w:val="center"/>
          </w:tcPr>
          <w:p w14:paraId="4333D73A" w14:textId="5FA91CA5" w:rsidR="00BA0380" w:rsidRPr="00AB5E77" w:rsidRDefault="00703D3D" w:rsidP="00262F17">
            <w:pPr>
              <w:pStyle w:val="TSTextlnkuslovan"/>
              <w:jc w:val="center"/>
              <w:rPr>
                <w:rFonts w:cs="Arial"/>
                <w:szCs w:val="22"/>
                <w:lang w:val="cs-CZ"/>
              </w:rPr>
            </w:pPr>
            <w:r>
              <w:rPr>
                <w:rFonts w:cs="Arial"/>
                <w:szCs w:val="22"/>
                <w:lang w:val="cs-CZ"/>
              </w:rPr>
              <w:t>8 400 Kč</w:t>
            </w:r>
          </w:p>
        </w:tc>
        <w:tc>
          <w:tcPr>
            <w:tcW w:w="1786" w:type="dxa"/>
            <w:tcBorders>
              <w:top w:val="double" w:sz="4" w:space="0" w:color="auto"/>
              <w:bottom w:val="double" w:sz="4" w:space="0" w:color="auto"/>
            </w:tcBorders>
            <w:vAlign w:val="center"/>
          </w:tcPr>
          <w:p w14:paraId="36D4A576" w14:textId="00C478A0" w:rsidR="00BA0380" w:rsidRPr="00AB5E77" w:rsidRDefault="00703D3D" w:rsidP="00262F17">
            <w:pPr>
              <w:pStyle w:val="TSTextlnkuslovan"/>
              <w:jc w:val="center"/>
              <w:rPr>
                <w:rFonts w:cs="Arial"/>
                <w:szCs w:val="22"/>
                <w:lang w:val="cs-CZ"/>
              </w:rPr>
            </w:pPr>
            <w:r>
              <w:rPr>
                <w:rFonts w:cs="Arial"/>
                <w:szCs w:val="22"/>
                <w:lang w:val="cs-CZ"/>
              </w:rPr>
              <w:t>48 400 Kč</w:t>
            </w:r>
          </w:p>
        </w:tc>
      </w:tr>
      <w:tr w:rsidR="00BA0380" w:rsidRPr="003705AB" w14:paraId="16CF8935" w14:textId="77777777" w:rsidTr="00262F17">
        <w:trPr>
          <w:trHeight w:val="567"/>
        </w:trPr>
        <w:tc>
          <w:tcPr>
            <w:tcW w:w="2929" w:type="dxa"/>
            <w:tcBorders>
              <w:top w:val="double" w:sz="4" w:space="0" w:color="auto"/>
              <w:bottom w:val="double" w:sz="4" w:space="0" w:color="auto"/>
              <w:right w:val="double" w:sz="4" w:space="0" w:color="auto"/>
            </w:tcBorders>
            <w:vAlign w:val="center"/>
          </w:tcPr>
          <w:p w14:paraId="2A9C9510" w14:textId="4F84C099" w:rsidR="00BA0380" w:rsidRPr="003C4C7F" w:rsidRDefault="003C791E" w:rsidP="0077393E">
            <w:pPr>
              <w:pStyle w:val="TSTextlnkuslovan"/>
              <w:spacing w:after="0" w:line="240" w:lineRule="auto"/>
              <w:rPr>
                <w:rFonts w:cs="Arial"/>
                <w:bCs/>
                <w:szCs w:val="22"/>
                <w:lang w:val="en-US"/>
              </w:rPr>
            </w:pPr>
            <w:proofErr w:type="spellStart"/>
            <w:r>
              <w:rPr>
                <w:rFonts w:cs="Arial"/>
                <w:bCs/>
                <w:szCs w:val="22"/>
                <w:lang w:val="en-US"/>
              </w:rPr>
              <w:t>Celkem</w:t>
            </w:r>
            <w:proofErr w:type="spellEnd"/>
          </w:p>
        </w:tc>
        <w:tc>
          <w:tcPr>
            <w:tcW w:w="1799" w:type="dxa"/>
            <w:tcBorders>
              <w:top w:val="double" w:sz="4" w:space="0" w:color="auto"/>
              <w:left w:val="double" w:sz="4" w:space="0" w:color="auto"/>
              <w:bottom w:val="double" w:sz="4" w:space="0" w:color="auto"/>
            </w:tcBorders>
            <w:vAlign w:val="center"/>
          </w:tcPr>
          <w:p w14:paraId="540F55A3" w14:textId="4C18A8C9" w:rsidR="00BA0380" w:rsidRPr="00AB5E77" w:rsidRDefault="00703D3D" w:rsidP="00262F17">
            <w:pPr>
              <w:pStyle w:val="TSTextlnkuslovan"/>
              <w:jc w:val="center"/>
              <w:rPr>
                <w:rFonts w:cs="Arial"/>
                <w:szCs w:val="22"/>
                <w:lang w:val="cs-CZ"/>
              </w:rPr>
            </w:pPr>
            <w:r>
              <w:rPr>
                <w:rFonts w:cs="Arial"/>
                <w:szCs w:val="22"/>
                <w:lang w:val="cs-CZ"/>
              </w:rPr>
              <w:t>80 000 Kč</w:t>
            </w:r>
          </w:p>
        </w:tc>
        <w:tc>
          <w:tcPr>
            <w:tcW w:w="1791" w:type="dxa"/>
            <w:tcBorders>
              <w:top w:val="double" w:sz="4" w:space="0" w:color="auto"/>
              <w:bottom w:val="double" w:sz="4" w:space="0" w:color="auto"/>
            </w:tcBorders>
            <w:vAlign w:val="center"/>
          </w:tcPr>
          <w:p w14:paraId="6B552B59" w14:textId="7BF409EA" w:rsidR="00BA0380" w:rsidRPr="00AB5E77" w:rsidRDefault="00703D3D" w:rsidP="00262F17">
            <w:pPr>
              <w:pStyle w:val="TSTextlnkuslovan"/>
              <w:jc w:val="center"/>
              <w:rPr>
                <w:rFonts w:cs="Arial"/>
                <w:szCs w:val="22"/>
                <w:lang w:val="cs-CZ"/>
              </w:rPr>
            </w:pPr>
            <w:r>
              <w:rPr>
                <w:rFonts w:cs="Arial"/>
                <w:szCs w:val="22"/>
                <w:lang w:val="cs-CZ"/>
              </w:rPr>
              <w:t>16 800 Kč</w:t>
            </w:r>
          </w:p>
        </w:tc>
        <w:tc>
          <w:tcPr>
            <w:tcW w:w="1786" w:type="dxa"/>
            <w:tcBorders>
              <w:top w:val="double" w:sz="4" w:space="0" w:color="auto"/>
              <w:bottom w:val="double" w:sz="4" w:space="0" w:color="auto"/>
            </w:tcBorders>
            <w:vAlign w:val="center"/>
          </w:tcPr>
          <w:p w14:paraId="3D6CED11" w14:textId="7E33766B" w:rsidR="00BA0380" w:rsidRPr="00AB5E77" w:rsidRDefault="00703D3D" w:rsidP="00262F17">
            <w:pPr>
              <w:pStyle w:val="TSTextlnkuslovan"/>
              <w:jc w:val="center"/>
              <w:rPr>
                <w:rFonts w:cs="Arial"/>
                <w:szCs w:val="22"/>
                <w:lang w:val="cs-CZ"/>
              </w:rPr>
            </w:pPr>
            <w:r>
              <w:rPr>
                <w:rFonts w:cs="Arial"/>
                <w:szCs w:val="22"/>
                <w:lang w:val="cs-CZ"/>
              </w:rPr>
              <w:t>96 800 Kč</w:t>
            </w:r>
          </w:p>
        </w:tc>
      </w:tr>
    </w:tbl>
    <w:p w14:paraId="3361B490" w14:textId="77777777" w:rsidR="0096683C" w:rsidRPr="00AB5E77" w:rsidRDefault="0096683C" w:rsidP="0096683C">
      <w:pPr>
        <w:pStyle w:val="TSTextlnkuslovan"/>
        <w:ind w:left="737"/>
        <w:jc w:val="both"/>
        <w:rPr>
          <w:rFonts w:cs="Arial"/>
          <w:szCs w:val="22"/>
          <w:lang w:val="cs-CZ"/>
        </w:rPr>
      </w:pPr>
    </w:p>
    <w:p w14:paraId="4658C57D" w14:textId="19FE049C"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bud</w:t>
      </w:r>
      <w:r w:rsidR="00982554">
        <w:rPr>
          <w:rFonts w:cs="Arial"/>
          <w:szCs w:val="22"/>
          <w:lang w:val="cs-CZ"/>
        </w:rPr>
        <w:t>ou</w:t>
      </w:r>
      <w:r w:rsidRPr="00AB5E77">
        <w:rPr>
          <w:rFonts w:cs="Arial"/>
          <w:szCs w:val="22"/>
        </w:rPr>
        <w:t xml:space="preserve"> faktur</w:t>
      </w:r>
      <w:r w:rsidR="00982554">
        <w:rPr>
          <w:rFonts w:cs="Arial"/>
          <w:szCs w:val="22"/>
          <w:lang w:val="cs-CZ"/>
        </w:rPr>
        <w:t>y</w:t>
      </w:r>
      <w:r w:rsidRPr="00AB5E77">
        <w:rPr>
          <w:rFonts w:cs="Arial"/>
          <w:szCs w:val="22"/>
        </w:rPr>
        <w:t xml:space="preserve"> vyhotoven</w:t>
      </w:r>
      <w:r w:rsidR="00982554">
        <w:rPr>
          <w:rFonts w:cs="Arial"/>
          <w:szCs w:val="22"/>
          <w:lang w:val="cs-CZ"/>
        </w:rPr>
        <w:t>é</w:t>
      </w:r>
      <w:r w:rsidRPr="00AB5E77">
        <w:rPr>
          <w:rFonts w:cs="Arial"/>
          <w:szCs w:val="22"/>
        </w:rPr>
        <w:t xml:space="preserve">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lastRenderedPageBreak/>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1314EA98"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w:t>
      </w:r>
      <w:r w:rsidR="002C1091">
        <w:rPr>
          <w:rFonts w:cs="Arial"/>
          <w:bCs/>
          <w:szCs w:val="22"/>
          <w:lang w:val="cs-CZ"/>
        </w:rPr>
        <w:t> </w:t>
      </w:r>
      <w:r w:rsidRPr="00AB5E77">
        <w:rPr>
          <w:rFonts w:cs="Arial"/>
          <w:bCs/>
          <w:szCs w:val="22"/>
        </w:rPr>
        <w:t>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08CA7935"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3E41E3">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3E41E3">
        <w:rPr>
          <w:rFonts w:cs="Arial"/>
          <w:bCs/>
          <w:szCs w:val="22"/>
        </w:rPr>
        <w:t>Čl. 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2A711691" w:rsidR="00AD046D" w:rsidRPr="001E1CC6"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3E41E3">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44CE4D3C" w14:textId="77777777" w:rsidR="00F76CF1" w:rsidRDefault="00F76CF1" w:rsidP="00467CFD">
      <w:pPr>
        <w:pStyle w:val="Odstavecseseznamem"/>
        <w:spacing w:after="0" w:line="240" w:lineRule="auto"/>
        <w:ind w:left="709"/>
        <w:contextualSpacing w:val="0"/>
        <w:jc w:val="center"/>
        <w:rPr>
          <w:rFonts w:ascii="Times New Roman" w:hAnsi="Times New Roman"/>
          <w:b/>
          <w:szCs w:val="22"/>
        </w:rPr>
      </w:pPr>
    </w:p>
    <w:p w14:paraId="4DA23E40" w14:textId="77777777" w:rsidR="00C67026" w:rsidRDefault="00C67026" w:rsidP="00467CFD">
      <w:pPr>
        <w:pStyle w:val="Odstavecseseznamem"/>
        <w:spacing w:after="0" w:line="240" w:lineRule="auto"/>
        <w:ind w:left="709"/>
        <w:contextualSpacing w:val="0"/>
        <w:jc w:val="center"/>
        <w:rPr>
          <w:rFonts w:ascii="Times New Roman" w:hAnsi="Times New Roman"/>
          <w:b/>
          <w:szCs w:val="22"/>
        </w:rPr>
      </w:pPr>
    </w:p>
    <w:p w14:paraId="45522D6A" w14:textId="3963CD78"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4BD070E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poruší některou povinnost, uvedenou v této smlouvě, povinnost příkazníka zaplatit příkazci smluvní pokutu ve výši </w:t>
      </w:r>
      <w:r w:rsidR="005837AC" w:rsidRPr="009C1417">
        <w:rPr>
          <w:rFonts w:cs="Arial"/>
          <w:bCs/>
          <w:szCs w:val="22"/>
          <w:lang w:val="en-US"/>
        </w:rPr>
        <w:t xml:space="preserve">2 500 </w:t>
      </w:r>
      <w:proofErr w:type="spellStart"/>
      <w:r w:rsidR="005837AC" w:rsidRPr="009C1417">
        <w:rPr>
          <w:rFonts w:cs="Arial"/>
          <w:bCs/>
          <w:szCs w:val="22"/>
          <w:lang w:val="en-US"/>
        </w:rPr>
        <w:t>Kč</w:t>
      </w:r>
      <w:proofErr w:type="spellEnd"/>
      <w:r w:rsidR="005837AC" w:rsidRPr="009C1417">
        <w:rPr>
          <w:rFonts w:cs="Arial"/>
          <w:b/>
          <w:szCs w:val="22"/>
          <w:lang w:val="en-US"/>
        </w:rPr>
        <w:t xml:space="preserve"> </w:t>
      </w:r>
      <w:r w:rsidRPr="00901693">
        <w:rPr>
          <w:rFonts w:cs="Arial"/>
          <w:szCs w:val="22"/>
          <w:lang w:val="cs-CZ"/>
        </w:rPr>
        <w:t>za každý jednotlivý případ porušení povinnosti.</w:t>
      </w:r>
      <w:r>
        <w:rPr>
          <w:rFonts w:cs="Arial"/>
          <w:szCs w:val="22"/>
          <w:lang w:val="cs-CZ"/>
        </w:rPr>
        <w:t xml:space="preserve"> </w:t>
      </w:r>
      <w:r w:rsidRPr="00901693">
        <w:rPr>
          <w:rFonts w:cs="Arial"/>
          <w:szCs w:val="22"/>
          <w:lang w:val="cs-CZ"/>
        </w:rPr>
        <w:t>Toto ustanovení o</w:t>
      </w:r>
      <w:r w:rsidR="00DF02E7">
        <w:rPr>
          <w:rFonts w:cs="Arial"/>
          <w:szCs w:val="22"/>
          <w:lang w:val="cs-CZ"/>
        </w:rPr>
        <w:t> </w:t>
      </w:r>
      <w:r w:rsidRPr="00901693">
        <w:rPr>
          <w:rFonts w:cs="Arial"/>
          <w:szCs w:val="22"/>
          <w:lang w:val="cs-CZ"/>
        </w:rPr>
        <w:t>smluvní pokutě neruší právo příkazce na náhradu škody v plném rozsahu, které mu vznikne porušením povinností příkazníka.</w:t>
      </w:r>
    </w:p>
    <w:p w14:paraId="3189DABC" w14:textId="614999A0"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w:t>
      </w:r>
      <w:r w:rsidR="00DF02E7">
        <w:rPr>
          <w:rFonts w:cs="Arial"/>
          <w:szCs w:val="22"/>
          <w:lang w:val="cs-CZ"/>
        </w:rPr>
        <w:t> </w:t>
      </w:r>
      <w:r w:rsidRPr="00901693">
        <w:rPr>
          <w:rFonts w:cs="Arial"/>
          <w:szCs w:val="22"/>
          <w:lang w:val="cs-CZ"/>
        </w:rPr>
        <w:t>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362CB24" w14:textId="77777777" w:rsidR="00C67026" w:rsidRDefault="00C67026" w:rsidP="00D027E1">
      <w:pPr>
        <w:pStyle w:val="TSTextlnkuslovan"/>
        <w:spacing w:after="0" w:line="240" w:lineRule="auto"/>
        <w:jc w:val="both"/>
        <w:rPr>
          <w:rFonts w:cs="Arial"/>
          <w:szCs w:val="22"/>
          <w:lang w:val="cs-CZ"/>
        </w:rPr>
      </w:pPr>
    </w:p>
    <w:p w14:paraId="15241EA6" w14:textId="77777777" w:rsidR="00C67026" w:rsidRDefault="00C67026" w:rsidP="00D027E1">
      <w:pPr>
        <w:pStyle w:val="TSTextlnkuslovan"/>
        <w:spacing w:after="0" w:line="240" w:lineRule="auto"/>
        <w:jc w:val="both"/>
        <w:rPr>
          <w:rFonts w:cs="Arial"/>
          <w:szCs w:val="22"/>
          <w:lang w:val="cs-CZ"/>
        </w:rPr>
      </w:pPr>
    </w:p>
    <w:p w14:paraId="306CC79B" w14:textId="77777777" w:rsidR="00C67026" w:rsidRDefault="00C67026"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9" w:name="_Ref376500584"/>
      <w:r w:rsidR="00933106" w:rsidRPr="00AB5E77">
        <w:rPr>
          <w:rFonts w:cs="Arial"/>
          <w:b/>
          <w:szCs w:val="22"/>
          <w:u w:val="single"/>
        </w:rPr>
        <w:t>Změna závazku</w:t>
      </w:r>
      <w:bookmarkEnd w:id="9"/>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072D8440" w14:textId="77777777" w:rsidR="0070612A" w:rsidRDefault="0070612A" w:rsidP="000B41C0">
      <w:pPr>
        <w:pStyle w:val="TSTextlnkuslovan"/>
        <w:spacing w:after="0" w:line="240" w:lineRule="auto"/>
        <w:jc w:val="both"/>
        <w:rPr>
          <w:rFonts w:cs="Arial"/>
          <w:szCs w:val="22"/>
        </w:rPr>
      </w:pPr>
    </w:p>
    <w:p w14:paraId="1E14CF65" w14:textId="77777777" w:rsidR="00C67026" w:rsidRDefault="00C67026" w:rsidP="000B41C0">
      <w:pPr>
        <w:pStyle w:val="TSTextlnkuslovan"/>
        <w:spacing w:after="0" w:line="240" w:lineRule="auto"/>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1D6B94AD" w:rsidR="008C6B82" w:rsidRPr="008C6B82" w:rsidRDefault="00901693" w:rsidP="00EF42DD">
      <w:pPr>
        <w:spacing w:after="0" w:line="240" w:lineRule="auto"/>
        <w:ind w:left="851" w:hanging="851"/>
        <w:jc w:val="both"/>
        <w:rPr>
          <w:rFonts w:ascii="Times New Roman" w:hAnsi="Times New Roman"/>
          <w:sz w:val="24"/>
        </w:rPr>
      </w:pPr>
      <w:r>
        <w:rPr>
          <w:rFonts w:cs="Arial"/>
          <w:szCs w:val="22"/>
        </w:rPr>
        <w:t>9</w:t>
      </w:r>
      <w:r w:rsidRPr="00901693">
        <w:rPr>
          <w:rFonts w:cs="Arial"/>
          <w:szCs w:val="22"/>
        </w:rPr>
        <w:t>.1</w:t>
      </w:r>
      <w:r w:rsidRPr="00901693">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w:t>
      </w:r>
      <w:proofErr w:type="gramStart"/>
      <w:r w:rsidRPr="00901693">
        <w:rPr>
          <w:rFonts w:cs="Arial"/>
          <w:szCs w:val="22"/>
        </w:rPr>
        <w:t xml:space="preserve">nejméně </w:t>
      </w:r>
      <w:r w:rsidR="008C6B82">
        <w:rPr>
          <w:rFonts w:cs="Arial"/>
        </w:rPr>
        <w:t xml:space="preserve"> </w:t>
      </w:r>
      <w:r w:rsidR="00390530" w:rsidRPr="00390530">
        <w:rPr>
          <w:rFonts w:cs="Arial"/>
          <w:bCs/>
        </w:rPr>
        <w:t>100</w:t>
      </w:r>
      <w:proofErr w:type="gramEnd"/>
      <w:r w:rsidR="00390530" w:rsidRPr="00390530">
        <w:rPr>
          <w:rFonts w:cs="Arial"/>
          <w:bCs/>
        </w:rPr>
        <w:t> 000 Kč.</w:t>
      </w:r>
      <w:r w:rsidR="008C6B82">
        <w:rPr>
          <w:rFonts w:cs="Arial"/>
        </w:rPr>
        <w:t xml:space="preserve"> </w:t>
      </w:r>
      <w:r w:rsidRPr="00901693">
        <w:rPr>
          <w:rFonts w:cs="Arial"/>
          <w:szCs w:val="22"/>
        </w:rPr>
        <w:t>Příkazník  se zavazuje, že po celou dobu trvání této smlouvy bude pojištěn ve smyslu tohoto ustanovení a že nedojde ke snížení pojistné částky pod částku uvedenou v předchozí větě.</w:t>
      </w:r>
    </w:p>
    <w:p w14:paraId="04224DE4" w14:textId="77777777" w:rsidR="000B41C0" w:rsidRDefault="000B41C0" w:rsidP="00C40798">
      <w:pPr>
        <w:pStyle w:val="TSTextlnkuslovan"/>
        <w:spacing w:after="0" w:line="240" w:lineRule="auto"/>
        <w:ind w:left="737"/>
        <w:jc w:val="center"/>
        <w:rPr>
          <w:rFonts w:ascii="Times New Roman" w:hAnsi="Times New Roman"/>
          <w:b/>
          <w:szCs w:val="22"/>
        </w:rPr>
      </w:pPr>
    </w:p>
    <w:p w14:paraId="0498CBB7" w14:textId="77777777" w:rsidR="00C67026" w:rsidRDefault="00C67026" w:rsidP="00C40798">
      <w:pPr>
        <w:pStyle w:val="TSTextlnkuslovan"/>
        <w:spacing w:after="0" w:line="240" w:lineRule="auto"/>
        <w:ind w:left="737"/>
        <w:jc w:val="center"/>
        <w:rPr>
          <w:rFonts w:ascii="Times New Roman" w:hAnsi="Times New Roman"/>
          <w:b/>
          <w:szCs w:val="22"/>
        </w:rPr>
      </w:pPr>
    </w:p>
    <w:p w14:paraId="70E72511" w14:textId="02EE1EDA"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5A3D1B7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 smlouvy odstoupit bez jakýchkoli sankcí, pokud nebude schválena částka ze státního rozpočtu následujícího roku, která je potřebná k úhradě za Plnění poskytované podle této smlouvy v následujícím roce. Příkazník prohlašuje, že do 30</w:t>
      </w:r>
      <w:r w:rsidR="0034657C">
        <w:rPr>
          <w:rFonts w:cs="Arial"/>
          <w:szCs w:val="22"/>
          <w:lang w:val="cs-CZ"/>
        </w:rPr>
        <w:t> </w:t>
      </w:r>
      <w:r w:rsidRPr="00901693">
        <w:rPr>
          <w:rFonts w:cs="Arial"/>
          <w:szCs w:val="22"/>
        </w:rPr>
        <w:t>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2EA64324" w:rsidR="00901693" w:rsidRPr="0034657C" w:rsidRDefault="00901693" w:rsidP="002E2A71">
      <w:pPr>
        <w:pStyle w:val="TSTextlnkuslovan"/>
        <w:spacing w:after="0" w:line="240" w:lineRule="auto"/>
        <w:ind w:left="737" w:hanging="737"/>
        <w:jc w:val="both"/>
        <w:rPr>
          <w:rFonts w:cs="Arial"/>
          <w:bCs/>
          <w:szCs w:val="22"/>
          <w:lang w:val="cs-CZ"/>
        </w:rPr>
      </w:pPr>
      <w:r w:rsidRPr="00901693">
        <w:rPr>
          <w:rFonts w:cs="Arial"/>
          <w:szCs w:val="22"/>
        </w:rPr>
        <w:t>10.3</w:t>
      </w:r>
      <w:r w:rsidRPr="00901693">
        <w:rPr>
          <w:rFonts w:cs="Arial"/>
          <w:szCs w:val="22"/>
        </w:rPr>
        <w:tab/>
        <w:t>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w:t>
      </w:r>
      <w:r w:rsidR="00E25F54">
        <w:rPr>
          <w:rFonts w:cs="Arial"/>
          <w:szCs w:val="22"/>
          <w:lang w:val="cs-CZ"/>
        </w:rPr>
        <w:t> </w:t>
      </w:r>
      <w:r w:rsidRPr="00901693">
        <w:rPr>
          <w:rFonts w:cs="Arial"/>
          <w:szCs w:val="22"/>
        </w:rPr>
        <w:t xml:space="preserve">případě, pokud nedojde k zahájení  stavby do </w:t>
      </w:r>
      <w:r w:rsidR="0034657C" w:rsidRPr="0034657C">
        <w:rPr>
          <w:rFonts w:cs="Arial"/>
          <w:bCs/>
          <w:szCs w:val="22"/>
          <w:lang w:val="cs-CZ"/>
        </w:rPr>
        <w:t>31. 12. 2028.</w:t>
      </w:r>
    </w:p>
    <w:p w14:paraId="5058B13F" w14:textId="11733294"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w:t>
      </w:r>
      <w:r w:rsidR="005227EB">
        <w:rPr>
          <w:rFonts w:cs="Arial"/>
          <w:szCs w:val="22"/>
          <w:lang w:val="cs-CZ"/>
        </w:rPr>
        <w:t> </w:t>
      </w:r>
      <w:r w:rsidRPr="00901693">
        <w:rPr>
          <w:rFonts w:cs="Arial"/>
          <w:szCs w:val="22"/>
        </w:rPr>
        <w:t>průběhu výpovědní doby je příkazník povinen předat příkazci kompletní materiály související s</w:t>
      </w:r>
      <w:r w:rsidR="0034657C">
        <w:rPr>
          <w:rFonts w:cs="Arial"/>
          <w:szCs w:val="22"/>
          <w:lang w:val="cs-CZ"/>
        </w:rPr>
        <w:t> </w:t>
      </w:r>
      <w:r w:rsidRPr="00901693">
        <w:rPr>
          <w:rFonts w:cs="Arial"/>
          <w:szCs w:val="22"/>
        </w:rPr>
        <w:t>předmětem smlouvy vymezeném v Článku I. této smlouvy, plně příkazce informovat o</w:t>
      </w:r>
      <w:r w:rsidR="0034657C">
        <w:rPr>
          <w:rFonts w:cs="Arial"/>
          <w:szCs w:val="22"/>
          <w:lang w:val="cs-CZ"/>
        </w:rPr>
        <w:t> </w:t>
      </w:r>
      <w:r w:rsidRPr="00901693">
        <w:rPr>
          <w:rFonts w:cs="Arial"/>
          <w:szCs w:val="22"/>
        </w:rPr>
        <w:t>stavu předmětu smlouvy, a poskytnout tak příkazci plnou součinnost s</w:t>
      </w:r>
      <w:r w:rsidR="005227EB">
        <w:rPr>
          <w:rFonts w:cs="Arial"/>
          <w:szCs w:val="22"/>
          <w:lang w:val="cs-CZ"/>
        </w:rPr>
        <w:t> </w:t>
      </w:r>
      <w:r w:rsidRPr="00901693">
        <w:rPr>
          <w:rFonts w:cs="Arial"/>
          <w:szCs w:val="22"/>
        </w:rPr>
        <w:t>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lastRenderedPageBreak/>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Default="00DE290D" w:rsidP="00DE290D">
      <w:pPr>
        <w:pStyle w:val="TSTextlnkuslovan"/>
        <w:spacing w:after="0" w:line="240" w:lineRule="auto"/>
        <w:ind w:left="737"/>
        <w:jc w:val="both"/>
        <w:rPr>
          <w:rFonts w:cs="Arial"/>
          <w:szCs w:val="22"/>
        </w:rPr>
      </w:pPr>
    </w:p>
    <w:p w14:paraId="1EAFCF88" w14:textId="77777777" w:rsidR="00C67026" w:rsidRPr="00AB5E77" w:rsidRDefault="00C67026"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10" w:name="_Ref376452732"/>
      <w:r w:rsidR="004733E4" w:rsidRPr="00AB5E77">
        <w:rPr>
          <w:rFonts w:cs="Arial"/>
          <w:b/>
          <w:szCs w:val="22"/>
          <w:u w:val="single"/>
        </w:rPr>
        <w:t>Ujednání všeobecná a závěrečná</w:t>
      </w:r>
      <w:bookmarkEnd w:id="10"/>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4B7B899B"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w:t>
      </w:r>
      <w:r w:rsidR="008C0A9F">
        <w:rPr>
          <w:rFonts w:cs="Arial"/>
          <w:bCs/>
          <w:szCs w:val="22"/>
          <w:lang w:val="cs-CZ"/>
        </w:rPr>
        <w:t> </w:t>
      </w:r>
      <w:r w:rsidRPr="00AB5E77">
        <w:rPr>
          <w:rFonts w:cs="Arial"/>
          <w:bCs/>
          <w:szCs w:val="22"/>
        </w:rPr>
        <w:t>po ukončení účinnosti této smlouvy, a to nejméně po dobu 10 let od takového ukončení</w:t>
      </w:r>
      <w:r w:rsidR="005C0B3B" w:rsidRPr="00AB5E77">
        <w:rPr>
          <w:rFonts w:cs="Arial"/>
          <w:bCs/>
          <w:szCs w:val="22"/>
        </w:rPr>
        <w:t>.</w:t>
      </w:r>
    </w:p>
    <w:p w14:paraId="146FC10D" w14:textId="27713029" w:rsidR="00A4503D" w:rsidRPr="002E2A71" w:rsidRDefault="00A4503D" w:rsidP="00670B75">
      <w:pPr>
        <w:pStyle w:val="Odstavecseseznamem"/>
        <w:numPr>
          <w:ilvl w:val="1"/>
          <w:numId w:val="6"/>
        </w:numPr>
        <w:spacing w:after="0"/>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w:t>
      </w:r>
      <w:r w:rsidR="00A85DAE">
        <w:rPr>
          <w:rFonts w:cs="Arial"/>
          <w:bCs/>
          <w:szCs w:val="22"/>
          <w:lang w:eastAsia="x-none"/>
        </w:rPr>
        <w:t> </w:t>
      </w:r>
      <w:r w:rsidRPr="00A4503D">
        <w:rPr>
          <w:rFonts w:cs="Arial"/>
          <w:bCs/>
          <w:szCs w:val="22"/>
          <w:lang w:val="x-none" w:eastAsia="x-none"/>
        </w:rPr>
        <w:t>110/2019 Sb. o zpracování osobních údajů a  nařízením Evropského parlamentu a</w:t>
      </w:r>
      <w:r w:rsidR="008C0A9F">
        <w:rPr>
          <w:rFonts w:cs="Arial"/>
          <w:bCs/>
          <w:szCs w:val="22"/>
          <w:lang w:eastAsia="x-none"/>
        </w:rPr>
        <w:t> </w:t>
      </w:r>
      <w:r w:rsidRPr="00A4503D">
        <w:rPr>
          <w:rFonts w:cs="Arial"/>
          <w:bCs/>
          <w:szCs w:val="22"/>
          <w:lang w:val="x-none" w:eastAsia="x-none"/>
        </w:rPr>
        <w:t>Rady EU 2016/679 („GDPR“).  SPÚ jako správce osobních údajů dle zákona č.</w:t>
      </w:r>
      <w:r w:rsidR="003F3D44">
        <w:rPr>
          <w:rFonts w:cs="Arial"/>
          <w:bCs/>
          <w:szCs w:val="22"/>
          <w:lang w:eastAsia="x-none"/>
        </w:rPr>
        <w:t> </w:t>
      </w:r>
      <w:r w:rsidRPr="00A4503D">
        <w:rPr>
          <w:rFonts w:cs="Arial"/>
          <w:bCs/>
          <w:szCs w:val="22"/>
          <w:lang w:val="x-none" w:eastAsia="x-none"/>
        </w:rPr>
        <w:t>110/2019 Sb. a</w:t>
      </w:r>
      <w:r w:rsidR="00A85DAE">
        <w:rPr>
          <w:rFonts w:cs="Arial"/>
          <w:bCs/>
          <w:szCs w:val="22"/>
          <w:lang w:eastAsia="x-none"/>
        </w:rPr>
        <w:t> </w:t>
      </w:r>
      <w:r w:rsidRPr="00A4503D">
        <w:rPr>
          <w:rFonts w:cs="Arial"/>
          <w:bCs/>
          <w:szCs w:val="22"/>
          <w:lang w:val="x-none" w:eastAsia="x-none"/>
        </w:rPr>
        <w:t>GDPR, tímto informuje ve smlouvě uvedený subjekt osobních údajů, že jeho údaje uvedené v této smlouvě zpracovává pro účely realizace, výkonu práv a</w:t>
      </w:r>
      <w:r w:rsidR="003F3D44">
        <w:rPr>
          <w:rFonts w:cs="Arial"/>
          <w:bCs/>
          <w:szCs w:val="22"/>
          <w:lang w:eastAsia="x-none"/>
        </w:rPr>
        <w:t> </w:t>
      </w:r>
      <w:r w:rsidRPr="00A4503D">
        <w:rPr>
          <w:rFonts w:cs="Arial"/>
          <w:bCs/>
          <w:szCs w:val="22"/>
          <w:lang w:val="x-none" w:eastAsia="x-none"/>
        </w:rPr>
        <w:t>povinností dle této smlouvy. Postupy a opatření se SPÚ zavazuje dodržovat po celou dobu trvání skartační lhůty ve smyslu § 2 písm. s) zákona č. 499/2004 Sb., o</w:t>
      </w:r>
      <w:r w:rsidR="003F3D44">
        <w:rPr>
          <w:rFonts w:cs="Arial"/>
          <w:bCs/>
          <w:szCs w:val="22"/>
          <w:lang w:eastAsia="x-none"/>
        </w:rPr>
        <w:t> </w:t>
      </w:r>
      <w:r w:rsidRPr="00A4503D">
        <w:rPr>
          <w:rFonts w:cs="Arial"/>
          <w:bCs/>
          <w:szCs w:val="22"/>
          <w:lang w:val="x-none" w:eastAsia="x-none"/>
        </w:rPr>
        <w:t>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0160AB6A" w:rsidR="00A15366"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w:t>
      </w:r>
      <w:r w:rsidR="00A94DDF">
        <w:rPr>
          <w:rFonts w:cs="Arial"/>
          <w:szCs w:val="22"/>
          <w:lang w:eastAsia="x-none"/>
        </w:rPr>
        <w:t> </w:t>
      </w:r>
      <w:r w:rsidRPr="00AB5E77">
        <w:rPr>
          <w:rFonts w:cs="Arial"/>
          <w:szCs w:val="22"/>
          <w:lang w:val="x-none" w:eastAsia="x-none"/>
        </w:rPr>
        <w:t>340/2015 Sb., o zvláštních podmínkách účinnosti některých smluv, uveřejňování těchto smluv a</w:t>
      </w:r>
      <w:r w:rsidR="003B6F2C">
        <w:rPr>
          <w:rFonts w:cs="Arial"/>
          <w:szCs w:val="22"/>
          <w:lang w:eastAsia="x-none"/>
        </w:rPr>
        <w:t> </w:t>
      </w:r>
      <w:r w:rsidRPr="00AB5E77">
        <w:rPr>
          <w:rFonts w:cs="Arial"/>
          <w:szCs w:val="22"/>
          <w:lang w:val="x-none" w:eastAsia="x-none"/>
        </w:rPr>
        <w:t>o</w:t>
      </w:r>
      <w:r w:rsidR="003B6F2C">
        <w:rPr>
          <w:rFonts w:cs="Arial"/>
          <w:szCs w:val="22"/>
          <w:lang w:eastAsia="x-none"/>
        </w:rPr>
        <w:t> </w:t>
      </w:r>
      <w:r w:rsidRPr="00AB5E77">
        <w:rPr>
          <w:rFonts w:cs="Arial"/>
          <w:szCs w:val="22"/>
          <w:lang w:val="x-none" w:eastAsia="x-none"/>
        </w:rPr>
        <w:t>registru smluv (zákon o registru smluv)</w:t>
      </w:r>
      <w:r w:rsidR="00321A56">
        <w:rPr>
          <w:rFonts w:cs="Arial"/>
          <w:szCs w:val="22"/>
          <w:lang w:eastAsia="x-none"/>
        </w:rPr>
        <w:t>, ve znění pozdějších předpisů</w:t>
      </w:r>
      <w:r w:rsidR="00A94DDF">
        <w:rPr>
          <w:rFonts w:cs="Arial"/>
          <w:szCs w:val="22"/>
          <w:lang w:eastAsia="x-none"/>
        </w:rPr>
        <w:t>,</w:t>
      </w:r>
      <w:r w:rsidRPr="00AB5E77">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AB5E77">
        <w:rPr>
          <w:rFonts w:cs="Arial"/>
          <w:szCs w:val="22"/>
          <w:lang w:eastAsia="x-none"/>
        </w:rPr>
        <w:t xml:space="preserve"> příkazce</w:t>
      </w:r>
      <w:r w:rsidR="00442580">
        <w:rPr>
          <w:rFonts w:cs="Arial"/>
          <w:szCs w:val="22"/>
          <w:lang w:eastAsia="x-none"/>
        </w:rPr>
        <w:t xml:space="preserve"> č. 1.</w:t>
      </w:r>
    </w:p>
    <w:p w14:paraId="215B37C5" w14:textId="0A9C404E" w:rsidR="00CD5542" w:rsidRPr="00F55A32" w:rsidRDefault="00CD5542" w:rsidP="00D75DD1">
      <w:pPr>
        <w:pStyle w:val="Odstavecseseznamem"/>
        <w:numPr>
          <w:ilvl w:val="1"/>
          <w:numId w:val="6"/>
        </w:numPr>
        <w:spacing w:after="0"/>
        <w:ind w:left="709" w:hanging="709"/>
        <w:jc w:val="both"/>
        <w:rPr>
          <w:rFonts w:cs="Arial"/>
          <w:szCs w:val="22"/>
          <w:lang w:val="x-none" w:eastAsia="x-none"/>
        </w:rPr>
      </w:pPr>
      <w:r w:rsidRPr="00F55A32">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3EFEEF19" w:rsidR="00321A56" w:rsidRPr="00536C17" w:rsidRDefault="00321A56" w:rsidP="00D75DD1">
      <w:pPr>
        <w:pStyle w:val="Odstavecseseznamem"/>
        <w:numPr>
          <w:ilvl w:val="1"/>
          <w:numId w:val="6"/>
        </w:numPr>
        <w:ind w:left="709" w:hanging="709"/>
        <w:jc w:val="both"/>
        <w:rPr>
          <w:rFonts w:cs="Arial"/>
          <w:szCs w:val="22"/>
          <w:lang w:val="x-none" w:eastAsia="x-none"/>
        </w:rPr>
      </w:pPr>
      <w:r w:rsidRPr="00536C17">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w:t>
      </w:r>
      <w:r w:rsidR="00326C08">
        <w:rPr>
          <w:rFonts w:cs="Arial"/>
          <w:szCs w:val="22"/>
          <w:lang w:eastAsia="x-none"/>
        </w:rPr>
        <w:t> </w:t>
      </w:r>
      <w:r w:rsidRPr="00536C17">
        <w:rPr>
          <w:rFonts w:cs="Arial"/>
          <w:szCs w:val="22"/>
          <w:lang w:val="x-none" w:eastAsia="x-none"/>
        </w:rPr>
        <w:t>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AB5E77">
        <w:rPr>
          <w:rFonts w:cs="Arial"/>
          <w:szCs w:val="22"/>
          <w:lang w:val="x-none" w:eastAsia="x-none"/>
        </w:rPr>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4E86C6EF" w14:textId="0A543BE9" w:rsidR="00670690" w:rsidRPr="00D87A42" w:rsidRDefault="00AA7DAE" w:rsidP="00D75DD1">
      <w:pPr>
        <w:pStyle w:val="TSTextlnkuslovan"/>
        <w:numPr>
          <w:ilvl w:val="1"/>
          <w:numId w:val="6"/>
        </w:numPr>
        <w:spacing w:after="0" w:line="240" w:lineRule="auto"/>
        <w:ind w:left="709" w:hanging="709"/>
        <w:jc w:val="both"/>
        <w:rPr>
          <w:rFonts w:cs="Arial"/>
          <w:szCs w:val="22"/>
        </w:rPr>
      </w:pPr>
      <w:r w:rsidRPr="00C260C6">
        <w:rPr>
          <w:rFonts w:cs="Arial"/>
          <w:szCs w:val="22"/>
          <w:lang w:val="cs-CZ"/>
        </w:rPr>
        <w:t xml:space="preserve">Tato smlouva se vyhotovuje v elektronické podobě, přičemž každá </w:t>
      </w:r>
      <w:r w:rsidR="006B0221" w:rsidRPr="00C260C6">
        <w:rPr>
          <w:rFonts w:cs="Arial"/>
          <w:szCs w:val="22"/>
          <w:lang w:val="cs-CZ"/>
        </w:rPr>
        <w:t>s</w:t>
      </w:r>
      <w:r w:rsidRPr="00C260C6">
        <w:rPr>
          <w:rFonts w:cs="Arial"/>
          <w:szCs w:val="22"/>
          <w:lang w:val="cs-CZ"/>
        </w:rPr>
        <w:t>mluvní strana</w:t>
      </w:r>
      <w:r w:rsidR="006B0221" w:rsidRPr="00C260C6">
        <w:rPr>
          <w:rFonts w:cs="Arial"/>
          <w:szCs w:val="22"/>
          <w:lang w:val="cs-CZ"/>
        </w:rPr>
        <w:t xml:space="preserve"> </w:t>
      </w:r>
      <w:proofErr w:type="gramStart"/>
      <w:r w:rsidR="006B0221" w:rsidRPr="00C260C6">
        <w:rPr>
          <w:rFonts w:cs="Arial"/>
          <w:szCs w:val="22"/>
          <w:lang w:val="cs-CZ"/>
        </w:rPr>
        <w:t>obdrží</w:t>
      </w:r>
      <w:proofErr w:type="gramEnd"/>
      <w:r w:rsidR="006B0221" w:rsidRPr="00C260C6">
        <w:rPr>
          <w:rFonts w:cs="Arial"/>
          <w:szCs w:val="22"/>
          <w:lang w:val="cs-CZ"/>
        </w:rPr>
        <w:t xml:space="preserve"> její elektronický orig</w:t>
      </w:r>
      <w:r w:rsidR="00271B81" w:rsidRPr="00C260C6">
        <w:rPr>
          <w:rFonts w:cs="Arial"/>
          <w:szCs w:val="22"/>
          <w:lang w:val="cs-CZ"/>
        </w:rPr>
        <w:t>inál.</w:t>
      </w:r>
    </w:p>
    <w:p w14:paraId="381AA67A" w14:textId="77777777" w:rsidR="00D87A42" w:rsidRDefault="00D87A42" w:rsidP="00D87A42">
      <w:pPr>
        <w:pStyle w:val="TSTextlnkuslovan"/>
        <w:spacing w:after="0" w:line="240" w:lineRule="auto"/>
        <w:jc w:val="both"/>
        <w:rPr>
          <w:rFonts w:cs="Arial"/>
          <w:szCs w:val="22"/>
          <w:lang w:val="cs-CZ"/>
        </w:rPr>
      </w:pPr>
    </w:p>
    <w:p w14:paraId="7D9C5AA6" w14:textId="77777777" w:rsidR="00D87A42" w:rsidRPr="00C260C6" w:rsidRDefault="00D87A42" w:rsidP="00D87A42">
      <w:pPr>
        <w:pStyle w:val="TSTextlnkuslovan"/>
        <w:spacing w:after="0" w:line="240" w:lineRule="auto"/>
        <w:jc w:val="both"/>
        <w:rPr>
          <w:rFonts w:cs="Arial"/>
          <w:szCs w:val="22"/>
        </w:rPr>
      </w:pPr>
    </w:p>
    <w:p w14:paraId="4E78E85B" w14:textId="28090ABF" w:rsidR="00F97136" w:rsidRPr="00C260C6" w:rsidRDefault="00321A56" w:rsidP="00A51423">
      <w:pPr>
        <w:pStyle w:val="TSTextlnkuslovan"/>
        <w:numPr>
          <w:ilvl w:val="1"/>
          <w:numId w:val="6"/>
        </w:numPr>
        <w:spacing w:after="0" w:line="240" w:lineRule="auto"/>
        <w:ind w:left="709" w:hanging="709"/>
        <w:jc w:val="both"/>
        <w:rPr>
          <w:rFonts w:cs="Arial"/>
          <w:szCs w:val="22"/>
        </w:rPr>
      </w:pPr>
      <w:r w:rsidRPr="00271B81">
        <w:rPr>
          <w:rFonts w:cs="Arial"/>
          <w:szCs w:val="22"/>
          <w:lang w:val="cs-CZ"/>
        </w:rPr>
        <w:lastRenderedPageBreak/>
        <w:t xml:space="preserve">Smluvní </w:t>
      </w:r>
      <w:proofErr w:type="gramStart"/>
      <w:r w:rsidRPr="00271B81">
        <w:rPr>
          <w:rFonts w:cs="Arial"/>
          <w:szCs w:val="22"/>
          <w:lang w:val="cs-CZ"/>
        </w:rPr>
        <w:t>strany  prohlašují</w:t>
      </w:r>
      <w:proofErr w:type="gramEnd"/>
      <w:r w:rsidRPr="00271B81">
        <w:rPr>
          <w:rFonts w:cs="Arial"/>
          <w:szCs w:val="22"/>
          <w:lang w:val="cs-CZ"/>
        </w:rPr>
        <w:t>, že smlouva byla sjednána na základě jejich pravé a</w:t>
      </w:r>
      <w:r w:rsidR="00E20C0C" w:rsidRPr="00271B81">
        <w:rPr>
          <w:rFonts w:cs="Arial"/>
          <w:szCs w:val="22"/>
          <w:lang w:val="cs-CZ"/>
        </w:rPr>
        <w:t> </w:t>
      </w:r>
      <w:r w:rsidRPr="00271B81">
        <w:rPr>
          <w:rFonts w:cs="Arial"/>
          <w:szCs w:val="22"/>
          <w:lang w:val="cs-CZ"/>
        </w:rPr>
        <w:t>svobodné vůle, že si její obsah přečetly a bezvýhradně s ním souhlasí, což stvrzují svými vlastnoručními podpisy.</w:t>
      </w:r>
    </w:p>
    <w:p w14:paraId="5C410825" w14:textId="6DF7EFD0" w:rsidR="00F97136" w:rsidRPr="00536C17" w:rsidRDefault="00F97136" w:rsidP="002E2A71">
      <w:pPr>
        <w:pStyle w:val="TSTextlnkuslovan"/>
        <w:spacing w:after="0" w:line="240" w:lineRule="auto"/>
        <w:jc w:val="both"/>
        <w:rPr>
          <w:rFonts w:cs="Arial"/>
          <w:szCs w:val="22"/>
          <w:lang w:val="cs-CZ"/>
        </w:rPr>
      </w:pPr>
    </w:p>
    <w:p w14:paraId="42051B00" w14:textId="77777777" w:rsidR="000F70C1" w:rsidRDefault="000F70C1" w:rsidP="002E2A71">
      <w:pPr>
        <w:pStyle w:val="TSTextlnkuslovan"/>
        <w:spacing w:after="0" w:line="240" w:lineRule="auto"/>
        <w:jc w:val="both"/>
        <w:rPr>
          <w:rFonts w:cs="Arial"/>
          <w:szCs w:val="22"/>
        </w:rPr>
      </w:pPr>
    </w:p>
    <w:p w14:paraId="1846C309" w14:textId="77777777" w:rsidR="000F70C1" w:rsidRPr="00AB5E77" w:rsidRDefault="000F70C1" w:rsidP="002E2A71">
      <w:pPr>
        <w:pStyle w:val="TSTextlnkuslovan"/>
        <w:spacing w:after="0" w:line="240" w:lineRule="auto"/>
        <w:jc w:val="both"/>
        <w:rPr>
          <w:rFonts w:cs="Arial"/>
          <w:szCs w:val="22"/>
        </w:rPr>
      </w:pPr>
    </w:p>
    <w:tbl>
      <w:tblPr>
        <w:tblW w:w="0" w:type="auto"/>
        <w:tblInd w:w="284" w:type="dxa"/>
        <w:tblLook w:val="04A0" w:firstRow="1" w:lastRow="0" w:firstColumn="1" w:lastColumn="0" w:noHBand="0" w:noVBand="1"/>
      </w:tblPr>
      <w:tblGrid>
        <w:gridCol w:w="4422"/>
        <w:gridCol w:w="4423"/>
      </w:tblGrid>
      <w:tr w:rsidR="00F80104" w14:paraId="4A21D958" w14:textId="77777777" w:rsidTr="00CB0F06">
        <w:tc>
          <w:tcPr>
            <w:tcW w:w="4422" w:type="dxa"/>
            <w:hideMark/>
          </w:tcPr>
          <w:p w14:paraId="4861FF9C" w14:textId="29726876" w:rsidR="00F80104" w:rsidRDefault="00F80104" w:rsidP="00CB0F06">
            <w:pPr>
              <w:pStyle w:val="TSTextlnkuslovan"/>
              <w:rPr>
                <w:rFonts w:cs="Arial"/>
                <w:szCs w:val="22"/>
                <w:lang w:val="cs-CZ" w:eastAsia="cs-CZ"/>
              </w:rPr>
            </w:pPr>
            <w:bookmarkStart w:id="11" w:name="_Hlk190271839"/>
            <w:r>
              <w:rPr>
                <w:rFonts w:cs="Arial"/>
              </w:rPr>
              <w:t>V </w:t>
            </w:r>
            <w:proofErr w:type="spellStart"/>
            <w:r>
              <w:rPr>
                <w:rFonts w:cs="Arial"/>
                <w:lang w:val="cs-CZ"/>
              </w:rPr>
              <w:t>Loune</w:t>
            </w:r>
            <w:proofErr w:type="spellEnd"/>
            <w:r>
              <w:rPr>
                <w:rFonts w:cs="Arial"/>
              </w:rPr>
              <w:t xml:space="preserve">ch dne: </w:t>
            </w:r>
            <w:r w:rsidR="00B50FFE">
              <w:rPr>
                <w:rFonts w:cs="Arial"/>
              </w:rPr>
              <w:t>19. 5. 2025</w:t>
            </w:r>
            <w:r>
              <w:rPr>
                <w:rFonts w:cs="Arial"/>
              </w:rPr>
              <w:t xml:space="preserve"> </w:t>
            </w:r>
          </w:p>
        </w:tc>
        <w:tc>
          <w:tcPr>
            <w:tcW w:w="4423" w:type="dxa"/>
            <w:hideMark/>
          </w:tcPr>
          <w:p w14:paraId="7297F1BD" w14:textId="27D239DF" w:rsidR="00F80104" w:rsidRPr="004D0E43" w:rsidRDefault="00F80104" w:rsidP="00CB0F06">
            <w:pPr>
              <w:pStyle w:val="TSTextlnkuslovan"/>
              <w:ind w:right="-162"/>
              <w:jc w:val="center"/>
              <w:rPr>
                <w:rFonts w:cs="Arial"/>
                <w:szCs w:val="22"/>
                <w:lang w:val="cs-CZ" w:eastAsia="cs-CZ"/>
              </w:rPr>
            </w:pPr>
            <w:r>
              <w:rPr>
                <w:rFonts w:cs="Arial"/>
                <w:lang w:val="cs-CZ"/>
              </w:rPr>
              <w:t xml:space="preserve">     </w:t>
            </w:r>
            <w:r>
              <w:rPr>
                <w:rFonts w:cs="Arial"/>
              </w:rPr>
              <w:t xml:space="preserve">V Karlových Varech dne: </w:t>
            </w:r>
            <w:r w:rsidR="00B50FFE">
              <w:rPr>
                <w:rFonts w:cs="Arial"/>
              </w:rPr>
              <w:t>18. 5. 2025</w:t>
            </w:r>
            <w:r>
              <w:rPr>
                <w:rFonts w:cs="Arial"/>
              </w:rPr>
              <w:t xml:space="preserve"> </w:t>
            </w:r>
          </w:p>
        </w:tc>
      </w:tr>
      <w:tr w:rsidR="00F80104" w14:paraId="7FF30146" w14:textId="77777777" w:rsidTr="00CB0F06">
        <w:tc>
          <w:tcPr>
            <w:tcW w:w="4422" w:type="dxa"/>
            <w:hideMark/>
          </w:tcPr>
          <w:p w14:paraId="0F9BDE36" w14:textId="77777777" w:rsidR="00F80104" w:rsidRDefault="00F80104" w:rsidP="00CB0F06">
            <w:pPr>
              <w:pStyle w:val="TSTextlnkuslovan"/>
              <w:spacing w:after="0"/>
              <w:rPr>
                <w:rFonts w:cs="Arial"/>
                <w:szCs w:val="22"/>
                <w:lang w:val="cs-CZ" w:eastAsia="cs-CZ"/>
              </w:rPr>
            </w:pPr>
            <w:r>
              <w:rPr>
                <w:rFonts w:cs="Arial"/>
                <w:lang w:val="cs-CZ"/>
              </w:rPr>
              <w:t>Příkazce</w:t>
            </w:r>
            <w:r>
              <w:rPr>
                <w:rFonts w:cs="Arial"/>
              </w:rPr>
              <w:t xml:space="preserve"> č. 1:</w:t>
            </w:r>
          </w:p>
        </w:tc>
        <w:tc>
          <w:tcPr>
            <w:tcW w:w="4423" w:type="dxa"/>
            <w:hideMark/>
          </w:tcPr>
          <w:p w14:paraId="69A87DE7" w14:textId="77777777" w:rsidR="00F80104" w:rsidRDefault="00F80104" w:rsidP="00CB0F06">
            <w:pPr>
              <w:pStyle w:val="TSTextlnkuslovan"/>
              <w:spacing w:after="0"/>
              <w:rPr>
                <w:rFonts w:cs="Arial"/>
                <w:szCs w:val="22"/>
                <w:lang w:val="cs-CZ" w:eastAsia="cs-CZ"/>
              </w:rPr>
            </w:pPr>
            <w:r>
              <w:rPr>
                <w:rFonts w:cs="Arial"/>
                <w:lang w:val="cs-CZ"/>
              </w:rPr>
              <w:t xml:space="preserve">      Příkazce</w:t>
            </w:r>
            <w:r>
              <w:rPr>
                <w:rFonts w:cs="Arial"/>
              </w:rPr>
              <w:t xml:space="preserve"> č. 2:</w:t>
            </w:r>
          </w:p>
        </w:tc>
      </w:tr>
      <w:tr w:rsidR="00F80104" w14:paraId="04C92765" w14:textId="77777777" w:rsidTr="00CB0F06">
        <w:tc>
          <w:tcPr>
            <w:tcW w:w="4422" w:type="dxa"/>
            <w:hideMark/>
          </w:tcPr>
          <w:p w14:paraId="2884CC06" w14:textId="77777777" w:rsidR="00F80104" w:rsidRDefault="00F80104" w:rsidP="00CB0F06">
            <w:pPr>
              <w:pStyle w:val="TSTextlnkuslovan"/>
              <w:spacing w:after="0"/>
              <w:rPr>
                <w:rFonts w:cs="Arial"/>
                <w:szCs w:val="22"/>
                <w:lang w:val="cs-CZ" w:eastAsia="cs-CZ"/>
              </w:rPr>
            </w:pPr>
            <w:r>
              <w:rPr>
                <w:rFonts w:cs="Arial"/>
              </w:rPr>
              <w:t xml:space="preserve">Česká republika – Státní pozemkový úřad, </w:t>
            </w:r>
          </w:p>
        </w:tc>
        <w:tc>
          <w:tcPr>
            <w:tcW w:w="4423" w:type="dxa"/>
            <w:hideMark/>
          </w:tcPr>
          <w:p w14:paraId="0993C3BF" w14:textId="77777777" w:rsidR="00F80104" w:rsidRPr="007A0D2D" w:rsidRDefault="00F80104" w:rsidP="00CB0F06">
            <w:pPr>
              <w:pStyle w:val="TSTextlnkuslovan"/>
              <w:spacing w:after="0"/>
              <w:rPr>
                <w:rFonts w:cs="Arial"/>
                <w:szCs w:val="22"/>
                <w:lang w:val="cs-CZ" w:eastAsia="cs-CZ"/>
              </w:rPr>
            </w:pPr>
            <w:r>
              <w:rPr>
                <w:rFonts w:cs="Arial"/>
                <w:lang w:val="cs-CZ"/>
              </w:rPr>
              <w:t xml:space="preserve">      </w:t>
            </w:r>
            <w:r>
              <w:rPr>
                <w:rFonts w:cs="Arial"/>
              </w:rPr>
              <w:t xml:space="preserve">Ředitelství silnic a dálnic </w:t>
            </w:r>
            <w:r>
              <w:rPr>
                <w:rFonts w:cs="Arial"/>
                <w:lang w:val="cs-CZ"/>
              </w:rPr>
              <w:t>s. p.</w:t>
            </w:r>
          </w:p>
        </w:tc>
      </w:tr>
      <w:tr w:rsidR="00F80104" w14:paraId="07205E3B" w14:textId="77777777" w:rsidTr="00CB0F06">
        <w:tc>
          <w:tcPr>
            <w:tcW w:w="4422" w:type="dxa"/>
            <w:hideMark/>
          </w:tcPr>
          <w:p w14:paraId="33F8F93A" w14:textId="77777777" w:rsidR="00F80104" w:rsidRDefault="00F80104" w:rsidP="00CB0F06">
            <w:pPr>
              <w:pStyle w:val="TSTextlnkuslovan"/>
              <w:spacing w:after="0"/>
              <w:rPr>
                <w:rFonts w:cs="Arial"/>
                <w:szCs w:val="22"/>
                <w:lang w:val="cs-CZ" w:eastAsia="cs-CZ"/>
              </w:rPr>
            </w:pPr>
            <w:r>
              <w:rPr>
                <w:rFonts w:cs="Arial"/>
              </w:rPr>
              <w:t>Krajský pozemkový úřad pro Ústecký kraj</w:t>
            </w:r>
          </w:p>
        </w:tc>
        <w:tc>
          <w:tcPr>
            <w:tcW w:w="4423" w:type="dxa"/>
            <w:hideMark/>
          </w:tcPr>
          <w:p w14:paraId="717DEE00" w14:textId="77777777" w:rsidR="00F80104" w:rsidRDefault="00F80104" w:rsidP="00CB0F06">
            <w:pPr>
              <w:pStyle w:val="TSTextlnkuslovan"/>
              <w:spacing w:after="0"/>
              <w:rPr>
                <w:rFonts w:cs="Arial"/>
                <w:szCs w:val="22"/>
                <w:lang w:val="cs-CZ" w:eastAsia="cs-CZ"/>
              </w:rPr>
            </w:pPr>
            <w:r>
              <w:rPr>
                <w:rFonts w:cs="Arial"/>
                <w:lang w:val="cs-CZ"/>
              </w:rPr>
              <w:t xml:space="preserve">      </w:t>
            </w:r>
            <w:r>
              <w:rPr>
                <w:rFonts w:cs="Arial"/>
              </w:rPr>
              <w:t>Správa Karlovy Vary</w:t>
            </w:r>
          </w:p>
        </w:tc>
      </w:tr>
      <w:tr w:rsidR="00F80104" w14:paraId="01E653C6" w14:textId="77777777" w:rsidTr="00CB0F06">
        <w:tc>
          <w:tcPr>
            <w:tcW w:w="4422" w:type="dxa"/>
          </w:tcPr>
          <w:p w14:paraId="7FCBA405" w14:textId="77777777" w:rsidR="00F80104" w:rsidRDefault="00F80104" w:rsidP="00CB0F06">
            <w:pPr>
              <w:pStyle w:val="TSTextlnkuslovan"/>
              <w:spacing w:after="0" w:line="240" w:lineRule="auto"/>
              <w:jc w:val="center"/>
              <w:rPr>
                <w:rFonts w:cs="Arial"/>
                <w:szCs w:val="22"/>
                <w:lang w:val="cs-CZ" w:eastAsia="cs-CZ"/>
              </w:rPr>
            </w:pPr>
          </w:p>
        </w:tc>
        <w:tc>
          <w:tcPr>
            <w:tcW w:w="4423" w:type="dxa"/>
          </w:tcPr>
          <w:p w14:paraId="42604290" w14:textId="77777777" w:rsidR="00F80104" w:rsidRDefault="00F80104" w:rsidP="00CB0F06">
            <w:pPr>
              <w:pStyle w:val="TSTextlnkuslovan"/>
              <w:spacing w:after="0" w:line="240" w:lineRule="auto"/>
              <w:jc w:val="center"/>
              <w:rPr>
                <w:rFonts w:cs="Arial"/>
                <w:szCs w:val="22"/>
                <w:lang w:val="cs-CZ" w:eastAsia="cs-CZ"/>
              </w:rPr>
            </w:pPr>
          </w:p>
        </w:tc>
      </w:tr>
      <w:tr w:rsidR="00F80104" w14:paraId="6650404B" w14:textId="77777777" w:rsidTr="00CB0F06">
        <w:tc>
          <w:tcPr>
            <w:tcW w:w="4422" w:type="dxa"/>
          </w:tcPr>
          <w:p w14:paraId="7C289503" w14:textId="77777777" w:rsidR="00F80104" w:rsidRDefault="00F80104" w:rsidP="00CB0F06">
            <w:pPr>
              <w:pStyle w:val="TSTextlnkuslovan"/>
              <w:spacing w:after="0" w:line="240" w:lineRule="auto"/>
              <w:jc w:val="center"/>
              <w:rPr>
                <w:rFonts w:cs="Arial"/>
                <w:szCs w:val="22"/>
                <w:lang w:val="cs-CZ" w:eastAsia="cs-CZ"/>
              </w:rPr>
            </w:pPr>
          </w:p>
          <w:p w14:paraId="3BE99C3D" w14:textId="77777777" w:rsidR="00F80104" w:rsidRDefault="00F80104" w:rsidP="00CB0F06">
            <w:pPr>
              <w:pStyle w:val="TSTextlnkuslovan"/>
              <w:spacing w:after="0" w:line="240" w:lineRule="auto"/>
              <w:jc w:val="center"/>
              <w:rPr>
                <w:rFonts w:cs="Arial"/>
                <w:szCs w:val="22"/>
                <w:lang w:val="cs-CZ" w:eastAsia="cs-CZ"/>
              </w:rPr>
            </w:pPr>
          </w:p>
          <w:p w14:paraId="0C1B9C37" w14:textId="77777777" w:rsidR="00F80104" w:rsidRDefault="00F80104" w:rsidP="00CB0F06">
            <w:pPr>
              <w:pStyle w:val="TSTextlnkuslovan"/>
              <w:spacing w:after="0" w:line="240" w:lineRule="auto"/>
              <w:jc w:val="center"/>
              <w:rPr>
                <w:rFonts w:cs="Arial"/>
                <w:szCs w:val="22"/>
                <w:lang w:val="cs-CZ" w:eastAsia="cs-CZ"/>
              </w:rPr>
            </w:pPr>
          </w:p>
          <w:p w14:paraId="1A44AB78" w14:textId="77777777" w:rsidR="00F80104" w:rsidRDefault="00F80104" w:rsidP="00CB0F06">
            <w:pPr>
              <w:pStyle w:val="TSTextlnkuslovan"/>
              <w:spacing w:after="0" w:line="240" w:lineRule="auto"/>
              <w:jc w:val="center"/>
              <w:rPr>
                <w:rFonts w:cs="Arial"/>
                <w:szCs w:val="22"/>
                <w:lang w:val="cs-CZ" w:eastAsia="cs-CZ"/>
              </w:rPr>
            </w:pPr>
          </w:p>
          <w:p w14:paraId="5772EAFE" w14:textId="0DC83DE3" w:rsidR="00F80104" w:rsidRPr="00C053BF" w:rsidRDefault="00F80104" w:rsidP="00CB0F06">
            <w:pPr>
              <w:pStyle w:val="TSTextlnkuslovan"/>
              <w:spacing w:after="0" w:line="240" w:lineRule="auto"/>
              <w:rPr>
                <w:rFonts w:cs="Arial"/>
                <w:i/>
                <w:szCs w:val="22"/>
                <w:lang w:val="cs-CZ" w:eastAsia="cs-CZ"/>
              </w:rPr>
            </w:pPr>
          </w:p>
        </w:tc>
        <w:tc>
          <w:tcPr>
            <w:tcW w:w="4423" w:type="dxa"/>
          </w:tcPr>
          <w:p w14:paraId="6EADE84A" w14:textId="77777777" w:rsidR="00F80104" w:rsidRDefault="00F80104" w:rsidP="00CB0F06">
            <w:pPr>
              <w:pStyle w:val="TSTextlnkuslovan"/>
              <w:spacing w:after="0" w:line="240" w:lineRule="auto"/>
              <w:jc w:val="center"/>
              <w:rPr>
                <w:rFonts w:cs="Arial"/>
                <w:szCs w:val="22"/>
                <w:lang w:val="cs-CZ" w:eastAsia="cs-CZ"/>
              </w:rPr>
            </w:pPr>
          </w:p>
          <w:p w14:paraId="20B54CCE" w14:textId="77777777" w:rsidR="00F80104" w:rsidRDefault="00F80104" w:rsidP="00CB0F06">
            <w:pPr>
              <w:pStyle w:val="TSTextlnkuslovan"/>
              <w:spacing w:after="0" w:line="240" w:lineRule="auto"/>
              <w:jc w:val="center"/>
              <w:rPr>
                <w:rFonts w:cs="Arial"/>
                <w:szCs w:val="22"/>
                <w:lang w:val="cs-CZ" w:eastAsia="cs-CZ"/>
              </w:rPr>
            </w:pPr>
          </w:p>
        </w:tc>
      </w:tr>
      <w:tr w:rsidR="00F80104" w14:paraId="7D67D3D3" w14:textId="77777777" w:rsidTr="00CB0F06">
        <w:tc>
          <w:tcPr>
            <w:tcW w:w="4422" w:type="dxa"/>
          </w:tcPr>
          <w:p w14:paraId="2FBF65B3" w14:textId="77777777" w:rsidR="00F80104" w:rsidRDefault="00F80104" w:rsidP="00CB0F06">
            <w:pPr>
              <w:pStyle w:val="TSTextlnkuslovan"/>
              <w:spacing w:after="0" w:line="240" w:lineRule="auto"/>
              <w:rPr>
                <w:rFonts w:cs="Arial"/>
                <w:szCs w:val="22"/>
                <w:lang w:val="cs-CZ" w:eastAsia="cs-CZ"/>
              </w:rPr>
            </w:pPr>
          </w:p>
        </w:tc>
        <w:tc>
          <w:tcPr>
            <w:tcW w:w="4423" w:type="dxa"/>
          </w:tcPr>
          <w:p w14:paraId="5CAD3F72" w14:textId="77777777" w:rsidR="00F80104" w:rsidRDefault="00F80104" w:rsidP="00CB0F06">
            <w:pPr>
              <w:pStyle w:val="TSTextlnkuslovan"/>
              <w:spacing w:after="0" w:line="240" w:lineRule="auto"/>
              <w:jc w:val="center"/>
              <w:rPr>
                <w:rFonts w:cs="Arial"/>
                <w:szCs w:val="22"/>
                <w:lang w:val="cs-CZ" w:eastAsia="cs-CZ"/>
              </w:rPr>
            </w:pPr>
          </w:p>
        </w:tc>
      </w:tr>
      <w:tr w:rsidR="00F80104" w14:paraId="024F9301" w14:textId="77777777" w:rsidTr="00CB0F06">
        <w:tc>
          <w:tcPr>
            <w:tcW w:w="4422" w:type="dxa"/>
          </w:tcPr>
          <w:p w14:paraId="13363693" w14:textId="77777777" w:rsidR="00F80104" w:rsidRDefault="00F80104" w:rsidP="00CB0F06">
            <w:pPr>
              <w:pStyle w:val="TSTextlnkuslovan"/>
              <w:spacing w:after="0" w:line="240" w:lineRule="auto"/>
              <w:jc w:val="center"/>
              <w:rPr>
                <w:rFonts w:cs="Arial"/>
                <w:szCs w:val="22"/>
                <w:lang w:val="cs-CZ" w:eastAsia="cs-CZ"/>
              </w:rPr>
            </w:pPr>
          </w:p>
        </w:tc>
        <w:tc>
          <w:tcPr>
            <w:tcW w:w="4423" w:type="dxa"/>
          </w:tcPr>
          <w:p w14:paraId="21D84EB1" w14:textId="77777777" w:rsidR="00F80104" w:rsidRDefault="00F80104" w:rsidP="00CB0F06">
            <w:pPr>
              <w:pStyle w:val="TSTextlnkuslovan"/>
              <w:spacing w:after="0" w:line="240" w:lineRule="auto"/>
              <w:jc w:val="center"/>
              <w:rPr>
                <w:rFonts w:cs="Arial"/>
                <w:szCs w:val="22"/>
                <w:lang w:val="cs-CZ" w:eastAsia="cs-CZ"/>
              </w:rPr>
            </w:pPr>
          </w:p>
        </w:tc>
      </w:tr>
      <w:tr w:rsidR="00F80104" w14:paraId="6CE51235" w14:textId="77777777" w:rsidTr="00CB0F06">
        <w:tc>
          <w:tcPr>
            <w:tcW w:w="4422" w:type="dxa"/>
            <w:hideMark/>
          </w:tcPr>
          <w:p w14:paraId="41C73167" w14:textId="77777777" w:rsidR="00F80104" w:rsidRDefault="00F80104" w:rsidP="00CB0F06">
            <w:pPr>
              <w:pStyle w:val="TSTextlnkuslovan"/>
              <w:spacing w:after="0" w:line="240" w:lineRule="auto"/>
              <w:rPr>
                <w:rFonts w:cs="Arial"/>
                <w:szCs w:val="22"/>
                <w:lang w:val="cs-CZ" w:eastAsia="cs-CZ"/>
              </w:rPr>
            </w:pPr>
            <w:r>
              <w:rPr>
                <w:rFonts w:cs="Arial"/>
              </w:rPr>
              <w:t>……………………………………………</w:t>
            </w:r>
          </w:p>
        </w:tc>
        <w:tc>
          <w:tcPr>
            <w:tcW w:w="4423" w:type="dxa"/>
            <w:hideMark/>
          </w:tcPr>
          <w:p w14:paraId="11BF246D" w14:textId="77777777" w:rsidR="00F80104" w:rsidRDefault="00F80104" w:rsidP="00CB0F06">
            <w:pPr>
              <w:pStyle w:val="TSTextlnkuslovan"/>
              <w:spacing w:after="0" w:line="240" w:lineRule="auto"/>
              <w:jc w:val="center"/>
              <w:rPr>
                <w:rFonts w:cs="Arial"/>
                <w:szCs w:val="22"/>
                <w:lang w:val="cs-CZ" w:eastAsia="cs-CZ"/>
              </w:rPr>
            </w:pPr>
            <w:r>
              <w:rPr>
                <w:rFonts w:cs="Arial"/>
              </w:rPr>
              <w:t>…………………………………………….</w:t>
            </w:r>
          </w:p>
        </w:tc>
      </w:tr>
    </w:tbl>
    <w:p w14:paraId="2AF86654" w14:textId="77777777" w:rsidR="00F80104" w:rsidRDefault="00F80104" w:rsidP="00F80104">
      <w:pPr>
        <w:suppressAutoHyphens/>
        <w:spacing w:after="0"/>
        <w:rPr>
          <w:rFonts w:cs="Arial"/>
          <w:szCs w:val="22"/>
        </w:rPr>
      </w:pPr>
      <w:r>
        <w:rPr>
          <w:rFonts w:cs="Arial"/>
          <w:szCs w:val="22"/>
        </w:rPr>
        <w:t xml:space="preserve">       Ing. Jana Vernerová</w:t>
      </w:r>
      <w:r>
        <w:rPr>
          <w:rFonts w:cs="Arial"/>
          <w:szCs w:val="22"/>
        </w:rPr>
        <w:tab/>
      </w:r>
      <w:r>
        <w:rPr>
          <w:rFonts w:cs="Arial"/>
          <w:szCs w:val="22"/>
        </w:rPr>
        <w:tab/>
      </w:r>
      <w:r>
        <w:rPr>
          <w:rFonts w:cs="Arial"/>
          <w:szCs w:val="22"/>
        </w:rPr>
        <w:tab/>
      </w:r>
      <w:r>
        <w:rPr>
          <w:rFonts w:cs="Arial"/>
          <w:szCs w:val="22"/>
        </w:rPr>
        <w:tab/>
        <w:t xml:space="preserve">    </w:t>
      </w:r>
      <w:r>
        <w:rPr>
          <w:rFonts w:eastAsia="Lucida Sans Unicode" w:cs="Arial"/>
        </w:rPr>
        <w:t>Bc. Lukáš Hnízdil</w:t>
      </w:r>
    </w:p>
    <w:p w14:paraId="167A6DB9" w14:textId="77777777" w:rsidR="00F80104" w:rsidRDefault="00F80104" w:rsidP="00F80104">
      <w:pPr>
        <w:suppressAutoHyphens/>
        <w:spacing w:after="0"/>
        <w:rPr>
          <w:rFonts w:cs="Arial"/>
        </w:rPr>
      </w:pPr>
      <w:r>
        <w:rPr>
          <w:rFonts w:cs="Arial"/>
          <w:szCs w:val="22"/>
        </w:rPr>
        <w:t xml:space="preserve">       vedoucí Pobočky Louny                                        </w:t>
      </w:r>
      <w:r>
        <w:rPr>
          <w:rFonts w:cs="Arial"/>
        </w:rPr>
        <w:t>ředitel Správy Karlovy Vary</w:t>
      </w:r>
    </w:p>
    <w:p w14:paraId="71D01770" w14:textId="77777777" w:rsidR="00F80104" w:rsidRPr="00C3746B" w:rsidRDefault="00F80104" w:rsidP="00F80104">
      <w:pPr>
        <w:suppressAutoHyphens/>
        <w:spacing w:after="0"/>
        <w:rPr>
          <w:rFonts w:cs="Arial"/>
        </w:rPr>
      </w:pPr>
      <w:r>
        <w:rPr>
          <w:rFonts w:cs="Arial"/>
        </w:rPr>
        <w:t xml:space="preserve">                                                                                     Ředitelství silnic a dálnic s. p</w:t>
      </w:r>
      <w:r>
        <w:rPr>
          <w:rFonts w:cs="Arial"/>
          <w:szCs w:val="22"/>
        </w:rPr>
        <w:t xml:space="preserve"> </w:t>
      </w:r>
    </w:p>
    <w:p w14:paraId="57201D98" w14:textId="77777777" w:rsidR="00F80104" w:rsidRDefault="00F80104" w:rsidP="00F80104">
      <w:pPr>
        <w:suppressAutoHyphens/>
        <w:rPr>
          <w:rFonts w:cs="Arial"/>
          <w:szCs w:val="22"/>
        </w:rPr>
      </w:pPr>
    </w:p>
    <w:p w14:paraId="061C3E71" w14:textId="77777777" w:rsidR="00F80104" w:rsidRDefault="00F80104" w:rsidP="00F80104">
      <w:pPr>
        <w:suppressAutoHyphens/>
        <w:rPr>
          <w:rFonts w:cs="Arial"/>
          <w:szCs w:val="22"/>
        </w:rPr>
      </w:pPr>
    </w:p>
    <w:p w14:paraId="04942FF3" w14:textId="77777777" w:rsidR="00F80104" w:rsidRDefault="00F80104" w:rsidP="00F80104">
      <w:pPr>
        <w:suppressAutoHyphens/>
        <w:rPr>
          <w:rFonts w:cs="Arial"/>
          <w:szCs w:val="22"/>
        </w:rPr>
      </w:pPr>
    </w:p>
    <w:tbl>
      <w:tblPr>
        <w:tblW w:w="0" w:type="auto"/>
        <w:tblLook w:val="04A0" w:firstRow="1" w:lastRow="0" w:firstColumn="1" w:lastColumn="0" w:noHBand="0" w:noVBand="1"/>
      </w:tblPr>
      <w:tblGrid>
        <w:gridCol w:w="4536"/>
      </w:tblGrid>
      <w:tr w:rsidR="00F80104" w14:paraId="5507FD0B" w14:textId="77777777" w:rsidTr="00CB0F06">
        <w:tc>
          <w:tcPr>
            <w:tcW w:w="4536" w:type="dxa"/>
            <w:hideMark/>
          </w:tcPr>
          <w:p w14:paraId="440027E9" w14:textId="37029516" w:rsidR="00F80104" w:rsidRDefault="00F80104" w:rsidP="00CB0F06">
            <w:pPr>
              <w:rPr>
                <w:rFonts w:cs="Arial"/>
              </w:rPr>
            </w:pPr>
            <w:r>
              <w:rPr>
                <w:rFonts w:cs="Arial"/>
              </w:rPr>
              <w:t xml:space="preserve">     V Praze dne: </w:t>
            </w:r>
            <w:r w:rsidR="00B50FFE">
              <w:rPr>
                <w:rFonts w:cs="Arial"/>
              </w:rPr>
              <w:t>15. 5. 2025</w:t>
            </w:r>
          </w:p>
        </w:tc>
      </w:tr>
      <w:tr w:rsidR="00F80104" w14:paraId="2D460750" w14:textId="77777777" w:rsidTr="00CB0F06">
        <w:tc>
          <w:tcPr>
            <w:tcW w:w="4536" w:type="dxa"/>
          </w:tcPr>
          <w:p w14:paraId="2E838250" w14:textId="77777777" w:rsidR="00F80104" w:rsidRDefault="00F80104" w:rsidP="00CB0F06">
            <w:pPr>
              <w:rPr>
                <w:rFonts w:cs="Arial"/>
              </w:rPr>
            </w:pPr>
          </w:p>
          <w:p w14:paraId="062AFF72" w14:textId="77777777" w:rsidR="00F80104" w:rsidRDefault="00F80104" w:rsidP="00CB0F06">
            <w:pPr>
              <w:rPr>
                <w:rFonts w:cs="Arial"/>
              </w:rPr>
            </w:pPr>
          </w:p>
          <w:p w14:paraId="3A967DB9" w14:textId="77777777" w:rsidR="00F80104" w:rsidRDefault="00F80104" w:rsidP="00CB0F06">
            <w:pPr>
              <w:rPr>
                <w:rFonts w:cs="Arial"/>
              </w:rPr>
            </w:pPr>
          </w:p>
          <w:p w14:paraId="3A61FCB9" w14:textId="77777777" w:rsidR="00F80104" w:rsidRDefault="00F80104" w:rsidP="00CB0F06">
            <w:pPr>
              <w:rPr>
                <w:rFonts w:cs="Arial"/>
              </w:rPr>
            </w:pPr>
          </w:p>
          <w:p w14:paraId="5C2908DE" w14:textId="77777777" w:rsidR="00F80104" w:rsidRDefault="00F80104" w:rsidP="00CB0F06">
            <w:pPr>
              <w:rPr>
                <w:rFonts w:cs="Arial"/>
              </w:rPr>
            </w:pPr>
          </w:p>
        </w:tc>
      </w:tr>
      <w:tr w:rsidR="00F80104" w14:paraId="19E37AD1" w14:textId="77777777" w:rsidTr="00CB0F06">
        <w:tc>
          <w:tcPr>
            <w:tcW w:w="4536" w:type="dxa"/>
            <w:hideMark/>
          </w:tcPr>
          <w:p w14:paraId="729359A8" w14:textId="77777777" w:rsidR="00F80104" w:rsidRDefault="00F80104" w:rsidP="00CB0F06">
            <w:pPr>
              <w:rPr>
                <w:rFonts w:cs="Arial"/>
              </w:rPr>
            </w:pPr>
            <w:r>
              <w:rPr>
                <w:rFonts w:cs="Arial"/>
              </w:rPr>
              <w:t xml:space="preserve">      ……………………………………</w:t>
            </w:r>
          </w:p>
        </w:tc>
      </w:tr>
    </w:tbl>
    <w:bookmarkEnd w:id="11"/>
    <w:p w14:paraId="46EB7646" w14:textId="77777777" w:rsidR="00F80104" w:rsidRDefault="00F80104" w:rsidP="00F80104">
      <w:pPr>
        <w:tabs>
          <w:tab w:val="left" w:pos="426"/>
        </w:tabs>
        <w:suppressAutoHyphens/>
        <w:spacing w:after="0"/>
        <w:rPr>
          <w:rFonts w:cs="Arial"/>
          <w:bCs/>
        </w:rPr>
      </w:pPr>
      <w:r>
        <w:rPr>
          <w:rFonts w:cs="Arial"/>
          <w:bCs/>
        </w:rPr>
        <w:tab/>
        <w:t>Ing. Václav Holý</w:t>
      </w:r>
    </w:p>
    <w:p w14:paraId="522526CF" w14:textId="77777777" w:rsidR="00F80104" w:rsidRPr="00584922" w:rsidRDefault="00F80104" w:rsidP="00F80104">
      <w:pPr>
        <w:tabs>
          <w:tab w:val="left" w:pos="426"/>
        </w:tabs>
        <w:suppressAutoHyphens/>
        <w:spacing w:after="0"/>
        <w:rPr>
          <w:rFonts w:cs="Arial"/>
          <w:szCs w:val="22"/>
        </w:rPr>
      </w:pPr>
      <w:r>
        <w:rPr>
          <w:rFonts w:cs="Arial"/>
          <w:bCs/>
        </w:rPr>
        <w:tab/>
        <w:t>jednatel VA stavební s.r.o.</w:t>
      </w:r>
    </w:p>
    <w:p w14:paraId="23D99B3A" w14:textId="77777777" w:rsidR="00F93EF6" w:rsidRPr="00AB5E77" w:rsidRDefault="00F93EF6" w:rsidP="00BC74A3">
      <w:pPr>
        <w:suppressAutoHyphens/>
        <w:rPr>
          <w:rFonts w:cs="Arial"/>
          <w:szCs w:val="22"/>
        </w:rPr>
      </w:pPr>
    </w:p>
    <w:sectPr w:rsidR="00F93EF6" w:rsidRPr="00AB5E77" w:rsidSect="003804AC">
      <w:headerReference w:type="default" r:id="rId18"/>
      <w:footerReference w:type="even" r:id="rId19"/>
      <w:footerReference w:type="default" r:id="rId20"/>
      <w:headerReference w:type="first" r:id="rId21"/>
      <w:footerReference w:type="first" r:id="rId22"/>
      <w:pgSz w:w="11906" w:h="16838"/>
      <w:pgMar w:top="1417" w:right="1133" w:bottom="1417" w:left="1417"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2ABC4" w14:textId="77777777" w:rsidR="009627DE" w:rsidRDefault="009627DE">
      <w:r>
        <w:separator/>
      </w:r>
    </w:p>
  </w:endnote>
  <w:endnote w:type="continuationSeparator" w:id="0">
    <w:p w14:paraId="0496E189" w14:textId="77777777" w:rsidR="009627DE" w:rsidRDefault="009627DE">
      <w:r>
        <w:continuationSeparator/>
      </w:r>
    </w:p>
  </w:endnote>
  <w:endnote w:type="continuationNotice" w:id="1">
    <w:p w14:paraId="426A3B77" w14:textId="77777777" w:rsidR="009627DE" w:rsidRDefault="009627DE"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36469530" name="Obrázek 33646953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A505F" w14:textId="77777777" w:rsidR="009627DE" w:rsidRDefault="009627DE">
      <w:r>
        <w:separator/>
      </w:r>
    </w:p>
  </w:footnote>
  <w:footnote w:type="continuationSeparator" w:id="0">
    <w:p w14:paraId="7F6127BF" w14:textId="77777777" w:rsidR="009627DE" w:rsidRDefault="009627DE">
      <w:r>
        <w:continuationSeparator/>
      </w:r>
    </w:p>
  </w:footnote>
  <w:footnote w:type="continuationNotice" w:id="1">
    <w:p w14:paraId="79B8C520" w14:textId="77777777" w:rsidR="009627DE" w:rsidRDefault="009627DE"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C029" w14:textId="77777777" w:rsidR="004C3715" w:rsidRPr="005324FF" w:rsidRDefault="004C3715" w:rsidP="004C3715">
    <w:pPr>
      <w:pStyle w:val="Zhlav"/>
      <w:tabs>
        <w:tab w:val="left" w:pos="5529"/>
      </w:tabs>
      <w:spacing w:after="0" w:line="240" w:lineRule="auto"/>
      <w:rPr>
        <w:rFonts w:cs="Arial"/>
        <w:sz w:val="18"/>
        <w:szCs w:val="18"/>
      </w:rPr>
    </w:pPr>
    <w:r w:rsidRPr="005324FF">
      <w:rPr>
        <w:rFonts w:cs="Arial"/>
        <w:sz w:val="18"/>
        <w:szCs w:val="18"/>
      </w:rPr>
      <w:t xml:space="preserve">UID: </w:t>
    </w:r>
    <w:r w:rsidRPr="004318D8">
      <w:rPr>
        <w:rFonts w:cs="Arial"/>
        <w:sz w:val="18"/>
        <w:szCs w:val="18"/>
      </w:rPr>
      <w:t>spudms00000015576146</w:t>
    </w:r>
    <w:r w:rsidRPr="005324FF">
      <w:rPr>
        <w:rFonts w:cs="Arial"/>
        <w:sz w:val="18"/>
        <w:szCs w:val="18"/>
      </w:rPr>
      <w:t xml:space="preserve">                                                              Číslo smlouvy příkazce č. 1: </w:t>
    </w:r>
    <w:r>
      <w:rPr>
        <w:rFonts w:cs="Arial"/>
        <w:sz w:val="18"/>
        <w:szCs w:val="18"/>
      </w:rPr>
      <w:t>282-2025-508205</w:t>
    </w:r>
  </w:p>
  <w:p w14:paraId="60B3BE22" w14:textId="77777777" w:rsidR="004C3715" w:rsidRPr="005324FF" w:rsidRDefault="004C3715" w:rsidP="004C3715">
    <w:pPr>
      <w:pStyle w:val="Zhlav"/>
      <w:tabs>
        <w:tab w:val="left" w:pos="5529"/>
        <w:tab w:val="left" w:pos="5670"/>
      </w:tabs>
      <w:spacing w:after="0" w:line="240" w:lineRule="auto"/>
      <w:rPr>
        <w:rFonts w:cs="Arial"/>
        <w:sz w:val="18"/>
        <w:szCs w:val="18"/>
      </w:rPr>
    </w:pPr>
    <w:r w:rsidRPr="005324FF">
      <w:rPr>
        <w:rFonts w:cs="Arial"/>
        <w:sz w:val="18"/>
        <w:szCs w:val="18"/>
      </w:rPr>
      <w:t xml:space="preserve">           </w:t>
    </w:r>
    <w:r w:rsidRPr="005324FF">
      <w:rPr>
        <w:rFonts w:cs="Arial"/>
        <w:sz w:val="18"/>
        <w:szCs w:val="18"/>
      </w:rPr>
      <w:tab/>
    </w:r>
    <w:r w:rsidRPr="005324FF">
      <w:rPr>
        <w:rFonts w:cs="Arial"/>
        <w:sz w:val="18"/>
        <w:szCs w:val="18"/>
      </w:rPr>
      <w:tab/>
      <w:t xml:space="preserve">Číslo smlouvy příkazce č. 2: </w:t>
    </w:r>
    <w:r>
      <w:rPr>
        <w:rFonts w:cs="Arial"/>
        <w:sz w:val="18"/>
        <w:szCs w:val="18"/>
      </w:rPr>
      <w:t>07PT-002160</w:t>
    </w:r>
  </w:p>
  <w:p w14:paraId="6A920500" w14:textId="77777777" w:rsidR="004C3715" w:rsidRPr="005324FF" w:rsidRDefault="004C3715" w:rsidP="004C3715">
    <w:pPr>
      <w:pStyle w:val="Zhlav"/>
      <w:tabs>
        <w:tab w:val="left" w:pos="5529"/>
      </w:tabs>
      <w:spacing w:after="0" w:line="240" w:lineRule="auto"/>
      <w:rPr>
        <w:rFonts w:cs="Arial"/>
        <w:sz w:val="18"/>
        <w:szCs w:val="18"/>
      </w:rPr>
    </w:pPr>
    <w:r w:rsidRPr="005324FF">
      <w:rPr>
        <w:rFonts w:cs="Arial"/>
        <w:sz w:val="18"/>
        <w:szCs w:val="18"/>
      </w:rPr>
      <w:t xml:space="preserve">                                                                                             </w:t>
    </w:r>
    <w:r w:rsidRPr="005324FF">
      <w:rPr>
        <w:rFonts w:cs="Arial"/>
        <w:sz w:val="18"/>
        <w:szCs w:val="18"/>
      </w:rPr>
      <w:tab/>
      <w:t xml:space="preserve">Číslo </w:t>
    </w:r>
    <w:proofErr w:type="gramStart"/>
    <w:r w:rsidRPr="005324FF">
      <w:rPr>
        <w:rFonts w:cs="Arial"/>
        <w:sz w:val="18"/>
        <w:szCs w:val="18"/>
      </w:rPr>
      <w:t>smlouvy  příkazníka</w:t>
    </w:r>
    <w:proofErr w:type="gramEnd"/>
    <w:r w:rsidRPr="005324FF">
      <w:rPr>
        <w:rFonts w:cs="Arial"/>
        <w:sz w:val="18"/>
        <w:szCs w:val="18"/>
      </w:rPr>
      <w:t>:</w:t>
    </w:r>
  </w:p>
  <w:p w14:paraId="415FF585" w14:textId="426144C3" w:rsidR="00BD5F98" w:rsidRPr="004C3715" w:rsidRDefault="00BD5F98" w:rsidP="004C371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46A3" w14:textId="20BDBE5C" w:rsidR="004401BC" w:rsidRPr="005324FF" w:rsidRDefault="004401BC" w:rsidP="003804AC">
    <w:pPr>
      <w:pStyle w:val="Zhlav"/>
      <w:tabs>
        <w:tab w:val="left" w:pos="5529"/>
      </w:tabs>
      <w:spacing w:after="0" w:line="240" w:lineRule="auto"/>
      <w:rPr>
        <w:rFonts w:cs="Arial"/>
        <w:sz w:val="18"/>
        <w:szCs w:val="18"/>
      </w:rPr>
    </w:pPr>
    <w:r w:rsidRPr="005324FF">
      <w:rPr>
        <w:rFonts w:cs="Arial"/>
        <w:sz w:val="18"/>
        <w:szCs w:val="18"/>
      </w:rPr>
      <w:t xml:space="preserve">UID: </w:t>
    </w:r>
    <w:r w:rsidR="004318D8" w:rsidRPr="004318D8">
      <w:rPr>
        <w:rFonts w:cs="Arial"/>
        <w:sz w:val="18"/>
        <w:szCs w:val="18"/>
      </w:rPr>
      <w:t>spudms00000015576146</w:t>
    </w:r>
    <w:r w:rsidRPr="005324FF">
      <w:rPr>
        <w:rFonts w:cs="Arial"/>
        <w:sz w:val="18"/>
        <w:szCs w:val="18"/>
      </w:rPr>
      <w:t xml:space="preserve">                                                              </w:t>
    </w:r>
    <w:bookmarkStart w:id="12" w:name="_Hlk42239675"/>
    <w:bookmarkStart w:id="13" w:name="_Hlk42239676"/>
    <w:r w:rsidRPr="005324FF">
      <w:rPr>
        <w:rFonts w:cs="Arial"/>
        <w:sz w:val="18"/>
        <w:szCs w:val="18"/>
      </w:rPr>
      <w:t xml:space="preserve">Číslo smlouvy příkazce č. 1: </w:t>
    </w:r>
    <w:r w:rsidR="003804AC">
      <w:rPr>
        <w:rFonts w:cs="Arial"/>
        <w:sz w:val="18"/>
        <w:szCs w:val="18"/>
      </w:rPr>
      <w:t>282-2025-508205</w:t>
    </w:r>
  </w:p>
  <w:p w14:paraId="2D9DBBF3" w14:textId="1E03475E" w:rsidR="004401BC" w:rsidRPr="005324FF" w:rsidRDefault="004401BC" w:rsidP="004401BC">
    <w:pPr>
      <w:pStyle w:val="Zhlav"/>
      <w:tabs>
        <w:tab w:val="left" w:pos="5529"/>
        <w:tab w:val="left" w:pos="5670"/>
      </w:tabs>
      <w:spacing w:after="0" w:line="240" w:lineRule="auto"/>
      <w:rPr>
        <w:rFonts w:cs="Arial"/>
        <w:sz w:val="18"/>
        <w:szCs w:val="18"/>
      </w:rPr>
    </w:pPr>
    <w:r w:rsidRPr="005324FF">
      <w:rPr>
        <w:rFonts w:cs="Arial"/>
        <w:sz w:val="18"/>
        <w:szCs w:val="18"/>
      </w:rPr>
      <w:t xml:space="preserve">           </w:t>
    </w:r>
    <w:r w:rsidRPr="005324FF">
      <w:rPr>
        <w:rFonts w:cs="Arial"/>
        <w:sz w:val="18"/>
        <w:szCs w:val="18"/>
      </w:rPr>
      <w:tab/>
    </w:r>
    <w:r w:rsidRPr="005324FF">
      <w:rPr>
        <w:rFonts w:cs="Arial"/>
        <w:sz w:val="18"/>
        <w:szCs w:val="18"/>
      </w:rPr>
      <w:tab/>
      <w:t xml:space="preserve">Číslo smlouvy příkazce č. 2: </w:t>
    </w:r>
    <w:r w:rsidR="00C04489">
      <w:rPr>
        <w:rFonts w:cs="Arial"/>
        <w:sz w:val="18"/>
        <w:szCs w:val="18"/>
      </w:rPr>
      <w:t>07PT-002160</w:t>
    </w:r>
  </w:p>
  <w:p w14:paraId="17401FDD" w14:textId="77777777" w:rsidR="004401BC" w:rsidRPr="005324FF" w:rsidRDefault="004401BC" w:rsidP="004401BC">
    <w:pPr>
      <w:pStyle w:val="Zhlav"/>
      <w:tabs>
        <w:tab w:val="left" w:pos="5529"/>
      </w:tabs>
      <w:spacing w:after="0" w:line="240" w:lineRule="auto"/>
      <w:rPr>
        <w:rFonts w:cs="Arial"/>
        <w:sz w:val="18"/>
        <w:szCs w:val="18"/>
      </w:rPr>
    </w:pPr>
    <w:r w:rsidRPr="005324FF">
      <w:rPr>
        <w:rFonts w:cs="Arial"/>
        <w:sz w:val="18"/>
        <w:szCs w:val="18"/>
      </w:rPr>
      <w:t xml:space="preserve">                                                                                             </w:t>
    </w:r>
    <w:r w:rsidRPr="005324FF">
      <w:rPr>
        <w:rFonts w:cs="Arial"/>
        <w:sz w:val="18"/>
        <w:szCs w:val="18"/>
      </w:rPr>
      <w:tab/>
      <w:t xml:space="preserve">Číslo </w:t>
    </w:r>
    <w:proofErr w:type="gramStart"/>
    <w:r w:rsidRPr="005324FF">
      <w:rPr>
        <w:rFonts w:cs="Arial"/>
        <w:sz w:val="18"/>
        <w:szCs w:val="18"/>
      </w:rPr>
      <w:t>smlouvy  příkazníka</w:t>
    </w:r>
    <w:proofErr w:type="gramEnd"/>
    <w:r w:rsidRPr="005324FF">
      <w:rPr>
        <w:rFonts w:cs="Arial"/>
        <w:sz w:val="18"/>
        <w:szCs w:val="18"/>
      </w:rPr>
      <w:t>:</w:t>
    </w:r>
    <w:bookmarkEnd w:id="12"/>
    <w:bookmarkEnd w:id="13"/>
  </w:p>
  <w:p w14:paraId="132C4447" w14:textId="77777777" w:rsidR="00F12268" w:rsidRPr="004401BC" w:rsidRDefault="00F12268" w:rsidP="004401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08A"/>
    <w:multiLevelType w:val="hybridMultilevel"/>
    <w:tmpl w:val="717AE65E"/>
    <w:lvl w:ilvl="0" w:tplc="2722AF80">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4"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1"/>
  </w:num>
  <w:num w:numId="2" w16cid:durableId="608781713">
    <w:abstractNumId w:val="11"/>
  </w:num>
  <w:num w:numId="3" w16cid:durableId="24060842">
    <w:abstractNumId w:val="14"/>
  </w:num>
  <w:num w:numId="4" w16cid:durableId="1897232041">
    <w:abstractNumId w:val="4"/>
  </w:num>
  <w:num w:numId="5" w16cid:durableId="1006440845">
    <w:abstractNumId w:val="3"/>
  </w:num>
  <w:num w:numId="6" w16cid:durableId="103772802">
    <w:abstractNumId w:val="2"/>
  </w:num>
  <w:num w:numId="7" w16cid:durableId="163592768">
    <w:abstractNumId w:val="5"/>
  </w:num>
  <w:num w:numId="8" w16cid:durableId="1006519598">
    <w:abstractNumId w:val="8"/>
  </w:num>
  <w:num w:numId="9" w16cid:durableId="1049307108">
    <w:abstractNumId w:val="6"/>
  </w:num>
  <w:num w:numId="10" w16cid:durableId="1623151428">
    <w:abstractNumId w:val="9"/>
  </w:num>
  <w:num w:numId="11" w16cid:durableId="2018117892">
    <w:abstractNumId w:val="12"/>
  </w:num>
  <w:num w:numId="12" w16cid:durableId="1382512219">
    <w:abstractNumId w:val="10"/>
  </w:num>
  <w:num w:numId="13" w16cid:durableId="1454443523">
    <w:abstractNumId w:val="13"/>
  </w:num>
  <w:num w:numId="14" w16cid:durableId="1145898263">
    <w:abstractNumId w:val="7"/>
  </w:num>
  <w:num w:numId="15" w16cid:durableId="30173340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458DC"/>
    <w:rsid w:val="000459D8"/>
    <w:rsid w:val="00047047"/>
    <w:rsid w:val="00053E0D"/>
    <w:rsid w:val="00060AD2"/>
    <w:rsid w:val="00061D85"/>
    <w:rsid w:val="000717D3"/>
    <w:rsid w:val="000723B1"/>
    <w:rsid w:val="00073070"/>
    <w:rsid w:val="000744D6"/>
    <w:rsid w:val="00074AF2"/>
    <w:rsid w:val="000845BA"/>
    <w:rsid w:val="00090F10"/>
    <w:rsid w:val="00095146"/>
    <w:rsid w:val="000975F8"/>
    <w:rsid w:val="000A66B9"/>
    <w:rsid w:val="000B41C0"/>
    <w:rsid w:val="000B50FE"/>
    <w:rsid w:val="000C09FF"/>
    <w:rsid w:val="000C13D3"/>
    <w:rsid w:val="000C1CAB"/>
    <w:rsid w:val="000C336B"/>
    <w:rsid w:val="000C60E2"/>
    <w:rsid w:val="000D1CF6"/>
    <w:rsid w:val="000D5BEB"/>
    <w:rsid w:val="000D6871"/>
    <w:rsid w:val="000F01EA"/>
    <w:rsid w:val="000F5AA6"/>
    <w:rsid w:val="000F70C1"/>
    <w:rsid w:val="001132C5"/>
    <w:rsid w:val="00113E3C"/>
    <w:rsid w:val="00114E51"/>
    <w:rsid w:val="001170F1"/>
    <w:rsid w:val="001176E9"/>
    <w:rsid w:val="00122FA3"/>
    <w:rsid w:val="0012440B"/>
    <w:rsid w:val="00126D4D"/>
    <w:rsid w:val="00131D47"/>
    <w:rsid w:val="00132779"/>
    <w:rsid w:val="00132907"/>
    <w:rsid w:val="0013644E"/>
    <w:rsid w:val="00140327"/>
    <w:rsid w:val="00140E04"/>
    <w:rsid w:val="00145815"/>
    <w:rsid w:val="00152CB4"/>
    <w:rsid w:val="00152DB7"/>
    <w:rsid w:val="00153C24"/>
    <w:rsid w:val="00156400"/>
    <w:rsid w:val="00160CF0"/>
    <w:rsid w:val="00164E3F"/>
    <w:rsid w:val="00165A6A"/>
    <w:rsid w:val="0016642A"/>
    <w:rsid w:val="00172F6A"/>
    <w:rsid w:val="00174DF9"/>
    <w:rsid w:val="00177C0E"/>
    <w:rsid w:val="0018140C"/>
    <w:rsid w:val="00181B49"/>
    <w:rsid w:val="00185973"/>
    <w:rsid w:val="00187A92"/>
    <w:rsid w:val="00192378"/>
    <w:rsid w:val="00195863"/>
    <w:rsid w:val="001A107A"/>
    <w:rsid w:val="001A2707"/>
    <w:rsid w:val="001A3543"/>
    <w:rsid w:val="001A3AEC"/>
    <w:rsid w:val="001A7A91"/>
    <w:rsid w:val="001B35BF"/>
    <w:rsid w:val="001C0427"/>
    <w:rsid w:val="001C21DD"/>
    <w:rsid w:val="001D6346"/>
    <w:rsid w:val="001D76E5"/>
    <w:rsid w:val="001D7A68"/>
    <w:rsid w:val="001E1CC6"/>
    <w:rsid w:val="001E683E"/>
    <w:rsid w:val="001F3AAD"/>
    <w:rsid w:val="00201419"/>
    <w:rsid w:val="00206DB7"/>
    <w:rsid w:val="00210DA5"/>
    <w:rsid w:val="00210FE4"/>
    <w:rsid w:val="00211D36"/>
    <w:rsid w:val="00224EC3"/>
    <w:rsid w:val="00226FBE"/>
    <w:rsid w:val="00231CD4"/>
    <w:rsid w:val="00236DD9"/>
    <w:rsid w:val="00240148"/>
    <w:rsid w:val="002404F4"/>
    <w:rsid w:val="00245494"/>
    <w:rsid w:val="00251720"/>
    <w:rsid w:val="00261C79"/>
    <w:rsid w:val="00262F17"/>
    <w:rsid w:val="00265D96"/>
    <w:rsid w:val="00271B81"/>
    <w:rsid w:val="00272964"/>
    <w:rsid w:val="00276070"/>
    <w:rsid w:val="00281445"/>
    <w:rsid w:val="002841CA"/>
    <w:rsid w:val="002843A0"/>
    <w:rsid w:val="00287FE5"/>
    <w:rsid w:val="002900C8"/>
    <w:rsid w:val="002908E9"/>
    <w:rsid w:val="00291408"/>
    <w:rsid w:val="002915A3"/>
    <w:rsid w:val="002950F6"/>
    <w:rsid w:val="002A7222"/>
    <w:rsid w:val="002B0833"/>
    <w:rsid w:val="002C1066"/>
    <w:rsid w:val="002C1091"/>
    <w:rsid w:val="002C2C34"/>
    <w:rsid w:val="002C7321"/>
    <w:rsid w:val="002D3C9B"/>
    <w:rsid w:val="002E2A71"/>
    <w:rsid w:val="002F4B53"/>
    <w:rsid w:val="00313FD3"/>
    <w:rsid w:val="003162F4"/>
    <w:rsid w:val="00321A56"/>
    <w:rsid w:val="0032216D"/>
    <w:rsid w:val="00326C08"/>
    <w:rsid w:val="0032708A"/>
    <w:rsid w:val="00327908"/>
    <w:rsid w:val="003362FC"/>
    <w:rsid w:val="00336995"/>
    <w:rsid w:val="00340364"/>
    <w:rsid w:val="00345E6E"/>
    <w:rsid w:val="0034657C"/>
    <w:rsid w:val="00346C01"/>
    <w:rsid w:val="00351244"/>
    <w:rsid w:val="0035592D"/>
    <w:rsid w:val="0035603B"/>
    <w:rsid w:val="003705AB"/>
    <w:rsid w:val="00372347"/>
    <w:rsid w:val="00374398"/>
    <w:rsid w:val="003804AC"/>
    <w:rsid w:val="00383421"/>
    <w:rsid w:val="003874AE"/>
    <w:rsid w:val="00390530"/>
    <w:rsid w:val="00396BFB"/>
    <w:rsid w:val="003B090C"/>
    <w:rsid w:val="003B2FA1"/>
    <w:rsid w:val="003B6F2C"/>
    <w:rsid w:val="003B7525"/>
    <w:rsid w:val="003B7737"/>
    <w:rsid w:val="003C4754"/>
    <w:rsid w:val="003C4C7F"/>
    <w:rsid w:val="003C5182"/>
    <w:rsid w:val="003C791E"/>
    <w:rsid w:val="003D2FE3"/>
    <w:rsid w:val="003D56FF"/>
    <w:rsid w:val="003D6CCA"/>
    <w:rsid w:val="003D745D"/>
    <w:rsid w:val="003D7BFB"/>
    <w:rsid w:val="003E41E3"/>
    <w:rsid w:val="003F3D44"/>
    <w:rsid w:val="003F6474"/>
    <w:rsid w:val="003F6DF1"/>
    <w:rsid w:val="00400B45"/>
    <w:rsid w:val="00404296"/>
    <w:rsid w:val="004146E8"/>
    <w:rsid w:val="0042691B"/>
    <w:rsid w:val="004318D8"/>
    <w:rsid w:val="00431933"/>
    <w:rsid w:val="004401BC"/>
    <w:rsid w:val="00442580"/>
    <w:rsid w:val="00450C7A"/>
    <w:rsid w:val="0045287D"/>
    <w:rsid w:val="004564BF"/>
    <w:rsid w:val="00462B48"/>
    <w:rsid w:val="00463A15"/>
    <w:rsid w:val="00466D89"/>
    <w:rsid w:val="00467CFD"/>
    <w:rsid w:val="004733E4"/>
    <w:rsid w:val="00480C56"/>
    <w:rsid w:val="00484E02"/>
    <w:rsid w:val="0048791E"/>
    <w:rsid w:val="00490719"/>
    <w:rsid w:val="00492142"/>
    <w:rsid w:val="00494C78"/>
    <w:rsid w:val="004959C7"/>
    <w:rsid w:val="004A0300"/>
    <w:rsid w:val="004B0FAE"/>
    <w:rsid w:val="004B1356"/>
    <w:rsid w:val="004B5FCE"/>
    <w:rsid w:val="004C03F8"/>
    <w:rsid w:val="004C11CC"/>
    <w:rsid w:val="004C3715"/>
    <w:rsid w:val="004D0A9D"/>
    <w:rsid w:val="004D0BFE"/>
    <w:rsid w:val="004D2B84"/>
    <w:rsid w:val="004D4AAE"/>
    <w:rsid w:val="004E32FA"/>
    <w:rsid w:val="004E691A"/>
    <w:rsid w:val="004E6F21"/>
    <w:rsid w:val="004F1BE1"/>
    <w:rsid w:val="004F74A7"/>
    <w:rsid w:val="004F7DF9"/>
    <w:rsid w:val="00511799"/>
    <w:rsid w:val="00514034"/>
    <w:rsid w:val="00514A75"/>
    <w:rsid w:val="00517158"/>
    <w:rsid w:val="0052166D"/>
    <w:rsid w:val="005227EB"/>
    <w:rsid w:val="00524131"/>
    <w:rsid w:val="00527D7D"/>
    <w:rsid w:val="00534187"/>
    <w:rsid w:val="00536C17"/>
    <w:rsid w:val="00557B4E"/>
    <w:rsid w:val="00560397"/>
    <w:rsid w:val="005607C3"/>
    <w:rsid w:val="0056118D"/>
    <w:rsid w:val="005642D6"/>
    <w:rsid w:val="00565128"/>
    <w:rsid w:val="0057161A"/>
    <w:rsid w:val="005759B2"/>
    <w:rsid w:val="005832C4"/>
    <w:rsid w:val="005837AC"/>
    <w:rsid w:val="005854F6"/>
    <w:rsid w:val="00585E82"/>
    <w:rsid w:val="00585F0F"/>
    <w:rsid w:val="00587230"/>
    <w:rsid w:val="0059084D"/>
    <w:rsid w:val="00594065"/>
    <w:rsid w:val="005954FC"/>
    <w:rsid w:val="005A0B22"/>
    <w:rsid w:val="005A1A47"/>
    <w:rsid w:val="005A1D18"/>
    <w:rsid w:val="005A378C"/>
    <w:rsid w:val="005A62DD"/>
    <w:rsid w:val="005A6AB3"/>
    <w:rsid w:val="005C0B3B"/>
    <w:rsid w:val="005C21B9"/>
    <w:rsid w:val="005C3756"/>
    <w:rsid w:val="005C6F64"/>
    <w:rsid w:val="005D1993"/>
    <w:rsid w:val="005D5A1F"/>
    <w:rsid w:val="005E032E"/>
    <w:rsid w:val="005E3710"/>
    <w:rsid w:val="005E4431"/>
    <w:rsid w:val="005E6897"/>
    <w:rsid w:val="005F5BA9"/>
    <w:rsid w:val="006000D3"/>
    <w:rsid w:val="00602BEB"/>
    <w:rsid w:val="006050C3"/>
    <w:rsid w:val="0061253B"/>
    <w:rsid w:val="00613531"/>
    <w:rsid w:val="00620D85"/>
    <w:rsid w:val="00635C83"/>
    <w:rsid w:val="00636571"/>
    <w:rsid w:val="006419E9"/>
    <w:rsid w:val="00644655"/>
    <w:rsid w:val="00645345"/>
    <w:rsid w:val="00646575"/>
    <w:rsid w:val="00651D15"/>
    <w:rsid w:val="006525B4"/>
    <w:rsid w:val="006558CA"/>
    <w:rsid w:val="00655CCD"/>
    <w:rsid w:val="0066453C"/>
    <w:rsid w:val="00667832"/>
    <w:rsid w:val="00670690"/>
    <w:rsid w:val="00670B75"/>
    <w:rsid w:val="006713F5"/>
    <w:rsid w:val="00674DD2"/>
    <w:rsid w:val="00676B88"/>
    <w:rsid w:val="00687E02"/>
    <w:rsid w:val="0069099C"/>
    <w:rsid w:val="00691542"/>
    <w:rsid w:val="006A7A57"/>
    <w:rsid w:val="006B0221"/>
    <w:rsid w:val="006B2005"/>
    <w:rsid w:val="006C1720"/>
    <w:rsid w:val="006C22CD"/>
    <w:rsid w:val="006D259F"/>
    <w:rsid w:val="006D4547"/>
    <w:rsid w:val="006D5EB6"/>
    <w:rsid w:val="006D70E5"/>
    <w:rsid w:val="006E0966"/>
    <w:rsid w:val="006E2DE8"/>
    <w:rsid w:val="006E4AA3"/>
    <w:rsid w:val="006E4E38"/>
    <w:rsid w:val="006E70F4"/>
    <w:rsid w:val="006E7BC7"/>
    <w:rsid w:val="006F2941"/>
    <w:rsid w:val="006F3538"/>
    <w:rsid w:val="007009D2"/>
    <w:rsid w:val="00703D3D"/>
    <w:rsid w:val="00705D9D"/>
    <w:rsid w:val="0070612A"/>
    <w:rsid w:val="0070672A"/>
    <w:rsid w:val="00710837"/>
    <w:rsid w:val="007112EA"/>
    <w:rsid w:val="00722A7E"/>
    <w:rsid w:val="0073129E"/>
    <w:rsid w:val="007330F2"/>
    <w:rsid w:val="00734660"/>
    <w:rsid w:val="007412C0"/>
    <w:rsid w:val="00742583"/>
    <w:rsid w:val="00743647"/>
    <w:rsid w:val="007501F8"/>
    <w:rsid w:val="00756206"/>
    <w:rsid w:val="00756BA0"/>
    <w:rsid w:val="00763787"/>
    <w:rsid w:val="00766487"/>
    <w:rsid w:val="0077221F"/>
    <w:rsid w:val="0077393E"/>
    <w:rsid w:val="00774C26"/>
    <w:rsid w:val="007800BF"/>
    <w:rsid w:val="0078300A"/>
    <w:rsid w:val="0079200E"/>
    <w:rsid w:val="007921C7"/>
    <w:rsid w:val="007974A6"/>
    <w:rsid w:val="007A13AD"/>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301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94233"/>
    <w:rsid w:val="008A0637"/>
    <w:rsid w:val="008A0D73"/>
    <w:rsid w:val="008A2B9D"/>
    <w:rsid w:val="008A527C"/>
    <w:rsid w:val="008A610F"/>
    <w:rsid w:val="008A7ED1"/>
    <w:rsid w:val="008B077E"/>
    <w:rsid w:val="008B1CBF"/>
    <w:rsid w:val="008B64C6"/>
    <w:rsid w:val="008C0A9F"/>
    <w:rsid w:val="008C2BDB"/>
    <w:rsid w:val="008C6B82"/>
    <w:rsid w:val="008C7D5D"/>
    <w:rsid w:val="008D481C"/>
    <w:rsid w:val="008D5406"/>
    <w:rsid w:val="008D780E"/>
    <w:rsid w:val="008E0E6A"/>
    <w:rsid w:val="008E4EF3"/>
    <w:rsid w:val="008F1EE1"/>
    <w:rsid w:val="008F712D"/>
    <w:rsid w:val="009015C6"/>
    <w:rsid w:val="00901693"/>
    <w:rsid w:val="00911389"/>
    <w:rsid w:val="00912085"/>
    <w:rsid w:val="00912AC3"/>
    <w:rsid w:val="00917006"/>
    <w:rsid w:val="009232C5"/>
    <w:rsid w:val="009309B0"/>
    <w:rsid w:val="00933106"/>
    <w:rsid w:val="00935DBE"/>
    <w:rsid w:val="0093609D"/>
    <w:rsid w:val="0093689C"/>
    <w:rsid w:val="00941571"/>
    <w:rsid w:val="00942EC4"/>
    <w:rsid w:val="00942EEA"/>
    <w:rsid w:val="0094504C"/>
    <w:rsid w:val="00945748"/>
    <w:rsid w:val="0096051C"/>
    <w:rsid w:val="00961CCA"/>
    <w:rsid w:val="009627DE"/>
    <w:rsid w:val="00965CD3"/>
    <w:rsid w:val="0096683C"/>
    <w:rsid w:val="00971E90"/>
    <w:rsid w:val="00982554"/>
    <w:rsid w:val="00982EA7"/>
    <w:rsid w:val="00996684"/>
    <w:rsid w:val="009A26DB"/>
    <w:rsid w:val="009A4674"/>
    <w:rsid w:val="009B6D1B"/>
    <w:rsid w:val="009C0F13"/>
    <w:rsid w:val="009C1417"/>
    <w:rsid w:val="009C3111"/>
    <w:rsid w:val="009C6685"/>
    <w:rsid w:val="009C7D52"/>
    <w:rsid w:val="009D0CA1"/>
    <w:rsid w:val="009E25DE"/>
    <w:rsid w:val="009E2D60"/>
    <w:rsid w:val="009E5ABA"/>
    <w:rsid w:val="009F02EA"/>
    <w:rsid w:val="009F4FCB"/>
    <w:rsid w:val="00A015C9"/>
    <w:rsid w:val="00A02793"/>
    <w:rsid w:val="00A122B8"/>
    <w:rsid w:val="00A15366"/>
    <w:rsid w:val="00A25536"/>
    <w:rsid w:val="00A25BE6"/>
    <w:rsid w:val="00A25E22"/>
    <w:rsid w:val="00A27395"/>
    <w:rsid w:val="00A3138A"/>
    <w:rsid w:val="00A361DB"/>
    <w:rsid w:val="00A365C1"/>
    <w:rsid w:val="00A3725D"/>
    <w:rsid w:val="00A3750B"/>
    <w:rsid w:val="00A37928"/>
    <w:rsid w:val="00A4503D"/>
    <w:rsid w:val="00A51423"/>
    <w:rsid w:val="00A563AA"/>
    <w:rsid w:val="00A6422B"/>
    <w:rsid w:val="00A64797"/>
    <w:rsid w:val="00A75C3F"/>
    <w:rsid w:val="00A83490"/>
    <w:rsid w:val="00A845E6"/>
    <w:rsid w:val="00A84609"/>
    <w:rsid w:val="00A85DAE"/>
    <w:rsid w:val="00A85E21"/>
    <w:rsid w:val="00A90795"/>
    <w:rsid w:val="00A9284A"/>
    <w:rsid w:val="00A92A21"/>
    <w:rsid w:val="00A94DDF"/>
    <w:rsid w:val="00AA1709"/>
    <w:rsid w:val="00AA27DC"/>
    <w:rsid w:val="00AA526E"/>
    <w:rsid w:val="00AA6062"/>
    <w:rsid w:val="00AA7DAE"/>
    <w:rsid w:val="00AB54A1"/>
    <w:rsid w:val="00AB5E77"/>
    <w:rsid w:val="00AB6E5A"/>
    <w:rsid w:val="00AC5605"/>
    <w:rsid w:val="00AD046D"/>
    <w:rsid w:val="00AD1846"/>
    <w:rsid w:val="00AD2E24"/>
    <w:rsid w:val="00AE080E"/>
    <w:rsid w:val="00AE39F5"/>
    <w:rsid w:val="00B014CC"/>
    <w:rsid w:val="00B03F09"/>
    <w:rsid w:val="00B05279"/>
    <w:rsid w:val="00B06841"/>
    <w:rsid w:val="00B10BC7"/>
    <w:rsid w:val="00B14953"/>
    <w:rsid w:val="00B1525F"/>
    <w:rsid w:val="00B221C5"/>
    <w:rsid w:val="00B2770D"/>
    <w:rsid w:val="00B320A4"/>
    <w:rsid w:val="00B37395"/>
    <w:rsid w:val="00B5063A"/>
    <w:rsid w:val="00B50FFE"/>
    <w:rsid w:val="00B633CA"/>
    <w:rsid w:val="00B648C5"/>
    <w:rsid w:val="00B70579"/>
    <w:rsid w:val="00B70F39"/>
    <w:rsid w:val="00B7148B"/>
    <w:rsid w:val="00B7541E"/>
    <w:rsid w:val="00B75C5C"/>
    <w:rsid w:val="00B7689F"/>
    <w:rsid w:val="00B82DED"/>
    <w:rsid w:val="00B85B18"/>
    <w:rsid w:val="00B877A1"/>
    <w:rsid w:val="00B87A18"/>
    <w:rsid w:val="00BA0380"/>
    <w:rsid w:val="00BA2525"/>
    <w:rsid w:val="00BA46F6"/>
    <w:rsid w:val="00BC0321"/>
    <w:rsid w:val="00BC59CA"/>
    <w:rsid w:val="00BC69CD"/>
    <w:rsid w:val="00BC74A3"/>
    <w:rsid w:val="00BD1932"/>
    <w:rsid w:val="00BD24EE"/>
    <w:rsid w:val="00BD5F98"/>
    <w:rsid w:val="00BE25D8"/>
    <w:rsid w:val="00BE2C39"/>
    <w:rsid w:val="00BE4048"/>
    <w:rsid w:val="00BE4527"/>
    <w:rsid w:val="00BE6742"/>
    <w:rsid w:val="00BE6790"/>
    <w:rsid w:val="00BF0B65"/>
    <w:rsid w:val="00C03EF2"/>
    <w:rsid w:val="00C04489"/>
    <w:rsid w:val="00C050B8"/>
    <w:rsid w:val="00C06216"/>
    <w:rsid w:val="00C16D8B"/>
    <w:rsid w:val="00C17E59"/>
    <w:rsid w:val="00C17FC5"/>
    <w:rsid w:val="00C260C6"/>
    <w:rsid w:val="00C26B77"/>
    <w:rsid w:val="00C26CA1"/>
    <w:rsid w:val="00C33ADA"/>
    <w:rsid w:val="00C34897"/>
    <w:rsid w:val="00C40798"/>
    <w:rsid w:val="00C45562"/>
    <w:rsid w:val="00C46ED1"/>
    <w:rsid w:val="00C53F94"/>
    <w:rsid w:val="00C56067"/>
    <w:rsid w:val="00C63EF0"/>
    <w:rsid w:val="00C67026"/>
    <w:rsid w:val="00C70084"/>
    <w:rsid w:val="00C703E1"/>
    <w:rsid w:val="00C72B11"/>
    <w:rsid w:val="00C81135"/>
    <w:rsid w:val="00C82269"/>
    <w:rsid w:val="00C85DD3"/>
    <w:rsid w:val="00C91072"/>
    <w:rsid w:val="00CA368D"/>
    <w:rsid w:val="00CA7E9A"/>
    <w:rsid w:val="00CB478C"/>
    <w:rsid w:val="00CB4CF4"/>
    <w:rsid w:val="00CC35C5"/>
    <w:rsid w:val="00CC638F"/>
    <w:rsid w:val="00CD5542"/>
    <w:rsid w:val="00CF194B"/>
    <w:rsid w:val="00CF41B2"/>
    <w:rsid w:val="00CF52E6"/>
    <w:rsid w:val="00CF6B41"/>
    <w:rsid w:val="00D027E1"/>
    <w:rsid w:val="00D145AC"/>
    <w:rsid w:val="00D1713E"/>
    <w:rsid w:val="00D42F4C"/>
    <w:rsid w:val="00D45E73"/>
    <w:rsid w:val="00D469C3"/>
    <w:rsid w:val="00D50EBF"/>
    <w:rsid w:val="00D52B10"/>
    <w:rsid w:val="00D541C3"/>
    <w:rsid w:val="00D62950"/>
    <w:rsid w:val="00D652F0"/>
    <w:rsid w:val="00D65814"/>
    <w:rsid w:val="00D7072D"/>
    <w:rsid w:val="00D73D3D"/>
    <w:rsid w:val="00D75113"/>
    <w:rsid w:val="00D753AB"/>
    <w:rsid w:val="00D75C82"/>
    <w:rsid w:val="00D75DD1"/>
    <w:rsid w:val="00D76E69"/>
    <w:rsid w:val="00D87A42"/>
    <w:rsid w:val="00D900C7"/>
    <w:rsid w:val="00D93210"/>
    <w:rsid w:val="00D951E2"/>
    <w:rsid w:val="00D9525D"/>
    <w:rsid w:val="00D96DAB"/>
    <w:rsid w:val="00DA0669"/>
    <w:rsid w:val="00DB623A"/>
    <w:rsid w:val="00DC495A"/>
    <w:rsid w:val="00DD10A9"/>
    <w:rsid w:val="00DD36B6"/>
    <w:rsid w:val="00DE1119"/>
    <w:rsid w:val="00DE290D"/>
    <w:rsid w:val="00DE3E70"/>
    <w:rsid w:val="00DF02E7"/>
    <w:rsid w:val="00DF097D"/>
    <w:rsid w:val="00DF0FD4"/>
    <w:rsid w:val="00E00394"/>
    <w:rsid w:val="00E00ED5"/>
    <w:rsid w:val="00E01617"/>
    <w:rsid w:val="00E03BE7"/>
    <w:rsid w:val="00E20C0C"/>
    <w:rsid w:val="00E2228A"/>
    <w:rsid w:val="00E240F1"/>
    <w:rsid w:val="00E24637"/>
    <w:rsid w:val="00E25F54"/>
    <w:rsid w:val="00E272FD"/>
    <w:rsid w:val="00E30AF7"/>
    <w:rsid w:val="00E32318"/>
    <w:rsid w:val="00E358C5"/>
    <w:rsid w:val="00E40CA0"/>
    <w:rsid w:val="00E40E25"/>
    <w:rsid w:val="00E468F4"/>
    <w:rsid w:val="00E5106E"/>
    <w:rsid w:val="00E541E1"/>
    <w:rsid w:val="00E56735"/>
    <w:rsid w:val="00E56FB4"/>
    <w:rsid w:val="00E61151"/>
    <w:rsid w:val="00E65158"/>
    <w:rsid w:val="00E67F11"/>
    <w:rsid w:val="00E74C2B"/>
    <w:rsid w:val="00E76801"/>
    <w:rsid w:val="00E7685D"/>
    <w:rsid w:val="00E809D9"/>
    <w:rsid w:val="00E91552"/>
    <w:rsid w:val="00E953AF"/>
    <w:rsid w:val="00E973AC"/>
    <w:rsid w:val="00EA20E8"/>
    <w:rsid w:val="00EA262A"/>
    <w:rsid w:val="00EA4679"/>
    <w:rsid w:val="00EA5ACD"/>
    <w:rsid w:val="00EA5B69"/>
    <w:rsid w:val="00EB17E8"/>
    <w:rsid w:val="00EB207A"/>
    <w:rsid w:val="00EB5BB7"/>
    <w:rsid w:val="00EC17BB"/>
    <w:rsid w:val="00EC3D99"/>
    <w:rsid w:val="00ED1059"/>
    <w:rsid w:val="00ED4FC4"/>
    <w:rsid w:val="00EE6F7F"/>
    <w:rsid w:val="00EF42DD"/>
    <w:rsid w:val="00EF59C0"/>
    <w:rsid w:val="00EF5C74"/>
    <w:rsid w:val="00EF61B4"/>
    <w:rsid w:val="00EF7D93"/>
    <w:rsid w:val="00F003DF"/>
    <w:rsid w:val="00F12268"/>
    <w:rsid w:val="00F17FE4"/>
    <w:rsid w:val="00F2053A"/>
    <w:rsid w:val="00F20CEA"/>
    <w:rsid w:val="00F3037C"/>
    <w:rsid w:val="00F40878"/>
    <w:rsid w:val="00F41BB9"/>
    <w:rsid w:val="00F43557"/>
    <w:rsid w:val="00F5166F"/>
    <w:rsid w:val="00F5316D"/>
    <w:rsid w:val="00F55A32"/>
    <w:rsid w:val="00F65399"/>
    <w:rsid w:val="00F65A2D"/>
    <w:rsid w:val="00F74A52"/>
    <w:rsid w:val="00F76CF1"/>
    <w:rsid w:val="00F7704E"/>
    <w:rsid w:val="00F80104"/>
    <w:rsid w:val="00F84F1B"/>
    <w:rsid w:val="00F90645"/>
    <w:rsid w:val="00F908A7"/>
    <w:rsid w:val="00F90947"/>
    <w:rsid w:val="00F93EF6"/>
    <w:rsid w:val="00F96ADE"/>
    <w:rsid w:val="00F97136"/>
    <w:rsid w:val="00FA1989"/>
    <w:rsid w:val="00FC11FA"/>
    <w:rsid w:val="00FC7FEF"/>
    <w:rsid w:val="00FD100D"/>
    <w:rsid w:val="00FD2F71"/>
    <w:rsid w:val="00FD6A4D"/>
    <w:rsid w:val="00FD7990"/>
    <w:rsid w:val="00FE5651"/>
    <w:rsid w:val="00FF0774"/>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ZhlavChar">
    <w:name w:val="Záhlaví Char"/>
    <w:basedOn w:val="Standardnpsmoodstavce"/>
    <w:link w:val="Zhlav"/>
    <w:rsid w:val="004401BC"/>
    <w:rPr>
      <w:rFonts w:ascii="Arial" w:hAnsi="Arial"/>
      <w:sz w:val="22"/>
      <w:szCs w:val="24"/>
    </w:rPr>
  </w:style>
  <w:style w:type="paragraph" w:styleId="Zkladntext">
    <w:name w:val="Body Text"/>
    <w:basedOn w:val="Normln"/>
    <w:link w:val="ZkladntextChar"/>
    <w:rsid w:val="0013644E"/>
  </w:style>
  <w:style w:type="character" w:customStyle="1" w:styleId="ZkladntextChar">
    <w:name w:val="Základní text Char"/>
    <w:basedOn w:val="Standardnpsmoodstavce"/>
    <w:link w:val="Zkladntext"/>
    <w:rsid w:val="0013644E"/>
    <w:rPr>
      <w:rFonts w:ascii="Arial" w:hAnsi="Arial"/>
      <w:sz w:val="22"/>
      <w:szCs w:val="24"/>
    </w:rPr>
  </w:style>
  <w:style w:type="paragraph" w:styleId="Bezmezer">
    <w:name w:val="No Spacing"/>
    <w:aliases w:val="Uzavřená dle_pod smlouvou,Údaje smluvního partnera"/>
    <w:link w:val="BezmezerChar"/>
    <w:qFormat/>
    <w:rsid w:val="0013644E"/>
    <w:pPr>
      <w:widowControl w:val="0"/>
      <w:suppressAutoHyphens/>
    </w:pPr>
    <w:rPr>
      <w:rFonts w:eastAsia="Lucida Sans Unicode"/>
      <w:sz w:val="24"/>
      <w:szCs w:val="24"/>
    </w:rPr>
  </w:style>
  <w:style w:type="character" w:customStyle="1" w:styleId="BezmezerChar">
    <w:name w:val="Bez mezer Char"/>
    <w:aliases w:val="Uzavřená dle_pod smlouvou Char,Údaje smluvního partnera Char"/>
    <w:link w:val="Bezmezer"/>
    <w:rsid w:val="0013644E"/>
    <w:rPr>
      <w:rFonts w:eastAsia="Lucida Sans Unicode"/>
      <w:sz w:val="24"/>
      <w:szCs w:val="24"/>
    </w:rPr>
  </w:style>
  <w:style w:type="character" w:styleId="Nevyeenzmnka">
    <w:name w:val="Unresolved Mention"/>
    <w:basedOn w:val="Standardnpsmoodstavce"/>
    <w:uiPriority w:val="99"/>
    <w:semiHidden/>
    <w:unhideWhenUsed/>
    <w:rsid w:val="00E54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katerina.skalska@spu.gov.cz" TargetMode="External"/><Relationship Id="rId2" Type="http://schemas.openxmlformats.org/officeDocument/2006/relationships/customXml" Target="../customXml/item2.xml"/><Relationship Id="rId16" Type="http://schemas.openxmlformats.org/officeDocument/2006/relationships/hyperlink" Target="mailto:venuse.brabcov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2.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4.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5.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7.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9</Pages>
  <Words>3413</Words>
  <Characters>20567</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23933</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Kalinová Hana</cp:lastModifiedBy>
  <cp:revision>151</cp:revision>
  <cp:lastPrinted>2025-05-14T15:19:00Z</cp:lastPrinted>
  <dcterms:created xsi:type="dcterms:W3CDTF">2025-02-11T10:09:00Z</dcterms:created>
  <dcterms:modified xsi:type="dcterms:W3CDTF">2025-05-20T05:22:00Z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