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B38B" w14:textId="7745B88A" w:rsidR="00B27F35" w:rsidRPr="00330CD5" w:rsidRDefault="004368A7" w:rsidP="00B27F35">
      <w:pPr>
        <w:pStyle w:val="Nzev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Dodatek č. </w:t>
      </w:r>
      <w:r w:rsidR="002F3229">
        <w:rPr>
          <w:rFonts w:ascii="Arial" w:hAnsi="Arial" w:cs="Arial"/>
          <w:sz w:val="32"/>
        </w:rPr>
        <w:t>9</w:t>
      </w:r>
    </w:p>
    <w:p w14:paraId="1C6AD867" w14:textId="77777777" w:rsidR="00B27F35" w:rsidRPr="00E178A7" w:rsidRDefault="00B27F35" w:rsidP="00B27F35">
      <w:pPr>
        <w:pStyle w:val="Nzev"/>
        <w:rPr>
          <w:rFonts w:ascii="Arial" w:hAnsi="Arial" w:cs="Arial"/>
          <w:sz w:val="20"/>
          <w:szCs w:val="20"/>
        </w:rPr>
      </w:pPr>
    </w:p>
    <w:p w14:paraId="49FCB977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 xml:space="preserve">ke smlouvě o dílo č. </w:t>
      </w:r>
      <w:r w:rsidR="00AF30BB" w:rsidRPr="00330CD5">
        <w:rPr>
          <w:rFonts w:ascii="Arial" w:hAnsi="Arial" w:cs="Arial"/>
          <w:sz w:val="20"/>
          <w:szCs w:val="20"/>
        </w:rPr>
        <w:t>6-2013-504202</w:t>
      </w:r>
      <w:r w:rsidRPr="00330CD5">
        <w:rPr>
          <w:rFonts w:ascii="Arial" w:hAnsi="Arial" w:cs="Arial"/>
          <w:sz w:val="20"/>
          <w:szCs w:val="20"/>
        </w:rPr>
        <w:t xml:space="preserve"> ze dne 1</w:t>
      </w:r>
      <w:r w:rsidR="00AF30BB" w:rsidRPr="00330CD5">
        <w:rPr>
          <w:rFonts w:ascii="Arial" w:hAnsi="Arial" w:cs="Arial"/>
          <w:sz w:val="20"/>
          <w:szCs w:val="20"/>
        </w:rPr>
        <w:t>7</w:t>
      </w:r>
      <w:r w:rsidRPr="00330CD5">
        <w:rPr>
          <w:rFonts w:ascii="Arial" w:hAnsi="Arial" w:cs="Arial"/>
          <w:sz w:val="20"/>
          <w:szCs w:val="20"/>
        </w:rPr>
        <w:t>.</w:t>
      </w:r>
      <w:r w:rsidR="00AF30BB" w:rsidRPr="00330CD5">
        <w:rPr>
          <w:rFonts w:ascii="Arial" w:hAnsi="Arial" w:cs="Arial"/>
          <w:sz w:val="20"/>
          <w:szCs w:val="20"/>
        </w:rPr>
        <w:t>6</w:t>
      </w:r>
      <w:r w:rsidRPr="00330CD5">
        <w:rPr>
          <w:rFonts w:ascii="Arial" w:hAnsi="Arial" w:cs="Arial"/>
          <w:sz w:val="20"/>
          <w:szCs w:val="20"/>
        </w:rPr>
        <w:t>.201</w:t>
      </w:r>
      <w:r w:rsidR="00AF30BB" w:rsidRPr="00330CD5">
        <w:rPr>
          <w:rFonts w:ascii="Arial" w:hAnsi="Arial" w:cs="Arial"/>
          <w:sz w:val="20"/>
          <w:szCs w:val="20"/>
        </w:rPr>
        <w:t>3</w:t>
      </w:r>
      <w:r w:rsidRPr="00330CD5">
        <w:rPr>
          <w:rFonts w:ascii="Arial" w:hAnsi="Arial" w:cs="Arial"/>
          <w:sz w:val="20"/>
          <w:szCs w:val="20"/>
        </w:rPr>
        <w:t xml:space="preserve"> (dále jen smlouva) na </w:t>
      </w:r>
      <w:r w:rsidRPr="00330CD5">
        <w:rPr>
          <w:rFonts w:ascii="Arial" w:hAnsi="Arial" w:cs="Arial"/>
          <w:bCs/>
          <w:sz w:val="20"/>
          <w:szCs w:val="20"/>
        </w:rPr>
        <w:t>vy</w:t>
      </w:r>
      <w:r w:rsidRPr="00330CD5">
        <w:rPr>
          <w:rFonts w:ascii="Arial" w:hAnsi="Arial" w:cs="Arial"/>
          <w:sz w:val="20"/>
          <w:szCs w:val="20"/>
        </w:rPr>
        <w:t>pracování</w:t>
      </w:r>
      <w:r w:rsidRPr="00330CD5">
        <w:rPr>
          <w:rFonts w:ascii="Arial" w:hAnsi="Arial" w:cs="Arial"/>
          <w:bCs/>
          <w:sz w:val="20"/>
          <w:szCs w:val="20"/>
        </w:rPr>
        <w:t xml:space="preserve"> návrhu (projektové dokumentace včetně návrhu společných zařízení) komplexní   pozemkové   úpravy s upřesněním nebo rekonstrukcí přídělů a </w:t>
      </w:r>
      <w:proofErr w:type="gramStart"/>
      <w:r w:rsidRPr="00330CD5">
        <w:rPr>
          <w:rFonts w:ascii="Arial" w:hAnsi="Arial" w:cs="Arial"/>
          <w:bCs/>
          <w:sz w:val="20"/>
          <w:szCs w:val="20"/>
        </w:rPr>
        <w:t>provedení  s</w:t>
      </w:r>
      <w:proofErr w:type="gramEnd"/>
      <w:r w:rsidRPr="00330CD5">
        <w:rPr>
          <w:rFonts w:ascii="Arial" w:hAnsi="Arial" w:cs="Arial"/>
          <w:bCs/>
          <w:sz w:val="20"/>
          <w:szCs w:val="20"/>
        </w:rPr>
        <w:t xml:space="preserve">   tím   souvisejících   zeměměřických prací pro obnovu katastrálního operátu, včetně vytyčení a označení nového uspořádání pozemků v terénu podle potřeby vlastníků (</w:t>
      </w:r>
      <w:proofErr w:type="spellStart"/>
      <w:r w:rsidRPr="00330CD5">
        <w:rPr>
          <w:rFonts w:ascii="Arial" w:hAnsi="Arial" w:cs="Arial"/>
          <w:bCs/>
          <w:sz w:val="20"/>
          <w:szCs w:val="20"/>
        </w:rPr>
        <w:t>ust</w:t>
      </w:r>
      <w:proofErr w:type="spellEnd"/>
      <w:r w:rsidRPr="00330CD5">
        <w:rPr>
          <w:rFonts w:ascii="Arial" w:hAnsi="Arial" w:cs="Arial"/>
          <w:bCs/>
          <w:sz w:val="20"/>
          <w:szCs w:val="20"/>
        </w:rPr>
        <w:t xml:space="preserve">. § 12 odst. 2 zák. č. 139/2002 Sb. </w:t>
      </w:r>
      <w:proofErr w:type="gramStart"/>
      <w:r w:rsidRPr="00330CD5">
        <w:rPr>
          <w:rFonts w:ascii="Arial" w:hAnsi="Arial" w:cs="Arial"/>
          <w:bCs/>
          <w:sz w:val="20"/>
          <w:szCs w:val="20"/>
        </w:rPr>
        <w:t xml:space="preserve">v  </w:t>
      </w:r>
      <w:proofErr w:type="spellStart"/>
      <w:r w:rsidRPr="00330CD5">
        <w:rPr>
          <w:rFonts w:ascii="Arial" w:hAnsi="Arial" w:cs="Arial"/>
          <w:bCs/>
          <w:sz w:val="20"/>
          <w:szCs w:val="20"/>
        </w:rPr>
        <w:t>pl.zn</w:t>
      </w:r>
      <w:proofErr w:type="spellEnd"/>
      <w:r w:rsidRPr="00330CD5">
        <w:rPr>
          <w:rFonts w:ascii="Arial" w:hAnsi="Arial" w:cs="Arial"/>
          <w:bCs/>
          <w:sz w:val="20"/>
          <w:szCs w:val="20"/>
        </w:rPr>
        <w:t>.</w:t>
      </w:r>
      <w:proofErr w:type="gramEnd"/>
      <w:r w:rsidRPr="00330CD5">
        <w:rPr>
          <w:rFonts w:ascii="Arial" w:hAnsi="Arial" w:cs="Arial"/>
          <w:bCs/>
          <w:sz w:val="20"/>
          <w:szCs w:val="20"/>
        </w:rPr>
        <w:t xml:space="preserve">) v katastrálním území </w:t>
      </w:r>
      <w:r w:rsidR="00AF30BB" w:rsidRPr="00330CD5">
        <w:rPr>
          <w:rFonts w:ascii="Arial" w:hAnsi="Arial" w:cs="Arial"/>
          <w:bCs/>
          <w:sz w:val="20"/>
          <w:szCs w:val="20"/>
        </w:rPr>
        <w:t>Domažlice</w:t>
      </w:r>
      <w:r w:rsidRPr="00330CD5">
        <w:rPr>
          <w:rFonts w:ascii="Arial" w:hAnsi="Arial" w:cs="Arial"/>
          <w:sz w:val="20"/>
          <w:szCs w:val="20"/>
        </w:rPr>
        <w:t>, uzavřený mezi smluvními stranami:</w:t>
      </w:r>
    </w:p>
    <w:p w14:paraId="7F63E018" w14:textId="77777777" w:rsidR="00B27F35" w:rsidRPr="00330CD5" w:rsidRDefault="00B27F35" w:rsidP="00B27F35">
      <w:pPr>
        <w:rPr>
          <w:rFonts w:ascii="Arial" w:hAnsi="Arial" w:cs="Arial"/>
          <w:sz w:val="20"/>
          <w:szCs w:val="20"/>
        </w:rPr>
      </w:pPr>
    </w:p>
    <w:p w14:paraId="3598FF11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>1.1 Objednatel:</w:t>
      </w:r>
    </w:p>
    <w:p w14:paraId="497DFCE0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/>
          <w:bCs/>
          <w:sz w:val="20"/>
          <w:szCs w:val="20"/>
        </w:rPr>
        <w:t xml:space="preserve">      Státní pozemkový úřad</w:t>
      </w:r>
    </w:p>
    <w:p w14:paraId="015B0514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/>
          <w:bCs/>
          <w:sz w:val="20"/>
          <w:szCs w:val="20"/>
        </w:rPr>
        <w:t xml:space="preserve">      Krajský pozemkový úřad pro Plzeňský kraj</w:t>
      </w:r>
    </w:p>
    <w:p w14:paraId="1BDE92BB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 xml:space="preserve">Se sídlem: </w:t>
      </w:r>
      <w:r w:rsidRPr="00330CD5">
        <w:rPr>
          <w:rFonts w:ascii="Arial" w:hAnsi="Arial" w:cs="Arial"/>
          <w:b/>
          <w:sz w:val="20"/>
          <w:szCs w:val="20"/>
        </w:rPr>
        <w:t>Náměstí Generála Píky 8, 326 00 Plzeň</w:t>
      </w:r>
    </w:p>
    <w:p w14:paraId="44AFC7D5" w14:textId="77777777" w:rsidR="00B27F35" w:rsidRPr="00330CD5" w:rsidRDefault="00B27F35" w:rsidP="00B27F35">
      <w:pPr>
        <w:rPr>
          <w:rFonts w:ascii="Arial" w:hAnsi="Arial" w:cs="Arial"/>
          <w:color w:val="FF0000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 xml:space="preserve">      Zastoupený: </w:t>
      </w:r>
      <w:r w:rsidRPr="00330CD5">
        <w:rPr>
          <w:rFonts w:ascii="Arial" w:hAnsi="Arial" w:cs="Arial"/>
          <w:b/>
          <w:sz w:val="20"/>
          <w:szCs w:val="20"/>
        </w:rPr>
        <w:t xml:space="preserve">Ing. </w:t>
      </w:r>
      <w:r w:rsidR="00F2769D" w:rsidRPr="00330CD5">
        <w:rPr>
          <w:rFonts w:ascii="Arial" w:hAnsi="Arial" w:cs="Arial"/>
          <w:b/>
          <w:sz w:val="20"/>
          <w:szCs w:val="20"/>
        </w:rPr>
        <w:t>Jiřím Papežem</w:t>
      </w:r>
      <w:r w:rsidRPr="00330CD5">
        <w:rPr>
          <w:rFonts w:ascii="Arial" w:hAnsi="Arial" w:cs="Arial"/>
          <w:b/>
          <w:sz w:val="20"/>
          <w:szCs w:val="20"/>
        </w:rPr>
        <w:t>, ředitelem</w:t>
      </w:r>
      <w:r w:rsidR="004811C2" w:rsidRPr="00330CD5">
        <w:rPr>
          <w:rFonts w:ascii="Arial" w:hAnsi="Arial" w:cs="Arial"/>
          <w:b/>
          <w:sz w:val="20"/>
          <w:szCs w:val="20"/>
        </w:rPr>
        <w:t xml:space="preserve"> KPÚ</w:t>
      </w:r>
    </w:p>
    <w:p w14:paraId="269208B1" w14:textId="7EB90AB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 IČ</w:t>
      </w:r>
      <w:r w:rsidR="007F27E4">
        <w:rPr>
          <w:rFonts w:ascii="Arial" w:hAnsi="Arial" w:cs="Arial"/>
          <w:bCs/>
          <w:sz w:val="20"/>
          <w:szCs w:val="20"/>
        </w:rPr>
        <w:t>O</w:t>
      </w:r>
      <w:r w:rsidRPr="00330CD5">
        <w:rPr>
          <w:rFonts w:ascii="Arial" w:hAnsi="Arial" w:cs="Arial"/>
          <w:bCs/>
          <w:sz w:val="20"/>
          <w:szCs w:val="20"/>
        </w:rPr>
        <w:t>:</w:t>
      </w:r>
      <w:r w:rsidRPr="00330CD5">
        <w:rPr>
          <w:rFonts w:ascii="Arial" w:hAnsi="Arial" w:cs="Arial"/>
          <w:b/>
          <w:sz w:val="20"/>
          <w:szCs w:val="20"/>
        </w:rPr>
        <w:t xml:space="preserve"> 01312774</w:t>
      </w:r>
    </w:p>
    <w:p w14:paraId="4B64230D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</w:p>
    <w:p w14:paraId="5BA17EC4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  <w:r w:rsidRPr="00330CD5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i/>
          <w:sz w:val="20"/>
          <w:szCs w:val="20"/>
          <w:u w:val="single"/>
        </w:rPr>
        <w:t>Konečný objednatel:</w:t>
      </w:r>
    </w:p>
    <w:p w14:paraId="5D890542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C9BAFEE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/>
          <w:bCs/>
          <w:sz w:val="20"/>
          <w:szCs w:val="20"/>
        </w:rPr>
        <w:t xml:space="preserve">      Krajský pozemkový úřad pro Plzeňský kraj</w:t>
      </w:r>
    </w:p>
    <w:p w14:paraId="2BB94070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/>
          <w:bCs/>
          <w:sz w:val="20"/>
          <w:szCs w:val="20"/>
        </w:rPr>
        <w:t xml:space="preserve">      Pobočka Domažlice</w:t>
      </w:r>
    </w:p>
    <w:p w14:paraId="7CE9CFA4" w14:textId="358C1C45" w:rsidR="00B27F35" w:rsidRPr="00330CD5" w:rsidRDefault="00B27F35" w:rsidP="00B27F3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 xml:space="preserve">      Se sídlem:</w:t>
      </w:r>
      <w:r w:rsidRPr="00330CD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30CD5">
        <w:rPr>
          <w:rFonts w:ascii="Arial" w:hAnsi="Arial" w:cs="Arial"/>
          <w:b/>
          <w:bCs/>
          <w:sz w:val="20"/>
          <w:szCs w:val="20"/>
        </w:rPr>
        <w:t>Haltravská</w:t>
      </w:r>
      <w:proofErr w:type="spellEnd"/>
      <w:r w:rsidRPr="00330CD5">
        <w:rPr>
          <w:rFonts w:ascii="Arial" w:hAnsi="Arial" w:cs="Arial"/>
          <w:b/>
          <w:bCs/>
          <w:sz w:val="20"/>
          <w:szCs w:val="20"/>
        </w:rPr>
        <w:t xml:space="preserve"> 438, 344 37 Domažlice</w:t>
      </w:r>
    </w:p>
    <w:p w14:paraId="30CFC74E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 xml:space="preserve">      Zastoupený: </w:t>
      </w:r>
      <w:r w:rsidRPr="00330CD5">
        <w:rPr>
          <w:rFonts w:ascii="Arial" w:hAnsi="Arial" w:cs="Arial"/>
          <w:b/>
          <w:sz w:val="20"/>
          <w:szCs w:val="20"/>
        </w:rPr>
        <w:t xml:space="preserve">Ing. </w:t>
      </w:r>
      <w:r w:rsidR="00F2769D" w:rsidRPr="00330CD5">
        <w:rPr>
          <w:rFonts w:ascii="Arial" w:hAnsi="Arial" w:cs="Arial"/>
          <w:b/>
          <w:sz w:val="20"/>
          <w:szCs w:val="20"/>
        </w:rPr>
        <w:t>Janem Kaiserem</w:t>
      </w:r>
      <w:r w:rsidRPr="00330CD5">
        <w:rPr>
          <w:rFonts w:ascii="Arial" w:hAnsi="Arial" w:cs="Arial"/>
          <w:b/>
          <w:sz w:val="20"/>
          <w:szCs w:val="20"/>
        </w:rPr>
        <w:t xml:space="preserve">, </w:t>
      </w:r>
      <w:r w:rsidR="00AF30BB" w:rsidRPr="00330CD5">
        <w:rPr>
          <w:rFonts w:ascii="Arial" w:hAnsi="Arial" w:cs="Arial"/>
          <w:b/>
          <w:sz w:val="20"/>
          <w:szCs w:val="20"/>
        </w:rPr>
        <w:t>vedoucím Pobočky Domažlice</w:t>
      </w:r>
      <w:r w:rsidRPr="00330CD5">
        <w:rPr>
          <w:rFonts w:ascii="Arial" w:hAnsi="Arial" w:cs="Arial"/>
          <w:sz w:val="20"/>
          <w:szCs w:val="20"/>
        </w:rPr>
        <w:t xml:space="preserve"> </w:t>
      </w:r>
    </w:p>
    <w:p w14:paraId="2E1DD793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 xml:space="preserve">      Ve věcech technických oprávněn jednat: Ing. Jan Kaiser</w:t>
      </w:r>
    </w:p>
    <w:p w14:paraId="49E3ECE1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>Bankovní spojení:</w:t>
      </w:r>
      <w:r w:rsidRPr="00330CD5">
        <w:rPr>
          <w:rFonts w:ascii="Arial" w:hAnsi="Arial" w:cs="Arial"/>
          <w:b/>
          <w:bCs/>
          <w:sz w:val="20"/>
          <w:szCs w:val="20"/>
        </w:rPr>
        <w:t xml:space="preserve"> Česká národní banka</w:t>
      </w:r>
    </w:p>
    <w:p w14:paraId="480362B5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>Číslo účtu:</w:t>
      </w:r>
      <w:r w:rsidRPr="00330CD5">
        <w:rPr>
          <w:rFonts w:ascii="Arial" w:hAnsi="Arial" w:cs="Arial"/>
          <w:b/>
          <w:bCs/>
          <w:sz w:val="20"/>
          <w:szCs w:val="20"/>
        </w:rPr>
        <w:t xml:space="preserve"> 3723001/0710</w:t>
      </w:r>
    </w:p>
    <w:p w14:paraId="44EE93F8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>Telefon:</w:t>
      </w:r>
      <w:r w:rsidRPr="00330CD5">
        <w:rPr>
          <w:rFonts w:ascii="Arial" w:hAnsi="Arial" w:cs="Arial"/>
          <w:b/>
          <w:bCs/>
          <w:sz w:val="20"/>
          <w:szCs w:val="20"/>
        </w:rPr>
        <w:t xml:space="preserve"> </w:t>
      </w:r>
      <w:r w:rsidR="00C21283" w:rsidRPr="00330CD5">
        <w:rPr>
          <w:rFonts w:ascii="Arial" w:hAnsi="Arial" w:cs="Arial"/>
          <w:b/>
          <w:bCs/>
          <w:sz w:val="20"/>
          <w:szCs w:val="20"/>
        </w:rPr>
        <w:t>727 956 737</w:t>
      </w:r>
    </w:p>
    <w:p w14:paraId="0FAF5F3F" w14:textId="25ED5A98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 e-mail: </w:t>
      </w:r>
      <w:r w:rsidRPr="00330CD5">
        <w:rPr>
          <w:rFonts w:ascii="Arial" w:hAnsi="Arial" w:cs="Arial"/>
          <w:b/>
          <w:bCs/>
          <w:sz w:val="20"/>
          <w:szCs w:val="20"/>
        </w:rPr>
        <w:t>domazlice.pk@spu</w:t>
      </w:r>
      <w:r w:rsidR="0076468F">
        <w:rPr>
          <w:rFonts w:ascii="Arial" w:hAnsi="Arial" w:cs="Arial"/>
          <w:b/>
          <w:bCs/>
          <w:sz w:val="20"/>
          <w:szCs w:val="20"/>
        </w:rPr>
        <w:t>.gov</w:t>
      </w:r>
      <w:r w:rsidRPr="00330CD5">
        <w:rPr>
          <w:rFonts w:ascii="Arial" w:hAnsi="Arial" w:cs="Arial"/>
          <w:b/>
          <w:bCs/>
          <w:sz w:val="20"/>
          <w:szCs w:val="20"/>
        </w:rPr>
        <w:t>.cz</w:t>
      </w:r>
    </w:p>
    <w:p w14:paraId="55E5B8AB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</w:p>
    <w:p w14:paraId="68EA6E95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>a</w:t>
      </w:r>
    </w:p>
    <w:p w14:paraId="04A12AA4" w14:textId="77777777" w:rsidR="00B27F35" w:rsidRPr="00330CD5" w:rsidRDefault="00B27F35" w:rsidP="00B27F35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</w:p>
    <w:p w14:paraId="35ED8742" w14:textId="77777777" w:rsidR="00D013D2" w:rsidRPr="00330CD5" w:rsidRDefault="00D013D2" w:rsidP="00D013D2">
      <w:pPr>
        <w:pStyle w:val="Zkladntext"/>
        <w:jc w:val="both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>1.2 Zhotovitel:</w:t>
      </w:r>
    </w:p>
    <w:p w14:paraId="746AB2DC" w14:textId="77777777" w:rsidR="00D013D2" w:rsidRPr="00330CD5" w:rsidRDefault="00D013D2" w:rsidP="00D013D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Sdružení dodavatelů dle Smlouvy o sdružení ze dne 8.8.2011      </w:t>
      </w:r>
    </w:p>
    <w:p w14:paraId="3C5C917E" w14:textId="77777777" w:rsidR="00D013D2" w:rsidRPr="00330CD5" w:rsidRDefault="00D013D2" w:rsidP="00D013D2">
      <w:pPr>
        <w:pStyle w:val="Zkladntext"/>
        <w:ind w:firstLine="708"/>
        <w:jc w:val="left"/>
        <w:rPr>
          <w:rFonts w:ascii="Arial" w:hAnsi="Arial" w:cs="Arial"/>
          <w:b/>
          <w:bCs/>
          <w:sz w:val="20"/>
          <w:szCs w:val="20"/>
        </w:rPr>
      </w:pPr>
      <w:r w:rsidRPr="00330CD5">
        <w:rPr>
          <w:rFonts w:ascii="Arial" w:hAnsi="Arial" w:cs="Arial"/>
          <w:b/>
          <w:bCs/>
          <w:sz w:val="20"/>
          <w:szCs w:val="20"/>
        </w:rPr>
        <w:t>Ing. Helena Krausová</w:t>
      </w:r>
    </w:p>
    <w:p w14:paraId="46465415" w14:textId="275C81F3" w:rsidR="00D013D2" w:rsidRPr="00330CD5" w:rsidRDefault="00D013D2" w:rsidP="00D013D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ab/>
        <w:t>Adresa:</w:t>
      </w:r>
      <w:r w:rsidR="000404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40457">
        <w:rPr>
          <w:rFonts w:ascii="Arial" w:hAnsi="Arial" w:cs="Arial"/>
          <w:bCs/>
          <w:sz w:val="20"/>
          <w:szCs w:val="20"/>
        </w:rPr>
        <w:t>xxx</w:t>
      </w:r>
      <w:proofErr w:type="spellEnd"/>
      <w:r w:rsidR="00040457">
        <w:rPr>
          <w:rFonts w:ascii="Arial" w:hAnsi="Arial" w:cs="Arial"/>
          <w:bCs/>
          <w:sz w:val="20"/>
          <w:szCs w:val="20"/>
        </w:rPr>
        <w:t xml:space="preserve"> </w:t>
      </w:r>
      <w:r w:rsidRPr="00330CD5">
        <w:rPr>
          <w:rFonts w:ascii="Arial" w:hAnsi="Arial" w:cs="Arial"/>
          <w:bCs/>
          <w:sz w:val="20"/>
          <w:szCs w:val="20"/>
        </w:rPr>
        <w:t>Plzeň</w:t>
      </w:r>
    </w:p>
    <w:p w14:paraId="73810691" w14:textId="77777777" w:rsidR="00487693" w:rsidRPr="00487693" w:rsidRDefault="00D013D2" w:rsidP="00D013D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</w:t>
      </w:r>
      <w:r w:rsidRPr="00330CD5">
        <w:rPr>
          <w:rFonts w:ascii="Arial" w:hAnsi="Arial" w:cs="Arial"/>
          <w:bCs/>
          <w:sz w:val="20"/>
          <w:szCs w:val="20"/>
        </w:rPr>
        <w:tab/>
        <w:t>Zastoupený</w:t>
      </w:r>
      <w:r w:rsidRPr="00330CD5">
        <w:rPr>
          <w:rFonts w:ascii="Arial" w:hAnsi="Arial" w:cs="Arial"/>
          <w:sz w:val="20"/>
          <w:szCs w:val="20"/>
        </w:rPr>
        <w:t xml:space="preserve">: </w:t>
      </w:r>
      <w:r w:rsidRPr="00330CD5">
        <w:rPr>
          <w:rFonts w:ascii="Arial" w:hAnsi="Arial" w:cs="Arial"/>
          <w:b/>
          <w:sz w:val="20"/>
          <w:szCs w:val="20"/>
        </w:rPr>
        <w:t>Ing. Helena Krausová – reprezentant sdružení</w:t>
      </w:r>
      <w:r w:rsidR="00487693">
        <w:rPr>
          <w:rFonts w:ascii="Arial" w:hAnsi="Arial" w:cs="Arial"/>
          <w:b/>
          <w:sz w:val="20"/>
          <w:szCs w:val="20"/>
        </w:rPr>
        <w:t xml:space="preserve">, </w:t>
      </w:r>
      <w:r w:rsidR="00487693" w:rsidRPr="00487693">
        <w:rPr>
          <w:rFonts w:ascii="Arial" w:hAnsi="Arial" w:cs="Arial"/>
          <w:bCs/>
          <w:sz w:val="20"/>
          <w:szCs w:val="20"/>
        </w:rPr>
        <w:t xml:space="preserve">je oprávněn zastupovat   </w:t>
      </w:r>
    </w:p>
    <w:p w14:paraId="13148425" w14:textId="7409A729" w:rsidR="00D013D2" w:rsidRPr="00487693" w:rsidRDefault="00487693" w:rsidP="00D013D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487693">
        <w:rPr>
          <w:rFonts w:ascii="Arial" w:hAnsi="Arial" w:cs="Arial"/>
          <w:bCs/>
          <w:sz w:val="20"/>
          <w:szCs w:val="20"/>
        </w:rPr>
        <w:t xml:space="preserve">                                 sdružení vůči třetím osobám a jednat jejím jménem</w:t>
      </w:r>
    </w:p>
    <w:p w14:paraId="151E431B" w14:textId="77777777" w:rsidR="00D013D2" w:rsidRPr="00330CD5" w:rsidRDefault="00D013D2" w:rsidP="00D013D2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 xml:space="preserve">      </w:t>
      </w:r>
      <w:r w:rsidRPr="00330CD5">
        <w:rPr>
          <w:rFonts w:ascii="Arial" w:hAnsi="Arial" w:cs="Arial"/>
          <w:sz w:val="20"/>
          <w:szCs w:val="20"/>
        </w:rPr>
        <w:tab/>
        <w:t>Ve smluvních záležitostech oprávněn jednat: Ing. Helena Krausová</w:t>
      </w:r>
    </w:p>
    <w:p w14:paraId="4501171C" w14:textId="36526E83" w:rsidR="00D013D2" w:rsidRPr="00330CD5" w:rsidRDefault="00D013D2" w:rsidP="00D013D2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 xml:space="preserve">      </w:t>
      </w:r>
      <w:r w:rsidRPr="00330CD5">
        <w:rPr>
          <w:rFonts w:ascii="Arial" w:hAnsi="Arial" w:cs="Arial"/>
          <w:sz w:val="20"/>
          <w:szCs w:val="20"/>
        </w:rPr>
        <w:tab/>
        <w:t xml:space="preserve">V technických záležitostech oprávněn jednat: </w:t>
      </w:r>
      <w:proofErr w:type="spellStart"/>
      <w:r w:rsidR="00040457">
        <w:rPr>
          <w:rFonts w:ascii="Arial" w:hAnsi="Arial" w:cs="Arial"/>
          <w:sz w:val="20"/>
          <w:szCs w:val="20"/>
        </w:rPr>
        <w:t>xxx</w:t>
      </w:r>
      <w:proofErr w:type="spellEnd"/>
    </w:p>
    <w:p w14:paraId="55E05EC5" w14:textId="19C6BDF6" w:rsidR="00D013D2" w:rsidRPr="00330CD5" w:rsidRDefault="00D013D2" w:rsidP="00D013D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ab/>
        <w:t xml:space="preserve">Bankovní spojení: </w:t>
      </w:r>
      <w:proofErr w:type="spellStart"/>
      <w:r w:rsidR="00040457">
        <w:rPr>
          <w:rFonts w:ascii="Arial" w:hAnsi="Arial" w:cs="Arial"/>
          <w:bCs/>
          <w:sz w:val="20"/>
          <w:szCs w:val="20"/>
        </w:rPr>
        <w:t>xxx</w:t>
      </w:r>
      <w:proofErr w:type="spellEnd"/>
    </w:p>
    <w:p w14:paraId="1BA07DFD" w14:textId="105C324E" w:rsidR="00D013D2" w:rsidRPr="00330CD5" w:rsidRDefault="00D013D2" w:rsidP="00D013D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ab/>
        <w:t xml:space="preserve">Číslo účtu: </w:t>
      </w:r>
      <w:proofErr w:type="spellStart"/>
      <w:r w:rsidR="00040457">
        <w:rPr>
          <w:rFonts w:ascii="Arial" w:hAnsi="Arial" w:cs="Arial"/>
          <w:bCs/>
          <w:sz w:val="20"/>
          <w:szCs w:val="20"/>
        </w:rPr>
        <w:t>xxx</w:t>
      </w:r>
      <w:proofErr w:type="spellEnd"/>
    </w:p>
    <w:p w14:paraId="770E2541" w14:textId="052A750B" w:rsidR="00D013D2" w:rsidRPr="00330CD5" w:rsidRDefault="00D013D2" w:rsidP="00D013D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ab/>
      </w:r>
      <w:r w:rsidRPr="00330CD5">
        <w:rPr>
          <w:rFonts w:ascii="Arial" w:hAnsi="Arial" w:cs="Arial"/>
          <w:sz w:val="20"/>
          <w:szCs w:val="20"/>
        </w:rPr>
        <w:t>IČ</w:t>
      </w:r>
      <w:r w:rsidR="00FF285C">
        <w:rPr>
          <w:rFonts w:ascii="Arial" w:hAnsi="Arial" w:cs="Arial"/>
          <w:sz w:val="20"/>
          <w:szCs w:val="20"/>
        </w:rPr>
        <w:t>O</w:t>
      </w:r>
      <w:r w:rsidRPr="00330CD5">
        <w:rPr>
          <w:rFonts w:ascii="Arial" w:hAnsi="Arial" w:cs="Arial"/>
          <w:sz w:val="20"/>
          <w:szCs w:val="20"/>
        </w:rPr>
        <w:t>/</w:t>
      </w:r>
      <w:r w:rsidRPr="00330CD5">
        <w:rPr>
          <w:rFonts w:ascii="Arial" w:hAnsi="Arial" w:cs="Arial"/>
          <w:bCs/>
          <w:sz w:val="20"/>
          <w:szCs w:val="20"/>
        </w:rPr>
        <w:t xml:space="preserve"> DIČ: 72274433/ </w:t>
      </w:r>
      <w:proofErr w:type="spellStart"/>
      <w:r w:rsidR="00040457">
        <w:rPr>
          <w:rFonts w:ascii="Arial" w:hAnsi="Arial" w:cs="Arial"/>
          <w:bCs/>
          <w:sz w:val="20"/>
          <w:szCs w:val="20"/>
        </w:rPr>
        <w:t>xxx</w:t>
      </w:r>
      <w:proofErr w:type="spellEnd"/>
    </w:p>
    <w:p w14:paraId="74B8205A" w14:textId="18850417" w:rsidR="00D013D2" w:rsidRPr="00330CD5" w:rsidRDefault="00D013D2" w:rsidP="00D013D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ab/>
        <w:t xml:space="preserve">Tel./fax.: </w:t>
      </w:r>
      <w:proofErr w:type="spellStart"/>
      <w:r w:rsidR="00040457">
        <w:rPr>
          <w:rFonts w:ascii="Arial" w:hAnsi="Arial" w:cs="Arial"/>
          <w:bCs/>
          <w:sz w:val="20"/>
          <w:szCs w:val="20"/>
        </w:rPr>
        <w:t>xxx</w:t>
      </w:r>
      <w:proofErr w:type="spellEnd"/>
      <w:r w:rsidRPr="00330CD5">
        <w:rPr>
          <w:rFonts w:ascii="Arial" w:hAnsi="Arial" w:cs="Arial"/>
          <w:bCs/>
          <w:sz w:val="20"/>
          <w:szCs w:val="20"/>
        </w:rPr>
        <w:t> </w:t>
      </w:r>
    </w:p>
    <w:p w14:paraId="56BE12B5" w14:textId="087C5226" w:rsidR="00D013D2" w:rsidRPr="00330CD5" w:rsidRDefault="00D013D2" w:rsidP="00D013D2">
      <w:pPr>
        <w:pStyle w:val="Zkladntext"/>
        <w:jc w:val="left"/>
        <w:rPr>
          <w:rFonts w:ascii="Arial" w:hAnsi="Arial" w:cs="Arial"/>
          <w:bCs/>
          <w:sz w:val="20"/>
          <w:szCs w:val="20"/>
          <w:u w:val="single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      </w:t>
      </w:r>
      <w:r w:rsidRPr="00330CD5">
        <w:rPr>
          <w:rFonts w:ascii="Arial" w:hAnsi="Arial" w:cs="Arial"/>
          <w:bCs/>
          <w:sz w:val="20"/>
          <w:szCs w:val="20"/>
        </w:rPr>
        <w:tab/>
        <w:t xml:space="preserve">E-mail: </w:t>
      </w:r>
      <w:proofErr w:type="spellStart"/>
      <w:r w:rsidR="00040457">
        <w:rPr>
          <w:rFonts w:ascii="Arial" w:hAnsi="Arial" w:cs="Arial"/>
          <w:bCs/>
          <w:sz w:val="20"/>
          <w:szCs w:val="20"/>
        </w:rPr>
        <w:t>xxx</w:t>
      </w:r>
      <w:proofErr w:type="spellEnd"/>
    </w:p>
    <w:p w14:paraId="54E086E4" w14:textId="77777777" w:rsidR="00B27F35" w:rsidRPr="00330CD5" w:rsidRDefault="00D013D2" w:rsidP="00B27F3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ab/>
        <w:t>a</w:t>
      </w:r>
    </w:p>
    <w:p w14:paraId="44A3AA33" w14:textId="77777777" w:rsidR="00B27F35" w:rsidRPr="00330CD5" w:rsidRDefault="00D013D2" w:rsidP="00B27F35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ab/>
      </w:r>
      <w:r w:rsidRPr="00330CD5">
        <w:rPr>
          <w:rFonts w:ascii="Arial" w:hAnsi="Arial" w:cs="Arial"/>
          <w:b/>
          <w:sz w:val="20"/>
          <w:szCs w:val="20"/>
        </w:rPr>
        <w:t>GROMA PLAN s.r.o.</w:t>
      </w:r>
    </w:p>
    <w:p w14:paraId="55C54A68" w14:textId="31B40CA0" w:rsidR="00D013D2" w:rsidRPr="00330CD5" w:rsidRDefault="00D013D2" w:rsidP="00B27F3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ab/>
        <w:t xml:space="preserve">Se sídlem: </w:t>
      </w:r>
      <w:r w:rsidR="006744DF" w:rsidRPr="006744DF">
        <w:rPr>
          <w:rFonts w:ascii="Arial" w:hAnsi="Arial" w:cs="Arial"/>
          <w:sz w:val="20"/>
          <w:szCs w:val="20"/>
        </w:rPr>
        <w:t>Jiráskovo náměstí 274/31</w:t>
      </w:r>
      <w:r w:rsidRPr="00330CD5">
        <w:rPr>
          <w:rFonts w:ascii="Arial" w:hAnsi="Arial" w:cs="Arial"/>
          <w:sz w:val="20"/>
          <w:szCs w:val="20"/>
        </w:rPr>
        <w:t>, 326 00 Plzeň</w:t>
      </w:r>
    </w:p>
    <w:p w14:paraId="0CC4567E" w14:textId="77777777" w:rsidR="00D013D2" w:rsidRPr="00330CD5" w:rsidRDefault="00D013D2" w:rsidP="00B27F3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ab/>
        <w:t xml:space="preserve">Zastoupený: Pavlem </w:t>
      </w:r>
      <w:proofErr w:type="spellStart"/>
      <w:r w:rsidRPr="00330CD5">
        <w:rPr>
          <w:rFonts w:ascii="Arial" w:hAnsi="Arial" w:cs="Arial"/>
          <w:sz w:val="20"/>
          <w:szCs w:val="20"/>
        </w:rPr>
        <w:t>Vostrackým</w:t>
      </w:r>
      <w:proofErr w:type="spellEnd"/>
      <w:r w:rsidRPr="00330CD5">
        <w:rPr>
          <w:rFonts w:ascii="Arial" w:hAnsi="Arial" w:cs="Arial"/>
          <w:sz w:val="20"/>
          <w:szCs w:val="20"/>
        </w:rPr>
        <w:t>, jednatelem společnosti</w:t>
      </w:r>
    </w:p>
    <w:p w14:paraId="6336EA07" w14:textId="3B08D86E" w:rsidR="00D013D2" w:rsidRDefault="00D013D2" w:rsidP="00B27F3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ab/>
        <w:t xml:space="preserve">Telefon: </w:t>
      </w:r>
      <w:proofErr w:type="spellStart"/>
      <w:r w:rsidR="00040457">
        <w:rPr>
          <w:rFonts w:ascii="Arial" w:hAnsi="Arial" w:cs="Arial"/>
          <w:sz w:val="20"/>
          <w:szCs w:val="20"/>
        </w:rPr>
        <w:t>xxx</w:t>
      </w:r>
      <w:proofErr w:type="spellEnd"/>
    </w:p>
    <w:p w14:paraId="4DC15304" w14:textId="44F872F4" w:rsidR="00E178A7" w:rsidRDefault="00E178A7" w:rsidP="00E178A7">
      <w:pPr>
        <w:tabs>
          <w:tab w:val="left" w:pos="4536"/>
        </w:tabs>
        <w:spacing w:line="276" w:lineRule="auto"/>
        <w:ind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E178A7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040457">
        <w:rPr>
          <w:rFonts w:ascii="Arial" w:hAnsi="Arial" w:cs="Arial"/>
          <w:sz w:val="20"/>
          <w:szCs w:val="20"/>
        </w:rPr>
        <w:t>xxx</w:t>
      </w:r>
      <w:proofErr w:type="spellEnd"/>
    </w:p>
    <w:p w14:paraId="421C87F4" w14:textId="7E418224" w:rsidR="00007BC5" w:rsidRPr="00330CD5" w:rsidRDefault="00007BC5" w:rsidP="00B27F35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330CD5">
        <w:rPr>
          <w:rFonts w:ascii="Arial" w:hAnsi="Arial" w:cs="Arial"/>
          <w:sz w:val="20"/>
          <w:szCs w:val="20"/>
        </w:rPr>
        <w:t>IČ</w:t>
      </w:r>
      <w:r w:rsidR="00FF285C">
        <w:rPr>
          <w:rFonts w:ascii="Arial" w:hAnsi="Arial" w:cs="Arial"/>
          <w:sz w:val="20"/>
          <w:szCs w:val="20"/>
        </w:rPr>
        <w:t>O</w:t>
      </w:r>
      <w:r w:rsidRPr="00330CD5">
        <w:rPr>
          <w:rFonts w:ascii="Arial" w:hAnsi="Arial" w:cs="Arial"/>
          <w:sz w:val="20"/>
          <w:szCs w:val="20"/>
        </w:rPr>
        <w:t>/</w:t>
      </w:r>
      <w:r w:rsidRPr="00330CD5">
        <w:rPr>
          <w:rFonts w:ascii="Arial" w:hAnsi="Arial" w:cs="Arial"/>
          <w:bCs/>
          <w:sz w:val="20"/>
          <w:szCs w:val="20"/>
        </w:rPr>
        <w:t xml:space="preserve"> DIČ: </w:t>
      </w:r>
      <w:r>
        <w:rPr>
          <w:rFonts w:ascii="Arial" w:hAnsi="Arial" w:cs="Arial"/>
          <w:bCs/>
          <w:sz w:val="20"/>
          <w:szCs w:val="20"/>
        </w:rPr>
        <w:t>25233025</w:t>
      </w:r>
      <w:r w:rsidRPr="00330CD5">
        <w:rPr>
          <w:rFonts w:ascii="Arial" w:hAnsi="Arial" w:cs="Arial"/>
          <w:bCs/>
          <w:sz w:val="20"/>
          <w:szCs w:val="20"/>
        </w:rPr>
        <w:t>/ CZ</w:t>
      </w:r>
      <w:r>
        <w:rPr>
          <w:rFonts w:ascii="Arial" w:hAnsi="Arial" w:cs="Arial"/>
          <w:bCs/>
          <w:sz w:val="20"/>
          <w:szCs w:val="20"/>
        </w:rPr>
        <w:t>25233025</w:t>
      </w:r>
    </w:p>
    <w:p w14:paraId="4CBCE89B" w14:textId="69F82F7C" w:rsidR="00FF523F" w:rsidRDefault="00FF523F" w:rsidP="00B27F3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88301A9" w14:textId="77777777" w:rsidR="001340F6" w:rsidRPr="00330CD5" w:rsidRDefault="001340F6" w:rsidP="00B27F3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63468E4" w14:textId="5D018017" w:rsidR="00B27F35" w:rsidRDefault="00F2769D" w:rsidP="00B27F35">
      <w:pPr>
        <w:pStyle w:val="Zkladntext"/>
        <w:rPr>
          <w:rFonts w:ascii="Arial" w:hAnsi="Arial" w:cs="Arial"/>
          <w:b/>
          <w:bCs/>
        </w:rPr>
      </w:pPr>
      <w:r w:rsidRPr="00330CD5">
        <w:rPr>
          <w:rFonts w:ascii="Arial" w:hAnsi="Arial" w:cs="Arial"/>
          <w:b/>
          <w:bCs/>
        </w:rPr>
        <w:t xml:space="preserve">2. Předmět dodatku č. </w:t>
      </w:r>
      <w:r w:rsidR="002F3229">
        <w:rPr>
          <w:rFonts w:ascii="Arial" w:hAnsi="Arial" w:cs="Arial"/>
          <w:b/>
          <w:bCs/>
        </w:rPr>
        <w:t>9</w:t>
      </w:r>
    </w:p>
    <w:p w14:paraId="5BECA299" w14:textId="4F08FFA3" w:rsidR="000F6324" w:rsidRDefault="000F6324" w:rsidP="00F14C27">
      <w:pPr>
        <w:jc w:val="both"/>
        <w:rPr>
          <w:rFonts w:ascii="Arial" w:hAnsi="Arial" w:cs="Arial"/>
          <w:sz w:val="20"/>
          <w:szCs w:val="20"/>
        </w:rPr>
      </w:pPr>
    </w:p>
    <w:p w14:paraId="7C829257" w14:textId="4112BD00" w:rsidR="00F14C27" w:rsidRPr="008D1F87" w:rsidRDefault="000F6324" w:rsidP="000F6324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  </w:t>
      </w:r>
      <w:r w:rsidR="00F2769D" w:rsidRPr="00330CD5">
        <w:rPr>
          <w:rFonts w:ascii="Arial" w:hAnsi="Arial" w:cs="Arial"/>
          <w:sz w:val="20"/>
          <w:szCs w:val="20"/>
        </w:rPr>
        <w:t>Předmětem dodatku č.</w:t>
      </w:r>
      <w:r w:rsidR="001340F6">
        <w:rPr>
          <w:rFonts w:ascii="Arial" w:hAnsi="Arial" w:cs="Arial"/>
          <w:sz w:val="20"/>
          <w:szCs w:val="20"/>
        </w:rPr>
        <w:t xml:space="preserve"> </w:t>
      </w:r>
      <w:r w:rsidR="00F14C27">
        <w:rPr>
          <w:rFonts w:ascii="Arial" w:hAnsi="Arial" w:cs="Arial"/>
          <w:sz w:val="20"/>
          <w:szCs w:val="20"/>
        </w:rPr>
        <w:t>9</w:t>
      </w:r>
      <w:r w:rsidR="0023187B" w:rsidRPr="00330CD5">
        <w:rPr>
          <w:rFonts w:ascii="Arial" w:hAnsi="Arial" w:cs="Arial"/>
          <w:sz w:val="20"/>
          <w:szCs w:val="20"/>
        </w:rPr>
        <w:t xml:space="preserve"> ke smlouvě</w:t>
      </w:r>
      <w:r w:rsidR="002F5CEC" w:rsidRPr="00330CD5">
        <w:rPr>
          <w:rFonts w:ascii="Arial" w:hAnsi="Arial" w:cs="Arial"/>
          <w:sz w:val="20"/>
          <w:szCs w:val="20"/>
        </w:rPr>
        <w:t xml:space="preserve"> je</w:t>
      </w:r>
      <w:r w:rsidR="0023187B" w:rsidRPr="00330CD5">
        <w:rPr>
          <w:rFonts w:ascii="Arial" w:hAnsi="Arial" w:cs="Arial"/>
          <w:sz w:val="20"/>
          <w:szCs w:val="20"/>
        </w:rPr>
        <w:t xml:space="preserve"> </w:t>
      </w:r>
      <w:r w:rsidR="00FC35E2">
        <w:rPr>
          <w:rFonts w:ascii="Arial" w:hAnsi="Arial" w:cs="Arial"/>
          <w:sz w:val="20"/>
          <w:szCs w:val="20"/>
        </w:rPr>
        <w:t xml:space="preserve">vyčíslení a doplnění </w:t>
      </w:r>
      <w:r w:rsidR="008E7B5D">
        <w:rPr>
          <w:rFonts w:ascii="Arial" w:hAnsi="Arial" w:cs="Arial"/>
          <w:sz w:val="20"/>
          <w:szCs w:val="20"/>
        </w:rPr>
        <w:t xml:space="preserve">hodnoty </w:t>
      </w:r>
      <w:r w:rsidR="00B75056">
        <w:rPr>
          <w:rFonts w:ascii="Arial" w:hAnsi="Arial" w:cs="Arial"/>
          <w:sz w:val="20"/>
          <w:szCs w:val="20"/>
        </w:rPr>
        <w:t xml:space="preserve">MJ pro </w:t>
      </w:r>
      <w:r w:rsidR="00BD0072">
        <w:rPr>
          <w:rFonts w:ascii="Arial" w:hAnsi="Arial" w:cs="Arial"/>
          <w:sz w:val="20"/>
          <w:szCs w:val="20"/>
        </w:rPr>
        <w:t xml:space="preserve">Dílčí část: </w:t>
      </w:r>
      <w:r w:rsidR="00F14C27" w:rsidRPr="008D1F87">
        <w:rPr>
          <w:rFonts w:ascii="Arial" w:hAnsi="Arial" w:cs="Arial"/>
          <w:sz w:val="20"/>
          <w:szCs w:val="20"/>
        </w:rPr>
        <w:t>Aktualizace</w:t>
      </w:r>
      <w:r>
        <w:rPr>
          <w:rFonts w:ascii="Arial" w:hAnsi="Arial" w:cs="Arial"/>
          <w:sz w:val="20"/>
          <w:szCs w:val="20"/>
        </w:rPr>
        <w:t xml:space="preserve"> </w:t>
      </w:r>
      <w:r w:rsidR="00F14C27" w:rsidRPr="008D1F87">
        <w:rPr>
          <w:rFonts w:ascii="Arial" w:hAnsi="Arial" w:cs="Arial"/>
          <w:sz w:val="20"/>
          <w:szCs w:val="20"/>
        </w:rPr>
        <w:t xml:space="preserve">návrhu po ukončení odvolacího řízení do 10 ha, Aktualizace návrhu po ukončení odvolacího řízení do 50 ha </w:t>
      </w:r>
      <w:r w:rsidR="00F14C27">
        <w:rPr>
          <w:rFonts w:ascii="Arial" w:hAnsi="Arial" w:cs="Arial"/>
          <w:sz w:val="20"/>
          <w:szCs w:val="20"/>
        </w:rPr>
        <w:t xml:space="preserve">a </w:t>
      </w:r>
      <w:r w:rsidR="00F14C27" w:rsidRPr="008D1F87">
        <w:rPr>
          <w:rFonts w:ascii="Arial" w:hAnsi="Arial" w:cs="Arial"/>
          <w:sz w:val="20"/>
          <w:szCs w:val="20"/>
        </w:rPr>
        <w:t>Aktualizace návrhu po ukončení odvolacího řízení nad 50 ha. Počet MJ je stanoven na základě písemného záznamu ze dne 7.5.2025 č.j. SPU 181763/2025. U dílčích částí Aktualizace návrhu po ukončení odvolacího řízení do 10 ha a Aktualizace návrhu po ukončení odvolacího řízení do 50 ha je stanoven počet MJ na 0 ha</w:t>
      </w:r>
      <w:r w:rsidR="00F14C27">
        <w:rPr>
          <w:rFonts w:ascii="Arial" w:hAnsi="Arial" w:cs="Arial"/>
          <w:sz w:val="20"/>
          <w:szCs w:val="20"/>
        </w:rPr>
        <w:t xml:space="preserve"> </w:t>
      </w:r>
      <w:r w:rsidR="00F14C27" w:rsidRPr="008D1F87">
        <w:rPr>
          <w:rFonts w:ascii="Arial" w:hAnsi="Arial" w:cs="Arial"/>
          <w:sz w:val="20"/>
          <w:szCs w:val="20"/>
        </w:rPr>
        <w:t>(méněpráce). U dílčí části Aktualizace návrhu po ukončení odvolacího řízení nad 50 ha je stanoven počet MJ na 9</w:t>
      </w:r>
      <w:r w:rsidR="00F14C27">
        <w:rPr>
          <w:rFonts w:ascii="Arial" w:hAnsi="Arial" w:cs="Arial"/>
          <w:sz w:val="20"/>
          <w:szCs w:val="20"/>
        </w:rPr>
        <w:t>6</w:t>
      </w:r>
      <w:r w:rsidR="00F14C27" w:rsidRPr="008D1F87">
        <w:rPr>
          <w:rFonts w:ascii="Arial" w:hAnsi="Arial" w:cs="Arial"/>
          <w:sz w:val="20"/>
          <w:szCs w:val="20"/>
        </w:rPr>
        <w:t xml:space="preserve"> ha. Počet MJ byl spočten na základě </w:t>
      </w:r>
      <w:r w:rsidR="00F14C27" w:rsidRPr="008D1F87">
        <w:rPr>
          <w:rFonts w:ascii="Arial" w:hAnsi="Arial" w:cs="Arial"/>
          <w:sz w:val="20"/>
          <w:szCs w:val="20"/>
        </w:rPr>
        <w:lastRenderedPageBreak/>
        <w:t xml:space="preserve">součtu výměr všech nových upravených pozemků po zrušení rozhodnutí o schválení návrhu </w:t>
      </w:r>
      <w:proofErr w:type="spellStart"/>
      <w:r w:rsidR="00F14C27" w:rsidRPr="008D1F87">
        <w:rPr>
          <w:rFonts w:ascii="Arial" w:hAnsi="Arial" w:cs="Arial"/>
          <w:sz w:val="20"/>
          <w:szCs w:val="20"/>
        </w:rPr>
        <w:t>KoPÚ</w:t>
      </w:r>
      <w:proofErr w:type="spellEnd"/>
      <w:r w:rsidR="00F14C27" w:rsidRPr="008D1F87">
        <w:rPr>
          <w:rFonts w:ascii="Arial" w:hAnsi="Arial" w:cs="Arial"/>
          <w:sz w:val="20"/>
          <w:szCs w:val="20"/>
        </w:rPr>
        <w:t>.</w:t>
      </w:r>
      <w:r w:rsidR="00F14C27">
        <w:rPr>
          <w:rFonts w:ascii="Arial" w:hAnsi="Arial" w:cs="Arial"/>
          <w:sz w:val="20"/>
          <w:szCs w:val="20"/>
        </w:rPr>
        <w:t xml:space="preserve"> Seznam parcel je součástí písemného záznamu.</w:t>
      </w:r>
    </w:p>
    <w:p w14:paraId="5648B2B6" w14:textId="77777777" w:rsidR="00487693" w:rsidRDefault="00487693" w:rsidP="000F6324">
      <w:pPr>
        <w:jc w:val="both"/>
        <w:rPr>
          <w:rFonts w:ascii="Arial" w:hAnsi="Arial" w:cs="Arial"/>
          <w:sz w:val="20"/>
          <w:szCs w:val="20"/>
        </w:rPr>
      </w:pPr>
    </w:p>
    <w:p w14:paraId="16256902" w14:textId="1F0D4D35" w:rsidR="00F00A92" w:rsidRPr="00487693" w:rsidRDefault="00B27F35" w:rsidP="0048769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30CD5">
        <w:rPr>
          <w:rFonts w:ascii="Arial" w:hAnsi="Arial" w:cs="Arial"/>
          <w:sz w:val="20"/>
          <w:szCs w:val="20"/>
        </w:rPr>
        <w:t>2.</w:t>
      </w:r>
      <w:r w:rsidR="00972D0F">
        <w:rPr>
          <w:rFonts w:ascii="Arial" w:hAnsi="Arial" w:cs="Arial"/>
          <w:sz w:val="20"/>
          <w:szCs w:val="20"/>
        </w:rPr>
        <w:t>2</w:t>
      </w:r>
      <w:r w:rsidRPr="00330CD5">
        <w:rPr>
          <w:rFonts w:ascii="Arial" w:hAnsi="Arial" w:cs="Arial"/>
          <w:sz w:val="20"/>
          <w:szCs w:val="20"/>
        </w:rPr>
        <w:t xml:space="preserve"> Příloha č. 1 SOD č. </w:t>
      </w:r>
      <w:r w:rsidR="00BA6DA4" w:rsidRPr="00330CD5">
        <w:rPr>
          <w:rFonts w:ascii="Arial" w:hAnsi="Arial" w:cs="Arial"/>
          <w:sz w:val="20"/>
          <w:szCs w:val="20"/>
        </w:rPr>
        <w:t>6-2013-504202</w:t>
      </w:r>
      <w:r w:rsidRPr="00330CD5">
        <w:rPr>
          <w:rFonts w:ascii="Arial" w:hAnsi="Arial" w:cs="Arial"/>
          <w:sz w:val="20"/>
          <w:szCs w:val="20"/>
        </w:rPr>
        <w:t xml:space="preserve"> – </w:t>
      </w:r>
      <w:r w:rsidR="0055012C" w:rsidRPr="00330CD5">
        <w:rPr>
          <w:rFonts w:ascii="Arial" w:hAnsi="Arial" w:cs="Arial"/>
          <w:sz w:val="20"/>
          <w:szCs w:val="20"/>
        </w:rPr>
        <w:t>Podrobné členění díla, jeho ceny a termínů plnění</w:t>
      </w:r>
      <w:r w:rsidRPr="00330CD5">
        <w:rPr>
          <w:rFonts w:ascii="Arial" w:hAnsi="Arial" w:cs="Arial"/>
          <w:sz w:val="20"/>
          <w:szCs w:val="20"/>
        </w:rPr>
        <w:t xml:space="preserve"> se mění takto:</w:t>
      </w:r>
    </w:p>
    <w:p w14:paraId="4FA1A571" w14:textId="77777777" w:rsidR="001340F6" w:rsidRDefault="001340F6" w:rsidP="006E0C20">
      <w:pPr>
        <w:jc w:val="both"/>
        <w:rPr>
          <w:rFonts w:ascii="Arial" w:eastAsiaTheme="minorHAnsi" w:hAnsi="Arial" w:cs="Arial"/>
          <w:color w:val="000000"/>
          <w:sz w:val="13"/>
          <w:szCs w:val="13"/>
          <w:lang w:eastAsia="en-US"/>
        </w:rPr>
      </w:pPr>
    </w:p>
    <w:tbl>
      <w:tblPr>
        <w:tblW w:w="94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3540"/>
        <w:gridCol w:w="756"/>
        <w:gridCol w:w="783"/>
        <w:gridCol w:w="1046"/>
        <w:gridCol w:w="1215"/>
        <w:gridCol w:w="1434"/>
      </w:tblGrid>
      <w:tr w:rsidR="001340F6" w:rsidRPr="00330CD5" w14:paraId="3B5C91EB" w14:textId="77777777" w:rsidTr="000F6324">
        <w:trPr>
          <w:trHeight w:val="935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CC90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6F8E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Ucelená část, fakturační celek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59C1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MJ 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104F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6D2C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Cena za MJ bez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F13C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56E7D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>plnění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</w:tr>
      <w:tr w:rsidR="001340F6" w:rsidRPr="00330CD5" w14:paraId="7A483BAE" w14:textId="77777777" w:rsidTr="000F6324">
        <w:trPr>
          <w:trHeight w:val="311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BC69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F265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D5E6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9DCA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21ED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6F3E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F377D0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340F6" w:rsidRPr="00330CD5" w14:paraId="24D96018" w14:textId="77777777" w:rsidTr="000F6324">
        <w:trPr>
          <w:trHeight w:val="4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693D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19B6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Vyhodnocení podkladů a rozbor </w:t>
            </w:r>
            <w:proofErr w:type="spellStart"/>
            <w:r w:rsidRPr="00330CD5">
              <w:rPr>
                <w:rFonts w:ascii="Arial" w:hAnsi="Arial" w:cs="Arial"/>
                <w:sz w:val="20"/>
                <w:szCs w:val="20"/>
              </w:rPr>
              <w:t>souč</w:t>
            </w:r>
            <w:proofErr w:type="spellEnd"/>
            <w:r w:rsidRPr="00330CD5">
              <w:rPr>
                <w:rFonts w:ascii="Arial" w:hAnsi="Arial" w:cs="Arial"/>
                <w:sz w:val="20"/>
                <w:szCs w:val="20"/>
              </w:rPr>
              <w:t>. stavu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8B5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BD6F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1175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8FF2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139 000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F39B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31.01.2014</w:t>
            </w:r>
          </w:p>
        </w:tc>
      </w:tr>
      <w:tr w:rsidR="001340F6" w:rsidRPr="00330CD5" w14:paraId="11CE65FC" w14:textId="77777777" w:rsidTr="000F6324">
        <w:trPr>
          <w:trHeight w:val="623"/>
        </w:trPr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49F1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787E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Dohledání, ověření stávajícího bodového pole, návrh na doplnění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0BA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8913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7F02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5927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69 500 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F672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</w:tr>
      <w:tr w:rsidR="001340F6" w:rsidRPr="00330CD5" w14:paraId="1F611883" w14:textId="77777777" w:rsidTr="000F6324">
        <w:trPr>
          <w:trHeight w:val="623"/>
        </w:trPr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1DAF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91B3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Doplnění stávajícího bodového pole včetně stabilizace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52AC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77BD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4CAD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5978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69 500 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3B84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F6" w:rsidRPr="00330CD5" w14:paraId="4168A2BB" w14:textId="77777777" w:rsidTr="000F6324">
        <w:trPr>
          <w:trHeight w:val="623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62018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35FF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Polohopisné zaměření zájmového území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6C72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5882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603F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35D2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695 000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96019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31.10.2014</w:t>
            </w:r>
          </w:p>
        </w:tc>
      </w:tr>
      <w:tr w:rsidR="001340F6" w:rsidRPr="00330CD5" w14:paraId="3A5E80F5" w14:textId="77777777" w:rsidTr="000F6324">
        <w:trPr>
          <w:trHeight w:val="125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BF51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6909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Geometrické a polohové určení vnějšího obvodu upravovaného území - vyšetření obvodu upravovaného území včetně ZPMZ, </w:t>
            </w:r>
            <w:proofErr w:type="spellStart"/>
            <w:proofErr w:type="gramStart"/>
            <w:r w:rsidRPr="00330CD5">
              <w:rPr>
                <w:rFonts w:ascii="Arial" w:hAnsi="Arial" w:cs="Arial"/>
                <w:sz w:val="20"/>
                <w:szCs w:val="20"/>
              </w:rPr>
              <w:t>geom.plánů</w:t>
            </w:r>
            <w:proofErr w:type="spellEnd"/>
            <w:proofErr w:type="gramEnd"/>
            <w:r w:rsidRPr="00330CD5">
              <w:rPr>
                <w:rFonts w:ascii="Arial" w:hAnsi="Arial" w:cs="Arial"/>
                <w:sz w:val="20"/>
                <w:szCs w:val="20"/>
              </w:rPr>
              <w:t xml:space="preserve"> a stabilizace plastovou nebo kamennou značkou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333F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100bm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BB79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E4A8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B062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320 000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9803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1340F6" w:rsidRPr="00330CD5" w14:paraId="67C87230" w14:textId="77777777" w:rsidTr="000F6324">
        <w:trPr>
          <w:trHeight w:val="1216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16FC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B588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Geometrické a polohové určení vnitřního obvodu upravovaného </w:t>
            </w:r>
            <w:proofErr w:type="gramStart"/>
            <w:r w:rsidRPr="00330CD5">
              <w:rPr>
                <w:rFonts w:ascii="Arial" w:hAnsi="Arial" w:cs="Arial"/>
                <w:sz w:val="20"/>
                <w:szCs w:val="20"/>
              </w:rPr>
              <w:t>území  -</w:t>
            </w:r>
            <w:proofErr w:type="gramEnd"/>
            <w:r w:rsidRPr="00330CD5">
              <w:rPr>
                <w:rFonts w:ascii="Arial" w:hAnsi="Arial" w:cs="Arial"/>
                <w:sz w:val="20"/>
                <w:szCs w:val="20"/>
              </w:rPr>
              <w:t xml:space="preserve"> vyšetření obvodu upravovaného území včetně. ZPMZ, </w:t>
            </w:r>
            <w:proofErr w:type="spellStart"/>
            <w:proofErr w:type="gramStart"/>
            <w:r w:rsidRPr="00330CD5">
              <w:rPr>
                <w:rFonts w:ascii="Arial" w:hAnsi="Arial" w:cs="Arial"/>
                <w:sz w:val="20"/>
                <w:szCs w:val="20"/>
              </w:rPr>
              <w:t>geom.plánů</w:t>
            </w:r>
            <w:proofErr w:type="spellEnd"/>
            <w:proofErr w:type="gramEnd"/>
            <w:r w:rsidRPr="00330CD5">
              <w:rPr>
                <w:rFonts w:ascii="Arial" w:hAnsi="Arial" w:cs="Arial"/>
                <w:sz w:val="20"/>
                <w:szCs w:val="20"/>
              </w:rPr>
              <w:t xml:space="preserve"> a stabilizace plastovou značkou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2980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100bm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0085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D32C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531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480 000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40A35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1340F6" w:rsidRPr="00330CD5" w14:paraId="1D28AAC6" w14:textId="77777777" w:rsidTr="000F6324">
        <w:trPr>
          <w:trHeight w:val="621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7A9A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0D48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Zjišťování hranic pozemků neřešených dle §2 zák.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6ADB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100bm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3C62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59DD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3A18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7726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28.2.2017</w:t>
            </w:r>
          </w:p>
        </w:tc>
      </w:tr>
      <w:tr w:rsidR="001340F6" w:rsidRPr="00330CD5" w14:paraId="52F6649B" w14:textId="77777777" w:rsidTr="000F6324">
        <w:trPr>
          <w:trHeight w:val="772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29B9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761A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Dokumentace nároků vlastníků pro vypracování návrhu nového uspořádání pozemků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964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E923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CEA4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24C5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278 000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48670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31.5.2016</w:t>
            </w:r>
          </w:p>
        </w:tc>
      </w:tr>
      <w:tr w:rsidR="001340F6" w:rsidRPr="00330CD5" w14:paraId="65E02514" w14:textId="77777777" w:rsidTr="00487693">
        <w:trPr>
          <w:trHeight w:val="311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7A21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2C6F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Přípravné práce celkem </w:t>
            </w:r>
            <w:r w:rsidRPr="00330CD5">
              <w:rPr>
                <w:rFonts w:ascii="Arial" w:hAnsi="Arial" w:cs="Arial"/>
                <w:sz w:val="20"/>
                <w:szCs w:val="20"/>
              </w:rPr>
              <w:t>(1.1.-1.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30CD5">
              <w:rPr>
                <w:rFonts w:ascii="Arial" w:hAnsi="Arial" w:cs="Arial"/>
                <w:sz w:val="20"/>
                <w:szCs w:val="20"/>
              </w:rPr>
              <w:t>.)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55A677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2 0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</w:t>
            </w:r>
          </w:p>
        </w:tc>
      </w:tr>
      <w:tr w:rsidR="001340F6" w:rsidRPr="00330CD5" w14:paraId="438921C9" w14:textId="77777777" w:rsidTr="000F6324">
        <w:trPr>
          <w:trHeight w:val="311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6839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4B7D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F31F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B7A4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DE14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7463" w14:textId="77777777" w:rsidR="001340F6" w:rsidRPr="00330CD5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FF2F9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340F6" w:rsidRPr="00330CD5" w14:paraId="3C8A3E7B" w14:textId="77777777" w:rsidTr="000F6324">
        <w:trPr>
          <w:trHeight w:val="1364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E200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0CDE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Vypracování plánu společných zařízení včetně potřebného výškopisného zaměření zájmového území, potřebných podélných a příčných profilů společných zařízení a nezbytných studií, záměrů, průzkumů, odborných posudků apod.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65A8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C308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0469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2FAC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552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0CD5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8B951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330C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30CD5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1340F6" w:rsidRPr="00330CD5" w14:paraId="5ACBC98D" w14:textId="77777777" w:rsidTr="000F6324">
        <w:trPr>
          <w:trHeight w:val="502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B74C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A471" w14:textId="64897F3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 – data ČHMÚ</w:t>
            </w:r>
            <w:r w:rsidR="0051247E">
              <w:rPr>
                <w:rFonts w:ascii="Arial" w:hAnsi="Arial" w:cs="Arial"/>
                <w:sz w:val="20"/>
                <w:szCs w:val="20"/>
              </w:rPr>
              <w:t xml:space="preserve"> (fakturace bez DPH)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67FB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D570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E793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F3F3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58 100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0B3BA" w14:textId="77777777" w:rsidR="001340F6" w:rsidRDefault="001340F6" w:rsidP="00AE0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15.5.2019</w:t>
            </w:r>
          </w:p>
        </w:tc>
      </w:tr>
      <w:tr w:rsidR="001340F6" w:rsidRPr="00330CD5" w14:paraId="2A50C1AB" w14:textId="77777777" w:rsidTr="000F6324">
        <w:trPr>
          <w:trHeight w:val="73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FE0A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9AFA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Vypracování návrhu nového uspořádání pozemků a předložení kompletní dokumentace návrhu KPÚ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E63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466F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14CB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B557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552 400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FC5B6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330C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330CD5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1340F6" w:rsidRPr="00330CD5" w14:paraId="2A718E52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27BFC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5B9A" w14:textId="77777777" w:rsidR="001340F6" w:rsidRPr="00971F4A" w:rsidRDefault="001340F6" w:rsidP="00AE02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F4A">
              <w:rPr>
                <w:rFonts w:ascii="Arial" w:hAnsi="Arial" w:cs="Arial"/>
                <w:b/>
                <w:bCs/>
                <w:sz w:val="20"/>
                <w:szCs w:val="20"/>
              </w:rPr>
              <w:t>Dopracování PSZ a návrhu po odvolání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(vícepráce)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C989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5528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89F1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B50C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27223" w14:textId="77777777" w:rsidR="001340F6" w:rsidRDefault="001340F6" w:rsidP="00AE0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40F6" w:rsidRPr="00330CD5" w14:paraId="5A3307E1" w14:textId="77777777" w:rsidTr="000F6324">
        <w:trPr>
          <w:trHeight w:val="617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9EF4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2.2.1.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D533" w14:textId="77777777" w:rsidR="001340F6" w:rsidRPr="00330CD5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E836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1B8F" w14:textId="3B2D5EC2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22C7" w14:textId="77777777" w:rsidR="001340F6" w:rsidRPr="00330CD5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0071" w14:textId="6CC86BA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9A1DA" w14:textId="77777777" w:rsidR="001340F6" w:rsidRPr="000A64D4" w:rsidRDefault="001340F6" w:rsidP="00AE0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1340F6" w:rsidRPr="00330CD5" w14:paraId="7186BAB5" w14:textId="77777777" w:rsidTr="000F6324">
        <w:trPr>
          <w:trHeight w:val="617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506A" w14:textId="77777777" w:rsidR="001340F6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C382" w14:textId="226D94FB" w:rsidR="001340F6" w:rsidRPr="000A64D4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1343" w14:textId="4E2EBAEB" w:rsidR="001340F6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E4A7" w14:textId="66328B5E" w:rsidR="001340F6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C96A" w14:textId="34F0C278" w:rsidR="001340F6" w:rsidRDefault="006316B3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ACD1" w14:textId="62F042A7" w:rsidR="001340F6" w:rsidRPr="00330CD5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CA870" w14:textId="77777777" w:rsidR="001340F6" w:rsidRPr="000A64D4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F6" w:rsidRPr="00330CD5" w14:paraId="7EDE8D85" w14:textId="77777777" w:rsidTr="000F6324">
        <w:trPr>
          <w:trHeight w:val="617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231DB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2.2.2.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86B6" w14:textId="77777777" w:rsidR="001340F6" w:rsidRPr="000A64D4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 xml:space="preserve">Aktualizace PSZ do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A64D4">
              <w:rPr>
                <w:rFonts w:ascii="Arial" w:hAnsi="Arial" w:cs="Arial"/>
                <w:sz w:val="20"/>
                <w:szCs w:val="20"/>
              </w:rPr>
              <w:t>0 ha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BA2D" w14:textId="483547B8" w:rsidR="001340F6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23D1" w14:textId="77777777" w:rsidR="001340F6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F01A" w14:textId="77777777" w:rsidR="001340F6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F3DC" w14:textId="20209BEC" w:rsidR="001340F6" w:rsidRPr="00330CD5" w:rsidRDefault="006316B3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AED4D" w14:textId="77777777" w:rsidR="001340F6" w:rsidRPr="000A64D4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1340F6" w:rsidRPr="00330CD5" w14:paraId="05523A5E" w14:textId="77777777" w:rsidTr="000F6324">
        <w:trPr>
          <w:trHeight w:val="617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03E8" w14:textId="77777777" w:rsidR="001340F6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471" w14:textId="5EFF70FD" w:rsidR="001340F6" w:rsidRPr="000A64D4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591A" w14:textId="76B1222D" w:rsidR="001340F6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EC47" w14:textId="35C95E4C" w:rsidR="001340F6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0B41" w14:textId="6CDB805A" w:rsidR="001340F6" w:rsidRDefault="006316B3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7D94" w14:textId="38C1A73F" w:rsidR="001340F6" w:rsidRPr="00330CD5" w:rsidRDefault="006316B3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+65 000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E6841" w14:textId="77777777" w:rsidR="001340F6" w:rsidRPr="000A64D4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F6" w:rsidRPr="00330CD5" w14:paraId="71997525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17EF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2.2.3.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05F6" w14:textId="77777777" w:rsidR="001340F6" w:rsidRPr="000A64D4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 xml:space="preserve">Aktualizace PSZ </w:t>
            </w: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Pr="000A64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A64D4">
              <w:rPr>
                <w:rFonts w:ascii="Arial" w:hAnsi="Arial" w:cs="Arial"/>
                <w:sz w:val="20"/>
                <w:szCs w:val="20"/>
              </w:rPr>
              <w:t>0 ha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9BE9" w14:textId="20285CC1" w:rsidR="001340F6" w:rsidRDefault="006A1E11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1340F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2910" w14:textId="77777777" w:rsidR="001340F6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288C" w14:textId="77777777" w:rsidR="001340F6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659E" w14:textId="42E6A7E2" w:rsidR="001340F6" w:rsidRPr="00330CD5" w:rsidRDefault="006A1E11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D2175" w14:textId="77777777" w:rsidR="001340F6" w:rsidRPr="000A64D4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4D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6A1E11" w:rsidRPr="00330CD5" w14:paraId="386A8745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D7F2" w14:textId="77777777" w:rsidR="006A1E11" w:rsidRDefault="006A1E11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B30" w14:textId="209A6FC3" w:rsidR="006A1E11" w:rsidRPr="000A64D4" w:rsidRDefault="006A1E11" w:rsidP="00AE0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35FA" w14:textId="5B6378E2" w:rsidR="006A1E11" w:rsidRDefault="006A1E11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5A83" w14:textId="22A8A65D" w:rsidR="006A1E11" w:rsidRDefault="006A1E11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3141" w14:textId="33A781B6" w:rsidR="006A1E11" w:rsidRDefault="006A1E11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4B8A" w14:textId="2D6C5095" w:rsidR="006A1E11" w:rsidRPr="00330CD5" w:rsidRDefault="006A1E11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CC2D1" w14:textId="77777777" w:rsidR="006A1E11" w:rsidRPr="000A64D4" w:rsidRDefault="006A1E11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0F6" w:rsidRPr="00330CD5" w14:paraId="4237F217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FF02" w14:textId="77777777" w:rsidR="001340F6" w:rsidRPr="00330CD5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2.2.4.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BF39" w14:textId="77777777" w:rsidR="001340F6" w:rsidRPr="00530DB4" w:rsidRDefault="001340F6" w:rsidP="00AE0256">
            <w:pPr>
              <w:rPr>
                <w:rFonts w:ascii="Arial" w:hAnsi="Arial" w:cs="Arial"/>
                <w:sz w:val="20"/>
                <w:szCs w:val="20"/>
              </w:rPr>
            </w:pPr>
            <w:r w:rsidRPr="00530DB4">
              <w:rPr>
                <w:rFonts w:ascii="Arial" w:hAnsi="Arial" w:cs="Arial"/>
                <w:sz w:val="20"/>
                <w:szCs w:val="20"/>
              </w:rPr>
              <w:t>Aktualizace návrhu po ukončení odvolacího řízení do 10 ha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E332" w14:textId="77777777" w:rsidR="001340F6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C7CF" w14:textId="77777777" w:rsidR="001340F6" w:rsidRDefault="001340F6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3774" w14:textId="77777777" w:rsidR="001340F6" w:rsidRDefault="001340F6" w:rsidP="00AE0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1C27" w14:textId="224519AC" w:rsidR="001340F6" w:rsidRPr="00330CD5" w:rsidRDefault="00DD15AB" w:rsidP="00AE02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8FB27" w14:textId="77777777" w:rsidR="001340F6" w:rsidRPr="000A64D4" w:rsidRDefault="001340F6" w:rsidP="00AE0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0F6324" w:rsidRPr="00330CD5" w14:paraId="2C006214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BC4C" w14:textId="77777777" w:rsidR="000F632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A5EB" w14:textId="0C0752EB" w:rsidR="000F6324" w:rsidRPr="00530DB4" w:rsidRDefault="000F6324" w:rsidP="000F6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2161" w14:textId="1004CBEE" w:rsidR="000F632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6D7D" w14:textId="231012AC" w:rsidR="000F6324" w:rsidRDefault="000F6324" w:rsidP="000F63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39CB" w14:textId="3AA92694" w:rsidR="000F6324" w:rsidRDefault="000F6324" w:rsidP="000F63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CB01" w14:textId="0639CA4B" w:rsidR="000F6324" w:rsidRPr="00330CD5" w:rsidRDefault="000F6324" w:rsidP="000F63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1D04A" w14:textId="77777777" w:rsidR="000F632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24" w:rsidRPr="00330CD5" w14:paraId="2BDDE37F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3DE9" w14:textId="77777777" w:rsidR="000F6324" w:rsidRPr="00330CD5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2.2.5.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0084" w14:textId="77777777" w:rsidR="000F6324" w:rsidRPr="000A64D4" w:rsidRDefault="000F6324" w:rsidP="000F6324">
            <w:pPr>
              <w:rPr>
                <w:rFonts w:ascii="Arial" w:hAnsi="Arial" w:cs="Arial"/>
                <w:sz w:val="20"/>
                <w:szCs w:val="20"/>
              </w:rPr>
            </w:pPr>
            <w:r w:rsidRPr="00530DB4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30DB4">
              <w:rPr>
                <w:rFonts w:ascii="Arial" w:hAnsi="Arial" w:cs="Arial"/>
                <w:sz w:val="20"/>
                <w:szCs w:val="20"/>
              </w:rPr>
              <w:t>0 ha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9EF2" w14:textId="77777777" w:rsidR="000F632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7F55" w14:textId="77777777" w:rsidR="000F6324" w:rsidRDefault="000F6324" w:rsidP="000F63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BC6B" w14:textId="77777777" w:rsidR="000F6324" w:rsidRDefault="000F6324" w:rsidP="000F63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14DD" w14:textId="0258B7FB" w:rsidR="000F6324" w:rsidRPr="00330CD5" w:rsidRDefault="00DD15AB" w:rsidP="000F63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C1A68" w14:textId="77777777" w:rsidR="000F6324" w:rsidRPr="000A64D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0F6324" w:rsidRPr="00330CD5" w14:paraId="7576E93B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DD3E" w14:textId="77777777" w:rsidR="000F632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8DE2" w14:textId="153DC255" w:rsidR="000F6324" w:rsidRPr="00530DB4" w:rsidRDefault="000F6324" w:rsidP="000F6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E254" w14:textId="7D54E39C" w:rsidR="000F632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9871" w14:textId="3CACC25F" w:rsidR="000F6324" w:rsidRDefault="000F6324" w:rsidP="000F63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FE6A" w14:textId="4AA9832A" w:rsidR="000F6324" w:rsidRDefault="000F6324" w:rsidP="000F63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20C5" w14:textId="20147A73" w:rsidR="000F6324" w:rsidRPr="00330CD5" w:rsidRDefault="000F6324" w:rsidP="000F63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D15A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0ED94" w14:textId="77777777" w:rsidR="000F632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24" w:rsidRPr="00330CD5" w14:paraId="5E19C82D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3F32" w14:textId="77777777" w:rsidR="000F6324" w:rsidRPr="00330CD5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2.2.6.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6CFB" w14:textId="77777777" w:rsidR="000F6324" w:rsidRPr="000A64D4" w:rsidRDefault="000F6324" w:rsidP="000F6324">
            <w:pPr>
              <w:rPr>
                <w:rFonts w:ascii="Arial" w:hAnsi="Arial" w:cs="Arial"/>
                <w:sz w:val="20"/>
                <w:szCs w:val="20"/>
              </w:rPr>
            </w:pPr>
            <w:r w:rsidRPr="00530DB4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Pr="00530D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30DB4">
              <w:rPr>
                <w:rFonts w:ascii="Arial" w:hAnsi="Arial" w:cs="Arial"/>
                <w:sz w:val="20"/>
                <w:szCs w:val="20"/>
              </w:rPr>
              <w:t>0 ha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B0ED" w14:textId="77777777" w:rsidR="000F632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4279" w14:textId="77777777" w:rsidR="000F6324" w:rsidRDefault="000F6324" w:rsidP="000F63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F5A6" w14:textId="77777777" w:rsidR="000F6324" w:rsidRDefault="000F6324" w:rsidP="000F63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A50A" w14:textId="679918DC" w:rsidR="000F6324" w:rsidRPr="00330CD5" w:rsidRDefault="001E147F" w:rsidP="000F63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D5244" w14:textId="77777777" w:rsidR="000F6324" w:rsidRPr="000A64D4" w:rsidRDefault="000F6324" w:rsidP="000F6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267761" w:rsidRPr="00330CD5" w14:paraId="19361449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C62C" w14:textId="77777777" w:rsidR="00267761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5051" w14:textId="47A5EAC4" w:rsidR="00267761" w:rsidRPr="00530DB4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EE18" w14:textId="432C41F0" w:rsidR="00267761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F12D" w14:textId="13EA5AC6" w:rsidR="00267761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18E7" w14:textId="20A91574" w:rsidR="00267761" w:rsidRDefault="00267761" w:rsidP="00267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0952" w14:textId="0F778D80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+192 000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0597F" w14:textId="11A8CD79" w:rsidR="00267761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267761" w:rsidRPr="00330CD5" w14:paraId="57404451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5F82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2.2.7.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D0E" w14:textId="77777777" w:rsidR="00267761" w:rsidRPr="000A64D4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 vystavení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48DB" w14:textId="77777777" w:rsidR="00267761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F14B" w14:textId="77777777" w:rsidR="00267761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B9AB" w14:textId="77777777" w:rsidR="00267761" w:rsidRDefault="00267761" w:rsidP="00267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8C7E" w14:textId="77777777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9A088" w14:textId="77777777" w:rsidR="00267761" w:rsidRPr="000A64D4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měsíců od výzvy Objednatele</w:t>
            </w:r>
          </w:p>
        </w:tc>
      </w:tr>
      <w:tr w:rsidR="00267761" w:rsidRPr="00330CD5" w14:paraId="555DA10F" w14:textId="77777777" w:rsidTr="000F6324">
        <w:trPr>
          <w:trHeight w:val="617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B922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2.2.8.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21CB" w14:textId="77777777" w:rsidR="00267761" w:rsidRPr="000A64D4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5DCA" w14:textId="77777777" w:rsidR="00267761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B738" w14:textId="77777777" w:rsidR="00267761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B8F5" w14:textId="77777777" w:rsidR="00267761" w:rsidRDefault="00267761" w:rsidP="00267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7222" w14:textId="77777777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3681A" w14:textId="77777777" w:rsidR="00267761" w:rsidRPr="000A64D4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měsíců od výzvy Objednatele</w:t>
            </w:r>
          </w:p>
        </w:tc>
      </w:tr>
      <w:tr w:rsidR="00267761" w:rsidRPr="00330CD5" w14:paraId="40DF873B" w14:textId="77777777" w:rsidTr="00487693">
        <w:trPr>
          <w:trHeight w:val="416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A0B5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F493" w14:textId="77777777" w:rsidR="00267761" w:rsidRPr="00330CD5" w:rsidRDefault="00267761" w:rsidP="00267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Návrhové práce celkem </w:t>
            </w:r>
            <w:r w:rsidRPr="00330CD5">
              <w:rPr>
                <w:rFonts w:ascii="Arial" w:hAnsi="Arial" w:cs="Arial"/>
                <w:sz w:val="20"/>
                <w:szCs w:val="20"/>
              </w:rPr>
              <w:t>(2.1.-2.2.)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 bez DPH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8ADC6" w14:textId="3ADF365D" w:rsidR="00267761" w:rsidRPr="00330CD5" w:rsidRDefault="00267761" w:rsidP="00267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15F78">
              <w:rPr>
                <w:rFonts w:ascii="Arial" w:hAnsi="Arial" w:cs="Arial"/>
                <w:b/>
                <w:bCs/>
                <w:sz w:val="20"/>
                <w:szCs w:val="20"/>
              </w:rPr>
              <w:t>486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15F78">
              <w:rPr>
                <w:rFonts w:ascii="Arial" w:hAnsi="Arial" w:cs="Arial"/>
                <w:b/>
                <w:bCs/>
                <w:sz w:val="20"/>
                <w:szCs w:val="20"/>
              </w:rPr>
              <w:t>900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67761" w:rsidRPr="00330CD5" w14:paraId="27848BFE" w14:textId="77777777" w:rsidTr="00487693">
        <w:trPr>
          <w:trHeight w:val="951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B77A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A361" w14:textId="77777777" w:rsidR="00267761" w:rsidRPr="00330CD5" w:rsidRDefault="00267761" w:rsidP="00267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Vytyčení pozemků podle schváleného návrhu a mapové dílo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83294D5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Termín plnění v měsících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>počínaje písemnou výzvou objednatele zhotoviteli k zahájení prací</w:t>
            </w:r>
          </w:p>
        </w:tc>
      </w:tr>
      <w:tr w:rsidR="00267761" w:rsidRPr="00330CD5" w14:paraId="1E11873D" w14:textId="77777777" w:rsidTr="000F6324">
        <w:trPr>
          <w:trHeight w:val="623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563C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EFCD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Vytyčení hranic pozemků dle návrhu KPÚ včetně stabilizace hranic pozemků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132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FE12" w14:textId="77777777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C963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B46D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276 200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BB527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67761" w:rsidRPr="00330CD5" w14:paraId="4D6AAA63" w14:textId="77777777" w:rsidTr="000F6324">
        <w:trPr>
          <w:trHeight w:val="639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028F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E1CA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Zpracování mapového díla včetně DKM a SPI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0B47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30CD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773D" w14:textId="77777777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DD6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39F1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414 300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5AC2B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67761" w:rsidRPr="00330CD5" w14:paraId="78BB34DC" w14:textId="77777777" w:rsidTr="00487693">
        <w:trPr>
          <w:trHeight w:val="623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7DB9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8F1" w14:textId="77777777" w:rsidR="00267761" w:rsidRPr="00330CD5" w:rsidRDefault="00267761" w:rsidP="00267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Vytyčení pozemků podle schváleného návrhu a mapové dílo celkem 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(3.1.-3.2.) 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v Kč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FC23C" w14:textId="77777777" w:rsidR="00267761" w:rsidRPr="00330CD5" w:rsidRDefault="00267761" w:rsidP="00267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690 500 </w:t>
            </w:r>
          </w:p>
        </w:tc>
      </w:tr>
      <w:tr w:rsidR="00267761" w:rsidRPr="00330CD5" w14:paraId="723951BF" w14:textId="77777777" w:rsidTr="000F6324">
        <w:trPr>
          <w:trHeight w:val="311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7DD8C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2D68A" w14:textId="77777777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E9A2ADA" w14:textId="77777777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92E70" w14:textId="77777777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7529D" w14:textId="77777777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066CE" w14:textId="77777777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C4D0E" w14:textId="77777777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2EFCC" w14:textId="77777777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B26FE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ABEF5" w14:textId="5C57BF72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5CD2FE2" w14:textId="77777777" w:rsidR="00267761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39DAB" w14:textId="25ECBAF6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4FDC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813C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2E497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5031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7761" w:rsidRPr="00330CD5" w14:paraId="14C3D8F4" w14:textId="77777777" w:rsidTr="00487693">
        <w:trPr>
          <w:trHeight w:val="405"/>
        </w:trPr>
        <w:tc>
          <w:tcPr>
            <w:tcW w:w="9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020699" w14:textId="77777777" w:rsidR="00267761" w:rsidRPr="00330CD5" w:rsidRDefault="00267761" w:rsidP="002677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Rekapitulace</w:t>
            </w:r>
          </w:p>
        </w:tc>
      </w:tr>
      <w:tr w:rsidR="00267761" w:rsidRPr="00330CD5" w14:paraId="487A59A8" w14:textId="77777777" w:rsidTr="00487693">
        <w:trPr>
          <w:trHeight w:val="357"/>
        </w:trPr>
        <w:tc>
          <w:tcPr>
            <w:tcW w:w="6770" w:type="dxa"/>
            <w:gridSpan w:val="5"/>
            <w:tcBorders>
              <w:top w:val="nil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66B30D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1.Přípravné práce celkem (1.1.-1.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30CD5">
              <w:rPr>
                <w:rFonts w:ascii="Arial" w:hAnsi="Arial" w:cs="Arial"/>
                <w:sz w:val="20"/>
                <w:szCs w:val="20"/>
              </w:rPr>
              <w:t>.) bez DPH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0CD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C0C0C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FCC38" w14:textId="77777777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2 0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30CD5">
              <w:rPr>
                <w:rFonts w:ascii="Arial" w:hAnsi="Arial" w:cs="Arial"/>
                <w:sz w:val="20"/>
                <w:szCs w:val="20"/>
              </w:rPr>
              <w:t>00 Kč</w:t>
            </w:r>
          </w:p>
        </w:tc>
      </w:tr>
      <w:tr w:rsidR="00267761" w:rsidRPr="00330CD5" w14:paraId="48AC8519" w14:textId="77777777" w:rsidTr="00487693">
        <w:trPr>
          <w:trHeight w:val="357"/>
        </w:trPr>
        <w:tc>
          <w:tcPr>
            <w:tcW w:w="6770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CE6FA7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2.Návrhové práce celkem (2.1.-2.2.) bez DPH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0CD5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(včetně víceprací) </w:t>
            </w:r>
          </w:p>
        </w:tc>
        <w:tc>
          <w:tcPr>
            <w:tcW w:w="264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E298B" w14:textId="53497DEB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428 8</w:t>
            </w:r>
            <w:r w:rsidRPr="00330CD5">
              <w:rPr>
                <w:rFonts w:ascii="Arial" w:hAnsi="Arial" w:cs="Arial"/>
                <w:sz w:val="20"/>
                <w:szCs w:val="20"/>
              </w:rPr>
              <w:t>00 Kč</w:t>
            </w:r>
          </w:p>
        </w:tc>
      </w:tr>
      <w:tr w:rsidR="00267761" w:rsidRPr="00330CD5" w14:paraId="19E5C5C2" w14:textId="77777777" w:rsidTr="00487693">
        <w:trPr>
          <w:trHeight w:val="548"/>
        </w:trPr>
        <w:tc>
          <w:tcPr>
            <w:tcW w:w="6770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7AF47D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3.Vytyčení pozemků podle schváleného návrhu a mapové dílo celkem</w:t>
            </w:r>
            <w:r w:rsidRPr="00330CD5">
              <w:rPr>
                <w:rFonts w:ascii="Arial" w:hAnsi="Arial" w:cs="Arial"/>
                <w:sz w:val="20"/>
                <w:szCs w:val="20"/>
              </w:rPr>
              <w:br/>
              <w:t>(3.1.-3.2.) v Kč bez DPH</w:t>
            </w:r>
          </w:p>
        </w:tc>
        <w:tc>
          <w:tcPr>
            <w:tcW w:w="264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2222D" w14:textId="77777777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690 500 Kč</w:t>
            </w:r>
          </w:p>
        </w:tc>
      </w:tr>
      <w:tr w:rsidR="00267761" w:rsidRPr="00330CD5" w14:paraId="36AAAE4C" w14:textId="77777777" w:rsidTr="00487693">
        <w:trPr>
          <w:trHeight w:val="357"/>
        </w:trPr>
        <w:tc>
          <w:tcPr>
            <w:tcW w:w="6770" w:type="dxa"/>
            <w:gridSpan w:val="5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E059CD" w14:textId="77777777" w:rsidR="00267761" w:rsidRPr="00330CD5" w:rsidRDefault="00267761" w:rsidP="00267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64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1DB66" w14:textId="3E768073" w:rsidR="00267761" w:rsidRPr="00330CD5" w:rsidRDefault="00267761" w:rsidP="00267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4 189 700 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  <w:tr w:rsidR="00267761" w:rsidRPr="00330CD5" w14:paraId="7FED9356" w14:textId="77777777" w:rsidTr="00487693">
        <w:trPr>
          <w:trHeight w:val="357"/>
        </w:trPr>
        <w:tc>
          <w:tcPr>
            <w:tcW w:w="6770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ED7612" w14:textId="77777777" w:rsidR="00267761" w:rsidRPr="00330CD5" w:rsidRDefault="00267761" w:rsidP="00267761">
            <w:pPr>
              <w:rPr>
                <w:rFonts w:ascii="Arial" w:hAnsi="Arial" w:cs="Arial"/>
                <w:sz w:val="20"/>
                <w:szCs w:val="20"/>
              </w:rPr>
            </w:pPr>
            <w:r w:rsidRPr="00330CD5">
              <w:rPr>
                <w:rFonts w:ascii="Arial" w:hAnsi="Arial" w:cs="Arial"/>
                <w:sz w:val="20"/>
                <w:szCs w:val="20"/>
              </w:rPr>
              <w:t>DPH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0CD5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76FEC" w14:textId="2AECC55B" w:rsidR="00267761" w:rsidRPr="00330CD5" w:rsidRDefault="00267761" w:rsidP="002677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879 837</w:t>
            </w:r>
            <w:r w:rsidRPr="00330CD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67761" w:rsidRPr="00330CD5" w14:paraId="07205012" w14:textId="77777777" w:rsidTr="00487693">
        <w:trPr>
          <w:trHeight w:val="357"/>
        </w:trPr>
        <w:tc>
          <w:tcPr>
            <w:tcW w:w="6770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3A4BF1" w14:textId="77777777" w:rsidR="00267761" w:rsidRPr="00330CD5" w:rsidRDefault="00267761" w:rsidP="00267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264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804693" w14:textId="621F37F1" w:rsidR="00267761" w:rsidRPr="00330CD5" w:rsidRDefault="00267761" w:rsidP="00267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5 069 537</w:t>
            </w:r>
            <w:r w:rsidRPr="00330C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267761" w:rsidRPr="008E62E9" w14:paraId="1418AA0B" w14:textId="77777777" w:rsidTr="00487693">
        <w:trPr>
          <w:trHeight w:val="357"/>
        </w:trPr>
        <w:tc>
          <w:tcPr>
            <w:tcW w:w="6770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AC6DC5" w14:textId="77777777" w:rsidR="00267761" w:rsidRPr="008E62E9" w:rsidRDefault="00267761" w:rsidP="002677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E62E9">
              <w:rPr>
                <w:rFonts w:ascii="Arial" w:hAnsi="Arial" w:cs="Arial"/>
                <w:bCs/>
                <w:sz w:val="20"/>
                <w:szCs w:val="20"/>
              </w:rPr>
              <w:t>2.1. více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práce</w:t>
            </w:r>
            <w:r w:rsidRPr="008E62E9">
              <w:rPr>
                <w:rFonts w:ascii="Arial" w:hAnsi="Arial" w:cs="Arial"/>
                <w:bCs/>
                <w:sz w:val="20"/>
                <w:szCs w:val="20"/>
              </w:rPr>
              <w:t xml:space="preserve"> (data ČHMU) – fakturace bez DPH</w:t>
            </w:r>
          </w:p>
        </w:tc>
        <w:tc>
          <w:tcPr>
            <w:tcW w:w="264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FC1759" w14:textId="77777777" w:rsidR="00267761" w:rsidRPr="008E62E9" w:rsidRDefault="00267761" w:rsidP="0026776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E62E9">
              <w:rPr>
                <w:rFonts w:ascii="Arial" w:hAnsi="Arial" w:cs="Arial"/>
                <w:bCs/>
                <w:sz w:val="20"/>
                <w:szCs w:val="20"/>
              </w:rPr>
              <w:t>58 100 Kč</w:t>
            </w:r>
          </w:p>
        </w:tc>
      </w:tr>
      <w:tr w:rsidR="00267761" w:rsidRPr="00330CD5" w14:paraId="7B7766FF" w14:textId="77777777" w:rsidTr="00487693">
        <w:trPr>
          <w:trHeight w:val="357"/>
        </w:trPr>
        <w:tc>
          <w:tcPr>
            <w:tcW w:w="6770" w:type="dxa"/>
            <w:gridSpan w:val="5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shd w:val="clear" w:color="auto" w:fill="auto"/>
            <w:vAlign w:val="center"/>
          </w:tcPr>
          <w:p w14:paraId="11403361" w14:textId="77777777" w:rsidR="00267761" w:rsidRDefault="00267761" w:rsidP="00267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díla</w:t>
            </w:r>
          </w:p>
        </w:tc>
        <w:tc>
          <w:tcPr>
            <w:tcW w:w="2649" w:type="dxa"/>
            <w:gridSpan w:val="2"/>
            <w:tcBorders>
              <w:top w:val="single" w:sz="4" w:space="0" w:color="C0C0C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FFB95F" w14:textId="7EC30B87" w:rsidR="00267761" w:rsidRDefault="00267761" w:rsidP="00267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5 127 637 Kč</w:t>
            </w:r>
          </w:p>
        </w:tc>
      </w:tr>
    </w:tbl>
    <w:p w14:paraId="326D9E8D" w14:textId="77777777" w:rsidR="001340F6" w:rsidRDefault="001340F6" w:rsidP="006E0C20">
      <w:pPr>
        <w:jc w:val="both"/>
        <w:rPr>
          <w:rFonts w:ascii="Arial" w:eastAsiaTheme="minorHAnsi" w:hAnsi="Arial" w:cs="Arial"/>
          <w:color w:val="000000"/>
          <w:sz w:val="13"/>
          <w:szCs w:val="13"/>
          <w:lang w:eastAsia="en-US"/>
        </w:rPr>
      </w:pPr>
    </w:p>
    <w:p w14:paraId="05198F1C" w14:textId="77777777" w:rsidR="001340F6" w:rsidRDefault="001340F6" w:rsidP="006E0C20">
      <w:pPr>
        <w:jc w:val="both"/>
        <w:rPr>
          <w:rFonts w:ascii="Arial" w:eastAsiaTheme="minorHAnsi" w:hAnsi="Arial" w:cs="Arial"/>
          <w:color w:val="000000"/>
          <w:sz w:val="13"/>
          <w:szCs w:val="13"/>
          <w:lang w:eastAsia="en-US"/>
        </w:rPr>
      </w:pPr>
    </w:p>
    <w:p w14:paraId="041BDC46" w14:textId="77777777" w:rsidR="001340F6" w:rsidRDefault="001340F6" w:rsidP="006E0C20">
      <w:pPr>
        <w:jc w:val="both"/>
        <w:rPr>
          <w:rFonts w:ascii="Arial" w:eastAsiaTheme="minorHAnsi" w:hAnsi="Arial" w:cs="Arial"/>
          <w:color w:val="000000"/>
          <w:sz w:val="13"/>
          <w:szCs w:val="13"/>
          <w:lang w:eastAsia="en-US"/>
        </w:rPr>
      </w:pPr>
    </w:p>
    <w:p w14:paraId="50BD5C56" w14:textId="77777777" w:rsidR="001340F6" w:rsidRDefault="001340F6" w:rsidP="006E0C20">
      <w:pPr>
        <w:jc w:val="both"/>
        <w:rPr>
          <w:rFonts w:ascii="Arial" w:eastAsiaTheme="minorHAnsi" w:hAnsi="Arial" w:cs="Arial"/>
          <w:color w:val="000000"/>
          <w:sz w:val="13"/>
          <w:szCs w:val="13"/>
          <w:lang w:eastAsia="en-US"/>
        </w:rPr>
      </w:pPr>
    </w:p>
    <w:p w14:paraId="580A4B12" w14:textId="77777777" w:rsidR="007D509E" w:rsidRPr="00330CD5" w:rsidRDefault="007D509E" w:rsidP="007D509E">
      <w:pPr>
        <w:jc w:val="center"/>
        <w:rPr>
          <w:rFonts w:ascii="Arial" w:hAnsi="Arial" w:cs="Arial"/>
          <w:b/>
          <w:sz w:val="20"/>
          <w:szCs w:val="20"/>
        </w:rPr>
      </w:pPr>
      <w:r w:rsidRPr="00330CD5">
        <w:rPr>
          <w:rFonts w:ascii="Arial" w:hAnsi="Arial" w:cs="Arial"/>
          <w:b/>
          <w:sz w:val="20"/>
          <w:szCs w:val="20"/>
        </w:rPr>
        <w:t>3. Závěrečná ustanovení</w:t>
      </w:r>
    </w:p>
    <w:p w14:paraId="1DEED605" w14:textId="77777777" w:rsidR="007D509E" w:rsidRPr="00330CD5" w:rsidRDefault="007D509E" w:rsidP="007D509E">
      <w:pPr>
        <w:ind w:left="420"/>
        <w:jc w:val="both"/>
        <w:rPr>
          <w:rFonts w:ascii="Arial" w:hAnsi="Arial" w:cs="Arial"/>
          <w:bCs/>
          <w:sz w:val="20"/>
          <w:szCs w:val="20"/>
        </w:rPr>
      </w:pPr>
    </w:p>
    <w:p w14:paraId="6E95478B" w14:textId="21556764" w:rsidR="007D509E" w:rsidRDefault="007D509E" w:rsidP="007D509E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 w:rsidRPr="00330CD5">
        <w:rPr>
          <w:rFonts w:ascii="Arial" w:hAnsi="Arial" w:cs="Arial"/>
          <w:bCs/>
          <w:sz w:val="20"/>
          <w:szCs w:val="20"/>
        </w:rPr>
        <w:t xml:space="preserve">3.1 </w:t>
      </w:r>
      <w:r w:rsidRPr="0084062A">
        <w:rPr>
          <w:rFonts w:ascii="Arial" w:hAnsi="Arial" w:cs="Arial"/>
          <w:bCs/>
          <w:sz w:val="20"/>
          <w:szCs w:val="20"/>
        </w:rPr>
        <w:t>Ostatní ustanovení smlouvy</w:t>
      </w:r>
      <w:r w:rsidR="00D60500">
        <w:rPr>
          <w:rFonts w:ascii="Arial" w:hAnsi="Arial" w:cs="Arial"/>
          <w:bCs/>
          <w:sz w:val="20"/>
          <w:szCs w:val="20"/>
        </w:rPr>
        <w:t xml:space="preserve"> ve znění dodatků č. 1 až </w:t>
      </w:r>
      <w:r w:rsidR="00267761">
        <w:rPr>
          <w:rFonts w:ascii="Arial" w:hAnsi="Arial" w:cs="Arial"/>
          <w:bCs/>
          <w:sz w:val="20"/>
          <w:szCs w:val="20"/>
        </w:rPr>
        <w:t>8</w:t>
      </w:r>
      <w:r w:rsidRPr="0084062A">
        <w:rPr>
          <w:rFonts w:ascii="Arial" w:hAnsi="Arial" w:cs="Arial"/>
          <w:bCs/>
          <w:sz w:val="20"/>
          <w:szCs w:val="20"/>
        </w:rPr>
        <w:t xml:space="preserve"> </w:t>
      </w:r>
      <w:r w:rsidR="00D60500">
        <w:rPr>
          <w:rFonts w:ascii="Arial" w:hAnsi="Arial" w:cs="Arial"/>
          <w:bCs/>
          <w:sz w:val="20"/>
          <w:szCs w:val="20"/>
        </w:rPr>
        <w:t xml:space="preserve">zůstávají </w:t>
      </w:r>
      <w:r w:rsidRPr="0084062A">
        <w:rPr>
          <w:rFonts w:ascii="Arial" w:hAnsi="Arial" w:cs="Arial"/>
          <w:bCs/>
          <w:sz w:val="20"/>
          <w:szCs w:val="20"/>
        </w:rPr>
        <w:t>v platnosti.</w:t>
      </w:r>
    </w:p>
    <w:p w14:paraId="6FE69581" w14:textId="77777777" w:rsidR="007D509E" w:rsidRDefault="007D509E" w:rsidP="007D509E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</w:p>
    <w:p w14:paraId="7C02795C" w14:textId="44DD69BC" w:rsidR="007D509E" w:rsidRDefault="007D509E" w:rsidP="007D509E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3.2 </w:t>
      </w:r>
      <w:r w:rsidR="009B0B3A">
        <w:rPr>
          <w:rFonts w:ascii="Arial" w:hAnsi="Arial" w:cs="Arial"/>
          <w:bCs/>
          <w:sz w:val="20"/>
          <w:szCs w:val="20"/>
        </w:rPr>
        <w:t>Tento dodatek</w:t>
      </w:r>
      <w:r>
        <w:rPr>
          <w:rFonts w:ascii="Arial" w:hAnsi="Arial" w:cs="Arial"/>
          <w:bCs/>
          <w:sz w:val="20"/>
          <w:szCs w:val="20"/>
        </w:rPr>
        <w:t xml:space="preserve"> je vyhotoven </w:t>
      </w:r>
      <w:r w:rsidR="009B0B3A">
        <w:rPr>
          <w:rFonts w:ascii="Arial" w:hAnsi="Arial" w:cs="Arial"/>
          <w:bCs/>
          <w:sz w:val="20"/>
          <w:szCs w:val="20"/>
        </w:rPr>
        <w:t>elektronicky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9B0B3A">
        <w:rPr>
          <w:rFonts w:ascii="Arial" w:hAnsi="Arial" w:cs="Arial"/>
          <w:bCs/>
          <w:sz w:val="20"/>
          <w:szCs w:val="20"/>
        </w:rPr>
        <w:t>každý elektronický obraz tohoto dodatku</w:t>
      </w:r>
      <w:r>
        <w:rPr>
          <w:rFonts w:ascii="Arial" w:hAnsi="Arial" w:cs="Arial"/>
          <w:bCs/>
          <w:sz w:val="20"/>
          <w:szCs w:val="20"/>
        </w:rPr>
        <w:t xml:space="preserve"> má platnost originálu.</w:t>
      </w:r>
    </w:p>
    <w:p w14:paraId="05F6B63C" w14:textId="77777777" w:rsidR="007D509E" w:rsidRPr="0084062A" w:rsidRDefault="007D509E" w:rsidP="007D509E">
      <w:p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 </w:t>
      </w:r>
    </w:p>
    <w:p w14:paraId="64B9E05B" w14:textId="77777777" w:rsidR="007D509E" w:rsidRDefault="007D509E" w:rsidP="007D509E">
      <w:pPr>
        <w:pStyle w:val="Odstavecseseznamem"/>
        <w:numPr>
          <w:ilvl w:val="1"/>
          <w:numId w:val="2"/>
        </w:numPr>
        <w:spacing w:afterLines="160" w:after="384"/>
        <w:jc w:val="both"/>
        <w:rPr>
          <w:rFonts w:ascii="Arial" w:eastAsiaTheme="minorHAnsi" w:hAnsi="Arial" w:cs="Arial"/>
          <w:sz w:val="20"/>
          <w:szCs w:val="20"/>
        </w:rPr>
      </w:pPr>
      <w:r w:rsidRPr="003A6595">
        <w:rPr>
          <w:rFonts w:ascii="Arial" w:eastAsiaTheme="minorHAnsi" w:hAnsi="Arial" w:cs="Arial"/>
          <w:sz w:val="20"/>
          <w:szCs w:val="20"/>
        </w:rPr>
        <w:t>Smluvní strany jsou si plně vědomy zákonné povinnosti od 1.7.2016 uveřejnit dle zákona č. 40/2015 Sb. o zvláštních podmínkách účinnosti některých smluv a o registru smluv (zákon o registru smluv) tento dodatek prostřednictvím registru smluv. Smluvní s</w:t>
      </w:r>
      <w:r>
        <w:rPr>
          <w:rFonts w:ascii="Arial" w:eastAsiaTheme="minorHAnsi" w:hAnsi="Arial" w:cs="Arial"/>
          <w:sz w:val="20"/>
          <w:szCs w:val="20"/>
        </w:rPr>
        <w:t>t</w:t>
      </w:r>
      <w:r w:rsidRPr="003A6595">
        <w:rPr>
          <w:rFonts w:ascii="Arial" w:eastAsiaTheme="minorHAnsi" w:hAnsi="Arial" w:cs="Arial"/>
          <w:sz w:val="20"/>
          <w:szCs w:val="20"/>
        </w:rPr>
        <w:t>rany se dále dohodly, že tento dodatek zašle správci registru smluv k uveřejnění prostřednictvím registru smluv objednatel.</w:t>
      </w:r>
    </w:p>
    <w:p w14:paraId="49E0E49D" w14:textId="77777777" w:rsidR="007D509E" w:rsidRPr="003A6595" w:rsidRDefault="007D509E" w:rsidP="007D509E">
      <w:pPr>
        <w:pStyle w:val="Odstavecseseznamem"/>
        <w:spacing w:afterLines="160" w:after="384"/>
        <w:ind w:left="360"/>
        <w:jc w:val="both"/>
        <w:rPr>
          <w:rFonts w:ascii="Arial" w:eastAsiaTheme="minorHAnsi" w:hAnsi="Arial" w:cs="Arial"/>
          <w:sz w:val="20"/>
          <w:szCs w:val="20"/>
        </w:rPr>
      </w:pPr>
    </w:p>
    <w:p w14:paraId="53AF47E8" w14:textId="354B026D" w:rsidR="007D509E" w:rsidRDefault="007D509E" w:rsidP="007D509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Dodatek č. </w:t>
      </w:r>
      <w:r w:rsidR="006C0083">
        <w:rPr>
          <w:rFonts w:ascii="Arial" w:hAnsi="Arial" w:cs="Arial"/>
          <w:bCs/>
          <w:sz w:val="20"/>
          <w:szCs w:val="20"/>
        </w:rPr>
        <w:t>9</w:t>
      </w:r>
      <w:r w:rsidRPr="00073970">
        <w:rPr>
          <w:rFonts w:ascii="Arial" w:hAnsi="Arial" w:cs="Arial"/>
          <w:bCs/>
          <w:sz w:val="20"/>
          <w:szCs w:val="20"/>
        </w:rPr>
        <w:t xml:space="preserve"> smlouvy nabývá platnosti dnem podpisu smluvních stran a účinnosti dnem jeho uveřejnění v registru   smluv dle § 6 odst. 1 zákona č. 340/2015 Sb., o zvláštních podmínkách účinnosti některých smluv uveřejňování těchto smluv a o registru smluv.</w:t>
      </w:r>
    </w:p>
    <w:p w14:paraId="06666634" w14:textId="77777777" w:rsidR="007D509E" w:rsidRPr="003A6595" w:rsidRDefault="007D509E" w:rsidP="007D509E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216B80FB" w14:textId="54DA46DE" w:rsidR="007D509E" w:rsidRPr="009B0B3A" w:rsidRDefault="009B0B3A" w:rsidP="007D509E">
      <w:pPr>
        <w:pStyle w:val="Odstavecseseznamem"/>
        <w:numPr>
          <w:ilvl w:val="1"/>
          <w:numId w:val="2"/>
        </w:numPr>
        <w:spacing w:afterLines="160" w:after="384"/>
        <w:jc w:val="both"/>
        <w:rPr>
          <w:rFonts w:ascii="Arial" w:hAnsi="Arial" w:cs="Arial"/>
          <w:bCs/>
          <w:sz w:val="20"/>
          <w:szCs w:val="20"/>
        </w:rPr>
      </w:pPr>
      <w:r w:rsidRPr="009B0B3A">
        <w:rPr>
          <w:rFonts w:ascii="Arial" w:hAnsi="Arial" w:cs="Arial"/>
          <w:sz w:val="20"/>
          <w:szCs w:val="20"/>
        </w:rPr>
        <w:t>Objednatel i zhotovitel prohlašují, že si dodatek přečetli, souhlasí s jeho obsahem a dále prohlašují, že dodatek nebyl sepsán v tísni ani za nápadně nevýhodných podmínek. Na důkaz své pravé a svobodné vůle připojují své podpisy</w:t>
      </w:r>
      <w:r w:rsidR="007D509E" w:rsidRPr="009B0B3A">
        <w:rPr>
          <w:rFonts w:ascii="Arial" w:hAnsi="Arial" w:cs="Arial"/>
          <w:bCs/>
          <w:sz w:val="20"/>
          <w:szCs w:val="20"/>
        </w:rPr>
        <w:t>.</w:t>
      </w:r>
    </w:p>
    <w:p w14:paraId="343FD77B" w14:textId="77777777" w:rsidR="007D509E" w:rsidRDefault="007D509E" w:rsidP="007D509E">
      <w:pPr>
        <w:pStyle w:val="Odstavecseseznamem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03A494D" w14:textId="77777777" w:rsidR="007D509E" w:rsidRPr="00073970" w:rsidRDefault="007D509E" w:rsidP="007D509E">
      <w:pPr>
        <w:pStyle w:val="Odstavecseseznamem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92337C8" w14:textId="3F2A67E5" w:rsidR="009B0B3A" w:rsidRPr="009B0B3A" w:rsidRDefault="009B0B3A" w:rsidP="009B0B3A">
      <w:pPr>
        <w:tabs>
          <w:tab w:val="left" w:pos="5670"/>
        </w:tabs>
        <w:ind w:left="284" w:firstLine="284"/>
        <w:rPr>
          <w:rFonts w:ascii="Arial" w:hAnsi="Arial" w:cs="Arial"/>
          <w:sz w:val="20"/>
          <w:szCs w:val="20"/>
        </w:rPr>
      </w:pPr>
      <w:r w:rsidRPr="009B0B3A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340461787"/>
          <w:placeholder>
            <w:docPart w:val="E9FFFD5934804593B59F28427B01801B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B84D37">
            <w:rPr>
              <w:rFonts w:ascii="Arial" w:hAnsi="Arial" w:cs="Arial"/>
              <w:sz w:val="20"/>
              <w:szCs w:val="20"/>
            </w:rPr>
            <w:t>Plzni</w:t>
          </w:r>
        </w:sdtContent>
      </w:sdt>
      <w:r w:rsidRPr="009B0B3A">
        <w:rPr>
          <w:rFonts w:ascii="Arial" w:hAnsi="Arial" w:cs="Arial"/>
          <w:sz w:val="20"/>
          <w:szCs w:val="20"/>
        </w:rPr>
        <w:t xml:space="preserve"> dne</w:t>
      </w:r>
      <w:r w:rsidR="00DD4597">
        <w:rPr>
          <w:rFonts w:ascii="Arial" w:hAnsi="Arial" w:cs="Arial"/>
          <w:sz w:val="20"/>
          <w:szCs w:val="20"/>
        </w:rPr>
        <w:t xml:space="preserve"> 27.05.2025</w:t>
      </w:r>
      <w:r w:rsidRPr="009B0B3A">
        <w:rPr>
          <w:rFonts w:ascii="Arial" w:hAnsi="Arial" w:cs="Arial"/>
          <w:sz w:val="20"/>
          <w:szCs w:val="20"/>
        </w:rPr>
        <w:t xml:space="preserve"> </w:t>
      </w:r>
      <w:r w:rsidRPr="009B0B3A">
        <w:rPr>
          <w:rFonts w:ascii="Arial" w:hAnsi="Arial" w:cs="Arial"/>
          <w:sz w:val="20"/>
          <w:szCs w:val="20"/>
        </w:rPr>
        <w:tab/>
        <w:t xml:space="preserve">V Plzni dne </w:t>
      </w:r>
      <w:r w:rsidR="00DD4597">
        <w:rPr>
          <w:rFonts w:ascii="Arial" w:hAnsi="Arial" w:cs="Arial"/>
          <w:sz w:val="20"/>
          <w:szCs w:val="20"/>
        </w:rPr>
        <w:t>26.05.2025</w:t>
      </w:r>
    </w:p>
    <w:p w14:paraId="071FEF5E" w14:textId="77777777" w:rsidR="009B0B3A" w:rsidRPr="00E67B00" w:rsidRDefault="009B0B3A" w:rsidP="009B0B3A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  <w:r w:rsidRPr="00E67B00">
        <w:rPr>
          <w:rFonts w:ascii="Arial" w:hAnsi="Arial" w:cs="Arial"/>
          <w:sz w:val="18"/>
          <w:szCs w:val="18"/>
        </w:rPr>
        <w:t>Viz datum v elektronickém podpisu</w:t>
      </w:r>
      <w:r>
        <w:rPr>
          <w:rFonts w:ascii="Arial" w:hAnsi="Arial" w:cs="Arial"/>
          <w:sz w:val="18"/>
          <w:szCs w:val="18"/>
        </w:rPr>
        <w:tab/>
      </w:r>
      <w:r w:rsidRPr="00E67B00">
        <w:rPr>
          <w:rFonts w:ascii="Arial" w:hAnsi="Arial" w:cs="Arial"/>
          <w:sz w:val="18"/>
          <w:szCs w:val="18"/>
        </w:rPr>
        <w:t>Viz datum v elektronickém podpisu</w:t>
      </w:r>
    </w:p>
    <w:p w14:paraId="6F2E985A" w14:textId="77777777" w:rsidR="009B0B3A" w:rsidRPr="00E67B00" w:rsidRDefault="009B0B3A" w:rsidP="009B0B3A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</w:p>
    <w:p w14:paraId="69979F2B" w14:textId="77777777" w:rsidR="009B0B3A" w:rsidRPr="00A22C99" w:rsidRDefault="009B0B3A" w:rsidP="009B0B3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78C212CE" w14:textId="545762C3" w:rsidR="009B0B3A" w:rsidRPr="009B0B3A" w:rsidRDefault="009B0B3A" w:rsidP="009B0B3A">
      <w:pPr>
        <w:ind w:left="284" w:firstLine="284"/>
        <w:jc w:val="both"/>
        <w:rPr>
          <w:rFonts w:ascii="Arial" w:hAnsi="Arial" w:cs="Arial"/>
          <w:sz w:val="20"/>
          <w:szCs w:val="20"/>
          <w:lang w:val="x-none"/>
        </w:rPr>
      </w:pPr>
      <w:r w:rsidRPr="009B0B3A">
        <w:rPr>
          <w:rFonts w:ascii="Arial" w:hAnsi="Arial" w:cs="Arial"/>
          <w:b/>
          <w:sz w:val="20"/>
          <w:szCs w:val="20"/>
        </w:rPr>
        <w:t>Za objednatele:</w:t>
      </w:r>
      <w:r w:rsidRPr="009B0B3A">
        <w:rPr>
          <w:rFonts w:ascii="Arial" w:hAnsi="Arial" w:cs="Arial"/>
          <w:b/>
          <w:sz w:val="20"/>
          <w:szCs w:val="20"/>
        </w:rPr>
        <w:tab/>
      </w:r>
      <w:r w:rsidRPr="009B0B3A">
        <w:rPr>
          <w:rFonts w:ascii="Arial" w:hAnsi="Arial" w:cs="Arial"/>
          <w:b/>
          <w:sz w:val="20"/>
          <w:szCs w:val="20"/>
        </w:rPr>
        <w:tab/>
      </w:r>
      <w:r w:rsidRPr="009B0B3A">
        <w:rPr>
          <w:rFonts w:ascii="Arial" w:hAnsi="Arial" w:cs="Arial"/>
          <w:b/>
          <w:sz w:val="20"/>
          <w:szCs w:val="20"/>
        </w:rPr>
        <w:tab/>
      </w:r>
      <w:r w:rsidRPr="009B0B3A">
        <w:rPr>
          <w:rFonts w:ascii="Arial" w:hAnsi="Arial" w:cs="Arial"/>
          <w:b/>
          <w:sz w:val="20"/>
          <w:szCs w:val="20"/>
        </w:rPr>
        <w:tab/>
      </w:r>
      <w:r w:rsidRPr="009B0B3A">
        <w:rPr>
          <w:rFonts w:ascii="Arial" w:hAnsi="Arial" w:cs="Arial"/>
          <w:b/>
          <w:sz w:val="20"/>
          <w:szCs w:val="20"/>
        </w:rPr>
        <w:tab/>
      </w:r>
      <w:r w:rsidRPr="009B0B3A">
        <w:rPr>
          <w:rFonts w:ascii="Arial" w:hAnsi="Arial" w:cs="Arial"/>
          <w:b/>
          <w:sz w:val="20"/>
          <w:szCs w:val="20"/>
        </w:rPr>
        <w:tab/>
        <w:t>Za zhotovitele:</w:t>
      </w:r>
    </w:p>
    <w:p w14:paraId="48584F0A" w14:textId="77777777" w:rsidR="009B0B3A" w:rsidRPr="00D10E5F" w:rsidRDefault="009B0B3A" w:rsidP="009B0B3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C506CD" w14:textId="77777777" w:rsidR="007D509E" w:rsidRPr="00330CD5" w:rsidRDefault="007D509E" w:rsidP="007D509E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8A2EA45" w14:textId="77777777" w:rsidR="007D509E" w:rsidRPr="00330CD5" w:rsidRDefault="007D509E" w:rsidP="007D509E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4D024663" w14:textId="77777777" w:rsidR="007D509E" w:rsidRPr="00330CD5" w:rsidRDefault="007D509E" w:rsidP="007D509E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</w:p>
    <w:p w14:paraId="6EBF589A" w14:textId="77777777" w:rsidR="007D509E" w:rsidRPr="00330CD5" w:rsidRDefault="007D509E" w:rsidP="007D509E">
      <w:pPr>
        <w:pStyle w:val="Zkladntext"/>
        <w:jc w:val="left"/>
        <w:rPr>
          <w:rFonts w:ascii="Arial" w:hAnsi="Arial" w:cs="Arial"/>
          <w:b/>
          <w:bCs/>
        </w:rPr>
      </w:pPr>
    </w:p>
    <w:p w14:paraId="3DB6EEED" w14:textId="4359D00D" w:rsidR="007D509E" w:rsidRPr="00D45123" w:rsidRDefault="00D45123" w:rsidP="007D509E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</w:t>
      </w:r>
      <w:r w:rsidRPr="00D45123">
        <w:rPr>
          <w:rFonts w:ascii="Arial" w:hAnsi="Arial" w:cs="Arial"/>
          <w:i/>
          <w:iCs/>
          <w:sz w:val="22"/>
          <w:szCs w:val="22"/>
        </w:rPr>
        <w:t>„elektronicky pod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D45123">
        <w:rPr>
          <w:rFonts w:ascii="Arial" w:hAnsi="Arial" w:cs="Arial"/>
          <w:i/>
          <w:iCs/>
          <w:sz w:val="22"/>
          <w:szCs w:val="22"/>
        </w:rPr>
        <w:t>psáno“</w:t>
      </w:r>
      <w:r w:rsidR="00DD4597">
        <w:rPr>
          <w:rFonts w:ascii="Arial" w:hAnsi="Arial" w:cs="Arial"/>
          <w:i/>
          <w:iCs/>
          <w:sz w:val="22"/>
          <w:szCs w:val="22"/>
        </w:rPr>
        <w:tab/>
      </w:r>
      <w:r w:rsidR="00DD4597">
        <w:rPr>
          <w:rFonts w:ascii="Arial" w:hAnsi="Arial" w:cs="Arial"/>
          <w:i/>
          <w:iCs/>
          <w:sz w:val="22"/>
          <w:szCs w:val="22"/>
        </w:rPr>
        <w:tab/>
      </w:r>
      <w:r w:rsidR="00DD4597">
        <w:rPr>
          <w:rFonts w:ascii="Arial" w:hAnsi="Arial" w:cs="Arial"/>
          <w:i/>
          <w:iCs/>
          <w:sz w:val="22"/>
          <w:szCs w:val="22"/>
        </w:rPr>
        <w:tab/>
      </w:r>
      <w:r w:rsidR="00DD4597">
        <w:rPr>
          <w:rFonts w:ascii="Arial" w:hAnsi="Arial" w:cs="Arial"/>
          <w:i/>
          <w:iCs/>
          <w:sz w:val="22"/>
          <w:szCs w:val="22"/>
        </w:rPr>
        <w:tab/>
        <w:t xml:space="preserve">      </w:t>
      </w:r>
      <w:r w:rsidR="00DD4597">
        <w:rPr>
          <w:rFonts w:ascii="Arial" w:hAnsi="Arial" w:cs="Arial"/>
          <w:i/>
          <w:iCs/>
          <w:sz w:val="22"/>
          <w:szCs w:val="22"/>
        </w:rPr>
        <w:t xml:space="preserve">   </w:t>
      </w:r>
      <w:proofErr w:type="gramStart"/>
      <w:r w:rsidR="00DD4597">
        <w:rPr>
          <w:rFonts w:ascii="Arial" w:hAnsi="Arial" w:cs="Arial"/>
          <w:i/>
          <w:iCs/>
          <w:sz w:val="22"/>
          <w:szCs w:val="22"/>
        </w:rPr>
        <w:t xml:space="preserve">   </w:t>
      </w:r>
      <w:r w:rsidR="00DD4597" w:rsidRPr="00D45123">
        <w:rPr>
          <w:rFonts w:ascii="Arial" w:hAnsi="Arial" w:cs="Arial"/>
          <w:i/>
          <w:iCs/>
          <w:sz w:val="22"/>
          <w:szCs w:val="22"/>
        </w:rPr>
        <w:t>„</w:t>
      </w:r>
      <w:proofErr w:type="gramEnd"/>
      <w:r w:rsidR="00DD4597" w:rsidRPr="00D45123">
        <w:rPr>
          <w:rFonts w:ascii="Arial" w:hAnsi="Arial" w:cs="Arial"/>
          <w:i/>
          <w:iCs/>
          <w:sz w:val="22"/>
          <w:szCs w:val="22"/>
        </w:rPr>
        <w:t>elektronicky pod</w:t>
      </w:r>
      <w:r w:rsidR="00DD4597">
        <w:rPr>
          <w:rFonts w:ascii="Arial" w:hAnsi="Arial" w:cs="Arial"/>
          <w:i/>
          <w:iCs/>
          <w:sz w:val="22"/>
          <w:szCs w:val="22"/>
        </w:rPr>
        <w:t>e</w:t>
      </w:r>
      <w:r w:rsidR="00DD4597" w:rsidRPr="00D45123">
        <w:rPr>
          <w:rFonts w:ascii="Arial" w:hAnsi="Arial" w:cs="Arial"/>
          <w:i/>
          <w:iCs/>
          <w:sz w:val="22"/>
          <w:szCs w:val="22"/>
        </w:rPr>
        <w:t>psáno“</w:t>
      </w:r>
    </w:p>
    <w:p w14:paraId="2DF8D1FD" w14:textId="77777777" w:rsidR="007D509E" w:rsidRPr="00D538FE" w:rsidRDefault="007D509E" w:rsidP="007D509E">
      <w:pPr>
        <w:pStyle w:val="Zkladntext"/>
        <w:ind w:left="426"/>
        <w:jc w:val="left"/>
        <w:rPr>
          <w:rFonts w:ascii="Arial" w:hAnsi="Arial" w:cs="Arial"/>
          <w:bCs/>
          <w:sz w:val="20"/>
          <w:szCs w:val="20"/>
        </w:rPr>
      </w:pPr>
      <w:r w:rsidRPr="00D538FE">
        <w:rPr>
          <w:rFonts w:ascii="Arial" w:hAnsi="Arial" w:cs="Arial"/>
          <w:bCs/>
          <w:sz w:val="20"/>
          <w:szCs w:val="20"/>
        </w:rPr>
        <w:t xml:space="preserve">………………………………………..               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D538FE">
        <w:rPr>
          <w:rFonts w:ascii="Arial" w:hAnsi="Arial" w:cs="Arial"/>
          <w:bCs/>
          <w:sz w:val="20"/>
          <w:szCs w:val="20"/>
        </w:rPr>
        <w:t xml:space="preserve">…………………………………..                                                                                            </w:t>
      </w:r>
    </w:p>
    <w:p w14:paraId="3D9CB339" w14:textId="77777777" w:rsidR="007D509E" w:rsidRPr="00D538FE" w:rsidRDefault="007D509E" w:rsidP="007D509E">
      <w:pPr>
        <w:ind w:left="426"/>
        <w:rPr>
          <w:rFonts w:ascii="Arial" w:hAnsi="Arial" w:cs="Arial"/>
          <w:sz w:val="20"/>
          <w:szCs w:val="20"/>
        </w:rPr>
      </w:pPr>
      <w:r w:rsidRPr="00D538FE">
        <w:rPr>
          <w:rFonts w:ascii="Arial" w:hAnsi="Arial" w:cs="Arial"/>
          <w:sz w:val="20"/>
          <w:szCs w:val="20"/>
        </w:rPr>
        <w:t>Ing. Jiří Papež</w:t>
      </w:r>
      <w:r w:rsidRPr="00D538FE">
        <w:rPr>
          <w:rFonts w:ascii="Arial" w:hAnsi="Arial" w:cs="Arial"/>
          <w:sz w:val="20"/>
          <w:szCs w:val="20"/>
        </w:rPr>
        <w:tab/>
      </w:r>
      <w:r w:rsidRPr="00D538FE">
        <w:rPr>
          <w:rFonts w:ascii="Arial" w:hAnsi="Arial" w:cs="Arial"/>
          <w:sz w:val="20"/>
          <w:szCs w:val="20"/>
        </w:rPr>
        <w:tab/>
      </w:r>
      <w:r w:rsidRPr="00D538FE">
        <w:rPr>
          <w:rFonts w:ascii="Arial" w:hAnsi="Arial" w:cs="Arial"/>
          <w:sz w:val="20"/>
          <w:szCs w:val="20"/>
        </w:rPr>
        <w:tab/>
      </w:r>
      <w:r w:rsidRPr="00D538FE">
        <w:rPr>
          <w:rFonts w:ascii="Arial" w:hAnsi="Arial" w:cs="Arial"/>
          <w:sz w:val="20"/>
          <w:szCs w:val="20"/>
        </w:rPr>
        <w:tab/>
      </w:r>
      <w:r w:rsidRPr="00D538FE">
        <w:rPr>
          <w:rFonts w:ascii="Arial" w:hAnsi="Arial" w:cs="Arial"/>
          <w:sz w:val="20"/>
          <w:szCs w:val="20"/>
        </w:rPr>
        <w:tab/>
        <w:t xml:space="preserve">             Ing. </w:t>
      </w:r>
      <w:r>
        <w:rPr>
          <w:rFonts w:ascii="Arial" w:hAnsi="Arial" w:cs="Arial"/>
          <w:sz w:val="20"/>
          <w:szCs w:val="20"/>
        </w:rPr>
        <w:t>Helena Krausová</w:t>
      </w:r>
    </w:p>
    <w:p w14:paraId="3F946328" w14:textId="77777777" w:rsidR="007D509E" w:rsidRPr="00D538FE" w:rsidRDefault="007D509E" w:rsidP="007D509E">
      <w:pPr>
        <w:ind w:left="426"/>
        <w:rPr>
          <w:rFonts w:ascii="Arial" w:hAnsi="Arial" w:cs="Arial"/>
          <w:sz w:val="20"/>
          <w:szCs w:val="20"/>
        </w:rPr>
      </w:pPr>
      <w:r w:rsidRPr="00D538FE">
        <w:rPr>
          <w:rFonts w:ascii="Arial" w:hAnsi="Arial" w:cs="Arial"/>
          <w:sz w:val="20"/>
          <w:szCs w:val="20"/>
        </w:rPr>
        <w:t xml:space="preserve">ředitel KPÚ pro Plzeňský kraj                                              </w:t>
      </w:r>
      <w:r w:rsidRPr="00D538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reprezentant sdružení</w:t>
      </w:r>
      <w:r w:rsidRPr="00D538FE">
        <w:rPr>
          <w:rFonts w:ascii="Arial" w:hAnsi="Arial" w:cs="Arial"/>
          <w:sz w:val="20"/>
          <w:szCs w:val="20"/>
        </w:rPr>
        <w:t xml:space="preserve">    </w:t>
      </w:r>
    </w:p>
    <w:p w14:paraId="3AACBA04" w14:textId="77777777" w:rsidR="007D509E" w:rsidRPr="00330CD5" w:rsidRDefault="007D509E" w:rsidP="007D509E">
      <w:pPr>
        <w:ind w:left="426"/>
        <w:rPr>
          <w:rFonts w:ascii="Arial" w:hAnsi="Arial" w:cs="Arial"/>
          <w:sz w:val="20"/>
          <w:szCs w:val="20"/>
        </w:rPr>
      </w:pPr>
      <w:r w:rsidRPr="00D538FE">
        <w:rPr>
          <w:rFonts w:ascii="Arial" w:hAnsi="Arial" w:cs="Arial"/>
          <w:sz w:val="20"/>
          <w:szCs w:val="20"/>
        </w:rPr>
        <w:t xml:space="preserve">Státní pozemkový úřad </w:t>
      </w:r>
      <w:r w:rsidRPr="00D538FE">
        <w:rPr>
          <w:rFonts w:ascii="Arial" w:hAnsi="Arial" w:cs="Arial"/>
          <w:sz w:val="20"/>
          <w:szCs w:val="20"/>
        </w:rPr>
        <w:tab/>
      </w:r>
      <w:r w:rsidRPr="00D538FE">
        <w:rPr>
          <w:rFonts w:ascii="Arial" w:hAnsi="Arial" w:cs="Arial"/>
          <w:sz w:val="20"/>
          <w:szCs w:val="20"/>
        </w:rPr>
        <w:tab/>
      </w:r>
      <w:r w:rsidRPr="00D538FE">
        <w:rPr>
          <w:rFonts w:ascii="Arial" w:hAnsi="Arial" w:cs="Arial"/>
          <w:sz w:val="20"/>
          <w:szCs w:val="20"/>
        </w:rPr>
        <w:tab/>
      </w:r>
      <w:r w:rsidRPr="00D538FE">
        <w:rPr>
          <w:rFonts w:ascii="Arial" w:hAnsi="Arial" w:cs="Arial"/>
          <w:sz w:val="20"/>
          <w:szCs w:val="20"/>
        </w:rPr>
        <w:tab/>
        <w:t xml:space="preserve">       </w:t>
      </w:r>
      <w:r w:rsidRPr="00330CD5">
        <w:rPr>
          <w:rFonts w:ascii="Arial" w:hAnsi="Arial" w:cs="Arial"/>
          <w:sz w:val="20"/>
          <w:szCs w:val="20"/>
        </w:rPr>
        <w:tab/>
      </w:r>
      <w:r w:rsidRPr="00330CD5">
        <w:rPr>
          <w:rFonts w:ascii="Arial" w:hAnsi="Arial" w:cs="Arial"/>
          <w:sz w:val="20"/>
          <w:szCs w:val="20"/>
        </w:rPr>
        <w:tab/>
        <w:t xml:space="preserve">  </w:t>
      </w:r>
      <w:r w:rsidRPr="00330CD5">
        <w:rPr>
          <w:rFonts w:ascii="Arial" w:hAnsi="Arial" w:cs="Arial"/>
          <w:sz w:val="20"/>
          <w:szCs w:val="20"/>
        </w:rPr>
        <w:tab/>
      </w:r>
      <w:r w:rsidRPr="00330CD5">
        <w:rPr>
          <w:rFonts w:ascii="Arial" w:hAnsi="Arial" w:cs="Arial"/>
          <w:sz w:val="20"/>
          <w:szCs w:val="20"/>
        </w:rPr>
        <w:tab/>
      </w:r>
    </w:p>
    <w:p w14:paraId="1A8122C5" w14:textId="77777777" w:rsidR="001340F6" w:rsidRDefault="001340F6" w:rsidP="006E0C20">
      <w:pPr>
        <w:jc w:val="both"/>
        <w:rPr>
          <w:rFonts w:ascii="Arial" w:eastAsiaTheme="minorHAnsi" w:hAnsi="Arial" w:cs="Arial"/>
          <w:color w:val="000000"/>
          <w:sz w:val="13"/>
          <w:szCs w:val="13"/>
          <w:lang w:eastAsia="en-US"/>
        </w:rPr>
      </w:pPr>
    </w:p>
    <w:p w14:paraId="4369C6DF" w14:textId="77777777" w:rsidR="001340F6" w:rsidRDefault="001340F6" w:rsidP="006E0C20">
      <w:pPr>
        <w:jc w:val="both"/>
        <w:rPr>
          <w:rFonts w:ascii="Arial" w:eastAsiaTheme="minorHAnsi" w:hAnsi="Arial" w:cs="Arial"/>
          <w:color w:val="000000"/>
          <w:sz w:val="13"/>
          <w:szCs w:val="13"/>
          <w:lang w:eastAsia="en-US"/>
        </w:rPr>
      </w:pPr>
    </w:p>
    <w:p w14:paraId="5AFC335D" w14:textId="77777777" w:rsidR="001340F6" w:rsidRDefault="001340F6" w:rsidP="006E0C20">
      <w:pPr>
        <w:jc w:val="both"/>
        <w:rPr>
          <w:rFonts w:ascii="Arial" w:eastAsiaTheme="minorHAnsi" w:hAnsi="Arial" w:cs="Arial"/>
          <w:color w:val="000000"/>
          <w:sz w:val="13"/>
          <w:szCs w:val="13"/>
          <w:lang w:eastAsia="en-US"/>
        </w:rPr>
      </w:pPr>
    </w:p>
    <w:sectPr w:rsidR="001340F6" w:rsidSect="00487693">
      <w:headerReference w:type="default" r:id="rId7"/>
      <w:footerReference w:type="default" r:id="rId8"/>
      <w:pgSz w:w="11906" w:h="16838"/>
      <w:pgMar w:top="1418" w:right="1417" w:bottom="1135" w:left="1417" w:header="42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D732" w14:textId="77777777" w:rsidR="00BD7323" w:rsidRDefault="00BD7323" w:rsidP="000369DA">
      <w:r>
        <w:separator/>
      </w:r>
    </w:p>
  </w:endnote>
  <w:endnote w:type="continuationSeparator" w:id="0">
    <w:p w14:paraId="5155FF4B" w14:textId="77777777" w:rsidR="00BD7323" w:rsidRDefault="00BD7323" w:rsidP="0003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46015220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A9FA52" w14:textId="6D748E50" w:rsidR="00D60500" w:rsidRPr="00D60500" w:rsidRDefault="00D6050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050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6050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605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75747B" w14:textId="77777777" w:rsidR="00D60500" w:rsidRDefault="00D60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FED4" w14:textId="77777777" w:rsidR="00BD7323" w:rsidRDefault="00BD7323" w:rsidP="000369DA">
      <w:r>
        <w:separator/>
      </w:r>
    </w:p>
  </w:footnote>
  <w:footnote w:type="continuationSeparator" w:id="0">
    <w:p w14:paraId="110D446D" w14:textId="77777777" w:rsidR="00BD7323" w:rsidRDefault="00BD7323" w:rsidP="0003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6F73" w14:textId="77777777" w:rsidR="000369DA" w:rsidRPr="000F6B46" w:rsidRDefault="000369DA" w:rsidP="000369DA">
    <w:pPr>
      <w:pStyle w:val="Nzev"/>
      <w:ind w:left="4956" w:firstLine="708"/>
      <w:jc w:val="left"/>
      <w:rPr>
        <w:rFonts w:ascii="Arial" w:hAnsi="Arial" w:cs="Arial"/>
        <w:b w:val="0"/>
        <w:sz w:val="20"/>
        <w:szCs w:val="20"/>
      </w:rPr>
    </w:pPr>
    <w:r w:rsidRPr="000F6B46">
      <w:rPr>
        <w:rFonts w:ascii="Arial" w:hAnsi="Arial" w:cs="Arial"/>
        <w:b w:val="0"/>
        <w:sz w:val="20"/>
        <w:szCs w:val="20"/>
      </w:rPr>
      <w:t>Spis č.: 2VZ</w:t>
    </w:r>
    <w:r>
      <w:rPr>
        <w:rFonts w:ascii="Arial" w:hAnsi="Arial" w:cs="Arial"/>
        <w:b w:val="0"/>
        <w:sz w:val="20"/>
        <w:szCs w:val="20"/>
      </w:rPr>
      <w:t>25040</w:t>
    </w:r>
    <w:r w:rsidRPr="000F6B46">
      <w:rPr>
        <w:rFonts w:ascii="Arial" w:hAnsi="Arial" w:cs="Arial"/>
        <w:b w:val="0"/>
        <w:sz w:val="20"/>
        <w:szCs w:val="20"/>
      </w:rPr>
      <w:t>/201</w:t>
    </w:r>
    <w:r>
      <w:rPr>
        <w:rFonts w:ascii="Arial" w:hAnsi="Arial" w:cs="Arial"/>
        <w:b w:val="0"/>
        <w:sz w:val="20"/>
        <w:szCs w:val="20"/>
      </w:rPr>
      <w:t>1</w:t>
    </w:r>
    <w:r w:rsidRPr="000F6B46">
      <w:rPr>
        <w:rFonts w:ascii="Arial" w:hAnsi="Arial" w:cs="Arial"/>
        <w:b w:val="0"/>
        <w:sz w:val="20"/>
        <w:szCs w:val="20"/>
      </w:rPr>
      <w:t>-</w:t>
    </w:r>
    <w:r>
      <w:rPr>
        <w:rFonts w:ascii="Arial" w:hAnsi="Arial" w:cs="Arial"/>
        <w:b w:val="0"/>
        <w:sz w:val="20"/>
        <w:szCs w:val="20"/>
      </w:rPr>
      <w:t>130722</w:t>
    </w:r>
  </w:p>
  <w:p w14:paraId="127E79B4" w14:textId="309E4294" w:rsidR="000369DA" w:rsidRPr="000F6B46" w:rsidRDefault="000369DA" w:rsidP="000369DA">
    <w:pPr>
      <w:pStyle w:val="Nzev"/>
      <w:ind w:left="4956" w:firstLine="708"/>
      <w:jc w:val="left"/>
      <w:rPr>
        <w:rFonts w:ascii="Arial" w:hAnsi="Arial" w:cs="Arial"/>
        <w:b w:val="0"/>
        <w:sz w:val="20"/>
        <w:szCs w:val="20"/>
      </w:rPr>
    </w:pPr>
    <w:r>
      <w:rPr>
        <w:rFonts w:ascii="Arial" w:hAnsi="Arial" w:cs="Arial"/>
        <w:b w:val="0"/>
        <w:sz w:val="20"/>
        <w:szCs w:val="20"/>
      </w:rPr>
      <w:t xml:space="preserve">Č.j.: SPU </w:t>
    </w:r>
    <w:r w:rsidR="006269C1">
      <w:rPr>
        <w:rFonts w:ascii="Arial" w:hAnsi="Arial" w:cs="Arial"/>
        <w:b w:val="0"/>
        <w:sz w:val="20"/>
        <w:szCs w:val="20"/>
      </w:rPr>
      <w:t>192190</w:t>
    </w:r>
    <w:r>
      <w:rPr>
        <w:rFonts w:ascii="Arial" w:hAnsi="Arial" w:cs="Arial"/>
        <w:b w:val="0"/>
        <w:sz w:val="20"/>
        <w:szCs w:val="20"/>
      </w:rPr>
      <w:t>/202</w:t>
    </w:r>
    <w:r w:rsidR="006269C1">
      <w:rPr>
        <w:rFonts w:ascii="Arial" w:hAnsi="Arial" w:cs="Arial"/>
        <w:b w:val="0"/>
        <w:sz w:val="20"/>
        <w:szCs w:val="20"/>
      </w:rPr>
      <w:t>5</w:t>
    </w:r>
    <w:r w:rsidRPr="000F6B46">
      <w:rPr>
        <w:rFonts w:ascii="Arial" w:hAnsi="Arial" w:cs="Arial"/>
        <w:b w:val="0"/>
        <w:sz w:val="20"/>
        <w:szCs w:val="20"/>
      </w:rPr>
      <w:t xml:space="preserve">             </w:t>
    </w:r>
  </w:p>
  <w:p w14:paraId="683D5B58" w14:textId="6C5EE74E" w:rsidR="000369DA" w:rsidRPr="000369DA" w:rsidRDefault="000369DA">
    <w:pPr>
      <w:pStyle w:val="Zhlav"/>
      <w:rPr>
        <w:rFonts w:ascii="Arial" w:hAnsi="Arial" w:cs="Arial"/>
        <w:bCs/>
        <w:sz w:val="20"/>
        <w:szCs w:val="20"/>
      </w:rPr>
    </w:pPr>
    <w:r>
      <w:t xml:space="preserve">  </w:t>
    </w:r>
    <w:r>
      <w:tab/>
      <w:t xml:space="preserve">                                                                                   </w:t>
    </w:r>
    <w:r w:rsidRPr="000369DA">
      <w:rPr>
        <w:rFonts w:ascii="Arial" w:hAnsi="Arial" w:cs="Arial"/>
        <w:bCs/>
        <w:sz w:val="20"/>
        <w:szCs w:val="20"/>
      </w:rPr>
      <w:t>UID</w:t>
    </w:r>
    <w:r>
      <w:rPr>
        <w:rFonts w:ascii="Arial" w:hAnsi="Arial" w:cs="Arial"/>
        <w:bCs/>
        <w:sz w:val="20"/>
        <w:szCs w:val="20"/>
      </w:rPr>
      <w:t xml:space="preserve">: </w:t>
    </w:r>
    <w:r w:rsidR="006269C1" w:rsidRPr="006269C1">
      <w:rPr>
        <w:rFonts w:ascii="Arial" w:hAnsi="Arial" w:cs="Arial"/>
        <w:bCs/>
        <w:sz w:val="20"/>
        <w:szCs w:val="20"/>
      </w:rPr>
      <w:t>spudms00000015574535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45BF"/>
    <w:multiLevelType w:val="multilevel"/>
    <w:tmpl w:val="ED686E7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809146C"/>
    <w:multiLevelType w:val="multilevel"/>
    <w:tmpl w:val="308A9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0151016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33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35"/>
    <w:rsid w:val="00007BC5"/>
    <w:rsid w:val="000369DA"/>
    <w:rsid w:val="00040457"/>
    <w:rsid w:val="000509F1"/>
    <w:rsid w:val="000714B1"/>
    <w:rsid w:val="00075BBF"/>
    <w:rsid w:val="000C0633"/>
    <w:rsid w:val="000E09B5"/>
    <w:rsid w:val="000F6324"/>
    <w:rsid w:val="0011598B"/>
    <w:rsid w:val="001233DD"/>
    <w:rsid w:val="001269A4"/>
    <w:rsid w:val="0013245C"/>
    <w:rsid w:val="001340F6"/>
    <w:rsid w:val="00146F26"/>
    <w:rsid w:val="00157A75"/>
    <w:rsid w:val="00171944"/>
    <w:rsid w:val="00194BA9"/>
    <w:rsid w:val="001A59A1"/>
    <w:rsid w:val="001C133A"/>
    <w:rsid w:val="001D28CF"/>
    <w:rsid w:val="001E147F"/>
    <w:rsid w:val="0023187B"/>
    <w:rsid w:val="002462AF"/>
    <w:rsid w:val="0026466C"/>
    <w:rsid w:val="00267761"/>
    <w:rsid w:val="00270930"/>
    <w:rsid w:val="00283C0F"/>
    <w:rsid w:val="002B5ABA"/>
    <w:rsid w:val="002D699C"/>
    <w:rsid w:val="002F3229"/>
    <w:rsid w:val="002F59F5"/>
    <w:rsid w:val="002F5CEC"/>
    <w:rsid w:val="00315F78"/>
    <w:rsid w:val="003247D8"/>
    <w:rsid w:val="00330CD5"/>
    <w:rsid w:val="00335813"/>
    <w:rsid w:val="00356456"/>
    <w:rsid w:val="003602FC"/>
    <w:rsid w:val="00360980"/>
    <w:rsid w:val="003733AD"/>
    <w:rsid w:val="00380D58"/>
    <w:rsid w:val="00387139"/>
    <w:rsid w:val="00387AF8"/>
    <w:rsid w:val="003B2598"/>
    <w:rsid w:val="00417D18"/>
    <w:rsid w:val="00422648"/>
    <w:rsid w:val="00427217"/>
    <w:rsid w:val="0043491D"/>
    <w:rsid w:val="004368A7"/>
    <w:rsid w:val="00474856"/>
    <w:rsid w:val="004811C2"/>
    <w:rsid w:val="00482865"/>
    <w:rsid w:val="00487693"/>
    <w:rsid w:val="004B415F"/>
    <w:rsid w:val="004B5D1C"/>
    <w:rsid w:val="004B6DE5"/>
    <w:rsid w:val="004D1EB4"/>
    <w:rsid w:val="004D6670"/>
    <w:rsid w:val="004F149F"/>
    <w:rsid w:val="00505BB0"/>
    <w:rsid w:val="0051247E"/>
    <w:rsid w:val="00515395"/>
    <w:rsid w:val="00543C02"/>
    <w:rsid w:val="0055012C"/>
    <w:rsid w:val="00551CEC"/>
    <w:rsid w:val="0060362F"/>
    <w:rsid w:val="00606060"/>
    <w:rsid w:val="006269C1"/>
    <w:rsid w:val="006316B3"/>
    <w:rsid w:val="006521D6"/>
    <w:rsid w:val="006744DF"/>
    <w:rsid w:val="006956DC"/>
    <w:rsid w:val="006974DF"/>
    <w:rsid w:val="006A1E11"/>
    <w:rsid w:val="006A3E64"/>
    <w:rsid w:val="006C0083"/>
    <w:rsid w:val="006E0C20"/>
    <w:rsid w:val="006E2ED9"/>
    <w:rsid w:val="007169EE"/>
    <w:rsid w:val="00747574"/>
    <w:rsid w:val="0076468F"/>
    <w:rsid w:val="00780168"/>
    <w:rsid w:val="007A2882"/>
    <w:rsid w:val="007B4D9F"/>
    <w:rsid w:val="007D509E"/>
    <w:rsid w:val="007E0C8B"/>
    <w:rsid w:val="007E40B8"/>
    <w:rsid w:val="007F15A3"/>
    <w:rsid w:val="007F27E4"/>
    <w:rsid w:val="007F5E57"/>
    <w:rsid w:val="008416CB"/>
    <w:rsid w:val="0085249E"/>
    <w:rsid w:val="008665C0"/>
    <w:rsid w:val="00866728"/>
    <w:rsid w:val="00870B05"/>
    <w:rsid w:val="008A63C9"/>
    <w:rsid w:val="008E62E9"/>
    <w:rsid w:val="008E6F92"/>
    <w:rsid w:val="008E7B5D"/>
    <w:rsid w:val="008F1DAE"/>
    <w:rsid w:val="008F7C4D"/>
    <w:rsid w:val="0091784B"/>
    <w:rsid w:val="00932194"/>
    <w:rsid w:val="00934281"/>
    <w:rsid w:val="00935414"/>
    <w:rsid w:val="009514EB"/>
    <w:rsid w:val="00972D0F"/>
    <w:rsid w:val="009B0B3A"/>
    <w:rsid w:val="009B1073"/>
    <w:rsid w:val="009D131D"/>
    <w:rsid w:val="009F2373"/>
    <w:rsid w:val="00A03C1B"/>
    <w:rsid w:val="00A342B4"/>
    <w:rsid w:val="00A8179C"/>
    <w:rsid w:val="00A85421"/>
    <w:rsid w:val="00AD589D"/>
    <w:rsid w:val="00AE2316"/>
    <w:rsid w:val="00AF30BB"/>
    <w:rsid w:val="00AF3A58"/>
    <w:rsid w:val="00B03408"/>
    <w:rsid w:val="00B177CD"/>
    <w:rsid w:val="00B27F35"/>
    <w:rsid w:val="00B335C3"/>
    <w:rsid w:val="00B35265"/>
    <w:rsid w:val="00B35B0D"/>
    <w:rsid w:val="00B535BE"/>
    <w:rsid w:val="00B75056"/>
    <w:rsid w:val="00B77BFB"/>
    <w:rsid w:val="00B82E2B"/>
    <w:rsid w:val="00B84D37"/>
    <w:rsid w:val="00B86C2D"/>
    <w:rsid w:val="00BA6DA4"/>
    <w:rsid w:val="00BC1A68"/>
    <w:rsid w:val="00BD0072"/>
    <w:rsid w:val="00BD5D25"/>
    <w:rsid w:val="00BD7323"/>
    <w:rsid w:val="00BF310B"/>
    <w:rsid w:val="00C01ABD"/>
    <w:rsid w:val="00C03FC2"/>
    <w:rsid w:val="00C106EC"/>
    <w:rsid w:val="00C16A2A"/>
    <w:rsid w:val="00C21283"/>
    <w:rsid w:val="00C60807"/>
    <w:rsid w:val="00C6300E"/>
    <w:rsid w:val="00CB0FE5"/>
    <w:rsid w:val="00CF5768"/>
    <w:rsid w:val="00D013D2"/>
    <w:rsid w:val="00D04A53"/>
    <w:rsid w:val="00D202DB"/>
    <w:rsid w:val="00D35D4A"/>
    <w:rsid w:val="00D432D2"/>
    <w:rsid w:val="00D45123"/>
    <w:rsid w:val="00D5386A"/>
    <w:rsid w:val="00D60500"/>
    <w:rsid w:val="00D61428"/>
    <w:rsid w:val="00DC218F"/>
    <w:rsid w:val="00DD15AB"/>
    <w:rsid w:val="00DD4597"/>
    <w:rsid w:val="00DD752A"/>
    <w:rsid w:val="00E1452B"/>
    <w:rsid w:val="00E178A7"/>
    <w:rsid w:val="00E30082"/>
    <w:rsid w:val="00E611E7"/>
    <w:rsid w:val="00E82C94"/>
    <w:rsid w:val="00E86C3F"/>
    <w:rsid w:val="00E95010"/>
    <w:rsid w:val="00EE6611"/>
    <w:rsid w:val="00F0016B"/>
    <w:rsid w:val="00F00A92"/>
    <w:rsid w:val="00F00C87"/>
    <w:rsid w:val="00F14C27"/>
    <w:rsid w:val="00F2769D"/>
    <w:rsid w:val="00F42E81"/>
    <w:rsid w:val="00F61481"/>
    <w:rsid w:val="00F81CA3"/>
    <w:rsid w:val="00F97420"/>
    <w:rsid w:val="00FB26FA"/>
    <w:rsid w:val="00FC24CC"/>
    <w:rsid w:val="00FC35E2"/>
    <w:rsid w:val="00FF285C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01A0B"/>
  <w15:docId w15:val="{D3FC5197-00B9-4A28-B7DE-3F9AFF9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27F35"/>
    <w:pPr>
      <w:jc w:val="center"/>
    </w:pPr>
    <w:rPr>
      <w:b/>
      <w:bCs/>
      <w:sz w:val="44"/>
    </w:rPr>
  </w:style>
  <w:style w:type="character" w:customStyle="1" w:styleId="NzevChar">
    <w:name w:val="Název Char"/>
    <w:basedOn w:val="Standardnpsmoodstavce"/>
    <w:link w:val="Nzev"/>
    <w:rsid w:val="00B27F35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27F35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B27F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B27F35"/>
    <w:rPr>
      <w:color w:val="0000FF"/>
      <w:u w:val="single"/>
    </w:rPr>
  </w:style>
  <w:style w:type="paragraph" w:customStyle="1" w:styleId="Default">
    <w:name w:val="Default"/>
    <w:rsid w:val="004368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369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9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69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9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D509E"/>
    <w:pPr>
      <w:ind w:left="720"/>
      <w:contextualSpacing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D50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FFFD5934804593B59F28427B018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64AD8-985C-4E30-917B-72D853542AF4}"/>
      </w:docPartPr>
      <w:docPartBody>
        <w:p w:rsidR="009B32F2" w:rsidRDefault="00E95243" w:rsidP="00E95243">
          <w:pPr>
            <w:pStyle w:val="E9FFFD5934804593B59F28427B01801B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43"/>
    <w:rsid w:val="002D4BB4"/>
    <w:rsid w:val="00551CEC"/>
    <w:rsid w:val="006175A7"/>
    <w:rsid w:val="00735175"/>
    <w:rsid w:val="007D3174"/>
    <w:rsid w:val="00986714"/>
    <w:rsid w:val="009B32F2"/>
    <w:rsid w:val="00A85421"/>
    <w:rsid w:val="00B335C3"/>
    <w:rsid w:val="00E82C94"/>
    <w:rsid w:val="00E95243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5243"/>
    <w:rPr>
      <w:color w:val="808080"/>
    </w:rPr>
  </w:style>
  <w:style w:type="paragraph" w:customStyle="1" w:styleId="E9FFFD5934804593B59F28427B01801B">
    <w:name w:val="E9FFFD5934804593B59F28427B01801B"/>
    <w:rsid w:val="00E95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1202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</dc:creator>
  <cp:keywords/>
  <dc:description/>
  <cp:lastModifiedBy>Gebauer Marek Ing.</cp:lastModifiedBy>
  <cp:revision>44</cp:revision>
  <cp:lastPrinted>2025-05-21T06:00:00Z</cp:lastPrinted>
  <dcterms:created xsi:type="dcterms:W3CDTF">2023-11-13T10:57:00Z</dcterms:created>
  <dcterms:modified xsi:type="dcterms:W3CDTF">2025-05-27T05:35:00Z</dcterms:modified>
</cp:coreProperties>
</file>