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D85" w14:textId="77777777" w:rsidR="00EA11EB" w:rsidRDefault="00081C34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 xml:space="preserve">Přehled nabídkových cen podaných dodavateli </w:t>
      </w:r>
    </w:p>
    <w:p w14:paraId="368F5D8A" w14:textId="33757C27" w:rsidR="00EA11EB" w:rsidRPr="00AA6B1B" w:rsidRDefault="00EA11E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>ve veřejné zakázce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malého rozsahu </w:t>
      </w:r>
      <w:r w:rsidR="000E0E57">
        <w:rPr>
          <w:rFonts w:ascii="Arial" w:hAnsi="Arial" w:cs="Arial"/>
          <w:bCs/>
          <w:sz w:val="28"/>
          <w:szCs w:val="28"/>
          <w:u w:val="single"/>
        </w:rPr>
        <w:t>s názvem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7547AF7D" w14:textId="3504523F" w:rsidR="001A5A24" w:rsidRPr="00AA6B1B" w:rsidRDefault="001A5A24" w:rsidP="0084719E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A243D74" w14:textId="77777777" w:rsidR="00081C34" w:rsidRDefault="00081C34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65367982" w14:textId="77777777" w:rsidR="00693932" w:rsidRPr="00AA6B1B" w:rsidRDefault="00693932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2CA56252" w14:textId="43C36532" w:rsidR="00E02C87" w:rsidRPr="006F44F2" w:rsidRDefault="008C651D" w:rsidP="00E02C87">
      <w:pPr>
        <w:spacing w:before="24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0" w:name="_Hlk143585629"/>
      <w:r w:rsidRPr="00EA11EB">
        <w:rPr>
          <w:rFonts w:ascii="Arial" w:hAnsi="Arial" w:cs="Arial"/>
          <w:b/>
          <w:bCs/>
          <w:sz w:val="24"/>
          <w:szCs w:val="24"/>
        </w:rPr>
        <w:t>„</w:t>
      </w:r>
      <w:r w:rsidR="00E02C87" w:rsidRPr="006F44F2">
        <w:rPr>
          <w:rFonts w:ascii="Arial" w:hAnsi="Arial" w:cs="Arial"/>
          <w:b/>
          <w:bCs/>
          <w:iCs/>
          <w:sz w:val="28"/>
          <w:szCs w:val="28"/>
        </w:rPr>
        <w:t>JPÚ v k.ú. Drmoul s částí k.ú.</w:t>
      </w:r>
      <w:r w:rsidR="0069393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E02C87" w:rsidRPr="006F44F2">
        <w:rPr>
          <w:rFonts w:ascii="Arial" w:hAnsi="Arial" w:cs="Arial"/>
          <w:b/>
          <w:bCs/>
          <w:iCs/>
          <w:sz w:val="28"/>
          <w:szCs w:val="28"/>
        </w:rPr>
        <w:t>Trstěnice u Mariánských Lázní</w:t>
      </w:r>
      <w:r w:rsidR="00693932">
        <w:rPr>
          <w:rFonts w:ascii="Arial" w:hAnsi="Arial" w:cs="Arial"/>
          <w:b/>
          <w:bCs/>
          <w:iCs/>
          <w:sz w:val="28"/>
          <w:szCs w:val="28"/>
        </w:rPr>
        <w:t>“</w:t>
      </w:r>
    </w:p>
    <w:p w14:paraId="1684BB4B" w14:textId="3A0E10F2" w:rsidR="00AA6B1B" w:rsidRPr="00321837" w:rsidRDefault="00AA6B1B" w:rsidP="003218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B481D4" w14:textId="77777777" w:rsidR="00773215" w:rsidRDefault="00773215" w:rsidP="00FA56D6">
      <w:pPr>
        <w:jc w:val="center"/>
        <w:rPr>
          <w:rFonts w:ascii="Arial" w:hAnsi="Arial" w:cs="Arial"/>
          <w:sz w:val="24"/>
          <w:szCs w:val="24"/>
        </w:rPr>
      </w:pPr>
    </w:p>
    <w:p w14:paraId="3CBC2F5A" w14:textId="77777777" w:rsidR="00693932" w:rsidRDefault="00693932" w:rsidP="00FA56D6">
      <w:pPr>
        <w:jc w:val="center"/>
        <w:rPr>
          <w:rFonts w:ascii="Arial" w:hAnsi="Arial" w:cs="Arial"/>
          <w:sz w:val="24"/>
          <w:szCs w:val="24"/>
        </w:rPr>
      </w:pPr>
    </w:p>
    <w:p w14:paraId="1585E3CE" w14:textId="062C1ABD" w:rsidR="00FA56D6" w:rsidRDefault="00FA56D6" w:rsidP="0077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</w:t>
      </w:r>
      <w:r w:rsidRPr="000E0E57">
        <w:rPr>
          <w:rFonts w:ascii="Arial" w:hAnsi="Arial" w:cs="Arial"/>
          <w:sz w:val="24"/>
          <w:szCs w:val="24"/>
        </w:rPr>
        <w:t xml:space="preserve">hodnota </w:t>
      </w:r>
      <w:r w:rsidR="000E0E57" w:rsidRPr="000E0E57">
        <w:rPr>
          <w:rFonts w:ascii="Arial" w:hAnsi="Arial" w:cs="Arial"/>
          <w:sz w:val="24"/>
          <w:szCs w:val="24"/>
        </w:rPr>
        <w:t>–</w:t>
      </w:r>
      <w:r w:rsidRPr="000E0E57">
        <w:rPr>
          <w:rFonts w:ascii="Arial" w:hAnsi="Arial" w:cs="Arial"/>
          <w:sz w:val="24"/>
          <w:szCs w:val="24"/>
        </w:rPr>
        <w:t xml:space="preserve"> </w:t>
      </w:r>
      <w:bookmarkEnd w:id="0"/>
      <w:r w:rsidR="00223EB3">
        <w:rPr>
          <w:rFonts w:ascii="Arial" w:hAnsi="Arial" w:cs="Arial"/>
          <w:sz w:val="24"/>
          <w:szCs w:val="24"/>
        </w:rPr>
        <w:t>632</w:t>
      </w:r>
      <w:r w:rsidR="00000339">
        <w:rPr>
          <w:rFonts w:ascii="Arial" w:hAnsi="Arial" w:cs="Arial"/>
          <w:sz w:val="24"/>
          <w:szCs w:val="24"/>
        </w:rPr>
        <w:t xml:space="preserve"> </w:t>
      </w:r>
      <w:r w:rsidR="00223EB3">
        <w:rPr>
          <w:rFonts w:ascii="Arial" w:hAnsi="Arial" w:cs="Arial"/>
          <w:sz w:val="24"/>
          <w:szCs w:val="24"/>
        </w:rPr>
        <w:t>16</w:t>
      </w:r>
      <w:r w:rsidR="00273155">
        <w:rPr>
          <w:rFonts w:ascii="Arial" w:hAnsi="Arial" w:cs="Arial"/>
          <w:sz w:val="24"/>
          <w:szCs w:val="24"/>
        </w:rPr>
        <w:t>3</w:t>
      </w:r>
      <w:r w:rsidR="00F43172">
        <w:rPr>
          <w:rFonts w:ascii="Arial" w:hAnsi="Arial" w:cs="Arial"/>
          <w:sz w:val="24"/>
          <w:szCs w:val="24"/>
        </w:rPr>
        <w:t xml:space="preserve"> </w:t>
      </w:r>
      <w:r w:rsidRPr="000E0E57">
        <w:rPr>
          <w:rFonts w:ascii="Arial" w:hAnsi="Arial" w:cs="Arial"/>
          <w:sz w:val="24"/>
          <w:szCs w:val="24"/>
        </w:rPr>
        <w:t xml:space="preserve">Kč </w:t>
      </w:r>
      <w:r w:rsidR="000E0E57" w:rsidRPr="000E0E57">
        <w:rPr>
          <w:rFonts w:ascii="Arial" w:hAnsi="Arial" w:cs="Arial"/>
          <w:sz w:val="24"/>
          <w:szCs w:val="24"/>
        </w:rPr>
        <w:t>b</w:t>
      </w:r>
      <w:r w:rsidRPr="000E0E57">
        <w:rPr>
          <w:rFonts w:ascii="Arial" w:hAnsi="Arial" w:cs="Arial"/>
          <w:sz w:val="24"/>
          <w:szCs w:val="24"/>
        </w:rPr>
        <w:t>ez DPH</w:t>
      </w:r>
    </w:p>
    <w:p w14:paraId="48BA5343" w14:textId="77777777" w:rsidR="0060657F" w:rsidRDefault="0060657F" w:rsidP="00FA56D6">
      <w:pPr>
        <w:jc w:val="center"/>
        <w:rPr>
          <w:rFonts w:ascii="Arial" w:hAnsi="Arial" w:cs="Arial"/>
          <w:sz w:val="24"/>
          <w:szCs w:val="24"/>
        </w:rPr>
      </w:pPr>
    </w:p>
    <w:p w14:paraId="3AC5776D" w14:textId="77777777" w:rsidR="005559A4" w:rsidRDefault="005559A4" w:rsidP="00FA5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1"/>
        <w:gridCol w:w="3887"/>
      </w:tblGrid>
      <w:tr w:rsidR="005559A4" w:rsidRPr="0068403B" w14:paraId="71AF3D0C" w14:textId="2E15FB28" w:rsidTr="005559A4">
        <w:trPr>
          <w:trHeight w:val="701"/>
        </w:trPr>
        <w:tc>
          <w:tcPr>
            <w:tcW w:w="3201" w:type="dxa"/>
            <w:tcBorders>
              <w:bottom w:val="double" w:sz="4" w:space="0" w:color="auto"/>
            </w:tcBorders>
            <w:vAlign w:val="center"/>
          </w:tcPr>
          <w:p w14:paraId="561B5596" w14:textId="7FC20ED9" w:rsidR="005559A4" w:rsidRPr="005559A4" w:rsidRDefault="005559A4" w:rsidP="00923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3585160"/>
            <w:r w:rsidRPr="005559A4">
              <w:rPr>
                <w:rFonts w:ascii="Arial" w:hAnsi="Arial" w:cs="Arial"/>
                <w:b/>
                <w:bCs/>
                <w:sz w:val="24"/>
                <w:szCs w:val="24"/>
              </w:rPr>
              <w:t>Výše celkové nabídkové ceny bez DPH</w:t>
            </w:r>
          </w:p>
        </w:tc>
        <w:tc>
          <w:tcPr>
            <w:tcW w:w="3887" w:type="dxa"/>
            <w:tcBorders>
              <w:bottom w:val="double" w:sz="4" w:space="0" w:color="auto"/>
            </w:tcBorders>
            <w:vAlign w:val="center"/>
          </w:tcPr>
          <w:p w14:paraId="1C50F624" w14:textId="23ECB5C9" w:rsidR="005559A4" w:rsidRPr="005559A4" w:rsidRDefault="005559A4" w:rsidP="00555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9A4">
              <w:rPr>
                <w:rFonts w:ascii="Arial" w:hAnsi="Arial" w:cs="Arial"/>
                <w:b/>
                <w:bCs/>
                <w:sz w:val="24"/>
                <w:szCs w:val="24"/>
              </w:rPr>
              <w:t>Délka zhotovitelem poskytnuté záruky za jakost předaného díla</w:t>
            </w:r>
          </w:p>
        </w:tc>
      </w:tr>
      <w:tr w:rsidR="005559A4" w:rsidRPr="0068403B" w14:paraId="4406D8BB" w14:textId="2B82569D" w:rsidTr="005559A4">
        <w:trPr>
          <w:trHeight w:val="624"/>
        </w:trPr>
        <w:tc>
          <w:tcPr>
            <w:tcW w:w="3201" w:type="dxa"/>
            <w:vAlign w:val="center"/>
          </w:tcPr>
          <w:p w14:paraId="7EA967FA" w14:textId="168FF6F3" w:rsidR="005559A4" w:rsidRDefault="005559A4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924 000,00 Kč</w:t>
            </w:r>
          </w:p>
        </w:tc>
        <w:tc>
          <w:tcPr>
            <w:tcW w:w="3887" w:type="dxa"/>
            <w:vAlign w:val="center"/>
          </w:tcPr>
          <w:p w14:paraId="424189D2" w14:textId="4798AF63" w:rsidR="005559A4" w:rsidRDefault="005559A4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+ 36 měsíců</w:t>
            </w:r>
          </w:p>
        </w:tc>
      </w:tr>
      <w:tr w:rsidR="005559A4" w:rsidRPr="0068403B" w14:paraId="2A7C0704" w14:textId="2B7B6F79" w:rsidTr="005559A4">
        <w:trPr>
          <w:trHeight w:val="624"/>
        </w:trPr>
        <w:tc>
          <w:tcPr>
            <w:tcW w:w="3201" w:type="dxa"/>
            <w:vAlign w:val="center"/>
          </w:tcPr>
          <w:p w14:paraId="55B561F6" w14:textId="10D2BDA5" w:rsidR="005559A4" w:rsidRDefault="005559A4" w:rsidP="0055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841 000,00 Kč</w:t>
            </w:r>
          </w:p>
        </w:tc>
        <w:tc>
          <w:tcPr>
            <w:tcW w:w="3887" w:type="dxa"/>
            <w:vAlign w:val="center"/>
          </w:tcPr>
          <w:p w14:paraId="39704D00" w14:textId="4338D031" w:rsidR="005559A4" w:rsidRDefault="005559A4" w:rsidP="0055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+ 36 měsíců</w:t>
            </w:r>
          </w:p>
        </w:tc>
      </w:tr>
      <w:bookmarkEnd w:id="1"/>
    </w:tbl>
    <w:p w14:paraId="233EA7DC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48E4B4FA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407B179" w14:textId="77777777" w:rsid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6A89FCCF" w14:textId="77777777" w:rsidR="00773215" w:rsidRPr="00923F9E" w:rsidRDefault="00773215" w:rsidP="00923F9E">
      <w:pPr>
        <w:rPr>
          <w:rFonts w:ascii="Arial" w:hAnsi="Arial" w:cs="Arial"/>
          <w:sz w:val="24"/>
          <w:szCs w:val="24"/>
        </w:rPr>
      </w:pPr>
    </w:p>
    <w:p w14:paraId="453A6DB9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31BE487F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0C3B2027" w14:textId="5CCFD29D" w:rsidR="00FA56D6" w:rsidRPr="00565E71" w:rsidRDefault="00FA56D6" w:rsidP="00081C34">
      <w:pPr>
        <w:jc w:val="both"/>
        <w:rPr>
          <w:rFonts w:ascii="Arial" w:hAnsi="Arial" w:cs="Arial"/>
          <w:sz w:val="24"/>
          <w:szCs w:val="24"/>
        </w:rPr>
      </w:pPr>
    </w:p>
    <w:p w14:paraId="6014C30B" w14:textId="3ECB79F2" w:rsidR="00081C34" w:rsidRPr="00565E71" w:rsidRDefault="000F4C82" w:rsidP="00081C34">
      <w:pPr>
        <w:jc w:val="both"/>
        <w:rPr>
          <w:rFonts w:ascii="Arial" w:hAnsi="Arial" w:cs="Arial"/>
          <w:sz w:val="24"/>
          <w:szCs w:val="24"/>
        </w:rPr>
      </w:pPr>
      <w:r w:rsidRPr="00565E71">
        <w:rPr>
          <w:rFonts w:ascii="Arial" w:hAnsi="Arial" w:cs="Arial"/>
          <w:sz w:val="24"/>
          <w:szCs w:val="24"/>
        </w:rPr>
        <w:t>Pořadí uvedených nabídkových cen nemusí odpovídat pořadí nabídek doručených zadavateli.</w:t>
      </w:r>
    </w:p>
    <w:p w14:paraId="1F121EBE" w14:textId="1532331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</w:p>
    <w:p w14:paraId="5B818686" w14:textId="77777777" w:rsidR="00773215" w:rsidRDefault="00773215" w:rsidP="00081C34">
      <w:pPr>
        <w:jc w:val="both"/>
        <w:rPr>
          <w:rFonts w:ascii="Arial" w:hAnsi="Arial" w:cs="Arial"/>
          <w:sz w:val="24"/>
          <w:szCs w:val="24"/>
        </w:rPr>
      </w:pPr>
    </w:p>
    <w:p w14:paraId="41DEF1EA" w14:textId="37697B2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  <w:r w:rsidRPr="0084719E">
        <w:rPr>
          <w:rFonts w:ascii="Arial" w:hAnsi="Arial" w:cs="Arial"/>
          <w:sz w:val="24"/>
          <w:szCs w:val="24"/>
        </w:rPr>
        <w:t xml:space="preserve">V Karlových </w:t>
      </w:r>
      <w:r w:rsidRPr="000E0E57">
        <w:rPr>
          <w:rFonts w:ascii="Arial" w:hAnsi="Arial" w:cs="Arial"/>
          <w:sz w:val="24"/>
          <w:szCs w:val="24"/>
        </w:rPr>
        <w:t xml:space="preserve">Varech dne </w:t>
      </w:r>
      <w:r w:rsidR="00DF70BF">
        <w:rPr>
          <w:rFonts w:ascii="Arial" w:hAnsi="Arial" w:cs="Arial"/>
          <w:sz w:val="24"/>
          <w:szCs w:val="24"/>
        </w:rPr>
        <w:t>2</w:t>
      </w:r>
      <w:r w:rsidR="00E02C87">
        <w:rPr>
          <w:rFonts w:ascii="Arial" w:hAnsi="Arial" w:cs="Arial"/>
          <w:sz w:val="24"/>
          <w:szCs w:val="24"/>
        </w:rPr>
        <w:t>3</w:t>
      </w:r>
      <w:r w:rsidR="00000339">
        <w:rPr>
          <w:rFonts w:ascii="Arial" w:hAnsi="Arial" w:cs="Arial"/>
          <w:sz w:val="24"/>
          <w:szCs w:val="24"/>
        </w:rPr>
        <w:t xml:space="preserve">. </w:t>
      </w:r>
      <w:r w:rsidR="00773215">
        <w:rPr>
          <w:rFonts w:ascii="Arial" w:hAnsi="Arial" w:cs="Arial"/>
          <w:sz w:val="24"/>
          <w:szCs w:val="24"/>
        </w:rPr>
        <w:t>5</w:t>
      </w:r>
      <w:r w:rsidR="00AA6B1B" w:rsidRPr="000E0E57">
        <w:rPr>
          <w:rFonts w:ascii="Arial" w:hAnsi="Arial" w:cs="Arial"/>
          <w:sz w:val="24"/>
          <w:szCs w:val="24"/>
        </w:rPr>
        <w:t>. 202</w:t>
      </w:r>
      <w:r w:rsidR="00DF70BF">
        <w:rPr>
          <w:rFonts w:ascii="Arial" w:hAnsi="Arial" w:cs="Arial"/>
          <w:sz w:val="24"/>
          <w:szCs w:val="24"/>
        </w:rPr>
        <w:t>5</w:t>
      </w:r>
    </w:p>
    <w:sectPr w:rsidR="00954E6A" w:rsidRPr="00565E71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0339"/>
    <w:rsid w:val="00043231"/>
    <w:rsid w:val="00081C34"/>
    <w:rsid w:val="000E0E57"/>
    <w:rsid w:val="000E7673"/>
    <w:rsid w:val="000F4C82"/>
    <w:rsid w:val="00142DE8"/>
    <w:rsid w:val="0016409A"/>
    <w:rsid w:val="001A5A24"/>
    <w:rsid w:val="001D399E"/>
    <w:rsid w:val="001D497E"/>
    <w:rsid w:val="00205978"/>
    <w:rsid w:val="00223EB3"/>
    <w:rsid w:val="00273155"/>
    <w:rsid w:val="0029230D"/>
    <w:rsid w:val="00321837"/>
    <w:rsid w:val="003E687F"/>
    <w:rsid w:val="00431240"/>
    <w:rsid w:val="004566FB"/>
    <w:rsid w:val="004942AC"/>
    <w:rsid w:val="004F4970"/>
    <w:rsid w:val="005136D3"/>
    <w:rsid w:val="005559A4"/>
    <w:rsid w:val="00565E71"/>
    <w:rsid w:val="0056616C"/>
    <w:rsid w:val="00595045"/>
    <w:rsid w:val="005A5D26"/>
    <w:rsid w:val="005C68E5"/>
    <w:rsid w:val="005D5A00"/>
    <w:rsid w:val="0060657F"/>
    <w:rsid w:val="00693932"/>
    <w:rsid w:val="006D7335"/>
    <w:rsid w:val="00733902"/>
    <w:rsid w:val="007427FA"/>
    <w:rsid w:val="00760A70"/>
    <w:rsid w:val="00773215"/>
    <w:rsid w:val="00781833"/>
    <w:rsid w:val="007D0D29"/>
    <w:rsid w:val="00801798"/>
    <w:rsid w:val="0080266E"/>
    <w:rsid w:val="00841D7B"/>
    <w:rsid w:val="0084719E"/>
    <w:rsid w:val="00876066"/>
    <w:rsid w:val="00896765"/>
    <w:rsid w:val="008A2E5A"/>
    <w:rsid w:val="008A3F72"/>
    <w:rsid w:val="008C651D"/>
    <w:rsid w:val="00904D15"/>
    <w:rsid w:val="00923F9E"/>
    <w:rsid w:val="00954E6A"/>
    <w:rsid w:val="009A73E9"/>
    <w:rsid w:val="009B0B9C"/>
    <w:rsid w:val="009C06E8"/>
    <w:rsid w:val="009C6CA4"/>
    <w:rsid w:val="00AA6B1B"/>
    <w:rsid w:val="00B11DBA"/>
    <w:rsid w:val="00B7409C"/>
    <w:rsid w:val="00BC334B"/>
    <w:rsid w:val="00BC4B9F"/>
    <w:rsid w:val="00BC6F2B"/>
    <w:rsid w:val="00C0217B"/>
    <w:rsid w:val="00C31270"/>
    <w:rsid w:val="00C91955"/>
    <w:rsid w:val="00C91DF2"/>
    <w:rsid w:val="00CB5988"/>
    <w:rsid w:val="00CD567B"/>
    <w:rsid w:val="00D155C8"/>
    <w:rsid w:val="00D70182"/>
    <w:rsid w:val="00DF70BF"/>
    <w:rsid w:val="00E02C87"/>
    <w:rsid w:val="00E62D45"/>
    <w:rsid w:val="00E810DE"/>
    <w:rsid w:val="00E91C13"/>
    <w:rsid w:val="00EA11EB"/>
    <w:rsid w:val="00EB022B"/>
    <w:rsid w:val="00EB306A"/>
    <w:rsid w:val="00F40044"/>
    <w:rsid w:val="00F43172"/>
    <w:rsid w:val="00F52D56"/>
    <w:rsid w:val="00F80BE6"/>
    <w:rsid w:val="00F85225"/>
    <w:rsid w:val="00F8704B"/>
    <w:rsid w:val="00F96904"/>
    <w:rsid w:val="00FA56D6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2DF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customStyle="1" w:styleId="NzevVZ">
    <w:name w:val="Název VZ"/>
    <w:basedOn w:val="Nzev"/>
    <w:link w:val="NzevVZChar"/>
    <w:qFormat/>
    <w:rsid w:val="00AA6B1B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AA6B1B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6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Bešťáková Eliška</cp:lastModifiedBy>
  <cp:revision>70</cp:revision>
  <cp:lastPrinted>2024-05-17T07:06:00Z</cp:lastPrinted>
  <dcterms:created xsi:type="dcterms:W3CDTF">2019-08-12T05:37:00Z</dcterms:created>
  <dcterms:modified xsi:type="dcterms:W3CDTF">2025-05-23T06:21:00Z</dcterms:modified>
</cp:coreProperties>
</file>