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6895" w14:textId="77777777" w:rsidR="00EE3208" w:rsidRPr="005A22C2" w:rsidRDefault="00EE3208" w:rsidP="00EE3208">
      <w:pPr>
        <w:spacing w:before="240" w:after="120"/>
        <w:jc w:val="center"/>
        <w:outlineLvl w:val="0"/>
        <w:rPr>
          <w:rFonts w:ascii="Arial" w:hAnsi="Arial" w:cs="Arial"/>
          <w:caps/>
          <w:kern w:val="28"/>
          <w:sz w:val="28"/>
          <w:szCs w:val="28"/>
        </w:rPr>
      </w:pPr>
      <w:r w:rsidRPr="005A22C2">
        <w:rPr>
          <w:rFonts w:ascii="Arial" w:hAnsi="Arial" w:cs="Arial"/>
          <w:b/>
          <w:bCs/>
          <w:caps/>
          <w:kern w:val="28"/>
          <w:sz w:val="28"/>
          <w:szCs w:val="28"/>
        </w:rPr>
        <w:t xml:space="preserve">Dodatek č. </w:t>
      </w:r>
      <w:r>
        <w:rPr>
          <w:rFonts w:ascii="Arial" w:hAnsi="Arial" w:cs="Arial"/>
          <w:b/>
          <w:bCs/>
          <w:caps/>
          <w:kern w:val="28"/>
          <w:sz w:val="28"/>
          <w:szCs w:val="28"/>
        </w:rPr>
        <w:t>1</w:t>
      </w:r>
    </w:p>
    <w:p w14:paraId="56E2CC75" w14:textId="2C0ADB6E" w:rsidR="00EE3208" w:rsidRPr="005A22C2" w:rsidRDefault="00EE3208" w:rsidP="00EE3208">
      <w:pPr>
        <w:spacing w:before="240" w:after="240" w:line="240" w:lineRule="auto"/>
        <w:contextualSpacing/>
        <w:jc w:val="center"/>
        <w:rPr>
          <w:rFonts w:ascii="Arial" w:eastAsia="Calibri" w:hAnsi="Arial" w:cs="Arial"/>
          <w:color w:val="000000"/>
          <w:lang w:eastAsia="cs-CZ"/>
        </w:rPr>
      </w:pPr>
      <w:r w:rsidRPr="005A22C2">
        <w:rPr>
          <w:rFonts w:ascii="Arial" w:eastAsia="Calibri" w:hAnsi="Arial" w:cs="Arial"/>
          <w:color w:val="000000"/>
          <w:lang w:eastAsia="cs-CZ"/>
        </w:rPr>
        <w:t xml:space="preserve">ke smlouvě o dílo č. </w:t>
      </w:r>
      <w:r w:rsidR="00A951D6">
        <w:rPr>
          <w:rFonts w:ascii="Arial" w:eastAsia="Calibri" w:hAnsi="Arial" w:cs="Arial"/>
          <w:color w:val="000000"/>
          <w:lang w:eastAsia="cs-CZ"/>
        </w:rPr>
        <w:t>52</w:t>
      </w:r>
      <w:r>
        <w:rPr>
          <w:rFonts w:ascii="Arial" w:eastAsia="Calibri" w:hAnsi="Arial" w:cs="Arial"/>
          <w:color w:val="000000"/>
          <w:lang w:eastAsia="cs-CZ"/>
        </w:rPr>
        <w:t>-2024</w:t>
      </w:r>
      <w:r w:rsidR="00EA4D10">
        <w:rPr>
          <w:rFonts w:ascii="Arial" w:eastAsia="Calibri" w:hAnsi="Arial" w:cs="Arial"/>
          <w:color w:val="000000"/>
          <w:lang w:eastAsia="cs-CZ"/>
        </w:rPr>
        <w:t>-</w:t>
      </w:r>
      <w:r w:rsidRPr="005A22C2">
        <w:rPr>
          <w:rFonts w:ascii="Arial" w:eastAsia="Calibri" w:hAnsi="Arial" w:cs="Arial"/>
          <w:color w:val="000000"/>
          <w:lang w:eastAsia="cs-CZ"/>
        </w:rPr>
        <w:t xml:space="preserve">520204  uzavřené dne </w:t>
      </w:r>
      <w:r w:rsidR="004C4FE2">
        <w:rPr>
          <w:rFonts w:ascii="Arial" w:eastAsia="Calibri" w:hAnsi="Arial" w:cs="Arial"/>
          <w:color w:val="000000"/>
          <w:lang w:eastAsia="cs-CZ"/>
        </w:rPr>
        <w:t>29</w:t>
      </w:r>
      <w:r w:rsidRPr="005A22C2">
        <w:rPr>
          <w:rFonts w:ascii="Arial" w:eastAsia="Calibri" w:hAnsi="Arial" w:cs="Arial"/>
          <w:color w:val="000000"/>
          <w:lang w:eastAsia="cs-CZ"/>
        </w:rPr>
        <w:t xml:space="preserve">. </w:t>
      </w:r>
      <w:r w:rsidR="007934A6">
        <w:rPr>
          <w:rFonts w:ascii="Arial" w:eastAsia="Calibri" w:hAnsi="Arial" w:cs="Arial"/>
          <w:color w:val="000000"/>
          <w:lang w:eastAsia="cs-CZ"/>
        </w:rPr>
        <w:t>10</w:t>
      </w:r>
      <w:r w:rsidRPr="005A22C2">
        <w:rPr>
          <w:rFonts w:ascii="Arial" w:eastAsia="Calibri" w:hAnsi="Arial" w:cs="Arial"/>
          <w:color w:val="000000"/>
          <w:lang w:eastAsia="cs-CZ"/>
        </w:rPr>
        <w:t>. 202</w:t>
      </w:r>
      <w:r w:rsidR="004C4FE2">
        <w:rPr>
          <w:rFonts w:ascii="Arial" w:eastAsia="Calibri" w:hAnsi="Arial" w:cs="Arial"/>
          <w:color w:val="000000"/>
          <w:lang w:eastAsia="cs-CZ"/>
        </w:rPr>
        <w:t>4</w:t>
      </w:r>
      <w:r w:rsidRPr="005A22C2">
        <w:rPr>
          <w:rFonts w:ascii="Arial" w:eastAsia="Calibri" w:hAnsi="Arial" w:cs="Arial"/>
          <w:color w:val="000000"/>
          <w:lang w:eastAsia="cs-CZ"/>
        </w:rPr>
        <w:t xml:space="preserve"> (dále jen „</w:t>
      </w:r>
      <w:r w:rsidRPr="005A22C2">
        <w:rPr>
          <w:rFonts w:ascii="Arial" w:eastAsia="Calibri" w:hAnsi="Arial" w:cs="Arial"/>
          <w:b/>
          <w:bCs/>
          <w:color w:val="000000"/>
          <w:lang w:eastAsia="cs-CZ"/>
        </w:rPr>
        <w:t>Smlouva</w:t>
      </w:r>
      <w:r w:rsidRPr="005A22C2">
        <w:rPr>
          <w:rFonts w:ascii="Arial" w:eastAsia="Calibri" w:hAnsi="Arial" w:cs="Arial"/>
          <w:color w:val="000000"/>
          <w:lang w:eastAsia="cs-CZ"/>
        </w:rPr>
        <w:t xml:space="preserve">“) </w:t>
      </w:r>
      <w:r w:rsidRPr="005A22C2">
        <w:rPr>
          <w:rFonts w:ascii="Arial" w:eastAsia="Calibri" w:hAnsi="Arial" w:cs="Arial"/>
          <w:color w:val="000000"/>
          <w:lang w:eastAsia="cs-CZ"/>
        </w:rPr>
        <w:br/>
        <w:t>podle § 2586 a násl. zákona č. 89/2012 Sb., občanský zákoník, ve znění pozdějších předpisů</w:t>
      </w:r>
    </w:p>
    <w:p w14:paraId="55CA8469" w14:textId="77777777" w:rsidR="00EE3208" w:rsidRPr="005A22C2" w:rsidRDefault="00EE3208" w:rsidP="00EE3208">
      <w:pPr>
        <w:spacing w:before="240" w:after="240" w:line="240" w:lineRule="auto"/>
        <w:contextualSpacing/>
        <w:jc w:val="center"/>
        <w:rPr>
          <w:rFonts w:ascii="Arial" w:eastAsia="Calibri" w:hAnsi="Arial" w:cs="Arial"/>
          <w:color w:val="000000"/>
          <w:lang w:eastAsia="cs-CZ"/>
        </w:rPr>
      </w:pPr>
    </w:p>
    <w:p w14:paraId="55469D2A" w14:textId="77777777" w:rsidR="00EE3208" w:rsidRPr="005A22C2" w:rsidRDefault="00EE3208" w:rsidP="00677FE2">
      <w:pPr>
        <w:numPr>
          <w:ilvl w:val="0"/>
          <w:numId w:val="5"/>
        </w:numPr>
        <w:spacing w:before="240" w:after="240"/>
        <w:ind w:left="0" w:firstLine="0"/>
        <w:jc w:val="both"/>
        <w:outlineLvl w:val="0"/>
        <w:rPr>
          <w:rFonts w:ascii="Arial" w:hAnsi="Arial" w:cs="Arial"/>
          <w:b/>
          <w:bCs/>
          <w:caps/>
          <w:kern w:val="32"/>
        </w:rPr>
      </w:pPr>
      <w:r w:rsidRPr="005A22C2">
        <w:rPr>
          <w:rFonts w:ascii="Arial" w:hAnsi="Arial" w:cs="Arial"/>
          <w:b/>
          <w:bCs/>
          <w:caps/>
          <w:kern w:val="32"/>
        </w:rPr>
        <w:t>SMLUVNÍ STRANY</w:t>
      </w:r>
    </w:p>
    <w:p w14:paraId="1108391D" w14:textId="77777777" w:rsidR="00EE3208" w:rsidRPr="005A22C2" w:rsidRDefault="00EE3208" w:rsidP="00EE3208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5A22C2">
        <w:rPr>
          <w:rFonts w:ascii="Arial" w:hAnsi="Arial" w:cs="Arial"/>
          <w:b/>
          <w:kern w:val="20"/>
        </w:rPr>
        <w:t>Česká republika – Státní pozemkový úřad</w:t>
      </w:r>
    </w:p>
    <w:p w14:paraId="0383D3BF" w14:textId="77777777" w:rsidR="00EE3208" w:rsidRPr="005A22C2" w:rsidRDefault="00EE3208" w:rsidP="00EE3208">
      <w:pPr>
        <w:spacing w:after="120" w:line="240" w:lineRule="auto"/>
        <w:ind w:left="567"/>
        <w:jc w:val="both"/>
        <w:outlineLvl w:val="2"/>
        <w:rPr>
          <w:rFonts w:ascii="Arial" w:hAnsi="Arial" w:cs="Arial"/>
          <w:b/>
          <w:bCs/>
          <w:kern w:val="20"/>
        </w:rPr>
      </w:pPr>
      <w:r w:rsidRPr="005A22C2">
        <w:rPr>
          <w:rFonts w:ascii="Arial" w:hAnsi="Arial" w:cs="Arial"/>
          <w:b/>
          <w:bCs/>
          <w:kern w:val="20"/>
          <w:szCs w:val="32"/>
        </w:rPr>
        <w:t xml:space="preserve">Krajský pozemkový úřad pro </w:t>
      </w:r>
      <w:r w:rsidRPr="005A22C2">
        <w:rPr>
          <w:rFonts w:ascii="Arial" w:hAnsi="Arial" w:cs="Arial"/>
          <w:b/>
          <w:bCs/>
          <w:snapToGrid w:val="0"/>
          <w:kern w:val="20"/>
          <w:szCs w:val="32"/>
        </w:rPr>
        <w:t>Kraj Vysočina</w:t>
      </w:r>
    </w:p>
    <w:p w14:paraId="735F016D" w14:textId="77777777" w:rsidR="00EE3208" w:rsidRPr="005A22C2" w:rsidRDefault="00EE3208" w:rsidP="00EE3208">
      <w:pPr>
        <w:spacing w:after="0"/>
        <w:ind w:left="567"/>
        <w:jc w:val="both"/>
        <w:rPr>
          <w:rFonts w:ascii="Arial" w:hAnsi="Arial" w:cs="Arial"/>
        </w:rPr>
      </w:pPr>
      <w:r w:rsidRPr="005A22C2">
        <w:rPr>
          <w:rFonts w:ascii="Arial" w:hAnsi="Arial" w:cs="Arial"/>
        </w:rPr>
        <w:t xml:space="preserve">se sídlem Husinecká 1024/11a, 130 00 Praha 3 – Žižkov, IČO: 013 12 774, </w:t>
      </w:r>
    </w:p>
    <w:p w14:paraId="1EC6B7E6" w14:textId="7BA4A674" w:rsidR="00EE3208" w:rsidRPr="005A22C2" w:rsidRDefault="00EE3208" w:rsidP="00EE3208">
      <w:pPr>
        <w:spacing w:after="120"/>
        <w:ind w:left="567"/>
        <w:jc w:val="both"/>
        <w:rPr>
          <w:rFonts w:ascii="Arial" w:hAnsi="Arial" w:cs="Arial"/>
        </w:rPr>
      </w:pPr>
      <w:r w:rsidRPr="005A22C2">
        <w:rPr>
          <w:rFonts w:ascii="Arial" w:hAnsi="Arial" w:cs="Arial"/>
          <w:snapToGrid w:val="0"/>
        </w:rPr>
        <w:t>na adrese Fritzova 4260/4, 586 01 Jihlava</w:t>
      </w:r>
    </w:p>
    <w:p w14:paraId="4889AB6D" w14:textId="77777777" w:rsidR="00EE3208" w:rsidRPr="005A22C2" w:rsidRDefault="00EE3208" w:rsidP="00EE3208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5A22C2">
        <w:rPr>
          <w:rFonts w:ascii="Arial" w:hAnsi="Arial" w:cs="Arial"/>
        </w:rPr>
        <w:t xml:space="preserve">Zastoupená: </w:t>
      </w:r>
      <w:r w:rsidRPr="005A22C2">
        <w:rPr>
          <w:rFonts w:ascii="Arial" w:hAnsi="Arial" w:cs="Arial"/>
        </w:rPr>
        <w:tab/>
        <w:t>Mgr. Silvií Hawerlandovou, LL.M., ředitelkou KPÚ pro Kraj Vysočina</w:t>
      </w:r>
    </w:p>
    <w:p w14:paraId="64824944" w14:textId="19644AED" w:rsidR="00EE3208" w:rsidRPr="005A22C2" w:rsidRDefault="00EE3208" w:rsidP="00EE3208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5A22C2">
        <w:rPr>
          <w:rFonts w:ascii="Arial" w:hAnsi="Arial" w:cs="Arial"/>
        </w:rPr>
        <w:t>Ve smluvních záležitostech zastoupená:</w:t>
      </w:r>
      <w:r w:rsidRPr="005A22C2">
        <w:rPr>
          <w:rFonts w:ascii="Arial" w:hAnsi="Arial" w:cs="Arial"/>
        </w:rPr>
        <w:tab/>
        <w:t>Mgr. Silvi</w:t>
      </w:r>
      <w:r w:rsidR="00496086">
        <w:rPr>
          <w:rFonts w:ascii="Arial" w:hAnsi="Arial" w:cs="Arial"/>
        </w:rPr>
        <w:t>í</w:t>
      </w:r>
      <w:r w:rsidRPr="005A22C2">
        <w:rPr>
          <w:rFonts w:ascii="Arial" w:hAnsi="Arial" w:cs="Arial"/>
        </w:rPr>
        <w:t xml:space="preserve"> Hawerlando</w:t>
      </w:r>
      <w:r w:rsidR="00496086">
        <w:rPr>
          <w:rFonts w:ascii="Arial" w:hAnsi="Arial" w:cs="Arial"/>
        </w:rPr>
        <w:t>vou</w:t>
      </w:r>
      <w:r w:rsidRPr="005A22C2">
        <w:rPr>
          <w:rFonts w:ascii="Arial" w:hAnsi="Arial" w:cs="Arial"/>
        </w:rPr>
        <w:t>, LL.M., ředitelk</w:t>
      </w:r>
      <w:r w:rsidR="00496086">
        <w:rPr>
          <w:rFonts w:ascii="Arial" w:hAnsi="Arial" w:cs="Arial"/>
        </w:rPr>
        <w:t>o</w:t>
      </w:r>
      <w:r w:rsidR="00E95722">
        <w:rPr>
          <w:rFonts w:ascii="Arial" w:hAnsi="Arial" w:cs="Arial"/>
        </w:rPr>
        <w:t>u</w:t>
      </w:r>
      <w:r w:rsidRPr="005A22C2">
        <w:rPr>
          <w:rFonts w:ascii="Arial" w:hAnsi="Arial" w:cs="Arial"/>
        </w:rPr>
        <w:t xml:space="preserve"> KPÚ pro Kraj Vysočina </w:t>
      </w:r>
    </w:p>
    <w:p w14:paraId="75419948" w14:textId="28452F5E" w:rsidR="00EE3208" w:rsidRPr="005A22C2" w:rsidRDefault="00EE3208" w:rsidP="00EE3208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5A22C2">
        <w:rPr>
          <w:rFonts w:ascii="Arial" w:hAnsi="Arial" w:cs="Arial"/>
        </w:rPr>
        <w:t>V technických záležitostech zastoupená:</w:t>
      </w:r>
      <w:r w:rsidRPr="005A22C2">
        <w:rPr>
          <w:rFonts w:ascii="Arial" w:hAnsi="Arial" w:cs="Arial"/>
          <w:snapToGrid w:val="0"/>
        </w:rPr>
        <w:t xml:space="preserve"> </w:t>
      </w:r>
      <w:r w:rsidRPr="005A22C2">
        <w:rPr>
          <w:rFonts w:ascii="Arial" w:hAnsi="Arial" w:cs="Arial"/>
          <w:snapToGrid w:val="0"/>
        </w:rPr>
        <w:tab/>
        <w:t xml:space="preserve">Ing. </w:t>
      </w:r>
      <w:r w:rsidR="006F59C2">
        <w:rPr>
          <w:rFonts w:ascii="Arial" w:hAnsi="Arial" w:cs="Arial"/>
          <w:snapToGrid w:val="0"/>
        </w:rPr>
        <w:t xml:space="preserve">Zuzanou Jičínskou, </w:t>
      </w:r>
      <w:r w:rsidR="009C700E">
        <w:rPr>
          <w:rFonts w:ascii="Arial" w:hAnsi="Arial" w:cs="Arial"/>
          <w:snapToGrid w:val="0"/>
        </w:rPr>
        <w:t>KPÚ pro Kraj Vysočina, Pobočka</w:t>
      </w:r>
      <w:r w:rsidRPr="005A22C2">
        <w:rPr>
          <w:rFonts w:ascii="Arial" w:hAnsi="Arial" w:cs="Arial"/>
          <w:snapToGrid w:val="0"/>
        </w:rPr>
        <w:t xml:space="preserve"> Třebíč</w:t>
      </w:r>
    </w:p>
    <w:p w14:paraId="70A2485A" w14:textId="77777777" w:rsidR="00EE3208" w:rsidRPr="005A22C2" w:rsidRDefault="00EE3208" w:rsidP="00EE320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A22C2">
        <w:rPr>
          <w:rFonts w:ascii="Arial" w:hAnsi="Arial" w:cs="Arial"/>
          <w:b/>
          <w:bCs/>
        </w:rPr>
        <w:t>Kontaktní údaje:</w:t>
      </w:r>
    </w:p>
    <w:p w14:paraId="1CBEA5CD" w14:textId="1B837C74" w:rsidR="00EE3208" w:rsidRPr="005A22C2" w:rsidRDefault="00EE3208" w:rsidP="00EE320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A22C2">
        <w:rPr>
          <w:rFonts w:ascii="Arial" w:hAnsi="Arial" w:cs="Arial"/>
        </w:rPr>
        <w:t xml:space="preserve">Tel.: </w:t>
      </w:r>
      <w:r w:rsidRPr="005A22C2">
        <w:rPr>
          <w:rFonts w:ascii="Arial" w:hAnsi="Arial" w:cs="Arial"/>
        </w:rPr>
        <w:tab/>
        <w:t>+420</w:t>
      </w:r>
      <w:r w:rsidR="001C5ECF">
        <w:rPr>
          <w:rFonts w:ascii="Arial" w:hAnsi="Arial" w:cs="Arial"/>
        </w:rPr>
        <w:t> 702 167 652</w:t>
      </w:r>
    </w:p>
    <w:p w14:paraId="58EB5BC0" w14:textId="60A4D6C9" w:rsidR="00EE3208" w:rsidRPr="005A22C2" w:rsidRDefault="00EE3208" w:rsidP="00EE320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A22C2">
        <w:rPr>
          <w:rFonts w:ascii="Arial" w:hAnsi="Arial" w:cs="Arial"/>
        </w:rPr>
        <w:t>E-mail:</w:t>
      </w:r>
      <w:r w:rsidRPr="005A22C2">
        <w:rPr>
          <w:rFonts w:ascii="Arial" w:hAnsi="Arial" w:cs="Arial"/>
          <w:snapToGrid w:val="0"/>
        </w:rPr>
        <w:t xml:space="preserve"> </w:t>
      </w:r>
      <w:r w:rsidRPr="005A22C2">
        <w:rPr>
          <w:rFonts w:ascii="Arial" w:hAnsi="Arial" w:cs="Arial"/>
          <w:snapToGrid w:val="0"/>
        </w:rPr>
        <w:tab/>
      </w:r>
      <w:hyperlink r:id="rId13" w:history="1">
        <w:r w:rsidR="00496086" w:rsidRPr="00654CB6">
          <w:rPr>
            <w:rStyle w:val="Hypertextovodkaz"/>
            <w:rFonts w:ascii="Arial" w:hAnsi="Arial" w:cs="Arial"/>
            <w:snapToGrid w:val="0"/>
          </w:rPr>
          <w:t>zuzana.jicinska@</w:t>
        </w:r>
        <w:r w:rsidR="00E71533">
          <w:rPr>
            <w:rStyle w:val="Hypertextovodkaz"/>
            <w:rFonts w:ascii="Arial" w:hAnsi="Arial" w:cs="Arial"/>
            <w:snapToGrid w:val="0"/>
          </w:rPr>
          <w:t>spu.</w:t>
        </w:r>
        <w:r w:rsidR="00496086" w:rsidRPr="00654CB6">
          <w:rPr>
            <w:rStyle w:val="Hypertextovodkaz"/>
            <w:rFonts w:ascii="Arial" w:hAnsi="Arial" w:cs="Arial"/>
            <w:snapToGrid w:val="0"/>
          </w:rPr>
          <w:t>gov.cz</w:t>
        </w:r>
      </w:hyperlink>
      <w:r w:rsidR="00496086">
        <w:rPr>
          <w:rFonts w:ascii="Arial" w:hAnsi="Arial" w:cs="Arial"/>
          <w:snapToGrid w:val="0"/>
        </w:rPr>
        <w:t xml:space="preserve"> </w:t>
      </w:r>
    </w:p>
    <w:p w14:paraId="582BAA04" w14:textId="77777777" w:rsidR="00EE3208" w:rsidRPr="005A22C2" w:rsidRDefault="00EE3208" w:rsidP="00EE3208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A22C2">
        <w:rPr>
          <w:rFonts w:ascii="Arial" w:hAnsi="Arial" w:cs="Arial"/>
        </w:rPr>
        <w:t xml:space="preserve">ID datové schránky: </w:t>
      </w:r>
      <w:r w:rsidRPr="005A22C2">
        <w:rPr>
          <w:rFonts w:ascii="Arial" w:hAnsi="Arial" w:cs="Arial"/>
        </w:rPr>
        <w:tab/>
        <w:t>z49per3</w:t>
      </w:r>
    </w:p>
    <w:p w14:paraId="1E26506B" w14:textId="77777777" w:rsidR="00EE3208" w:rsidRPr="005A22C2" w:rsidRDefault="00EE3208" w:rsidP="00EE3208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A22C2">
        <w:rPr>
          <w:rFonts w:ascii="Arial" w:hAnsi="Arial" w:cs="Arial"/>
          <w:b/>
        </w:rPr>
        <w:t>Bankovní</w:t>
      </w:r>
      <w:r w:rsidRPr="005A22C2">
        <w:rPr>
          <w:rFonts w:ascii="Arial" w:hAnsi="Arial" w:cs="Arial"/>
        </w:rPr>
        <w:t xml:space="preserve"> </w:t>
      </w:r>
      <w:r w:rsidRPr="005A22C2">
        <w:rPr>
          <w:rFonts w:ascii="Arial" w:hAnsi="Arial" w:cs="Arial"/>
          <w:b/>
        </w:rPr>
        <w:t>spojení</w:t>
      </w:r>
      <w:r w:rsidRPr="005A22C2">
        <w:rPr>
          <w:rFonts w:ascii="Arial" w:hAnsi="Arial" w:cs="Arial"/>
        </w:rPr>
        <w:t xml:space="preserve">: </w:t>
      </w:r>
      <w:r w:rsidRPr="005A22C2">
        <w:rPr>
          <w:rFonts w:ascii="Arial" w:hAnsi="Arial" w:cs="Arial"/>
        </w:rPr>
        <w:tab/>
      </w:r>
      <w:r w:rsidRPr="005A22C2">
        <w:rPr>
          <w:rFonts w:ascii="Arial" w:hAnsi="Arial" w:cs="Arial"/>
        </w:rPr>
        <w:tab/>
        <w:t>Česká národní banka</w:t>
      </w:r>
    </w:p>
    <w:p w14:paraId="3EE7E11A" w14:textId="77777777" w:rsidR="00EE3208" w:rsidRPr="005A22C2" w:rsidRDefault="00EE3208" w:rsidP="00EE3208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A22C2">
        <w:rPr>
          <w:rFonts w:ascii="Arial" w:hAnsi="Arial" w:cs="Arial"/>
        </w:rPr>
        <w:t xml:space="preserve">Číslo účtu: </w:t>
      </w:r>
      <w:r w:rsidRPr="005A22C2">
        <w:rPr>
          <w:rFonts w:ascii="Arial" w:hAnsi="Arial" w:cs="Arial"/>
        </w:rPr>
        <w:tab/>
      </w:r>
      <w:r w:rsidRPr="005A22C2">
        <w:rPr>
          <w:rFonts w:ascii="Arial" w:hAnsi="Arial" w:cs="Arial"/>
        </w:rPr>
        <w:tab/>
        <w:t>3723001/0710</w:t>
      </w:r>
    </w:p>
    <w:p w14:paraId="60B3802E" w14:textId="77777777" w:rsidR="00EE3208" w:rsidRPr="005A22C2" w:rsidRDefault="00EE3208" w:rsidP="00EE3208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5A22C2">
        <w:rPr>
          <w:rFonts w:ascii="Arial" w:hAnsi="Arial" w:cs="Arial"/>
        </w:rPr>
        <w:t xml:space="preserve">DIČ: </w:t>
      </w:r>
      <w:r w:rsidRPr="005A22C2">
        <w:rPr>
          <w:rFonts w:ascii="Arial" w:hAnsi="Arial" w:cs="Arial"/>
        </w:rPr>
        <w:tab/>
      </w:r>
      <w:r w:rsidRPr="005A22C2">
        <w:rPr>
          <w:rFonts w:ascii="Arial" w:hAnsi="Arial" w:cs="Arial"/>
        </w:rPr>
        <w:tab/>
        <w:t>CZ01312774 (</w:t>
      </w:r>
      <w:r w:rsidRPr="005A22C2">
        <w:rPr>
          <w:rFonts w:ascii="Arial" w:hAnsi="Arial" w:cs="Arial"/>
          <w:i/>
          <w:iCs/>
        </w:rPr>
        <w:t>není plátce DPH</w:t>
      </w:r>
      <w:r w:rsidRPr="005A22C2">
        <w:rPr>
          <w:rFonts w:ascii="Arial" w:hAnsi="Arial" w:cs="Arial"/>
        </w:rPr>
        <w:t>)</w:t>
      </w:r>
    </w:p>
    <w:p w14:paraId="61494777" w14:textId="77777777" w:rsidR="00EE3208" w:rsidRPr="005A22C2" w:rsidRDefault="00EE3208" w:rsidP="00EE3208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5A22C2">
        <w:rPr>
          <w:rFonts w:ascii="Arial" w:hAnsi="Arial" w:cs="Arial"/>
        </w:rPr>
        <w:t>(„</w:t>
      </w:r>
      <w:r w:rsidRPr="005A22C2">
        <w:rPr>
          <w:rFonts w:ascii="Arial" w:hAnsi="Arial" w:cs="Arial"/>
          <w:b/>
        </w:rPr>
        <w:t>Objednatel</w:t>
      </w:r>
      <w:r w:rsidRPr="005A22C2">
        <w:rPr>
          <w:rFonts w:ascii="Arial" w:hAnsi="Arial" w:cs="Arial"/>
          <w:bCs/>
        </w:rPr>
        <w:t>“)</w:t>
      </w:r>
    </w:p>
    <w:p w14:paraId="7E3C0C14" w14:textId="25D0ADCE" w:rsidR="00E0086F" w:rsidRPr="009C700E" w:rsidRDefault="00EE3208" w:rsidP="009C700E">
      <w:pPr>
        <w:spacing w:before="240" w:after="120"/>
        <w:ind w:left="567"/>
        <w:jc w:val="both"/>
        <w:rPr>
          <w:rFonts w:ascii="Arial" w:hAnsi="Arial" w:cs="Arial"/>
        </w:rPr>
      </w:pPr>
      <w:r w:rsidRPr="005A22C2">
        <w:rPr>
          <w:rFonts w:ascii="Arial" w:hAnsi="Arial" w:cs="Arial"/>
        </w:rPr>
        <w:t>a</w:t>
      </w:r>
    </w:p>
    <w:p w14:paraId="60A84729" w14:textId="2EFF8C9B" w:rsidR="00E0086F" w:rsidRPr="00ED6435" w:rsidRDefault="00792F65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Agroprojekce Litomyšl spol. s r. o. a Ing. Michal Pochop</w:t>
      </w:r>
    </w:p>
    <w:p w14:paraId="25E3D34B" w14:textId="3D38202C" w:rsidR="00A33E2B" w:rsidRDefault="00A33E2B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na základě Smlouvy o s</w:t>
      </w:r>
      <w:r w:rsidR="00792F65">
        <w:rPr>
          <w:rFonts w:ascii="Arial" w:hAnsi="Arial" w:cs="Arial"/>
        </w:rPr>
        <w:t>polečnosti ze dne 16. 9. 2024</w:t>
      </w:r>
    </w:p>
    <w:p w14:paraId="65C844D3" w14:textId="75D31AA4" w:rsidR="00A33E2B" w:rsidRDefault="00330B76" w:rsidP="00EC1291">
      <w:pPr>
        <w:spacing w:after="120"/>
        <w:ind w:left="567"/>
        <w:jc w:val="both"/>
        <w:rPr>
          <w:rFonts w:ascii="Arial" w:hAnsi="Arial" w:cs="Arial"/>
          <w:u w:val="single"/>
        </w:rPr>
      </w:pPr>
      <w:r w:rsidRPr="00330B76">
        <w:rPr>
          <w:rFonts w:ascii="Arial" w:hAnsi="Arial" w:cs="Arial"/>
          <w:u w:val="single"/>
        </w:rPr>
        <w:t>Účastníci Smlouvy o s</w:t>
      </w:r>
      <w:r w:rsidR="009B188B">
        <w:rPr>
          <w:rFonts w:ascii="Arial" w:hAnsi="Arial" w:cs="Arial"/>
          <w:u w:val="single"/>
        </w:rPr>
        <w:t>polečnosti</w:t>
      </w:r>
      <w:r w:rsidRPr="00330B76">
        <w:rPr>
          <w:rFonts w:ascii="Arial" w:hAnsi="Arial" w:cs="Arial"/>
          <w:u w:val="single"/>
        </w:rPr>
        <w:t>:</w:t>
      </w:r>
    </w:p>
    <w:p w14:paraId="607B616A" w14:textId="617D8D51" w:rsidR="00330B76" w:rsidRDefault="00244965" w:rsidP="00EC1291">
      <w:pPr>
        <w:spacing w:after="120"/>
        <w:ind w:left="567"/>
        <w:jc w:val="both"/>
        <w:rPr>
          <w:rFonts w:ascii="Arial" w:hAnsi="Arial" w:cs="Arial"/>
        </w:rPr>
      </w:pPr>
      <w:r w:rsidRPr="00244965">
        <w:rPr>
          <w:rFonts w:ascii="Arial" w:hAnsi="Arial" w:cs="Arial"/>
        </w:rPr>
        <w:t xml:space="preserve">1. </w:t>
      </w:r>
      <w:r w:rsidR="009B188B">
        <w:rPr>
          <w:rFonts w:ascii="Arial" w:hAnsi="Arial" w:cs="Arial"/>
          <w:b/>
          <w:bCs/>
        </w:rPr>
        <w:t xml:space="preserve">AGROPROJEKCE LITOMYŠL </w:t>
      </w:r>
      <w:r w:rsidR="003C4118">
        <w:rPr>
          <w:rFonts w:ascii="Arial" w:hAnsi="Arial" w:cs="Arial"/>
          <w:b/>
          <w:bCs/>
        </w:rPr>
        <w:t xml:space="preserve">spol. s r. o. </w:t>
      </w:r>
      <w:r w:rsidRPr="002449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3C4118">
        <w:rPr>
          <w:rFonts w:ascii="Arial" w:hAnsi="Arial" w:cs="Arial"/>
        </w:rPr>
        <w:t>vedoucí Společník)</w:t>
      </w:r>
    </w:p>
    <w:p w14:paraId="06290EDE" w14:textId="312A1B2E" w:rsidR="00AE4522" w:rsidRDefault="0082390C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E4522">
        <w:rPr>
          <w:rFonts w:ascii="Arial" w:hAnsi="Arial" w:cs="Arial"/>
        </w:rPr>
        <w:t xml:space="preserve">polečnost založená a existující podle právního řádu České republiky, se sídlem </w:t>
      </w:r>
      <w:r w:rsidR="00960FD8">
        <w:rPr>
          <w:rFonts w:ascii="Arial" w:hAnsi="Arial" w:cs="Arial"/>
        </w:rPr>
        <w:t>Rokycanova 114, 566 01 Vysoké Mýto,</w:t>
      </w:r>
      <w:r w:rsidR="006532DB">
        <w:rPr>
          <w:rFonts w:ascii="Arial" w:hAnsi="Arial" w:cs="Arial"/>
        </w:rPr>
        <w:t xml:space="preserve"> </w:t>
      </w:r>
      <w:r w:rsidR="00AE4522">
        <w:rPr>
          <w:rFonts w:ascii="Arial" w:hAnsi="Arial" w:cs="Arial"/>
        </w:rPr>
        <w:t>IČO:</w:t>
      </w:r>
      <w:r w:rsidR="00960FD8">
        <w:rPr>
          <w:rFonts w:ascii="Arial" w:hAnsi="Arial" w:cs="Arial"/>
        </w:rPr>
        <w:t xml:space="preserve"> 642</w:t>
      </w:r>
      <w:r w:rsidR="006532DB">
        <w:rPr>
          <w:rFonts w:ascii="Arial" w:hAnsi="Arial" w:cs="Arial"/>
        </w:rPr>
        <w:t>55611</w:t>
      </w:r>
      <w:r w:rsidR="00AE4522">
        <w:rPr>
          <w:rFonts w:ascii="Arial" w:hAnsi="Arial" w:cs="Arial"/>
        </w:rPr>
        <w:t>, zapsaná v obchodním rejstříku vedeném u Krajského soudu v</w:t>
      </w:r>
      <w:r w:rsidR="006532DB">
        <w:rPr>
          <w:rFonts w:ascii="Arial" w:hAnsi="Arial" w:cs="Arial"/>
        </w:rPr>
        <w:t> Hradci Králové</w:t>
      </w:r>
      <w:r w:rsidR="00AE4522">
        <w:rPr>
          <w:rFonts w:ascii="Arial" w:hAnsi="Arial" w:cs="Arial"/>
        </w:rPr>
        <w:t xml:space="preserve">, oddíl C, vložka </w:t>
      </w:r>
      <w:r w:rsidR="0095489A">
        <w:rPr>
          <w:rFonts w:ascii="Arial" w:hAnsi="Arial" w:cs="Arial"/>
        </w:rPr>
        <w:t>8321</w:t>
      </w:r>
    </w:p>
    <w:p w14:paraId="00EC627A" w14:textId="7158F48F" w:rsidR="00D34D43" w:rsidRDefault="00D34D43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F00B5" w:rsidRPr="00BF00B5">
        <w:rPr>
          <w:rFonts w:ascii="Arial" w:hAnsi="Arial" w:cs="Arial"/>
          <w:b/>
          <w:bCs/>
        </w:rPr>
        <w:t>Ing. Michal Pochop</w:t>
      </w:r>
      <w:r w:rsidR="00BF00B5">
        <w:rPr>
          <w:rFonts w:ascii="Arial" w:hAnsi="Arial" w:cs="Arial"/>
        </w:rPr>
        <w:t xml:space="preserve"> (Společník)</w:t>
      </w:r>
    </w:p>
    <w:p w14:paraId="7AF498BE" w14:textId="7A91C8CD" w:rsidR="00621354" w:rsidRDefault="003621C1" w:rsidP="007F3554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4569C0">
        <w:rPr>
          <w:rFonts w:ascii="Arial" w:hAnsi="Arial" w:cs="Arial"/>
        </w:rPr>
        <w:t xml:space="preserve">yzická osoba podnikající dle živnostenského zákona, se sídlem </w:t>
      </w:r>
      <w:r w:rsidR="007F3554">
        <w:rPr>
          <w:rFonts w:ascii="Arial" w:hAnsi="Arial" w:cs="Arial"/>
        </w:rPr>
        <w:t xml:space="preserve">xxxxx </w:t>
      </w:r>
      <w:r w:rsidR="004569C0">
        <w:rPr>
          <w:rFonts w:ascii="Arial" w:hAnsi="Arial" w:cs="Arial"/>
        </w:rPr>
        <w:t xml:space="preserve"> Kuřim, IČO: </w:t>
      </w:r>
      <w:r w:rsidR="00982561">
        <w:rPr>
          <w:rFonts w:ascii="Arial" w:hAnsi="Arial" w:cs="Arial"/>
        </w:rPr>
        <w:t>65784031</w:t>
      </w:r>
    </w:p>
    <w:p w14:paraId="2CF623ED" w14:textId="6B87F87F" w:rsidR="00F95350" w:rsidRDefault="00F95350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910A3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4018EAA6" w14:textId="30AB4DCA" w:rsidR="00910A3E" w:rsidRDefault="00F12B2C" w:rsidP="005E27B6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Ing. J</w:t>
      </w:r>
      <w:r w:rsidR="00AA7456">
        <w:rPr>
          <w:rFonts w:ascii="Arial" w:hAnsi="Arial" w:cs="Arial"/>
        </w:rPr>
        <w:t>a</w:t>
      </w:r>
      <w:r w:rsidR="0078414A">
        <w:rPr>
          <w:rFonts w:ascii="Arial" w:hAnsi="Arial" w:cs="Arial"/>
        </w:rPr>
        <w:t xml:space="preserve">roslavem Jakoubkem, jednatelem   </w:t>
      </w:r>
      <w:r w:rsidR="00FB72D5">
        <w:rPr>
          <w:rFonts w:ascii="Arial" w:hAnsi="Arial" w:cs="Arial"/>
        </w:rPr>
        <w:t xml:space="preserve"> </w:t>
      </w:r>
      <w:r w:rsidR="0078414A">
        <w:rPr>
          <w:rFonts w:ascii="Arial" w:hAnsi="Arial" w:cs="Arial"/>
        </w:rPr>
        <w:t xml:space="preserve">V technických </w:t>
      </w:r>
      <w:r w:rsidR="00FB72D5">
        <w:rPr>
          <w:rFonts w:ascii="Arial" w:hAnsi="Arial" w:cs="Arial"/>
        </w:rPr>
        <w:t>záležitostech zastoupená:</w:t>
      </w:r>
      <w:r w:rsidR="00FB72D5">
        <w:rPr>
          <w:rFonts w:ascii="Arial" w:hAnsi="Arial" w:cs="Arial"/>
        </w:rPr>
        <w:tab/>
      </w:r>
      <w:r w:rsidR="00D61EF4">
        <w:rPr>
          <w:rFonts w:ascii="Arial" w:hAnsi="Arial" w:cs="Arial"/>
        </w:rPr>
        <w:t xml:space="preserve">xxxxx </w:t>
      </w:r>
      <w:r w:rsidR="00FE49FF">
        <w:rPr>
          <w:rFonts w:ascii="Arial" w:hAnsi="Arial" w:cs="Arial"/>
        </w:rPr>
        <w:t xml:space="preserve">                            </w:t>
      </w:r>
      <w:r w:rsidR="0078414A">
        <w:rPr>
          <w:rFonts w:ascii="Arial" w:hAnsi="Arial" w:cs="Arial"/>
        </w:rPr>
        <w:t xml:space="preserve"> </w:t>
      </w:r>
      <w:r w:rsidR="00E94B99">
        <w:rPr>
          <w:rFonts w:ascii="Arial" w:hAnsi="Arial" w:cs="Arial"/>
        </w:rPr>
        <w:t xml:space="preserve"> </w:t>
      </w:r>
      <w:r w:rsidR="00D61EF4">
        <w:rPr>
          <w:rFonts w:ascii="Arial" w:hAnsi="Arial" w:cs="Arial"/>
        </w:rPr>
        <w:t xml:space="preserve">                         </w:t>
      </w:r>
      <w:r w:rsidR="00E94B99">
        <w:rPr>
          <w:rFonts w:ascii="Arial" w:hAnsi="Arial" w:cs="Arial"/>
        </w:rPr>
        <w:t xml:space="preserve"> </w:t>
      </w:r>
      <w:r w:rsidR="009E687C">
        <w:rPr>
          <w:rFonts w:ascii="Arial" w:hAnsi="Arial" w:cs="Arial"/>
        </w:rPr>
        <w:t>Vedoucí týmu:</w:t>
      </w:r>
      <w:r w:rsidR="009E687C">
        <w:rPr>
          <w:rFonts w:ascii="Arial" w:hAnsi="Arial" w:cs="Arial"/>
        </w:rPr>
        <w:tab/>
      </w:r>
      <w:r w:rsidR="009E687C">
        <w:rPr>
          <w:rFonts w:ascii="Arial" w:hAnsi="Arial" w:cs="Arial"/>
        </w:rPr>
        <w:tab/>
      </w:r>
      <w:r w:rsidR="009E687C">
        <w:rPr>
          <w:rFonts w:ascii="Arial" w:hAnsi="Arial" w:cs="Arial"/>
        </w:rPr>
        <w:tab/>
      </w:r>
      <w:r w:rsidR="009E687C">
        <w:rPr>
          <w:rFonts w:ascii="Arial" w:hAnsi="Arial" w:cs="Arial"/>
        </w:rPr>
        <w:tab/>
      </w:r>
      <w:r w:rsidR="009E687C">
        <w:rPr>
          <w:rFonts w:ascii="Arial" w:hAnsi="Arial" w:cs="Arial"/>
        </w:rPr>
        <w:tab/>
      </w:r>
      <w:r w:rsidR="00D61EF4">
        <w:rPr>
          <w:rFonts w:ascii="Arial" w:hAnsi="Arial" w:cs="Arial"/>
        </w:rPr>
        <w:t>xxxxx</w:t>
      </w:r>
      <w:r w:rsidR="00E94B99">
        <w:rPr>
          <w:rFonts w:ascii="Arial" w:hAnsi="Arial" w:cs="Arial"/>
        </w:rPr>
        <w:t xml:space="preserve"> </w:t>
      </w:r>
      <w:r w:rsidR="00E77DE0">
        <w:rPr>
          <w:rFonts w:ascii="Arial" w:hAnsi="Arial" w:cs="Arial"/>
        </w:rPr>
        <w:t xml:space="preserve">  </w:t>
      </w:r>
      <w:r w:rsidR="00312D7C">
        <w:rPr>
          <w:rFonts w:ascii="Arial" w:hAnsi="Arial" w:cs="Arial"/>
        </w:rPr>
        <w:t xml:space="preserve">                                      </w:t>
      </w:r>
      <w:r w:rsidR="00910A3E">
        <w:rPr>
          <w:rFonts w:ascii="Arial" w:hAnsi="Arial" w:cs="Arial"/>
        </w:rPr>
        <w:t xml:space="preserve">     </w:t>
      </w:r>
    </w:p>
    <w:p w14:paraId="6ADCE54B" w14:textId="6F603EC6" w:rsidR="00E77DE0" w:rsidRDefault="00910A3E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</w:t>
      </w:r>
      <w:r w:rsidR="00312D7C">
        <w:rPr>
          <w:rFonts w:ascii="Arial" w:hAnsi="Arial" w:cs="Arial"/>
        </w:rPr>
        <w:t>vedoucího týmu:</w:t>
      </w:r>
      <w:r w:rsidR="00E77DE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5A4D">
        <w:rPr>
          <w:rFonts w:ascii="Arial" w:hAnsi="Arial" w:cs="Arial"/>
        </w:rPr>
        <w:tab/>
      </w:r>
      <w:r>
        <w:rPr>
          <w:rFonts w:ascii="Arial" w:hAnsi="Arial" w:cs="Arial"/>
        </w:rPr>
        <w:t>Ing.</w:t>
      </w:r>
      <w:r w:rsidR="005E27B6">
        <w:rPr>
          <w:rFonts w:ascii="Arial" w:hAnsi="Arial" w:cs="Arial"/>
        </w:rPr>
        <w:t xml:space="preserve"> Jaroslav Jakoubek</w:t>
      </w:r>
    </w:p>
    <w:p w14:paraId="4E4ED2F7" w14:textId="43A566F4" w:rsidR="00606EAF" w:rsidRDefault="00910A3E" w:rsidP="005F19D1">
      <w:pPr>
        <w:spacing w:after="120"/>
        <w:ind w:left="567"/>
        <w:jc w:val="both"/>
        <w:rPr>
          <w:rFonts w:ascii="Arial" w:hAnsi="Arial" w:cs="Arial"/>
        </w:rPr>
      </w:pPr>
      <w:r w:rsidRPr="00910A3E">
        <w:rPr>
          <w:rFonts w:ascii="Arial" w:hAnsi="Arial" w:cs="Arial"/>
          <w:b/>
          <w:bCs/>
        </w:rPr>
        <w:t>Kontaktní údaje:</w:t>
      </w:r>
      <w:r w:rsidR="00E77DE0" w:rsidRPr="00910A3E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D1D4A">
        <w:rPr>
          <w:rFonts w:ascii="Arial" w:hAnsi="Arial" w:cs="Arial"/>
          <w:b/>
          <w:bCs/>
        </w:rPr>
        <w:t xml:space="preserve">   </w:t>
      </w:r>
      <w:r w:rsidRPr="00606EAF">
        <w:rPr>
          <w:rFonts w:ascii="Arial" w:hAnsi="Arial" w:cs="Arial"/>
        </w:rPr>
        <w:t>tel.: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7389A">
        <w:rPr>
          <w:rFonts w:ascii="Arial" w:hAnsi="Arial" w:cs="Arial"/>
          <w:b/>
          <w:bCs/>
        </w:rPr>
        <w:t xml:space="preserve">           </w:t>
      </w:r>
      <w:r w:rsidR="00D61EF4">
        <w:rPr>
          <w:rFonts w:ascii="Arial" w:hAnsi="Arial" w:cs="Arial"/>
        </w:rPr>
        <w:t>xxxxx</w:t>
      </w:r>
      <w:r w:rsidR="000D1D4A">
        <w:rPr>
          <w:rFonts w:ascii="Arial" w:hAnsi="Arial" w:cs="Arial"/>
          <w:b/>
          <w:bCs/>
        </w:rPr>
        <w:t xml:space="preserve"> </w:t>
      </w:r>
      <w:r w:rsidR="00E77DE0" w:rsidRPr="00910A3E">
        <w:rPr>
          <w:rFonts w:ascii="Arial" w:hAnsi="Arial" w:cs="Arial"/>
          <w:b/>
          <w:bCs/>
        </w:rPr>
        <w:t xml:space="preserve"> </w:t>
      </w:r>
      <w:r w:rsidR="00606EAF">
        <w:rPr>
          <w:rFonts w:ascii="Arial" w:hAnsi="Arial" w:cs="Arial"/>
          <w:b/>
          <w:bCs/>
        </w:rPr>
        <w:tab/>
      </w:r>
      <w:r w:rsidR="00606EAF">
        <w:rPr>
          <w:rFonts w:ascii="Arial" w:hAnsi="Arial" w:cs="Arial"/>
          <w:b/>
          <w:bCs/>
        </w:rPr>
        <w:tab/>
      </w:r>
      <w:r w:rsidR="00606EAF">
        <w:rPr>
          <w:rFonts w:ascii="Arial" w:hAnsi="Arial" w:cs="Arial"/>
          <w:b/>
          <w:bCs/>
        </w:rPr>
        <w:tab/>
      </w:r>
      <w:r w:rsidR="00265D5C">
        <w:rPr>
          <w:rFonts w:ascii="Arial" w:hAnsi="Arial" w:cs="Arial"/>
          <w:b/>
          <w:bCs/>
        </w:rPr>
        <w:t xml:space="preserve">    </w:t>
      </w:r>
      <w:r w:rsidR="00252C46">
        <w:rPr>
          <w:rFonts w:ascii="Arial" w:hAnsi="Arial" w:cs="Arial"/>
          <w:b/>
          <w:bCs/>
        </w:rPr>
        <w:tab/>
      </w:r>
      <w:r w:rsidR="00D61EF4">
        <w:rPr>
          <w:rFonts w:ascii="Arial" w:hAnsi="Arial" w:cs="Arial"/>
          <w:b/>
          <w:bCs/>
        </w:rPr>
        <w:t xml:space="preserve">                        </w:t>
      </w:r>
      <w:r w:rsidR="00252C46">
        <w:rPr>
          <w:rFonts w:ascii="Arial" w:hAnsi="Arial" w:cs="Arial"/>
          <w:b/>
          <w:bCs/>
        </w:rPr>
        <w:t xml:space="preserve">    </w:t>
      </w:r>
      <w:r w:rsidR="00265D5C">
        <w:rPr>
          <w:rFonts w:ascii="Arial" w:hAnsi="Arial" w:cs="Arial"/>
          <w:b/>
          <w:bCs/>
        </w:rPr>
        <w:t xml:space="preserve">  </w:t>
      </w:r>
      <w:r w:rsidR="00265D5C" w:rsidRPr="00265D5C">
        <w:rPr>
          <w:rFonts w:ascii="Arial" w:hAnsi="Arial" w:cs="Arial"/>
        </w:rPr>
        <w:lastRenderedPageBreak/>
        <w:t xml:space="preserve">E-mail:                                                       </w:t>
      </w:r>
      <w:r w:rsidR="00252C46">
        <w:rPr>
          <w:rFonts w:ascii="Arial" w:hAnsi="Arial" w:cs="Arial"/>
        </w:rPr>
        <w:t xml:space="preserve"> </w:t>
      </w:r>
      <w:hyperlink r:id="rId14" w:history="1">
        <w:r w:rsidR="00D61EF4">
          <w:rPr>
            <w:rStyle w:val="Hypertextovodkaz"/>
            <w:rFonts w:ascii="Arial" w:hAnsi="Arial" w:cs="Arial"/>
          </w:rPr>
          <w:t>xxxxx</w:t>
        </w:r>
      </w:hyperlink>
      <w:r w:rsidR="00746393">
        <w:rPr>
          <w:rFonts w:ascii="Arial" w:hAnsi="Arial" w:cs="Arial"/>
        </w:rPr>
        <w:t xml:space="preserve">        </w:t>
      </w:r>
      <w:r w:rsidR="00D61EF4">
        <w:rPr>
          <w:rFonts w:ascii="Arial" w:hAnsi="Arial" w:cs="Arial"/>
        </w:rPr>
        <w:t xml:space="preserve"> </w:t>
      </w:r>
      <w:r w:rsidR="00746393">
        <w:rPr>
          <w:rFonts w:ascii="Arial" w:hAnsi="Arial" w:cs="Arial"/>
        </w:rPr>
        <w:t xml:space="preserve"> </w:t>
      </w:r>
      <w:r w:rsidR="00265D5C">
        <w:rPr>
          <w:rFonts w:ascii="Arial" w:hAnsi="Arial" w:cs="Arial"/>
        </w:rPr>
        <w:tab/>
      </w:r>
      <w:r w:rsidR="00017CBC">
        <w:rPr>
          <w:rFonts w:ascii="Arial" w:hAnsi="Arial" w:cs="Arial"/>
        </w:rPr>
        <w:t xml:space="preserve">     </w:t>
      </w:r>
      <w:r w:rsidR="00252C46">
        <w:rPr>
          <w:rFonts w:ascii="Arial" w:hAnsi="Arial" w:cs="Arial"/>
        </w:rPr>
        <w:t xml:space="preserve">         </w:t>
      </w:r>
      <w:r w:rsidR="00D61EF4">
        <w:rPr>
          <w:rFonts w:ascii="Arial" w:hAnsi="Arial" w:cs="Arial"/>
        </w:rPr>
        <w:t xml:space="preserve">                                  </w:t>
      </w:r>
      <w:r w:rsidR="00252C46">
        <w:rPr>
          <w:rFonts w:ascii="Arial" w:hAnsi="Arial" w:cs="Arial"/>
        </w:rPr>
        <w:t xml:space="preserve">    </w:t>
      </w:r>
      <w:r w:rsidR="00017CBC">
        <w:rPr>
          <w:rFonts w:ascii="Arial" w:hAnsi="Arial" w:cs="Arial"/>
        </w:rPr>
        <w:t xml:space="preserve"> </w:t>
      </w:r>
      <w:r w:rsidR="00265D5C">
        <w:rPr>
          <w:rFonts w:ascii="Arial" w:hAnsi="Arial" w:cs="Arial"/>
        </w:rPr>
        <w:t>ID datové schránky</w:t>
      </w:r>
      <w:r w:rsidR="00BB71E3">
        <w:rPr>
          <w:rFonts w:ascii="Arial" w:hAnsi="Arial" w:cs="Arial"/>
        </w:rPr>
        <w:t xml:space="preserve">:    </w:t>
      </w:r>
      <w:r w:rsidR="00684F37">
        <w:rPr>
          <w:rFonts w:ascii="Arial" w:hAnsi="Arial" w:cs="Arial"/>
        </w:rPr>
        <w:tab/>
      </w:r>
      <w:r w:rsidR="00684F37">
        <w:rPr>
          <w:rFonts w:ascii="Arial" w:hAnsi="Arial" w:cs="Arial"/>
        </w:rPr>
        <w:tab/>
      </w:r>
      <w:r w:rsidR="00684F37">
        <w:rPr>
          <w:rFonts w:ascii="Arial" w:hAnsi="Arial" w:cs="Arial"/>
        </w:rPr>
        <w:tab/>
      </w:r>
      <w:r w:rsidR="00746393">
        <w:rPr>
          <w:rFonts w:ascii="Arial" w:hAnsi="Arial" w:cs="Arial"/>
        </w:rPr>
        <w:t xml:space="preserve"> </w:t>
      </w:r>
      <w:r w:rsidR="00252C46">
        <w:rPr>
          <w:rFonts w:ascii="Arial" w:hAnsi="Arial" w:cs="Arial"/>
        </w:rPr>
        <w:t xml:space="preserve">      </w:t>
      </w:r>
      <w:r w:rsidR="00746393">
        <w:rPr>
          <w:rFonts w:ascii="Arial" w:hAnsi="Arial" w:cs="Arial"/>
        </w:rPr>
        <w:t>gv6y8j4</w:t>
      </w:r>
    </w:p>
    <w:p w14:paraId="72989974" w14:textId="03CDF358" w:rsidR="00B6108D" w:rsidRDefault="00BB71E3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Bankovní spojení:                                    </w:t>
      </w:r>
      <w:r w:rsidR="0017389A">
        <w:rPr>
          <w:rFonts w:ascii="Arial" w:hAnsi="Arial" w:cs="Arial"/>
        </w:rPr>
        <w:t xml:space="preserve">MONETA Money Bank, a. s. </w:t>
      </w:r>
    </w:p>
    <w:p w14:paraId="6AB05C50" w14:textId="23322719" w:rsidR="00BB71E3" w:rsidRPr="00B6108D" w:rsidRDefault="00981780" w:rsidP="00EC1291">
      <w:pPr>
        <w:spacing w:after="120"/>
        <w:ind w:left="567"/>
        <w:jc w:val="both"/>
        <w:rPr>
          <w:rFonts w:ascii="Arial" w:hAnsi="Arial" w:cs="Arial"/>
        </w:rPr>
      </w:pPr>
      <w:r w:rsidRPr="00981780">
        <w:rPr>
          <w:rFonts w:ascii="Arial" w:hAnsi="Arial" w:cs="Arial"/>
        </w:rPr>
        <w:t xml:space="preserve">Číslo </w:t>
      </w:r>
      <w:r w:rsidR="00017CBC" w:rsidRPr="00981780">
        <w:rPr>
          <w:rFonts w:ascii="Arial" w:hAnsi="Arial" w:cs="Arial"/>
        </w:rPr>
        <w:t>ú</w:t>
      </w:r>
      <w:r w:rsidR="00017CBC" w:rsidRPr="00B6108D">
        <w:rPr>
          <w:rFonts w:ascii="Arial" w:hAnsi="Arial" w:cs="Arial"/>
        </w:rPr>
        <w:t xml:space="preserve">čtu:  </w:t>
      </w:r>
      <w:r>
        <w:rPr>
          <w:rFonts w:ascii="Arial" w:hAnsi="Arial" w:cs="Arial"/>
        </w:rPr>
        <w:t xml:space="preserve">                                                </w:t>
      </w:r>
      <w:r w:rsidR="0017389A">
        <w:rPr>
          <w:rFonts w:ascii="Arial" w:hAnsi="Arial" w:cs="Arial"/>
        </w:rPr>
        <w:t>341</w:t>
      </w:r>
      <w:r w:rsidR="008573F8">
        <w:rPr>
          <w:rFonts w:ascii="Arial" w:hAnsi="Arial" w:cs="Arial"/>
        </w:rPr>
        <w:t>302664/0600</w:t>
      </w:r>
      <w:r w:rsidR="00017CBC" w:rsidRPr="00B6108D">
        <w:rPr>
          <w:rFonts w:ascii="Arial" w:hAnsi="Arial" w:cs="Arial"/>
        </w:rPr>
        <w:t xml:space="preserve">         </w:t>
      </w:r>
      <w:r w:rsidR="00CE21B9">
        <w:rPr>
          <w:rFonts w:ascii="Arial" w:hAnsi="Arial" w:cs="Arial"/>
        </w:rPr>
        <w:tab/>
      </w:r>
      <w:r w:rsidR="00CE21B9">
        <w:rPr>
          <w:rFonts w:ascii="Arial" w:hAnsi="Arial" w:cs="Arial"/>
        </w:rPr>
        <w:tab/>
      </w:r>
      <w:r w:rsidR="00CE21B9">
        <w:rPr>
          <w:rFonts w:ascii="Arial" w:hAnsi="Arial" w:cs="Arial"/>
        </w:rPr>
        <w:tab/>
        <w:t xml:space="preserve"> </w:t>
      </w:r>
      <w:r w:rsidR="00252C46">
        <w:rPr>
          <w:rFonts w:ascii="Arial" w:hAnsi="Arial" w:cs="Arial"/>
        </w:rPr>
        <w:t xml:space="preserve">        </w:t>
      </w:r>
      <w:r w:rsidR="00CE21B9">
        <w:rPr>
          <w:rFonts w:ascii="Arial" w:hAnsi="Arial" w:cs="Arial"/>
        </w:rPr>
        <w:t xml:space="preserve"> </w:t>
      </w:r>
      <w:r w:rsidR="008573F8">
        <w:rPr>
          <w:rFonts w:ascii="Arial" w:hAnsi="Arial" w:cs="Arial"/>
        </w:rPr>
        <w:t>IČ/</w:t>
      </w:r>
      <w:r w:rsidR="00CE21B9">
        <w:rPr>
          <w:rFonts w:ascii="Arial" w:hAnsi="Arial" w:cs="Arial"/>
        </w:rPr>
        <w:t>DIČ:</w:t>
      </w:r>
      <w:r w:rsidR="00017CBC" w:rsidRPr="00B6108D">
        <w:rPr>
          <w:rFonts w:ascii="Arial" w:hAnsi="Arial" w:cs="Arial"/>
        </w:rPr>
        <w:t xml:space="preserve">                         </w:t>
      </w:r>
      <w:r w:rsidR="00CE21B9">
        <w:rPr>
          <w:rFonts w:ascii="Arial" w:hAnsi="Arial" w:cs="Arial"/>
        </w:rPr>
        <w:tab/>
      </w:r>
      <w:r w:rsidR="00CE21B9">
        <w:rPr>
          <w:rFonts w:ascii="Arial" w:hAnsi="Arial" w:cs="Arial"/>
        </w:rPr>
        <w:tab/>
      </w:r>
      <w:r w:rsidR="00CE21B9">
        <w:rPr>
          <w:rFonts w:ascii="Arial" w:hAnsi="Arial" w:cs="Arial"/>
        </w:rPr>
        <w:tab/>
      </w:r>
      <w:r w:rsidR="00252C46">
        <w:rPr>
          <w:rFonts w:ascii="Arial" w:hAnsi="Arial" w:cs="Arial"/>
        </w:rPr>
        <w:t xml:space="preserve">      </w:t>
      </w:r>
      <w:r w:rsidR="00097DE8">
        <w:rPr>
          <w:rFonts w:ascii="Arial" w:hAnsi="Arial" w:cs="Arial"/>
        </w:rPr>
        <w:t xml:space="preserve"> </w:t>
      </w:r>
      <w:r w:rsidR="008573F8">
        <w:rPr>
          <w:rFonts w:ascii="Arial" w:hAnsi="Arial" w:cs="Arial"/>
        </w:rPr>
        <w:t>64</w:t>
      </w:r>
      <w:r w:rsidR="0032168F">
        <w:rPr>
          <w:rFonts w:ascii="Arial" w:hAnsi="Arial" w:cs="Arial"/>
        </w:rPr>
        <w:t xml:space="preserve">255611 / </w:t>
      </w:r>
      <w:r w:rsidR="00CE21B9">
        <w:rPr>
          <w:rFonts w:ascii="Arial" w:hAnsi="Arial" w:cs="Arial"/>
        </w:rPr>
        <w:t>CZ</w:t>
      </w:r>
      <w:r w:rsidR="0032168F">
        <w:rPr>
          <w:rFonts w:ascii="Arial" w:hAnsi="Arial" w:cs="Arial"/>
        </w:rPr>
        <w:t>64255611</w:t>
      </w:r>
    </w:p>
    <w:p w14:paraId="71B0F3B8" w14:textId="461364EC" w:rsidR="005A22C2" w:rsidRPr="005A22C2" w:rsidRDefault="005A22C2" w:rsidP="00097DE8">
      <w:pPr>
        <w:spacing w:after="120"/>
        <w:ind w:firstLine="567"/>
        <w:jc w:val="both"/>
        <w:rPr>
          <w:rFonts w:ascii="Arial" w:hAnsi="Arial" w:cs="Arial"/>
          <w:b/>
          <w:bCs/>
        </w:rPr>
      </w:pPr>
      <w:r w:rsidRPr="005A22C2">
        <w:rPr>
          <w:rFonts w:ascii="Arial" w:hAnsi="Arial" w:cs="Arial"/>
        </w:rPr>
        <w:t>(</w:t>
      </w:r>
      <w:r w:rsidRPr="005A22C2">
        <w:rPr>
          <w:rFonts w:ascii="Arial" w:hAnsi="Arial" w:cs="Arial"/>
          <w:b/>
        </w:rPr>
        <w:t>„Zhotovitel“</w:t>
      </w:r>
      <w:r w:rsidRPr="005A22C2">
        <w:rPr>
          <w:rFonts w:ascii="Arial" w:hAnsi="Arial" w:cs="Arial"/>
        </w:rPr>
        <w:t>)</w:t>
      </w:r>
    </w:p>
    <w:p w14:paraId="30E0081C" w14:textId="6ECC4440" w:rsidR="005A22C2" w:rsidRPr="005A22C2" w:rsidRDefault="00677FE2" w:rsidP="005A22C2">
      <w:pPr>
        <w:spacing w:before="360" w:after="240" w:line="240" w:lineRule="auto"/>
        <w:ind w:left="567" w:hanging="567"/>
        <w:jc w:val="both"/>
        <w:outlineLvl w:val="0"/>
        <w:rPr>
          <w:rFonts w:ascii="Arial" w:hAnsi="Arial" w:cs="Arial"/>
          <w:caps/>
          <w:kern w:val="20"/>
        </w:rPr>
      </w:pPr>
      <w:r>
        <w:rPr>
          <w:rFonts w:ascii="Arial" w:hAnsi="Arial" w:cs="Arial"/>
          <w:b/>
          <w:bCs/>
          <w:caps/>
          <w:kern w:val="20"/>
        </w:rPr>
        <w:t xml:space="preserve">2. </w:t>
      </w:r>
      <w:r w:rsidR="005A22C2" w:rsidRPr="005A22C2">
        <w:rPr>
          <w:rFonts w:ascii="Arial" w:hAnsi="Arial" w:cs="Arial"/>
          <w:b/>
          <w:bCs/>
          <w:caps/>
          <w:kern w:val="20"/>
        </w:rPr>
        <w:t>Preambule</w:t>
      </w:r>
    </w:p>
    <w:p w14:paraId="1DA3D644" w14:textId="73F33412" w:rsidR="005A22C2" w:rsidRPr="005A22C2" w:rsidRDefault="005A22C2" w:rsidP="005A22C2">
      <w:pPr>
        <w:numPr>
          <w:ilvl w:val="4"/>
          <w:numId w:val="0"/>
        </w:numPr>
        <w:spacing w:after="120" w:line="240" w:lineRule="auto"/>
        <w:jc w:val="both"/>
        <w:rPr>
          <w:rFonts w:ascii="Arial" w:eastAsiaTheme="minorEastAsia" w:hAnsi="Arial" w:cs="Arial"/>
          <w:caps/>
          <w:kern w:val="0"/>
          <w:lang w:eastAsia="cs-CZ"/>
          <w14:ligatures w14:val="none"/>
        </w:rPr>
      </w:pPr>
      <w:bookmarkStart w:id="0" w:name="_Ref64871997"/>
      <w:r w:rsidRPr="005A22C2">
        <w:rPr>
          <w:rFonts w:ascii="Arial" w:eastAsiaTheme="minorEastAsia" w:hAnsi="Arial" w:cs="Arial"/>
          <w:kern w:val="0"/>
          <w:lang w:eastAsia="cs-CZ"/>
          <w14:ligatures w14:val="none"/>
        </w:rPr>
        <w:t xml:space="preserve">Smluvní strany uzavřely níže uvedeného dne, měsíce a roku tento dodatek č. </w:t>
      </w:r>
      <w:r w:rsidR="0034022E">
        <w:rPr>
          <w:rFonts w:ascii="Arial" w:eastAsiaTheme="minorEastAsia" w:hAnsi="Arial" w:cs="Arial"/>
          <w:kern w:val="0"/>
          <w:lang w:eastAsia="cs-CZ"/>
          <w14:ligatures w14:val="none"/>
        </w:rPr>
        <w:t>1</w:t>
      </w:r>
      <w:r w:rsidRPr="005A22C2">
        <w:rPr>
          <w:rFonts w:ascii="Arial" w:eastAsiaTheme="minorEastAsia" w:hAnsi="Arial" w:cs="Arial"/>
          <w:kern w:val="0"/>
          <w:lang w:eastAsia="cs-CZ"/>
          <w14:ligatures w14:val="none"/>
        </w:rPr>
        <w:t xml:space="preserve"> ke shora uvedené Smlouvě uzavřené dne </w:t>
      </w:r>
      <w:r w:rsidR="00CD2B4B">
        <w:rPr>
          <w:rFonts w:ascii="Arial" w:eastAsiaTheme="minorEastAsia" w:hAnsi="Arial" w:cs="Arial"/>
          <w:kern w:val="0"/>
          <w:lang w:eastAsia="cs-CZ"/>
          <w14:ligatures w14:val="none"/>
        </w:rPr>
        <w:t>29</w:t>
      </w:r>
      <w:r w:rsidRPr="005A22C2">
        <w:rPr>
          <w:rFonts w:ascii="Arial" w:eastAsiaTheme="minorEastAsia" w:hAnsi="Arial" w:cs="Arial"/>
          <w:kern w:val="0"/>
          <w:lang w:eastAsia="cs-CZ"/>
          <w14:ligatures w14:val="none"/>
        </w:rPr>
        <w:t xml:space="preserve">. </w:t>
      </w:r>
      <w:r w:rsidR="00BE56DC">
        <w:rPr>
          <w:rFonts w:ascii="Arial" w:eastAsiaTheme="minorEastAsia" w:hAnsi="Arial" w:cs="Arial"/>
          <w:kern w:val="0"/>
          <w:lang w:eastAsia="cs-CZ"/>
          <w14:ligatures w14:val="none"/>
        </w:rPr>
        <w:t>10</w:t>
      </w:r>
      <w:r w:rsidRPr="005A22C2">
        <w:rPr>
          <w:rFonts w:ascii="Arial" w:eastAsiaTheme="minorEastAsia" w:hAnsi="Arial" w:cs="Arial"/>
          <w:kern w:val="0"/>
          <w:lang w:eastAsia="cs-CZ"/>
          <w14:ligatures w14:val="none"/>
        </w:rPr>
        <w:t>. 202</w:t>
      </w:r>
      <w:r w:rsidR="0034022E">
        <w:rPr>
          <w:rFonts w:ascii="Arial" w:eastAsiaTheme="minorEastAsia" w:hAnsi="Arial" w:cs="Arial"/>
          <w:kern w:val="0"/>
          <w:lang w:eastAsia="cs-CZ"/>
          <w14:ligatures w14:val="none"/>
        </w:rPr>
        <w:t>4</w:t>
      </w:r>
      <w:r w:rsidRPr="005A22C2">
        <w:rPr>
          <w:rFonts w:ascii="Arial" w:eastAsiaTheme="minorEastAsia" w:hAnsi="Arial" w:cs="Arial"/>
          <w:kern w:val="0"/>
          <w:lang w:eastAsia="cs-CZ"/>
          <w14:ligatures w14:val="none"/>
        </w:rPr>
        <w:t>, na provedení díla s názvem „</w:t>
      </w:r>
      <w:r w:rsidR="00CD2B4B">
        <w:rPr>
          <w:rFonts w:ascii="Arial" w:eastAsiaTheme="minorEastAsia" w:hAnsi="Arial" w:cs="Arial"/>
          <w:kern w:val="0"/>
          <w:lang w:eastAsia="cs-CZ"/>
          <w14:ligatures w14:val="none"/>
        </w:rPr>
        <w:t xml:space="preserve">Jednoduché </w:t>
      </w:r>
      <w:r w:rsidRPr="005A22C2">
        <w:rPr>
          <w:rFonts w:ascii="Arial" w:eastAsiaTheme="minorEastAsia" w:hAnsi="Arial" w:cs="Arial"/>
          <w:kern w:val="0"/>
          <w:lang w:eastAsia="cs-CZ"/>
          <w14:ligatures w14:val="none"/>
        </w:rPr>
        <w:t xml:space="preserve"> pozemkové úpravy </w:t>
      </w:r>
      <w:r w:rsidR="00BE56DC">
        <w:rPr>
          <w:rFonts w:ascii="Arial" w:eastAsiaTheme="minorEastAsia" w:hAnsi="Arial" w:cs="Arial"/>
          <w:kern w:val="0"/>
          <w:lang w:eastAsia="cs-CZ"/>
          <w14:ligatures w14:val="none"/>
        </w:rPr>
        <w:t>Domamil</w:t>
      </w:r>
      <w:r w:rsidRPr="005A22C2">
        <w:rPr>
          <w:rFonts w:ascii="Arial" w:eastAsiaTheme="minorEastAsia" w:hAnsi="Arial" w:cs="Arial"/>
          <w:kern w:val="0"/>
          <w:lang w:eastAsia="cs-CZ"/>
          <w14:ligatures w14:val="none"/>
        </w:rPr>
        <w:t>" (dále jen „</w:t>
      </w:r>
      <w:r w:rsidRPr="005A22C2">
        <w:rPr>
          <w:rFonts w:ascii="Arial" w:eastAsiaTheme="minorEastAsia" w:hAnsi="Arial" w:cs="Arial"/>
          <w:b/>
          <w:bCs/>
          <w:kern w:val="0"/>
          <w:lang w:eastAsia="cs-CZ"/>
          <w14:ligatures w14:val="none"/>
        </w:rPr>
        <w:t>Dodatek</w:t>
      </w:r>
      <w:r w:rsidRPr="005A22C2">
        <w:rPr>
          <w:rFonts w:ascii="Arial" w:eastAsiaTheme="minorEastAsia" w:hAnsi="Arial" w:cs="Arial"/>
          <w:kern w:val="0"/>
          <w:lang w:eastAsia="cs-CZ"/>
          <w14:ligatures w14:val="none"/>
        </w:rPr>
        <w:t>“).</w:t>
      </w:r>
    </w:p>
    <w:p w14:paraId="315FBC1B" w14:textId="491FA0F8" w:rsidR="005A22C2" w:rsidRPr="005A22C2" w:rsidRDefault="00677FE2" w:rsidP="005A22C2">
      <w:pPr>
        <w:spacing w:before="360" w:after="240" w:line="240" w:lineRule="auto"/>
        <w:ind w:left="567" w:hanging="567"/>
        <w:jc w:val="both"/>
        <w:outlineLvl w:val="0"/>
        <w:rPr>
          <w:rFonts w:ascii="Arial" w:hAnsi="Arial" w:cs="Arial"/>
          <w:b/>
          <w:bCs/>
          <w:caps/>
          <w:kern w:val="20"/>
        </w:rPr>
      </w:pPr>
      <w:r>
        <w:rPr>
          <w:rFonts w:ascii="Arial" w:hAnsi="Arial" w:cs="Arial"/>
          <w:b/>
          <w:bCs/>
          <w:caps/>
          <w:kern w:val="20"/>
        </w:rPr>
        <w:t xml:space="preserve">3. </w:t>
      </w:r>
      <w:r w:rsidR="005A22C2" w:rsidRPr="005A22C2">
        <w:rPr>
          <w:rFonts w:ascii="Arial" w:hAnsi="Arial" w:cs="Arial"/>
          <w:b/>
          <w:bCs/>
          <w:caps/>
          <w:kern w:val="20"/>
        </w:rPr>
        <w:t>Předmět a ÚČEL Dodatku</w:t>
      </w:r>
    </w:p>
    <w:p w14:paraId="1B47CDCA" w14:textId="77777777" w:rsidR="005104A3" w:rsidRDefault="005A22C2" w:rsidP="005A22C2">
      <w:pPr>
        <w:jc w:val="both"/>
        <w:rPr>
          <w:rFonts w:ascii="Arial" w:hAnsi="Arial" w:cs="Arial"/>
        </w:rPr>
      </w:pPr>
      <w:r w:rsidRPr="005A22C2">
        <w:rPr>
          <w:rFonts w:ascii="Arial" w:hAnsi="Arial" w:cs="Arial"/>
        </w:rPr>
        <w:t xml:space="preserve">Předmětem tohoto dodatku je úprava měrných jednotek dle  skutečně zpracovaných a prokázaných  měrných jednotek u dílčí části:   </w:t>
      </w:r>
    </w:p>
    <w:p w14:paraId="40C023A3" w14:textId="42D6CC4C" w:rsidR="005A22C2" w:rsidRPr="005A22C2" w:rsidRDefault="005104A3" w:rsidP="005A22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6.2.1. </w:t>
      </w:r>
      <w:r w:rsidR="003E3B5D">
        <w:rPr>
          <w:rFonts w:ascii="Arial" w:hAnsi="Arial" w:cs="Arial"/>
        </w:rPr>
        <w:t>Doplnění stávajícího bodového pole z plánovaných 2 MJ na 0 MJ dle skutečnosti</w:t>
      </w:r>
      <w:r w:rsidR="009B053B">
        <w:rPr>
          <w:rFonts w:ascii="Arial" w:hAnsi="Arial" w:cs="Arial"/>
        </w:rPr>
        <w:t xml:space="preserve">, což představuje </w:t>
      </w:r>
      <w:r w:rsidR="009B053B" w:rsidRPr="00051B67">
        <w:rPr>
          <w:rFonts w:ascii="Arial" w:hAnsi="Arial" w:cs="Arial"/>
          <w:b/>
          <w:bCs/>
        </w:rPr>
        <w:t>méněpráce ve výši 16 000,</w:t>
      </w:r>
      <w:r w:rsidR="00051B67" w:rsidRPr="00051B67">
        <w:rPr>
          <w:rFonts w:ascii="Arial" w:hAnsi="Arial" w:cs="Arial"/>
          <w:b/>
          <w:bCs/>
        </w:rPr>
        <w:t>--</w:t>
      </w:r>
      <w:r w:rsidR="009B053B" w:rsidRPr="00051B67">
        <w:rPr>
          <w:rFonts w:ascii="Arial" w:hAnsi="Arial" w:cs="Arial"/>
          <w:b/>
          <w:bCs/>
        </w:rPr>
        <w:t xml:space="preserve"> Kč bez DPH</w:t>
      </w:r>
      <w:r w:rsidR="009B053B">
        <w:rPr>
          <w:rFonts w:ascii="Arial" w:hAnsi="Arial" w:cs="Arial"/>
        </w:rPr>
        <w:t xml:space="preserve"> (1MJ po </w:t>
      </w:r>
      <w:r w:rsidR="00051B67">
        <w:rPr>
          <w:rFonts w:ascii="Arial" w:hAnsi="Arial" w:cs="Arial"/>
        </w:rPr>
        <w:t>8 000,--</w:t>
      </w:r>
      <w:r w:rsidR="005A22C2" w:rsidRPr="005A22C2">
        <w:rPr>
          <w:rFonts w:ascii="Arial" w:hAnsi="Arial" w:cs="Arial"/>
        </w:rPr>
        <w:t xml:space="preserve"> </w:t>
      </w:r>
      <w:r w:rsidR="00051B67">
        <w:rPr>
          <w:rFonts w:ascii="Arial" w:hAnsi="Arial" w:cs="Arial"/>
        </w:rPr>
        <w:t>)</w:t>
      </w:r>
      <w:r w:rsidR="005A22C2" w:rsidRPr="005A22C2">
        <w:rPr>
          <w:rFonts w:ascii="Arial" w:eastAsia="Arial" w:hAnsi="Arial" w:cs="Arial"/>
        </w:rPr>
        <w:t xml:space="preserve"> </w:t>
      </w:r>
    </w:p>
    <w:p w14:paraId="480DB39D" w14:textId="3BE79129" w:rsidR="0025518B" w:rsidRPr="00DA111C" w:rsidRDefault="0025518B" w:rsidP="00F0262C">
      <w:pPr>
        <w:jc w:val="both"/>
        <w:rPr>
          <w:rFonts w:ascii="Arial" w:hAnsi="Arial" w:cs="Arial"/>
        </w:rPr>
      </w:pPr>
      <w:r w:rsidRPr="0025518B">
        <w:rPr>
          <w:rFonts w:ascii="Arial" w:hAnsi="Arial" w:cs="Arial"/>
        </w:rPr>
        <w:t xml:space="preserve">6.2.5. </w:t>
      </w:r>
      <w:r w:rsidRPr="0025518B">
        <w:rPr>
          <w:rFonts w:ascii="Arial" w:hAnsi="Arial" w:cs="Arial"/>
          <w:i/>
          <w:iCs/>
        </w:rPr>
        <w:t>Zjišťování hranic pozemků neřešených dle § 2 Zákona</w:t>
      </w:r>
      <w:r w:rsidRPr="0025518B">
        <w:rPr>
          <w:rFonts w:ascii="Arial" w:hAnsi="Arial" w:cs="Arial"/>
        </w:rPr>
        <w:t xml:space="preserve"> z plánovaných </w:t>
      </w:r>
      <w:r w:rsidR="002F7B96">
        <w:rPr>
          <w:rFonts w:ascii="Arial" w:hAnsi="Arial" w:cs="Arial"/>
        </w:rPr>
        <w:t>1</w:t>
      </w:r>
      <w:r w:rsidRPr="0025518B">
        <w:rPr>
          <w:rFonts w:ascii="Arial" w:hAnsi="Arial" w:cs="Arial"/>
        </w:rPr>
        <w:t xml:space="preserve"> MJ na 0 MJ dle skutečnosti, což představuje </w:t>
      </w:r>
      <w:r w:rsidRPr="0025518B">
        <w:rPr>
          <w:rFonts w:ascii="Arial" w:hAnsi="Arial" w:cs="Arial"/>
          <w:b/>
          <w:bCs/>
        </w:rPr>
        <w:t xml:space="preserve">méněpráce v hodnotě </w:t>
      </w:r>
      <w:r w:rsidR="002F7B96">
        <w:rPr>
          <w:rFonts w:ascii="Arial" w:hAnsi="Arial" w:cs="Arial"/>
          <w:b/>
          <w:bCs/>
        </w:rPr>
        <w:t>25</w:t>
      </w:r>
      <w:r w:rsidRPr="0025518B">
        <w:rPr>
          <w:rFonts w:ascii="Arial" w:hAnsi="Arial" w:cs="Arial"/>
          <w:b/>
          <w:bCs/>
        </w:rPr>
        <w:t> 000 bez DPH</w:t>
      </w:r>
      <w:r w:rsidRPr="0025518B">
        <w:rPr>
          <w:rFonts w:ascii="Arial" w:hAnsi="Arial" w:cs="Arial"/>
        </w:rPr>
        <w:t xml:space="preserve"> (</w:t>
      </w:r>
      <w:r w:rsidR="0072514D">
        <w:rPr>
          <w:rFonts w:ascii="Arial" w:hAnsi="Arial" w:cs="Arial"/>
        </w:rPr>
        <w:t>1</w:t>
      </w:r>
      <w:r w:rsidRPr="0025518B">
        <w:rPr>
          <w:rFonts w:ascii="Arial" w:hAnsi="Arial" w:cs="Arial"/>
        </w:rPr>
        <w:t xml:space="preserve"> MJ po </w:t>
      </w:r>
      <w:r w:rsidR="0072514D">
        <w:rPr>
          <w:rFonts w:ascii="Arial" w:hAnsi="Arial" w:cs="Arial"/>
        </w:rPr>
        <w:t>25</w:t>
      </w:r>
      <w:r w:rsidRPr="0025518B">
        <w:rPr>
          <w:rFonts w:ascii="Arial" w:hAnsi="Arial" w:cs="Arial"/>
        </w:rPr>
        <w:t> 000,-- Kč).</w:t>
      </w:r>
    </w:p>
    <w:p w14:paraId="50B0603B" w14:textId="37E3B4DF" w:rsidR="0025518B" w:rsidRPr="0025518B" w:rsidRDefault="0025518B" w:rsidP="00F0262C">
      <w:pPr>
        <w:jc w:val="both"/>
        <w:rPr>
          <w:rFonts w:ascii="Arial" w:hAnsi="Arial" w:cs="Arial"/>
        </w:rPr>
      </w:pPr>
      <w:r w:rsidRPr="0025518B">
        <w:rPr>
          <w:rFonts w:ascii="Arial" w:hAnsi="Arial" w:cs="Arial"/>
        </w:rPr>
        <w:t xml:space="preserve">6.2.8. </w:t>
      </w:r>
      <w:r w:rsidRPr="0025518B">
        <w:rPr>
          <w:rFonts w:ascii="Arial" w:hAnsi="Arial" w:cs="Arial"/>
          <w:i/>
          <w:iCs/>
        </w:rPr>
        <w:t>Dokumentace k soupisu nároků vlastníků pozemků</w:t>
      </w:r>
      <w:r w:rsidRPr="0025518B">
        <w:rPr>
          <w:rFonts w:ascii="Arial" w:hAnsi="Arial" w:cs="Arial"/>
        </w:rPr>
        <w:t xml:space="preserve"> z plánovaných </w:t>
      </w:r>
      <w:r w:rsidR="00742F06">
        <w:rPr>
          <w:rFonts w:ascii="Arial" w:hAnsi="Arial" w:cs="Arial"/>
        </w:rPr>
        <w:t>116</w:t>
      </w:r>
      <w:r w:rsidRPr="0025518B">
        <w:rPr>
          <w:rFonts w:ascii="Arial" w:hAnsi="Arial" w:cs="Arial"/>
        </w:rPr>
        <w:t xml:space="preserve"> ha na </w:t>
      </w:r>
      <w:r w:rsidR="00742F06">
        <w:rPr>
          <w:rFonts w:ascii="Arial" w:hAnsi="Arial" w:cs="Arial"/>
        </w:rPr>
        <w:t>118</w:t>
      </w:r>
      <w:r w:rsidRPr="0025518B">
        <w:rPr>
          <w:rFonts w:ascii="Arial" w:hAnsi="Arial" w:cs="Arial"/>
        </w:rPr>
        <w:t xml:space="preserve"> ha dle skutečnosti, což představuje </w:t>
      </w:r>
      <w:r w:rsidRPr="0025518B">
        <w:rPr>
          <w:rFonts w:ascii="Arial" w:hAnsi="Arial" w:cs="Arial"/>
          <w:b/>
          <w:bCs/>
        </w:rPr>
        <w:t xml:space="preserve">vícepráce ve výši </w:t>
      </w:r>
      <w:r w:rsidR="00742F06">
        <w:rPr>
          <w:rFonts w:ascii="Arial" w:hAnsi="Arial" w:cs="Arial"/>
          <w:b/>
          <w:bCs/>
        </w:rPr>
        <w:t xml:space="preserve">1 </w:t>
      </w:r>
      <w:r w:rsidR="00B02133">
        <w:rPr>
          <w:rFonts w:ascii="Arial" w:hAnsi="Arial" w:cs="Arial"/>
          <w:b/>
          <w:bCs/>
        </w:rPr>
        <w:t>1</w:t>
      </w:r>
      <w:r w:rsidR="00742F06">
        <w:rPr>
          <w:rFonts w:ascii="Arial" w:hAnsi="Arial" w:cs="Arial"/>
          <w:b/>
          <w:bCs/>
        </w:rPr>
        <w:t>00</w:t>
      </w:r>
      <w:r w:rsidRPr="0025518B">
        <w:rPr>
          <w:rFonts w:ascii="Arial" w:hAnsi="Arial" w:cs="Arial"/>
          <w:b/>
          <w:bCs/>
        </w:rPr>
        <w:t>,-- Kč bez DPH</w:t>
      </w:r>
      <w:r w:rsidRPr="0025518B">
        <w:rPr>
          <w:rFonts w:ascii="Arial" w:hAnsi="Arial" w:cs="Arial"/>
        </w:rPr>
        <w:t xml:space="preserve"> (</w:t>
      </w:r>
      <w:r w:rsidR="00742F06">
        <w:rPr>
          <w:rFonts w:ascii="Arial" w:hAnsi="Arial" w:cs="Arial"/>
        </w:rPr>
        <w:t>2</w:t>
      </w:r>
      <w:r w:rsidRPr="0025518B">
        <w:rPr>
          <w:rFonts w:ascii="Arial" w:hAnsi="Arial" w:cs="Arial"/>
        </w:rPr>
        <w:t xml:space="preserve"> MJ po </w:t>
      </w:r>
      <w:r w:rsidR="00B02133">
        <w:rPr>
          <w:rFonts w:ascii="Arial" w:hAnsi="Arial" w:cs="Arial"/>
        </w:rPr>
        <w:t>550</w:t>
      </w:r>
      <w:r w:rsidRPr="0025518B">
        <w:rPr>
          <w:rFonts w:ascii="Arial" w:hAnsi="Arial" w:cs="Arial"/>
        </w:rPr>
        <w:t>,-- Kč).</w:t>
      </w:r>
    </w:p>
    <w:p w14:paraId="19689B3E" w14:textId="345D8565" w:rsidR="0025518B" w:rsidRPr="0025518B" w:rsidRDefault="0025518B" w:rsidP="00F0262C">
      <w:pPr>
        <w:jc w:val="both"/>
        <w:rPr>
          <w:rFonts w:ascii="Arial" w:hAnsi="Arial" w:cs="Arial"/>
        </w:rPr>
      </w:pPr>
      <w:r w:rsidRPr="0025518B">
        <w:rPr>
          <w:rFonts w:ascii="Arial" w:hAnsi="Arial" w:cs="Arial"/>
        </w:rPr>
        <w:t xml:space="preserve">6.3.1. </w:t>
      </w:r>
      <w:r w:rsidRPr="0025518B">
        <w:rPr>
          <w:rFonts w:ascii="Arial" w:hAnsi="Arial" w:cs="Arial"/>
          <w:i/>
          <w:iCs/>
        </w:rPr>
        <w:t>Vypracování plánu společných zařízení („PSZ“)</w:t>
      </w:r>
      <w:r w:rsidRPr="0025518B">
        <w:rPr>
          <w:rFonts w:ascii="Arial" w:hAnsi="Arial" w:cs="Arial"/>
        </w:rPr>
        <w:t xml:space="preserve"> z plánovaných </w:t>
      </w:r>
      <w:r w:rsidR="006D1361">
        <w:rPr>
          <w:rFonts w:ascii="Arial" w:hAnsi="Arial" w:cs="Arial"/>
        </w:rPr>
        <w:t>116</w:t>
      </w:r>
      <w:r w:rsidRPr="0025518B">
        <w:rPr>
          <w:rFonts w:ascii="Arial" w:hAnsi="Arial" w:cs="Arial"/>
        </w:rPr>
        <w:t xml:space="preserve"> ha na </w:t>
      </w:r>
      <w:r w:rsidR="006D1361">
        <w:rPr>
          <w:rFonts w:ascii="Arial" w:hAnsi="Arial" w:cs="Arial"/>
        </w:rPr>
        <w:t>118</w:t>
      </w:r>
      <w:r w:rsidRPr="0025518B">
        <w:rPr>
          <w:rFonts w:ascii="Arial" w:hAnsi="Arial" w:cs="Arial"/>
        </w:rPr>
        <w:t xml:space="preserve"> ha dle skutečnosti, což představuje </w:t>
      </w:r>
      <w:r w:rsidRPr="0025518B">
        <w:rPr>
          <w:rFonts w:ascii="Arial" w:hAnsi="Arial" w:cs="Arial"/>
          <w:b/>
          <w:bCs/>
        </w:rPr>
        <w:t xml:space="preserve">vícepráce ve výši </w:t>
      </w:r>
      <w:r w:rsidR="006D1361">
        <w:rPr>
          <w:rFonts w:ascii="Arial" w:hAnsi="Arial" w:cs="Arial"/>
          <w:b/>
          <w:bCs/>
        </w:rPr>
        <w:t>1 800</w:t>
      </w:r>
      <w:r w:rsidRPr="0025518B">
        <w:rPr>
          <w:rFonts w:ascii="Arial" w:hAnsi="Arial" w:cs="Arial"/>
          <w:b/>
          <w:bCs/>
        </w:rPr>
        <w:t>,-- Kč bez DPH</w:t>
      </w:r>
      <w:r w:rsidRPr="0025518B">
        <w:rPr>
          <w:rFonts w:ascii="Arial" w:hAnsi="Arial" w:cs="Arial"/>
        </w:rPr>
        <w:t xml:space="preserve"> (1 MJ po </w:t>
      </w:r>
      <w:r w:rsidR="006D1361">
        <w:rPr>
          <w:rFonts w:ascii="Arial" w:hAnsi="Arial" w:cs="Arial"/>
        </w:rPr>
        <w:t>900</w:t>
      </w:r>
      <w:r w:rsidRPr="0025518B">
        <w:rPr>
          <w:rFonts w:ascii="Arial" w:hAnsi="Arial" w:cs="Arial"/>
        </w:rPr>
        <w:t>,-- Kč).</w:t>
      </w:r>
    </w:p>
    <w:p w14:paraId="5D184AE6" w14:textId="310C8C44" w:rsidR="0025518B" w:rsidRPr="0025518B" w:rsidRDefault="0025518B" w:rsidP="00F0262C">
      <w:pPr>
        <w:jc w:val="both"/>
        <w:rPr>
          <w:rFonts w:ascii="Arial" w:hAnsi="Arial" w:cs="Arial"/>
        </w:rPr>
      </w:pPr>
      <w:r w:rsidRPr="0025518B">
        <w:rPr>
          <w:rFonts w:ascii="Arial" w:hAnsi="Arial" w:cs="Arial"/>
        </w:rPr>
        <w:t xml:space="preserve">6.3.2. </w:t>
      </w:r>
      <w:r w:rsidRPr="0025518B">
        <w:rPr>
          <w:rFonts w:ascii="Arial" w:hAnsi="Arial" w:cs="Arial"/>
          <w:i/>
          <w:iCs/>
        </w:rPr>
        <w:t>Vypracování návrhu nového uspořádání pozemků k jeho vystavení dle § 11 odst. 1 Zákona</w:t>
      </w:r>
      <w:r w:rsidRPr="0025518B">
        <w:rPr>
          <w:rFonts w:ascii="Arial" w:hAnsi="Arial" w:cs="Arial"/>
        </w:rPr>
        <w:t xml:space="preserve"> z plánovaných </w:t>
      </w:r>
      <w:r w:rsidR="00AB10B1">
        <w:rPr>
          <w:rFonts w:ascii="Arial" w:hAnsi="Arial" w:cs="Arial"/>
        </w:rPr>
        <w:t>116</w:t>
      </w:r>
      <w:r w:rsidRPr="0025518B">
        <w:rPr>
          <w:rFonts w:ascii="Arial" w:hAnsi="Arial" w:cs="Arial"/>
        </w:rPr>
        <w:t xml:space="preserve"> ha na </w:t>
      </w:r>
      <w:r w:rsidR="00AB10B1">
        <w:rPr>
          <w:rFonts w:ascii="Arial" w:hAnsi="Arial" w:cs="Arial"/>
        </w:rPr>
        <w:t>118</w:t>
      </w:r>
      <w:r w:rsidRPr="0025518B">
        <w:rPr>
          <w:rFonts w:ascii="Arial" w:hAnsi="Arial" w:cs="Arial"/>
        </w:rPr>
        <w:t xml:space="preserve"> ha dle skutečnosti, což představuje </w:t>
      </w:r>
      <w:r w:rsidRPr="0025518B">
        <w:rPr>
          <w:rFonts w:ascii="Arial" w:hAnsi="Arial" w:cs="Arial"/>
          <w:b/>
          <w:bCs/>
        </w:rPr>
        <w:t xml:space="preserve">vícepráce ve výši 2 </w:t>
      </w:r>
      <w:r w:rsidR="00A8269B">
        <w:rPr>
          <w:rFonts w:ascii="Arial" w:hAnsi="Arial" w:cs="Arial"/>
          <w:b/>
          <w:bCs/>
        </w:rPr>
        <w:t>0</w:t>
      </w:r>
      <w:r w:rsidRPr="0025518B">
        <w:rPr>
          <w:rFonts w:ascii="Arial" w:hAnsi="Arial" w:cs="Arial"/>
          <w:b/>
          <w:bCs/>
        </w:rPr>
        <w:t>00,-- Kč bez DPH</w:t>
      </w:r>
      <w:r w:rsidRPr="0025518B">
        <w:rPr>
          <w:rFonts w:ascii="Arial" w:hAnsi="Arial" w:cs="Arial"/>
        </w:rPr>
        <w:t xml:space="preserve"> (1 MJ po </w:t>
      </w:r>
      <w:r w:rsidR="00A8269B">
        <w:rPr>
          <w:rFonts w:ascii="Arial" w:hAnsi="Arial" w:cs="Arial"/>
        </w:rPr>
        <w:t>1 000</w:t>
      </w:r>
      <w:r w:rsidRPr="0025518B">
        <w:rPr>
          <w:rFonts w:ascii="Arial" w:hAnsi="Arial" w:cs="Arial"/>
        </w:rPr>
        <w:t>,-- Kč).</w:t>
      </w:r>
    </w:p>
    <w:p w14:paraId="07FE4E4C" w14:textId="147817F5" w:rsidR="0025518B" w:rsidRPr="0025518B" w:rsidRDefault="0025518B" w:rsidP="00F0262C">
      <w:pPr>
        <w:jc w:val="both"/>
        <w:rPr>
          <w:rFonts w:ascii="Arial" w:hAnsi="Arial" w:cs="Arial"/>
        </w:rPr>
      </w:pPr>
      <w:r w:rsidRPr="0025518B">
        <w:rPr>
          <w:rFonts w:ascii="Arial" w:hAnsi="Arial" w:cs="Arial"/>
        </w:rPr>
        <w:t xml:space="preserve">6.4. </w:t>
      </w:r>
      <w:r w:rsidRPr="0025518B">
        <w:rPr>
          <w:rFonts w:ascii="Arial" w:hAnsi="Arial" w:cs="Arial"/>
          <w:i/>
          <w:iCs/>
        </w:rPr>
        <w:t>Hlavní celek 3 „Mapové dílo“</w:t>
      </w:r>
      <w:r w:rsidRPr="0025518B">
        <w:rPr>
          <w:rFonts w:ascii="Arial" w:hAnsi="Arial" w:cs="Arial"/>
        </w:rPr>
        <w:t xml:space="preserve"> z</w:t>
      </w:r>
      <w:r w:rsidR="00A8269B">
        <w:rPr>
          <w:rFonts w:ascii="Arial" w:hAnsi="Arial" w:cs="Arial"/>
        </w:rPr>
        <w:t> </w:t>
      </w:r>
      <w:r w:rsidRPr="0025518B">
        <w:rPr>
          <w:rFonts w:ascii="Arial" w:hAnsi="Arial" w:cs="Arial"/>
        </w:rPr>
        <w:t>plánovaných</w:t>
      </w:r>
      <w:r w:rsidR="00A8269B">
        <w:rPr>
          <w:rFonts w:ascii="Arial" w:hAnsi="Arial" w:cs="Arial"/>
        </w:rPr>
        <w:t xml:space="preserve"> 116</w:t>
      </w:r>
      <w:r w:rsidRPr="0025518B">
        <w:rPr>
          <w:rFonts w:ascii="Arial" w:hAnsi="Arial" w:cs="Arial"/>
        </w:rPr>
        <w:t xml:space="preserve"> ha na </w:t>
      </w:r>
      <w:r w:rsidR="00A8269B">
        <w:rPr>
          <w:rFonts w:ascii="Arial" w:hAnsi="Arial" w:cs="Arial"/>
        </w:rPr>
        <w:t>118</w:t>
      </w:r>
      <w:r w:rsidRPr="0025518B">
        <w:rPr>
          <w:rFonts w:ascii="Arial" w:hAnsi="Arial" w:cs="Arial"/>
        </w:rPr>
        <w:t xml:space="preserve"> ha dle skutečnosti, což představuje </w:t>
      </w:r>
      <w:r w:rsidRPr="0025518B">
        <w:rPr>
          <w:rFonts w:ascii="Arial" w:hAnsi="Arial" w:cs="Arial"/>
          <w:b/>
          <w:bCs/>
        </w:rPr>
        <w:t xml:space="preserve">vícepráce ve výši </w:t>
      </w:r>
      <w:r w:rsidR="004E3A77">
        <w:rPr>
          <w:rFonts w:ascii="Arial" w:hAnsi="Arial" w:cs="Arial"/>
          <w:b/>
          <w:bCs/>
        </w:rPr>
        <w:t>2 000</w:t>
      </w:r>
      <w:r w:rsidRPr="0025518B">
        <w:rPr>
          <w:rFonts w:ascii="Arial" w:hAnsi="Arial" w:cs="Arial"/>
          <w:b/>
          <w:bCs/>
        </w:rPr>
        <w:t>,-- Kč bez DPH</w:t>
      </w:r>
      <w:r w:rsidRPr="0025518B">
        <w:rPr>
          <w:rFonts w:ascii="Arial" w:hAnsi="Arial" w:cs="Arial"/>
        </w:rPr>
        <w:t xml:space="preserve"> (1 MJ po 1 </w:t>
      </w:r>
      <w:r w:rsidR="004E3A77">
        <w:rPr>
          <w:rFonts w:ascii="Arial" w:hAnsi="Arial" w:cs="Arial"/>
        </w:rPr>
        <w:t>000</w:t>
      </w:r>
      <w:r w:rsidRPr="0025518B">
        <w:rPr>
          <w:rFonts w:ascii="Arial" w:hAnsi="Arial" w:cs="Arial"/>
        </w:rPr>
        <w:t>,-- Kč).</w:t>
      </w:r>
    </w:p>
    <w:p w14:paraId="7A591453" w14:textId="484C5347" w:rsidR="00B8494D" w:rsidRPr="003D2911" w:rsidRDefault="0025518B" w:rsidP="0025518B">
      <w:pPr>
        <w:rPr>
          <w:rFonts w:ascii="Arial" w:hAnsi="Arial" w:cs="Arial"/>
        </w:rPr>
      </w:pPr>
      <w:r w:rsidRPr="00F0262C">
        <w:rPr>
          <w:rFonts w:ascii="Arial" w:hAnsi="Arial" w:cs="Arial"/>
        </w:rPr>
        <w:t xml:space="preserve">Celková hodnota víceprací činí </w:t>
      </w:r>
      <w:r w:rsidR="004E3A77">
        <w:rPr>
          <w:rFonts w:ascii="Arial" w:hAnsi="Arial" w:cs="Arial"/>
        </w:rPr>
        <w:t>6 900</w:t>
      </w:r>
      <w:r w:rsidRPr="00F0262C">
        <w:rPr>
          <w:rFonts w:ascii="Arial" w:hAnsi="Arial" w:cs="Arial"/>
        </w:rPr>
        <w:t>,-- Kč bez DPH</w:t>
      </w:r>
      <w:r w:rsidR="00B8494D">
        <w:rPr>
          <w:rFonts w:ascii="Arial" w:hAnsi="Arial" w:cs="Arial"/>
        </w:rPr>
        <w:t>, c</w:t>
      </w:r>
      <w:r w:rsidRPr="00F0262C">
        <w:rPr>
          <w:rFonts w:ascii="Arial" w:hAnsi="Arial" w:cs="Arial"/>
        </w:rPr>
        <w:t>elková hodnota méněprací činí 4</w:t>
      </w:r>
      <w:r w:rsidR="004E3A77">
        <w:rPr>
          <w:rFonts w:ascii="Arial" w:hAnsi="Arial" w:cs="Arial"/>
        </w:rPr>
        <w:t>1</w:t>
      </w:r>
      <w:r w:rsidRPr="00F0262C">
        <w:rPr>
          <w:rFonts w:ascii="Arial" w:hAnsi="Arial" w:cs="Arial"/>
        </w:rPr>
        <w:t> 000,-- Kč bez DPH.</w:t>
      </w:r>
    </w:p>
    <w:p w14:paraId="4CCDBCA8" w14:textId="2F6850F7" w:rsidR="005A22C2" w:rsidRPr="005A22C2" w:rsidRDefault="003D2911" w:rsidP="005A22C2">
      <w:pPr>
        <w:spacing w:before="360" w:after="240" w:line="240" w:lineRule="auto"/>
        <w:ind w:left="567" w:hanging="567"/>
        <w:jc w:val="both"/>
        <w:outlineLvl w:val="0"/>
        <w:rPr>
          <w:rFonts w:ascii="Arial" w:hAnsi="Arial" w:cs="Arial"/>
          <w:b/>
          <w:bCs/>
          <w:caps/>
          <w:kern w:val="20"/>
        </w:rPr>
      </w:pPr>
      <w:r>
        <w:rPr>
          <w:rFonts w:ascii="Arial" w:hAnsi="Arial" w:cs="Arial"/>
          <w:b/>
          <w:bCs/>
          <w:caps/>
          <w:kern w:val="20"/>
        </w:rPr>
        <w:t>4</w:t>
      </w:r>
      <w:r w:rsidR="00677FE2">
        <w:rPr>
          <w:rFonts w:ascii="Arial" w:hAnsi="Arial" w:cs="Arial"/>
          <w:b/>
          <w:bCs/>
          <w:caps/>
          <w:kern w:val="20"/>
        </w:rPr>
        <w:t xml:space="preserve">.   </w:t>
      </w:r>
      <w:r w:rsidR="005A22C2" w:rsidRPr="005A22C2">
        <w:rPr>
          <w:rFonts w:ascii="Arial" w:hAnsi="Arial" w:cs="Arial"/>
          <w:b/>
          <w:bCs/>
          <w:caps/>
          <w:kern w:val="20"/>
        </w:rPr>
        <w:t>Čl. 3. CENA díla,  odst.  3.1.  se mění takto</w:t>
      </w:r>
    </w:p>
    <w:p w14:paraId="0BCB4DEE" w14:textId="77777777" w:rsidR="005A22C2" w:rsidRPr="005A22C2" w:rsidRDefault="005A22C2" w:rsidP="00677FE2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bookmarkStart w:id="1" w:name="_Ref50474873"/>
      <w:r w:rsidRPr="005A22C2">
        <w:rPr>
          <w:rFonts w:ascii="Arial" w:hAnsi="Arial" w:cs="Arial"/>
          <w:snapToGrid w:val="0"/>
          <w:kern w:val="20"/>
        </w:rPr>
        <w:t>Cena za řádné a včasné provedení Díla je sjednána následovně:</w:t>
      </w:r>
      <w:bookmarkStart w:id="2" w:name="_Ref50660230"/>
      <w:bookmarkEnd w:id="1"/>
    </w:p>
    <w:tbl>
      <w:tblPr>
        <w:tblW w:w="494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2"/>
        <w:gridCol w:w="3368"/>
      </w:tblGrid>
      <w:tr w:rsidR="005A22C2" w:rsidRPr="005A22C2" w14:paraId="52046492" w14:textId="77777777" w:rsidTr="00677FE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11794F39" w14:textId="77777777" w:rsidR="005A22C2" w:rsidRPr="005A22C2" w:rsidRDefault="005A22C2" w:rsidP="005A22C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A22C2">
              <w:rPr>
                <w:rFonts w:ascii="Arial" w:hAnsi="Arial" w:cs="Arial"/>
              </w:rPr>
              <w:t xml:space="preserve">Hlavní celek </w:t>
            </w:r>
            <w:r w:rsidRPr="005A22C2">
              <w:rPr>
                <w:rFonts w:ascii="Arial" w:hAnsi="Arial" w:cs="Arial"/>
                <w:snapToGrid w:val="0"/>
              </w:rPr>
              <w:t xml:space="preserve">1 </w:t>
            </w:r>
            <w:r w:rsidRPr="005A22C2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F42D" w14:textId="13506997" w:rsidR="005A22C2" w:rsidRPr="005A22C2" w:rsidRDefault="00E36029" w:rsidP="005A22C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2D1E76">
              <w:rPr>
                <w:rFonts w:ascii="Arial" w:hAnsi="Arial" w:cs="Arial"/>
                <w:snapToGrid w:val="0"/>
              </w:rPr>
              <w:t xml:space="preserve"> </w:t>
            </w:r>
            <w:r w:rsidR="00BB54D6">
              <w:rPr>
                <w:rFonts w:ascii="Arial" w:hAnsi="Arial" w:cs="Arial"/>
                <w:snapToGrid w:val="0"/>
              </w:rPr>
              <w:t>535</w:t>
            </w:r>
            <w:r w:rsidR="002D1E76">
              <w:rPr>
                <w:rFonts w:ascii="Arial" w:hAnsi="Arial" w:cs="Arial"/>
                <w:snapToGrid w:val="0"/>
              </w:rPr>
              <w:t xml:space="preserve"> </w:t>
            </w:r>
            <w:r w:rsidR="00BB54D6">
              <w:rPr>
                <w:rFonts w:ascii="Arial" w:hAnsi="Arial" w:cs="Arial"/>
                <w:snapToGrid w:val="0"/>
              </w:rPr>
              <w:t>220</w:t>
            </w:r>
            <w:r w:rsidR="005A22C2" w:rsidRPr="005A22C2">
              <w:rPr>
                <w:rFonts w:ascii="Arial" w:hAnsi="Arial" w:cs="Arial"/>
                <w:snapToGrid w:val="0"/>
              </w:rPr>
              <w:t>,00</w:t>
            </w:r>
            <w:r w:rsidR="005A22C2" w:rsidRPr="005A22C2">
              <w:rPr>
                <w:rFonts w:ascii="Arial" w:hAnsi="Arial" w:cs="Arial"/>
              </w:rPr>
              <w:t xml:space="preserve"> Kč</w:t>
            </w:r>
          </w:p>
        </w:tc>
      </w:tr>
      <w:tr w:rsidR="005A22C2" w:rsidRPr="005A22C2" w14:paraId="6911999C" w14:textId="77777777" w:rsidTr="00677FE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8E" w14:textId="77777777" w:rsidR="005A22C2" w:rsidRPr="005A22C2" w:rsidRDefault="005A22C2" w:rsidP="005A22C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A22C2">
              <w:rPr>
                <w:rFonts w:ascii="Arial" w:hAnsi="Arial" w:cs="Arial"/>
              </w:rPr>
              <w:t xml:space="preserve">Hlavní celek </w:t>
            </w:r>
            <w:r w:rsidRPr="005A22C2">
              <w:rPr>
                <w:rFonts w:ascii="Arial" w:hAnsi="Arial" w:cs="Arial"/>
                <w:snapToGrid w:val="0"/>
              </w:rPr>
              <w:t xml:space="preserve">2 </w:t>
            </w:r>
            <w:r w:rsidRPr="005A22C2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F15E" w14:textId="466125F8" w:rsidR="005A22C2" w:rsidRPr="005A22C2" w:rsidRDefault="00E36029" w:rsidP="005A22C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2D1E76">
              <w:rPr>
                <w:rFonts w:ascii="Arial" w:hAnsi="Arial" w:cs="Arial"/>
                <w:snapToGrid w:val="0"/>
              </w:rPr>
              <w:t>448 900</w:t>
            </w:r>
            <w:r w:rsidR="002108B2">
              <w:rPr>
                <w:rFonts w:ascii="Arial" w:hAnsi="Arial" w:cs="Arial"/>
                <w:snapToGrid w:val="0"/>
              </w:rPr>
              <w:t>,</w:t>
            </w:r>
            <w:r w:rsidR="005A22C2" w:rsidRPr="005A22C2">
              <w:rPr>
                <w:rFonts w:ascii="Arial" w:hAnsi="Arial" w:cs="Arial"/>
                <w:snapToGrid w:val="0"/>
              </w:rPr>
              <w:t>00</w:t>
            </w:r>
            <w:r w:rsidR="005A22C2" w:rsidRPr="005A22C2">
              <w:rPr>
                <w:rFonts w:ascii="Arial" w:hAnsi="Arial" w:cs="Arial"/>
              </w:rPr>
              <w:t xml:space="preserve"> Kč</w:t>
            </w:r>
          </w:p>
        </w:tc>
      </w:tr>
      <w:tr w:rsidR="005A22C2" w:rsidRPr="005A22C2" w14:paraId="599101FF" w14:textId="77777777" w:rsidTr="00677FE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D62D" w14:textId="77777777" w:rsidR="005A22C2" w:rsidRPr="005A22C2" w:rsidRDefault="005A22C2" w:rsidP="005A22C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A22C2">
              <w:rPr>
                <w:rFonts w:ascii="Arial" w:hAnsi="Arial" w:cs="Arial"/>
              </w:rPr>
              <w:t xml:space="preserve">Hlavní celek </w:t>
            </w:r>
            <w:r w:rsidRPr="005A22C2">
              <w:rPr>
                <w:rFonts w:ascii="Arial" w:hAnsi="Arial" w:cs="Arial"/>
                <w:snapToGrid w:val="0"/>
              </w:rPr>
              <w:t xml:space="preserve">3 </w:t>
            </w:r>
            <w:r w:rsidRPr="005A22C2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7AC0" w14:textId="79BE4455" w:rsidR="005A22C2" w:rsidRPr="005A22C2" w:rsidRDefault="002108B2" w:rsidP="005A22C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6F2560">
              <w:rPr>
                <w:rFonts w:ascii="Arial" w:hAnsi="Arial" w:cs="Arial"/>
                <w:snapToGrid w:val="0"/>
              </w:rPr>
              <w:t xml:space="preserve">  </w:t>
            </w:r>
            <w:r w:rsidR="005A22C2" w:rsidRPr="005A22C2">
              <w:rPr>
                <w:rFonts w:ascii="Arial" w:hAnsi="Arial" w:cs="Arial"/>
                <w:snapToGrid w:val="0"/>
              </w:rPr>
              <w:t>1</w:t>
            </w:r>
            <w:r w:rsidR="009805C4">
              <w:rPr>
                <w:rFonts w:ascii="Arial" w:hAnsi="Arial" w:cs="Arial"/>
                <w:snapToGrid w:val="0"/>
              </w:rPr>
              <w:t>1</w:t>
            </w:r>
            <w:r w:rsidR="002D1E76">
              <w:rPr>
                <w:rFonts w:ascii="Arial" w:hAnsi="Arial" w:cs="Arial"/>
                <w:snapToGrid w:val="0"/>
              </w:rPr>
              <w:t>8 000</w:t>
            </w:r>
            <w:r w:rsidR="005A22C2" w:rsidRPr="005A22C2">
              <w:rPr>
                <w:rFonts w:ascii="Arial" w:hAnsi="Arial" w:cs="Arial"/>
                <w:snapToGrid w:val="0"/>
              </w:rPr>
              <w:t>,00</w:t>
            </w:r>
            <w:r w:rsidR="005A22C2" w:rsidRPr="005A22C2">
              <w:rPr>
                <w:rFonts w:ascii="Arial" w:hAnsi="Arial" w:cs="Arial"/>
              </w:rPr>
              <w:t xml:space="preserve"> Kč</w:t>
            </w:r>
          </w:p>
        </w:tc>
      </w:tr>
      <w:tr w:rsidR="005A22C2" w:rsidRPr="005A22C2" w14:paraId="350A5BBD" w14:textId="77777777" w:rsidTr="00677FE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06835B" w14:textId="77777777" w:rsidR="005A22C2" w:rsidRPr="005A22C2" w:rsidRDefault="005A22C2" w:rsidP="005A22C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A22C2">
              <w:rPr>
                <w:rFonts w:ascii="Arial" w:hAnsi="Arial" w:cs="Arial"/>
              </w:rPr>
              <w:t xml:space="preserve">Celková cena </w:t>
            </w:r>
            <w:r w:rsidRPr="005A22C2">
              <w:rPr>
                <w:rFonts w:ascii="Arial" w:hAnsi="Arial" w:cs="Arial"/>
                <w:snapToGrid w:val="0"/>
              </w:rPr>
              <w:t>Díla</w:t>
            </w:r>
            <w:r w:rsidRPr="005A22C2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A0D3B" w14:textId="7DBDCFB5" w:rsidR="005A22C2" w:rsidRPr="005A22C2" w:rsidRDefault="002108B2" w:rsidP="005A22C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2D1E76">
              <w:rPr>
                <w:rFonts w:ascii="Arial" w:hAnsi="Arial" w:cs="Arial"/>
                <w:b/>
                <w:bCs/>
                <w:snapToGrid w:val="0"/>
              </w:rPr>
              <w:t> 102 120</w:t>
            </w:r>
            <w:r w:rsidR="005A22C2" w:rsidRPr="005A22C2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5A22C2" w:rsidRPr="005A22C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A22C2" w:rsidRPr="005A22C2" w14:paraId="624537A1" w14:textId="77777777" w:rsidTr="00677FE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2A30" w14:textId="77777777" w:rsidR="005A22C2" w:rsidRPr="005A22C2" w:rsidRDefault="005A22C2" w:rsidP="005A22C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A22C2">
              <w:rPr>
                <w:rFonts w:ascii="Arial" w:hAnsi="Arial" w:cs="Arial"/>
              </w:rPr>
              <w:t>DPH 21 %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6D0C" w14:textId="5B0C9389" w:rsidR="005A22C2" w:rsidRPr="005A22C2" w:rsidRDefault="005A22C2" w:rsidP="005A22C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5A22C2">
              <w:rPr>
                <w:rFonts w:ascii="Arial" w:hAnsi="Arial" w:cs="Arial"/>
                <w:snapToGrid w:val="0"/>
              </w:rPr>
              <w:t xml:space="preserve">   </w:t>
            </w:r>
            <w:r w:rsidR="002108B2">
              <w:rPr>
                <w:rFonts w:ascii="Arial" w:hAnsi="Arial" w:cs="Arial"/>
                <w:snapToGrid w:val="0"/>
              </w:rPr>
              <w:t>2</w:t>
            </w:r>
            <w:r w:rsidR="00C425B5">
              <w:rPr>
                <w:rFonts w:ascii="Arial" w:hAnsi="Arial" w:cs="Arial"/>
                <w:snapToGrid w:val="0"/>
              </w:rPr>
              <w:t>31 445,20</w:t>
            </w:r>
            <w:r w:rsidRPr="005A22C2">
              <w:rPr>
                <w:rFonts w:ascii="Arial" w:hAnsi="Arial" w:cs="Arial"/>
              </w:rPr>
              <w:t xml:space="preserve"> Kč</w:t>
            </w:r>
          </w:p>
        </w:tc>
      </w:tr>
      <w:tr w:rsidR="005A22C2" w:rsidRPr="005A22C2" w14:paraId="08D4AB1F" w14:textId="77777777" w:rsidTr="00677FE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740644" w14:textId="77777777" w:rsidR="005A22C2" w:rsidRPr="005A22C2" w:rsidRDefault="005A22C2" w:rsidP="005A22C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A22C2">
              <w:rPr>
                <w:rFonts w:ascii="Arial" w:hAnsi="Arial" w:cs="Arial"/>
              </w:rPr>
              <w:t xml:space="preserve">Celková cena </w:t>
            </w:r>
            <w:r w:rsidRPr="005A22C2">
              <w:rPr>
                <w:rFonts w:ascii="Arial" w:hAnsi="Arial" w:cs="Arial"/>
                <w:snapToGrid w:val="0"/>
              </w:rPr>
              <w:t>Díla</w:t>
            </w:r>
            <w:r w:rsidRPr="005A22C2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10BF6" w14:textId="246544D9" w:rsidR="005A22C2" w:rsidRPr="005A22C2" w:rsidRDefault="002108B2" w:rsidP="005A22C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C425B5">
              <w:rPr>
                <w:rFonts w:ascii="Arial" w:hAnsi="Arial" w:cs="Arial"/>
                <w:b/>
                <w:bCs/>
              </w:rPr>
              <w:t> 333 565,20</w:t>
            </w:r>
            <w:r w:rsidR="005A22C2" w:rsidRPr="005A22C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F8E4F00" w14:textId="77777777" w:rsidR="00F81980" w:rsidRDefault="00F81980" w:rsidP="005A22C2">
      <w:pPr>
        <w:spacing w:after="240" w:line="240" w:lineRule="auto"/>
        <w:jc w:val="both"/>
        <w:rPr>
          <w:rFonts w:ascii="Arial" w:hAnsi="Arial" w:cs="Arial"/>
        </w:rPr>
      </w:pPr>
      <w:bookmarkStart w:id="3" w:name="_Ref50585481"/>
      <w:bookmarkEnd w:id="0"/>
    </w:p>
    <w:p w14:paraId="61B57410" w14:textId="00BC36C8" w:rsidR="005A22C2" w:rsidRDefault="006C3571" w:rsidP="005A22C2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Podrobnosti kalkulace ceny jsou uvedeny v položkovém výkazu (</w:t>
      </w:r>
      <w:r w:rsidR="000A0F96">
        <w:rPr>
          <w:rFonts w:ascii="Arial" w:hAnsi="Arial" w:cs="Arial"/>
        </w:rPr>
        <w:t>„</w:t>
      </w:r>
      <w:r>
        <w:rPr>
          <w:rFonts w:ascii="Arial" w:hAnsi="Arial" w:cs="Arial"/>
        </w:rPr>
        <w:t>Cena Díla“)</w:t>
      </w:r>
    </w:p>
    <w:p w14:paraId="5286C9ED" w14:textId="77777777" w:rsidR="00F81980" w:rsidRPr="005A22C2" w:rsidRDefault="00F81980" w:rsidP="005A22C2">
      <w:pPr>
        <w:spacing w:after="240" w:line="240" w:lineRule="auto"/>
        <w:jc w:val="both"/>
        <w:rPr>
          <w:rFonts w:ascii="Arial" w:hAnsi="Arial" w:cs="Arial"/>
        </w:rPr>
      </w:pPr>
    </w:p>
    <w:p w14:paraId="093285AC" w14:textId="4F5B07D5" w:rsidR="005A22C2" w:rsidRPr="005A22C2" w:rsidRDefault="003D2911" w:rsidP="005A22C2">
      <w:pPr>
        <w:spacing w:before="240" w:after="240" w:line="240" w:lineRule="auto"/>
        <w:ind w:left="567" w:hanging="567"/>
        <w:jc w:val="both"/>
        <w:outlineLvl w:val="0"/>
        <w:rPr>
          <w:rFonts w:ascii="Arial" w:hAnsi="Arial" w:cs="Arial"/>
          <w:b/>
          <w:bCs/>
          <w:caps/>
          <w:kern w:val="20"/>
        </w:rPr>
      </w:pPr>
      <w:r>
        <w:rPr>
          <w:rFonts w:ascii="Arial" w:hAnsi="Arial" w:cs="Arial"/>
          <w:b/>
          <w:bCs/>
          <w:caps/>
          <w:kern w:val="20"/>
        </w:rPr>
        <w:t>5</w:t>
      </w:r>
      <w:r w:rsidR="00677FE2">
        <w:rPr>
          <w:rFonts w:ascii="Arial" w:hAnsi="Arial" w:cs="Arial"/>
          <w:b/>
          <w:bCs/>
          <w:caps/>
          <w:kern w:val="20"/>
        </w:rPr>
        <w:t xml:space="preserve">.  </w:t>
      </w:r>
      <w:r w:rsidR="005A22C2" w:rsidRPr="005A22C2">
        <w:rPr>
          <w:rFonts w:ascii="Arial" w:hAnsi="Arial" w:cs="Arial"/>
          <w:b/>
          <w:bCs/>
          <w:caps/>
          <w:kern w:val="20"/>
        </w:rPr>
        <w:t>Závěrečná ustanovení</w:t>
      </w:r>
      <w:bookmarkEnd w:id="3"/>
    </w:p>
    <w:p w14:paraId="723ED4A0" w14:textId="59E15589" w:rsidR="005A22C2" w:rsidRPr="005A22C2" w:rsidRDefault="003D2911" w:rsidP="005A22C2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bookmarkStart w:id="4" w:name="_Ref50762777"/>
      <w:r>
        <w:rPr>
          <w:rFonts w:ascii="Arial" w:hAnsi="Arial" w:cs="Arial"/>
          <w:snapToGrid w:val="0"/>
          <w:kern w:val="20"/>
        </w:rPr>
        <w:t>5</w:t>
      </w:r>
      <w:r w:rsidR="00677FE2">
        <w:rPr>
          <w:rFonts w:ascii="Arial" w:hAnsi="Arial" w:cs="Arial"/>
          <w:snapToGrid w:val="0"/>
          <w:kern w:val="20"/>
        </w:rPr>
        <w:t xml:space="preserve">.1.   </w:t>
      </w:r>
      <w:r w:rsidR="005A22C2" w:rsidRPr="005A22C2">
        <w:rPr>
          <w:rFonts w:ascii="Arial" w:hAnsi="Arial" w:cs="Arial"/>
          <w:snapToGrid w:val="0"/>
          <w:kern w:val="20"/>
        </w:rPr>
        <w:t>Ostatní ujednání Smlouvy, která nejsou dotčena tímto Dodatkem, se nemění.</w:t>
      </w:r>
    </w:p>
    <w:p w14:paraId="6F6FE05A" w14:textId="42AAB41A" w:rsidR="005A22C2" w:rsidRPr="005A22C2" w:rsidRDefault="003D2911" w:rsidP="005A22C2">
      <w:pPr>
        <w:numPr>
          <w:ilvl w:val="1"/>
          <w:numId w:val="0"/>
        </w:numPr>
        <w:tabs>
          <w:tab w:val="num" w:pos="1248"/>
        </w:tabs>
        <w:spacing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>5</w:t>
      </w:r>
      <w:r w:rsidR="00677FE2">
        <w:rPr>
          <w:rFonts w:ascii="Arial" w:hAnsi="Arial" w:cs="Arial"/>
          <w:snapToGrid w:val="0"/>
          <w:kern w:val="20"/>
          <w:szCs w:val="28"/>
        </w:rPr>
        <w:t xml:space="preserve">.2.  </w:t>
      </w:r>
      <w:r w:rsidR="005A22C2" w:rsidRPr="005A22C2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5A22C2" w:rsidRPr="005A22C2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="005A22C2" w:rsidRPr="005A22C2">
        <w:rPr>
          <w:rFonts w:ascii="Arial" w:hAnsi="Arial" w:cs="Arial"/>
          <w:snapToGrid w:val="0"/>
          <w:kern w:val="20"/>
          <w:szCs w:val="28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5A22C2" w:rsidRPr="005A22C2">
        <w:rPr>
          <w:rFonts w:ascii="Arial" w:hAnsi="Arial" w:cs="Arial"/>
          <w:snapToGrid w:val="0"/>
          <w:kern w:val="20"/>
        </w:rPr>
        <w:t xml:space="preserve"> </w:t>
      </w:r>
    </w:p>
    <w:bookmarkEnd w:id="4"/>
    <w:p w14:paraId="31FEE1FE" w14:textId="19F09C7C" w:rsidR="005A22C2" w:rsidRPr="005A22C2" w:rsidRDefault="003D2911" w:rsidP="005A22C2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  <w:snapToGrid w:val="0"/>
          <w:kern w:val="20"/>
        </w:rPr>
        <w:t>5</w:t>
      </w:r>
      <w:r w:rsidR="00677FE2">
        <w:rPr>
          <w:rFonts w:ascii="Arial" w:hAnsi="Arial" w:cs="Arial"/>
          <w:snapToGrid w:val="0"/>
          <w:kern w:val="20"/>
        </w:rPr>
        <w:t xml:space="preserve">.3.  </w:t>
      </w:r>
      <w:r w:rsidR="005A22C2" w:rsidRPr="005A22C2">
        <w:rPr>
          <w:rFonts w:ascii="Arial" w:hAnsi="Arial" w:cs="Arial"/>
          <w:snapToGrid w:val="0"/>
          <w:kern w:val="20"/>
        </w:rPr>
        <w:t xml:space="preserve">Dodatek nabývá platnosti dnem podpisu Smluvních stran a účinnosti dnem jeho uveřejnění </w:t>
      </w:r>
      <w:r w:rsidR="005A22C2" w:rsidRPr="005A22C2">
        <w:rPr>
          <w:rFonts w:ascii="Arial" w:hAnsi="Arial" w:cs="Arial"/>
          <w:snapToGrid w:val="0"/>
          <w:kern w:val="20"/>
          <w:szCs w:val="28"/>
        </w:rPr>
        <w:t>v registru smluv dle § 6 odst. 1 ZRS. Bude-li dán zákonný důvod pro neuveřejnění tohoto Dodatku, stává se Dodatek účinný jeho vstupem v platnost.</w:t>
      </w:r>
    </w:p>
    <w:p w14:paraId="1A30AC83" w14:textId="468E40D1" w:rsidR="005A22C2" w:rsidRPr="005A22C2" w:rsidRDefault="003D2911" w:rsidP="005A22C2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  <w:snapToGrid w:val="0"/>
          <w:kern w:val="20"/>
          <w:szCs w:val="28"/>
        </w:rPr>
        <w:t>5.</w:t>
      </w:r>
      <w:r w:rsidR="00677FE2">
        <w:rPr>
          <w:rFonts w:ascii="Arial" w:hAnsi="Arial" w:cs="Arial"/>
          <w:snapToGrid w:val="0"/>
          <w:kern w:val="20"/>
          <w:szCs w:val="28"/>
        </w:rPr>
        <w:t xml:space="preserve">4.   </w:t>
      </w:r>
      <w:r w:rsidR="005A22C2" w:rsidRPr="005A22C2">
        <w:rPr>
          <w:rFonts w:ascii="Arial" w:hAnsi="Arial" w:cs="Arial"/>
          <w:snapToGrid w:val="0"/>
          <w:kern w:val="20"/>
          <w:szCs w:val="28"/>
        </w:rPr>
        <w:t>Nedílnou součástí tohoto dodatku je upravený Položkový výkaz činností.</w:t>
      </w:r>
      <w:r w:rsidR="005A22C2" w:rsidRPr="005A22C2">
        <w:rPr>
          <w:rFonts w:ascii="Arial" w:hAnsi="Arial" w:cs="Arial"/>
          <w:snapToGrid w:val="0"/>
          <w:kern w:val="20"/>
          <w:szCs w:val="28"/>
        </w:rPr>
        <w:br w:type="page"/>
      </w:r>
    </w:p>
    <w:p w14:paraId="5856CBE5" w14:textId="77777777" w:rsidR="005A22C2" w:rsidRPr="005A22C2" w:rsidRDefault="005A22C2" w:rsidP="005A22C2">
      <w:pPr>
        <w:spacing w:after="0" w:line="240" w:lineRule="auto"/>
        <w:jc w:val="both"/>
        <w:rPr>
          <w:rFonts w:ascii="Arial" w:hAnsi="Arial" w:cs="Arial"/>
          <w:b/>
        </w:rPr>
      </w:pPr>
      <w:r w:rsidRPr="005A22C2">
        <w:rPr>
          <w:rFonts w:ascii="Arial" w:hAnsi="Arial" w:cs="Arial"/>
          <w:b/>
        </w:rPr>
        <w:lastRenderedPageBreak/>
        <w:t>PODPISOVÁ STRANA</w:t>
      </w:r>
    </w:p>
    <w:p w14:paraId="14D8F3C6" w14:textId="77777777" w:rsidR="005A22C2" w:rsidRPr="005A22C2" w:rsidRDefault="005A22C2" w:rsidP="005A22C2">
      <w:pPr>
        <w:spacing w:before="240" w:line="240" w:lineRule="auto"/>
        <w:jc w:val="both"/>
        <w:rPr>
          <w:rFonts w:ascii="Arial" w:hAnsi="Arial" w:cs="Arial"/>
          <w:b/>
        </w:rPr>
      </w:pPr>
      <w:r w:rsidRPr="005A22C2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20CB5C4" w14:textId="77777777" w:rsidR="005A22C2" w:rsidRPr="005A22C2" w:rsidRDefault="005A22C2" w:rsidP="005A22C2">
      <w:pPr>
        <w:spacing w:before="240" w:line="240" w:lineRule="auto"/>
        <w:jc w:val="both"/>
        <w:rPr>
          <w:rFonts w:ascii="Arial" w:hAnsi="Arial" w:cs="Arial"/>
          <w:b/>
        </w:rPr>
      </w:pPr>
    </w:p>
    <w:p w14:paraId="1CA5FAF2" w14:textId="5F43D3C8" w:rsidR="005A22C2" w:rsidRPr="005A22C2" w:rsidRDefault="005A22C2" w:rsidP="00DD238B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A22C2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5A22C2">
        <w:rPr>
          <w:rFonts w:ascii="Arial" w:hAnsi="Arial" w:cs="Arial"/>
          <w:b/>
          <w:bCs/>
        </w:rPr>
        <w:t>–</w:t>
      </w:r>
      <w:r w:rsidRPr="005A22C2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DD238B">
        <w:rPr>
          <w:rFonts w:ascii="Arial" w:eastAsia="Times New Roman" w:hAnsi="Arial" w:cs="Arial"/>
          <w:b/>
          <w:lang w:eastAsia="cs-CZ"/>
        </w:rPr>
        <w:tab/>
      </w:r>
      <w:r w:rsidR="00744436">
        <w:rPr>
          <w:rFonts w:ascii="Arial" w:hAnsi="Arial" w:cs="Arial"/>
          <w:b/>
          <w:bCs/>
        </w:rPr>
        <w:t>Agroprojekce Litomyšl</w:t>
      </w:r>
      <w:r w:rsidR="00E639A8">
        <w:rPr>
          <w:rFonts w:ascii="Arial" w:hAnsi="Arial" w:cs="Arial"/>
          <w:b/>
          <w:bCs/>
        </w:rPr>
        <w:t xml:space="preserve"> </w:t>
      </w:r>
      <w:r w:rsidR="00744436">
        <w:rPr>
          <w:rFonts w:ascii="Arial" w:hAnsi="Arial" w:cs="Arial"/>
          <w:b/>
          <w:bCs/>
        </w:rPr>
        <w:t xml:space="preserve">spol. s </w:t>
      </w:r>
      <w:r w:rsidR="00E639A8">
        <w:rPr>
          <w:rFonts w:ascii="Arial" w:hAnsi="Arial" w:cs="Arial"/>
          <w:b/>
          <w:bCs/>
        </w:rPr>
        <w:t xml:space="preserve">r. o. </w:t>
      </w:r>
    </w:p>
    <w:p w14:paraId="2698C81E" w14:textId="4DD3A7F6" w:rsidR="00E639A8" w:rsidRPr="005A22C2" w:rsidRDefault="005A22C2" w:rsidP="00DD238B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22C2">
        <w:rPr>
          <w:rFonts w:ascii="Arial" w:eastAsia="Times New Roman" w:hAnsi="Arial" w:cs="Arial"/>
          <w:b/>
          <w:lang w:eastAsia="cs-CZ"/>
        </w:rPr>
        <w:t>KPÚ pro Kraj Vysočina</w:t>
      </w:r>
      <w:r w:rsidR="00DD238B">
        <w:rPr>
          <w:rFonts w:ascii="Arial" w:eastAsia="Times New Roman" w:hAnsi="Arial" w:cs="Arial"/>
          <w:b/>
          <w:lang w:eastAsia="cs-CZ"/>
        </w:rPr>
        <w:tab/>
      </w:r>
      <w:r w:rsidR="00744436" w:rsidRPr="00931A46">
        <w:rPr>
          <w:rFonts w:ascii="Arial" w:eastAsia="Times New Roman" w:hAnsi="Arial" w:cs="Arial"/>
          <w:bCs/>
          <w:lang w:eastAsia="cs-CZ"/>
        </w:rPr>
        <w:t>vedoucí Společník</w:t>
      </w:r>
      <w:r w:rsidR="00744436">
        <w:rPr>
          <w:rFonts w:ascii="Arial" w:eastAsia="Times New Roman" w:hAnsi="Arial" w:cs="Arial"/>
          <w:b/>
          <w:lang w:eastAsia="cs-CZ"/>
        </w:rPr>
        <w:t xml:space="preserve"> Sdružení Agroprojekce </w:t>
      </w:r>
    </w:p>
    <w:p w14:paraId="3B16787C" w14:textId="27F1B768" w:rsidR="00931A46" w:rsidRPr="00F7666E" w:rsidRDefault="00DD238B" w:rsidP="00DD238B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6C24B8">
        <w:rPr>
          <w:rFonts w:ascii="Arial" w:eastAsia="Times New Roman" w:hAnsi="Arial" w:cs="Arial"/>
          <w:bCs/>
          <w:lang w:eastAsia="cs-CZ"/>
        </w:rPr>
        <w:t xml:space="preserve">Litomyšl spol. s r. o. </w:t>
      </w:r>
      <w:r w:rsidR="006C24B8" w:rsidRPr="00F7666E">
        <w:rPr>
          <w:rFonts w:ascii="Arial" w:eastAsia="Times New Roman" w:hAnsi="Arial" w:cs="Arial"/>
          <w:b/>
          <w:lang w:eastAsia="cs-CZ"/>
        </w:rPr>
        <w:t xml:space="preserve">a Michal </w:t>
      </w:r>
      <w:r w:rsidR="00F7666E" w:rsidRPr="00F7666E">
        <w:rPr>
          <w:rFonts w:ascii="Arial" w:eastAsia="Times New Roman" w:hAnsi="Arial" w:cs="Arial"/>
          <w:b/>
          <w:lang w:eastAsia="cs-CZ"/>
        </w:rPr>
        <w:t>Pochop</w:t>
      </w:r>
      <w:r w:rsidR="006C24B8" w:rsidRPr="00F7666E">
        <w:rPr>
          <w:rFonts w:ascii="Arial" w:eastAsia="Times New Roman" w:hAnsi="Arial" w:cs="Arial"/>
          <w:b/>
          <w:lang w:eastAsia="cs-CZ"/>
        </w:rPr>
        <w:tab/>
      </w:r>
    </w:p>
    <w:p w14:paraId="71E32120" w14:textId="77777777" w:rsidR="00EC67A1" w:rsidRDefault="00EC67A1" w:rsidP="00DD238B">
      <w:pPr>
        <w:tabs>
          <w:tab w:val="left" w:pos="567"/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D9F71B" w14:textId="698F9087" w:rsidR="005A22C2" w:rsidRPr="007C3C08" w:rsidRDefault="007C3C08" w:rsidP="00DD238B">
      <w:pPr>
        <w:tabs>
          <w:tab w:val="left" w:pos="567"/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 w:rsidR="00FE5B38" w:rsidRPr="005A22C2">
        <w:rPr>
          <w:rFonts w:ascii="Arial" w:eastAsia="Times New Roman" w:hAnsi="Arial" w:cs="Arial"/>
          <w:bCs/>
          <w:lang w:eastAsia="cs-CZ"/>
        </w:rPr>
        <w:t>Místo: Jihlav</w:t>
      </w:r>
      <w:r w:rsidR="00FE5B38">
        <w:rPr>
          <w:rFonts w:ascii="Arial" w:eastAsia="Times New Roman" w:hAnsi="Arial" w:cs="Arial"/>
          <w:bCs/>
          <w:lang w:eastAsia="cs-CZ"/>
        </w:rPr>
        <w:t>a</w:t>
      </w:r>
      <w:r w:rsidR="00A956EE">
        <w:rPr>
          <w:rFonts w:ascii="Arial" w:eastAsia="Times New Roman" w:hAnsi="Arial" w:cs="Arial"/>
          <w:bCs/>
          <w:lang w:eastAsia="cs-CZ"/>
        </w:rPr>
        <w:t xml:space="preserve"> 16. 5. 2025</w:t>
      </w:r>
      <w:r w:rsidR="00DD238B">
        <w:rPr>
          <w:rFonts w:ascii="Arial" w:eastAsia="Times New Roman" w:hAnsi="Arial" w:cs="Arial"/>
          <w:bCs/>
          <w:lang w:eastAsia="cs-CZ"/>
        </w:rPr>
        <w:tab/>
      </w:r>
      <w:r w:rsidR="00F7666E" w:rsidRPr="007C3C08">
        <w:rPr>
          <w:rFonts w:ascii="Arial" w:eastAsia="Times New Roman" w:hAnsi="Arial" w:cs="Arial"/>
          <w:bCs/>
          <w:lang w:eastAsia="cs-CZ"/>
        </w:rPr>
        <w:t>Místo</w:t>
      </w:r>
      <w:r w:rsidRPr="007C3C08">
        <w:rPr>
          <w:rFonts w:ascii="Arial" w:eastAsia="Times New Roman" w:hAnsi="Arial" w:cs="Arial"/>
          <w:bCs/>
          <w:lang w:eastAsia="cs-CZ"/>
        </w:rPr>
        <w:t>: Vysoké Mýto</w:t>
      </w:r>
      <w:r w:rsidR="00707F24">
        <w:rPr>
          <w:rFonts w:ascii="Arial" w:eastAsia="Times New Roman" w:hAnsi="Arial" w:cs="Arial"/>
          <w:bCs/>
          <w:lang w:eastAsia="cs-CZ"/>
        </w:rPr>
        <w:t>, 16. 5. 2025</w:t>
      </w:r>
    </w:p>
    <w:p w14:paraId="43E1652C" w14:textId="77777777" w:rsidR="005A22C2" w:rsidRDefault="005A22C2" w:rsidP="005A22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FEE5A0" w14:textId="77777777" w:rsidR="00DD238B" w:rsidRDefault="00DD238B" w:rsidP="005A22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06B8B" w14:textId="77777777" w:rsidR="00DD238B" w:rsidRDefault="00DD238B" w:rsidP="005A22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A689C1" w14:textId="22360060" w:rsidR="005A22C2" w:rsidRPr="005A22C2" w:rsidRDefault="005A22C2" w:rsidP="005A22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22C2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="00E50612">
        <w:rPr>
          <w:rFonts w:ascii="Arial" w:eastAsia="Times New Roman" w:hAnsi="Arial" w:cs="Arial"/>
          <w:bCs/>
          <w:lang w:eastAsia="cs-CZ"/>
        </w:rPr>
        <w:t xml:space="preserve">            </w:t>
      </w:r>
      <w:r w:rsidR="00DD61E7">
        <w:rPr>
          <w:rFonts w:ascii="Arial" w:eastAsia="Times New Roman" w:hAnsi="Arial" w:cs="Arial"/>
          <w:bCs/>
          <w:lang w:eastAsia="cs-CZ"/>
        </w:rPr>
        <w:t xml:space="preserve">      </w:t>
      </w:r>
      <w:r w:rsidR="00E50612">
        <w:rPr>
          <w:rFonts w:ascii="Arial" w:eastAsia="Times New Roman" w:hAnsi="Arial" w:cs="Arial"/>
          <w:bCs/>
          <w:lang w:eastAsia="cs-CZ"/>
        </w:rPr>
        <w:t>______</w:t>
      </w:r>
      <w:r w:rsidRPr="005A22C2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52FF766C" w14:textId="7F6933A2" w:rsidR="005A22C2" w:rsidRPr="005A22C2" w:rsidRDefault="005A22C2" w:rsidP="005A22C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5A22C2">
        <w:rPr>
          <w:rFonts w:ascii="Arial" w:eastAsia="Times New Roman" w:hAnsi="Arial" w:cs="Arial"/>
          <w:b/>
          <w:lang w:eastAsia="cs-CZ"/>
        </w:rPr>
        <w:t>Mgr. Silvie Hawerlandová, LL.M.</w:t>
      </w:r>
      <w:r w:rsidR="004B32B1">
        <w:rPr>
          <w:rFonts w:ascii="Arial" w:eastAsia="Times New Roman" w:hAnsi="Arial" w:cs="Arial"/>
          <w:bCs/>
          <w:lang w:eastAsia="cs-CZ"/>
        </w:rPr>
        <w:t xml:space="preserve">                             </w:t>
      </w:r>
      <w:r w:rsidRPr="005A22C2">
        <w:rPr>
          <w:rFonts w:ascii="Arial" w:eastAsia="Times New Roman" w:hAnsi="Arial" w:cs="Arial"/>
          <w:b/>
          <w:lang w:eastAsia="cs-CZ"/>
        </w:rPr>
        <w:t xml:space="preserve">Ing. </w:t>
      </w:r>
      <w:r w:rsidR="00E639A8">
        <w:rPr>
          <w:rFonts w:ascii="Arial" w:eastAsia="Times New Roman" w:hAnsi="Arial" w:cs="Arial"/>
          <w:b/>
          <w:lang w:eastAsia="cs-CZ"/>
        </w:rPr>
        <w:t>J</w:t>
      </w:r>
      <w:r w:rsidR="00EC67A1">
        <w:rPr>
          <w:rFonts w:ascii="Arial" w:eastAsia="Times New Roman" w:hAnsi="Arial" w:cs="Arial"/>
          <w:b/>
          <w:lang w:eastAsia="cs-CZ"/>
        </w:rPr>
        <w:t xml:space="preserve">aroslav Jakoubek </w:t>
      </w:r>
    </w:p>
    <w:p w14:paraId="2D6EE7C0" w14:textId="1BF87341" w:rsidR="005A22C2" w:rsidRPr="005A22C2" w:rsidRDefault="005A22C2" w:rsidP="005A22C2">
      <w:pPr>
        <w:tabs>
          <w:tab w:val="left" w:pos="567"/>
          <w:tab w:val="left" w:pos="851"/>
          <w:tab w:val="left" w:pos="538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5A22C2">
        <w:rPr>
          <w:rFonts w:ascii="Arial" w:eastAsia="Times New Roman" w:hAnsi="Arial" w:cs="Arial"/>
          <w:bCs/>
          <w:lang w:eastAsia="cs-CZ"/>
        </w:rPr>
        <w:t>ředitelka KPÚ pro Kraj Vysočina</w:t>
      </w:r>
      <w:r w:rsidR="004B32B1">
        <w:rPr>
          <w:rFonts w:ascii="Arial" w:eastAsia="Times New Roman" w:hAnsi="Arial" w:cs="Arial"/>
          <w:bCs/>
          <w:lang w:eastAsia="cs-CZ"/>
        </w:rPr>
        <w:t xml:space="preserve">                                </w:t>
      </w:r>
      <w:r w:rsidR="00E639A8">
        <w:rPr>
          <w:rFonts w:ascii="Arial" w:hAnsi="Arial" w:cs="Arial"/>
        </w:rPr>
        <w:t xml:space="preserve">jednatel společnosti </w:t>
      </w:r>
    </w:p>
    <w:p w14:paraId="543668CC" w14:textId="28ECC04D" w:rsidR="005A22C2" w:rsidRPr="005A22C2" w:rsidRDefault="005A22C2" w:rsidP="00CB2D0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5A22C2">
        <w:rPr>
          <w:rFonts w:ascii="Arial" w:eastAsia="Times New Roman" w:hAnsi="Arial" w:cs="Arial"/>
          <w:bCs/>
          <w:lang w:eastAsia="cs-CZ"/>
        </w:rPr>
        <w:t>Státního pozemkového úřadu</w:t>
      </w:r>
      <w:r w:rsidR="004B32B1">
        <w:rPr>
          <w:rFonts w:ascii="Arial" w:eastAsia="Times New Roman" w:hAnsi="Arial" w:cs="Arial"/>
          <w:bCs/>
          <w:lang w:eastAsia="cs-CZ"/>
        </w:rPr>
        <w:t xml:space="preserve">                                    </w:t>
      </w:r>
      <w:r w:rsidR="00CB2D04">
        <w:rPr>
          <w:rFonts w:ascii="Arial" w:eastAsia="Times New Roman" w:hAnsi="Arial" w:cs="Arial"/>
          <w:bCs/>
          <w:lang w:eastAsia="cs-CZ"/>
        </w:rPr>
        <w:t xml:space="preserve">Agroprojekce Litomyšl spol. s r. o. </w:t>
      </w:r>
    </w:p>
    <w:p w14:paraId="465F2C88" w14:textId="77777777" w:rsidR="005A22C2" w:rsidRPr="005A22C2" w:rsidRDefault="005A22C2" w:rsidP="005A22C2">
      <w:pPr>
        <w:spacing w:line="240" w:lineRule="auto"/>
        <w:rPr>
          <w:rFonts w:ascii="Arial" w:hAnsi="Arial" w:cs="Arial"/>
        </w:rPr>
      </w:pPr>
    </w:p>
    <w:p w14:paraId="4C3C2FC1" w14:textId="77777777" w:rsidR="005A22C2" w:rsidRPr="005A22C2" w:rsidRDefault="005A22C2" w:rsidP="005A22C2">
      <w:pPr>
        <w:rPr>
          <w:rFonts w:ascii="Arial" w:hAnsi="Arial" w:cs="Arial"/>
        </w:rPr>
      </w:pPr>
    </w:p>
    <w:p w14:paraId="3C00CA7E" w14:textId="77777777" w:rsidR="005A22C2" w:rsidRPr="005A22C2" w:rsidRDefault="005A22C2" w:rsidP="005A22C2">
      <w:pPr>
        <w:rPr>
          <w:rFonts w:ascii="Arial" w:hAnsi="Arial" w:cs="Arial"/>
        </w:rPr>
      </w:pPr>
    </w:p>
    <w:p w14:paraId="05651347" w14:textId="77777777" w:rsidR="005A22C2" w:rsidRPr="005A22C2" w:rsidRDefault="005A22C2" w:rsidP="005A22C2">
      <w:pPr>
        <w:rPr>
          <w:rFonts w:ascii="Arial" w:hAnsi="Arial" w:cs="Arial"/>
        </w:rPr>
      </w:pPr>
    </w:p>
    <w:p w14:paraId="11A1338F" w14:textId="77777777" w:rsidR="005A22C2" w:rsidRPr="005A22C2" w:rsidRDefault="005A22C2" w:rsidP="005A22C2">
      <w:pPr>
        <w:rPr>
          <w:rFonts w:ascii="Arial" w:hAnsi="Arial" w:cs="Arial"/>
        </w:rPr>
      </w:pPr>
    </w:p>
    <w:p w14:paraId="7043A13B" w14:textId="77777777" w:rsidR="005A22C2" w:rsidRPr="005A22C2" w:rsidRDefault="005A22C2" w:rsidP="005A22C2">
      <w:pPr>
        <w:rPr>
          <w:rFonts w:ascii="Arial" w:hAnsi="Arial" w:cs="Arial"/>
        </w:rPr>
      </w:pPr>
    </w:p>
    <w:p w14:paraId="6D8D3BAF" w14:textId="77777777" w:rsidR="005A22C2" w:rsidRPr="005A22C2" w:rsidRDefault="005A22C2" w:rsidP="005A22C2">
      <w:pPr>
        <w:rPr>
          <w:rFonts w:ascii="Arial" w:hAnsi="Arial" w:cs="Arial"/>
        </w:rPr>
      </w:pPr>
    </w:p>
    <w:p w14:paraId="5E378E1A" w14:textId="77777777" w:rsidR="005A22C2" w:rsidRPr="005A22C2" w:rsidRDefault="005A22C2" w:rsidP="005A22C2">
      <w:pPr>
        <w:rPr>
          <w:rFonts w:ascii="Arial" w:hAnsi="Arial" w:cs="Arial"/>
        </w:rPr>
      </w:pPr>
    </w:p>
    <w:p w14:paraId="59F35409" w14:textId="77777777" w:rsidR="003A17D6" w:rsidRDefault="003A17D6" w:rsidP="005A22C2">
      <w:pPr>
        <w:rPr>
          <w:rFonts w:ascii="Arial" w:hAnsi="Arial" w:cs="Arial"/>
        </w:rPr>
      </w:pPr>
    </w:p>
    <w:p w14:paraId="7B07C869" w14:textId="77777777" w:rsidR="003A17D6" w:rsidRDefault="003A17D6" w:rsidP="005A22C2">
      <w:pPr>
        <w:rPr>
          <w:rFonts w:ascii="Arial" w:hAnsi="Arial" w:cs="Arial"/>
        </w:rPr>
      </w:pPr>
    </w:p>
    <w:p w14:paraId="41B20C61" w14:textId="77777777" w:rsidR="00E50612" w:rsidRDefault="00E50612" w:rsidP="005A22C2">
      <w:pPr>
        <w:rPr>
          <w:rFonts w:ascii="Arial" w:hAnsi="Arial" w:cs="Arial"/>
        </w:rPr>
      </w:pPr>
    </w:p>
    <w:p w14:paraId="01CC2363" w14:textId="77777777" w:rsidR="00E50612" w:rsidRDefault="00E50612" w:rsidP="005A22C2">
      <w:pPr>
        <w:rPr>
          <w:rFonts w:ascii="Arial" w:hAnsi="Arial" w:cs="Arial"/>
        </w:rPr>
      </w:pPr>
    </w:p>
    <w:p w14:paraId="47F1B0F2" w14:textId="77777777" w:rsidR="00E50612" w:rsidRDefault="00E50612" w:rsidP="005A22C2">
      <w:pPr>
        <w:rPr>
          <w:rFonts w:ascii="Arial" w:hAnsi="Arial" w:cs="Arial"/>
        </w:rPr>
      </w:pPr>
    </w:p>
    <w:p w14:paraId="42F48854" w14:textId="77777777" w:rsidR="00E50612" w:rsidRDefault="00E50612" w:rsidP="005A22C2">
      <w:pPr>
        <w:rPr>
          <w:rFonts w:ascii="Arial" w:hAnsi="Arial" w:cs="Arial"/>
        </w:rPr>
      </w:pPr>
    </w:p>
    <w:p w14:paraId="714AE131" w14:textId="42549C14" w:rsidR="005A22C2" w:rsidRPr="005A22C2" w:rsidRDefault="005A22C2" w:rsidP="005A22C2">
      <w:pPr>
        <w:rPr>
          <w:rFonts w:ascii="Arial" w:hAnsi="Arial" w:cs="Arial"/>
        </w:rPr>
      </w:pPr>
      <w:r w:rsidRPr="005A22C2">
        <w:rPr>
          <w:rFonts w:ascii="Arial" w:hAnsi="Arial" w:cs="Arial"/>
        </w:rPr>
        <w:t>Za správnost</w:t>
      </w:r>
      <w:r w:rsidR="00E50612">
        <w:rPr>
          <w:rFonts w:ascii="Arial" w:hAnsi="Arial" w:cs="Arial"/>
        </w:rPr>
        <w:t>:</w:t>
      </w:r>
    </w:p>
    <w:p w14:paraId="0D8325EA" w14:textId="7836AA73" w:rsidR="005A22C2" w:rsidRPr="00E50612" w:rsidRDefault="005A22C2" w:rsidP="005A22C2">
      <w:pPr>
        <w:rPr>
          <w:rFonts w:ascii="Arial" w:hAnsi="Arial" w:cs="Arial"/>
          <w:i/>
          <w:iCs/>
        </w:rPr>
      </w:pPr>
      <w:r w:rsidRPr="005A22C2">
        <w:rPr>
          <w:rFonts w:ascii="Arial" w:hAnsi="Arial" w:cs="Arial"/>
        </w:rPr>
        <w:t>________________________</w:t>
      </w:r>
    </w:p>
    <w:p w14:paraId="7B523F98" w14:textId="1C62832D" w:rsidR="005A22C2" w:rsidRPr="005A22C2" w:rsidRDefault="003A17D6" w:rsidP="005A22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JUDr. Erika Šťávová</w:t>
      </w:r>
    </w:p>
    <w:p w14:paraId="1A065035" w14:textId="630ED491" w:rsidR="00A33E2B" w:rsidRDefault="003A17D6" w:rsidP="00DD23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KPÚ pro Kraj Vysočina, </w:t>
      </w:r>
      <w:r w:rsidR="005A22C2" w:rsidRPr="005A22C2">
        <w:rPr>
          <w:rFonts w:ascii="Arial" w:hAnsi="Arial" w:cs="Arial"/>
        </w:rPr>
        <w:t>Pobočka Třebíč</w:t>
      </w:r>
    </w:p>
    <w:p w14:paraId="4CA8BD37" w14:textId="77777777" w:rsidR="00A33E2B" w:rsidRDefault="00A33E2B" w:rsidP="00EC1291">
      <w:pPr>
        <w:spacing w:after="120"/>
        <w:ind w:left="567"/>
        <w:jc w:val="both"/>
        <w:rPr>
          <w:rFonts w:ascii="Arial" w:hAnsi="Arial" w:cs="Arial"/>
        </w:rPr>
      </w:pPr>
    </w:p>
    <w:sectPr w:rsidR="00A33E2B" w:rsidSect="0082390C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CCD4" w14:textId="77777777" w:rsidR="006A439A" w:rsidRDefault="006A439A" w:rsidP="007936E4">
      <w:pPr>
        <w:spacing w:after="0"/>
      </w:pPr>
      <w:r>
        <w:separator/>
      </w:r>
    </w:p>
  </w:endnote>
  <w:endnote w:type="continuationSeparator" w:id="0">
    <w:p w14:paraId="15528A21" w14:textId="77777777" w:rsidR="006A439A" w:rsidRDefault="006A439A" w:rsidP="007936E4">
      <w:pPr>
        <w:spacing w:after="0"/>
      </w:pPr>
      <w:r>
        <w:continuationSeparator/>
      </w:r>
    </w:p>
  </w:endnote>
  <w:endnote w:type="continuationNotice" w:id="1">
    <w:p w14:paraId="3245D6F2" w14:textId="77777777" w:rsidR="006A439A" w:rsidRDefault="006A439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9756" w14:textId="77777777" w:rsidR="006A439A" w:rsidRDefault="006A439A" w:rsidP="007936E4">
      <w:pPr>
        <w:spacing w:after="0"/>
      </w:pPr>
      <w:r>
        <w:separator/>
      </w:r>
    </w:p>
  </w:footnote>
  <w:footnote w:type="continuationSeparator" w:id="0">
    <w:p w14:paraId="194D21CC" w14:textId="77777777" w:rsidR="006A439A" w:rsidRDefault="006A439A" w:rsidP="007936E4">
      <w:pPr>
        <w:spacing w:after="0"/>
      </w:pPr>
      <w:r>
        <w:continuationSeparator/>
      </w:r>
    </w:p>
  </w:footnote>
  <w:footnote w:type="continuationNotice" w:id="1">
    <w:p w14:paraId="5607CF04" w14:textId="77777777" w:rsidR="006A439A" w:rsidRDefault="006A439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DFC81D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031B69">
      <w:rPr>
        <w:szCs w:val="16"/>
      </w:rPr>
      <w:t>Jednoduché</w:t>
    </w:r>
    <w:r w:rsidRPr="001D4BED">
      <w:rPr>
        <w:szCs w:val="16"/>
      </w:rPr>
      <w:t xml:space="preserve"> pozemkové úpravy </w:t>
    </w:r>
    <w:r w:rsidR="00D27514">
      <w:rPr>
        <w:szCs w:val="16"/>
      </w:rPr>
      <w:t>Domamil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000E55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DF2206">
      <w:rPr>
        <w:rFonts w:cs="Arial"/>
        <w:szCs w:val="16"/>
        <w:lang w:val="fr-FR" w:eastAsia="cs-CZ"/>
      </w:rPr>
      <w:t>52</w:t>
    </w:r>
    <w:r w:rsidR="00D1076F">
      <w:rPr>
        <w:rFonts w:cs="Arial"/>
        <w:szCs w:val="16"/>
        <w:lang w:val="fr-FR" w:eastAsia="cs-CZ"/>
      </w:rPr>
      <w:t>-2024-520204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D1076F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="00686DC9">
      <w:rPr>
        <w:rFonts w:cs="Arial"/>
        <w:szCs w:val="16"/>
        <w:lang w:val="fr-FR" w:eastAsia="cs-CZ"/>
      </w:rPr>
      <w:t xml:space="preserve">   </w:t>
    </w:r>
    <w:r w:rsidR="00AC65A1">
      <w:rPr>
        <w:rFonts w:cs="Arial"/>
        <w:szCs w:val="16"/>
        <w:lang w:val="fr-FR" w:eastAsia="cs-CZ"/>
      </w:rPr>
      <w:t>05660/24</w:t>
    </w:r>
  </w:p>
  <w:p w14:paraId="6F75F815" w14:textId="006CE5FD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031B69">
      <w:rPr>
        <w:rFonts w:cs="Arial"/>
        <w:szCs w:val="16"/>
        <w:lang w:val="fr-FR" w:eastAsia="cs-CZ"/>
      </w:rPr>
      <w:t>Jednoduché</w:t>
    </w:r>
    <w:r w:rsidRPr="001D4BED">
      <w:rPr>
        <w:rFonts w:cs="Arial"/>
        <w:szCs w:val="16"/>
        <w:lang w:val="fr-FR" w:eastAsia="cs-CZ"/>
      </w:rPr>
      <w:t xml:space="preserve"> pozemkové úpravy </w:t>
    </w:r>
    <w:r w:rsidR="00AC65A1">
      <w:rPr>
        <w:rFonts w:cs="Arial"/>
        <w:szCs w:val="16"/>
        <w:lang w:val="fr-FR" w:eastAsia="cs-CZ"/>
      </w:rPr>
      <w:t>Domamil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2F"/>
    <w:rsid w:val="000035BF"/>
    <w:rsid w:val="000043C9"/>
    <w:rsid w:val="00004EE5"/>
    <w:rsid w:val="00004FA2"/>
    <w:rsid w:val="00006588"/>
    <w:rsid w:val="00006591"/>
    <w:rsid w:val="00006795"/>
    <w:rsid w:val="00007FFB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CB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B69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B67"/>
    <w:rsid w:val="00051DEB"/>
    <w:rsid w:val="00052027"/>
    <w:rsid w:val="0005310A"/>
    <w:rsid w:val="00053F28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696"/>
    <w:rsid w:val="00063CE1"/>
    <w:rsid w:val="0006560F"/>
    <w:rsid w:val="0006597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DE8"/>
    <w:rsid w:val="000A03AE"/>
    <w:rsid w:val="000A0980"/>
    <w:rsid w:val="000A0DA0"/>
    <w:rsid w:val="000A0F96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36D"/>
    <w:rsid w:val="000B1138"/>
    <w:rsid w:val="000B114B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68B6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A4D"/>
    <w:rsid w:val="000C65AB"/>
    <w:rsid w:val="000C68CA"/>
    <w:rsid w:val="000C6C36"/>
    <w:rsid w:val="000C72B4"/>
    <w:rsid w:val="000D0C30"/>
    <w:rsid w:val="000D0D76"/>
    <w:rsid w:val="000D10F6"/>
    <w:rsid w:val="000D1382"/>
    <w:rsid w:val="000D1D4A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C6C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CDA"/>
    <w:rsid w:val="00110CCB"/>
    <w:rsid w:val="00110FC7"/>
    <w:rsid w:val="00111732"/>
    <w:rsid w:val="001128F2"/>
    <w:rsid w:val="00112F05"/>
    <w:rsid w:val="00113334"/>
    <w:rsid w:val="001146C4"/>
    <w:rsid w:val="00115138"/>
    <w:rsid w:val="00115E00"/>
    <w:rsid w:val="00115F52"/>
    <w:rsid w:val="00117076"/>
    <w:rsid w:val="001175F0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04D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42D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404"/>
    <w:rsid w:val="001679C6"/>
    <w:rsid w:val="00170628"/>
    <w:rsid w:val="0017116A"/>
    <w:rsid w:val="00173074"/>
    <w:rsid w:val="001731C7"/>
    <w:rsid w:val="0017389A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238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ECF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3CB6"/>
    <w:rsid w:val="001E435A"/>
    <w:rsid w:val="001E4B15"/>
    <w:rsid w:val="001E51F8"/>
    <w:rsid w:val="001E5723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8EB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8B2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965"/>
    <w:rsid w:val="0024556B"/>
    <w:rsid w:val="00245660"/>
    <w:rsid w:val="002458CD"/>
    <w:rsid w:val="002464B1"/>
    <w:rsid w:val="0024709E"/>
    <w:rsid w:val="0025010C"/>
    <w:rsid w:val="00250E4A"/>
    <w:rsid w:val="002514C0"/>
    <w:rsid w:val="00251DD1"/>
    <w:rsid w:val="00251F7D"/>
    <w:rsid w:val="0025260E"/>
    <w:rsid w:val="0025296F"/>
    <w:rsid w:val="00252C46"/>
    <w:rsid w:val="00253DEB"/>
    <w:rsid w:val="002544C1"/>
    <w:rsid w:val="002550D9"/>
    <w:rsid w:val="00255151"/>
    <w:rsid w:val="0025518B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D5C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48AE"/>
    <w:rsid w:val="0028504E"/>
    <w:rsid w:val="00285989"/>
    <w:rsid w:val="00286400"/>
    <w:rsid w:val="00291113"/>
    <w:rsid w:val="0029164A"/>
    <w:rsid w:val="00291E5B"/>
    <w:rsid w:val="00292813"/>
    <w:rsid w:val="00292BB5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246"/>
    <w:rsid w:val="002B0F69"/>
    <w:rsid w:val="002B13CE"/>
    <w:rsid w:val="002B1C8D"/>
    <w:rsid w:val="002B1D63"/>
    <w:rsid w:val="002B2B06"/>
    <w:rsid w:val="002B33F6"/>
    <w:rsid w:val="002B374B"/>
    <w:rsid w:val="002B377E"/>
    <w:rsid w:val="002B3C2A"/>
    <w:rsid w:val="002B3FF1"/>
    <w:rsid w:val="002B4112"/>
    <w:rsid w:val="002B4573"/>
    <w:rsid w:val="002B463A"/>
    <w:rsid w:val="002B4DA1"/>
    <w:rsid w:val="002B54AE"/>
    <w:rsid w:val="002B582F"/>
    <w:rsid w:val="002B64A1"/>
    <w:rsid w:val="002B6A0D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1E76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B96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D7C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68F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0B76"/>
    <w:rsid w:val="00331B49"/>
    <w:rsid w:val="00331DE5"/>
    <w:rsid w:val="0033229F"/>
    <w:rsid w:val="00332B1C"/>
    <w:rsid w:val="0033379C"/>
    <w:rsid w:val="00333F24"/>
    <w:rsid w:val="00334361"/>
    <w:rsid w:val="00334FEA"/>
    <w:rsid w:val="003351F6"/>
    <w:rsid w:val="00335416"/>
    <w:rsid w:val="00335B16"/>
    <w:rsid w:val="00336455"/>
    <w:rsid w:val="0033718B"/>
    <w:rsid w:val="00337332"/>
    <w:rsid w:val="0034022E"/>
    <w:rsid w:val="00340E3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1C1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ADE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035"/>
    <w:rsid w:val="00397924"/>
    <w:rsid w:val="00397A36"/>
    <w:rsid w:val="003A0C5F"/>
    <w:rsid w:val="003A17D6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A7F1F"/>
    <w:rsid w:val="003B0249"/>
    <w:rsid w:val="003B0646"/>
    <w:rsid w:val="003B0AFB"/>
    <w:rsid w:val="003B0C33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118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911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B5D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1C9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8F8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2D4A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69C0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4DF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086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006"/>
    <w:rsid w:val="004A6BC1"/>
    <w:rsid w:val="004B157A"/>
    <w:rsid w:val="004B15FF"/>
    <w:rsid w:val="004B2171"/>
    <w:rsid w:val="004B32B1"/>
    <w:rsid w:val="004B41A3"/>
    <w:rsid w:val="004B51C7"/>
    <w:rsid w:val="004B542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E2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4FB"/>
    <w:rsid w:val="004E0DEB"/>
    <w:rsid w:val="004E11C2"/>
    <w:rsid w:val="004E1495"/>
    <w:rsid w:val="004E1924"/>
    <w:rsid w:val="004E2652"/>
    <w:rsid w:val="004E2DEB"/>
    <w:rsid w:val="004E3A77"/>
    <w:rsid w:val="004E468B"/>
    <w:rsid w:val="004E4C8C"/>
    <w:rsid w:val="004E4E6C"/>
    <w:rsid w:val="004E5C47"/>
    <w:rsid w:val="004E5ECF"/>
    <w:rsid w:val="004E68E3"/>
    <w:rsid w:val="004E6EE6"/>
    <w:rsid w:val="004F04AB"/>
    <w:rsid w:val="004F08F1"/>
    <w:rsid w:val="004F0AAE"/>
    <w:rsid w:val="004F0BCD"/>
    <w:rsid w:val="004F0EE7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C01"/>
    <w:rsid w:val="00506D94"/>
    <w:rsid w:val="0050748F"/>
    <w:rsid w:val="005104A3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EDF"/>
    <w:rsid w:val="0052150C"/>
    <w:rsid w:val="00521875"/>
    <w:rsid w:val="00521924"/>
    <w:rsid w:val="00521B26"/>
    <w:rsid w:val="0052360B"/>
    <w:rsid w:val="00523F48"/>
    <w:rsid w:val="005243CF"/>
    <w:rsid w:val="005244A8"/>
    <w:rsid w:val="005244F4"/>
    <w:rsid w:val="005244FD"/>
    <w:rsid w:val="00524A1A"/>
    <w:rsid w:val="005254FA"/>
    <w:rsid w:val="00525960"/>
    <w:rsid w:val="00525997"/>
    <w:rsid w:val="0052652F"/>
    <w:rsid w:val="005265FC"/>
    <w:rsid w:val="00526944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321"/>
    <w:rsid w:val="00554498"/>
    <w:rsid w:val="00554A16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27E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87CF4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2C2"/>
    <w:rsid w:val="005A2300"/>
    <w:rsid w:val="005A3095"/>
    <w:rsid w:val="005A3AA7"/>
    <w:rsid w:val="005A470D"/>
    <w:rsid w:val="005A4B1D"/>
    <w:rsid w:val="005A4C95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B1C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7B6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19D1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EAF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810"/>
    <w:rsid w:val="00617C68"/>
    <w:rsid w:val="00620B2E"/>
    <w:rsid w:val="00621354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1A83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5A"/>
    <w:rsid w:val="006531F0"/>
    <w:rsid w:val="006532DB"/>
    <w:rsid w:val="00653C59"/>
    <w:rsid w:val="0065449A"/>
    <w:rsid w:val="006558A7"/>
    <w:rsid w:val="00655D2B"/>
    <w:rsid w:val="00657CEB"/>
    <w:rsid w:val="00660C3C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491"/>
    <w:rsid w:val="00670A1F"/>
    <w:rsid w:val="00670EE4"/>
    <w:rsid w:val="00671CE0"/>
    <w:rsid w:val="00671D49"/>
    <w:rsid w:val="00671D97"/>
    <w:rsid w:val="00672EC3"/>
    <w:rsid w:val="00673C2D"/>
    <w:rsid w:val="00673E35"/>
    <w:rsid w:val="006744AF"/>
    <w:rsid w:val="00674D1B"/>
    <w:rsid w:val="006767ED"/>
    <w:rsid w:val="006776A2"/>
    <w:rsid w:val="00677FE2"/>
    <w:rsid w:val="006806AC"/>
    <w:rsid w:val="006810E8"/>
    <w:rsid w:val="00682382"/>
    <w:rsid w:val="006846A3"/>
    <w:rsid w:val="00684F37"/>
    <w:rsid w:val="00686DC9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39A"/>
    <w:rsid w:val="006A4CC4"/>
    <w:rsid w:val="006A5915"/>
    <w:rsid w:val="006A5E0F"/>
    <w:rsid w:val="006A617C"/>
    <w:rsid w:val="006A7E77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0BEA"/>
    <w:rsid w:val="006C124F"/>
    <w:rsid w:val="006C13D4"/>
    <w:rsid w:val="006C1544"/>
    <w:rsid w:val="006C17B9"/>
    <w:rsid w:val="006C18DA"/>
    <w:rsid w:val="006C24B8"/>
    <w:rsid w:val="006C2957"/>
    <w:rsid w:val="006C2C6A"/>
    <w:rsid w:val="006C323D"/>
    <w:rsid w:val="006C3571"/>
    <w:rsid w:val="006C43AD"/>
    <w:rsid w:val="006C5351"/>
    <w:rsid w:val="006C54B1"/>
    <w:rsid w:val="006C56D0"/>
    <w:rsid w:val="006C637B"/>
    <w:rsid w:val="006C7BBC"/>
    <w:rsid w:val="006D1361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560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9C2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2E9"/>
    <w:rsid w:val="00704641"/>
    <w:rsid w:val="00704FB3"/>
    <w:rsid w:val="00705716"/>
    <w:rsid w:val="00705F75"/>
    <w:rsid w:val="00706352"/>
    <w:rsid w:val="00706824"/>
    <w:rsid w:val="007078AC"/>
    <w:rsid w:val="00707F24"/>
    <w:rsid w:val="0071053A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14D"/>
    <w:rsid w:val="00725411"/>
    <w:rsid w:val="0072554F"/>
    <w:rsid w:val="00725CEC"/>
    <w:rsid w:val="00725F1B"/>
    <w:rsid w:val="00725FFF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2F06"/>
    <w:rsid w:val="007430C5"/>
    <w:rsid w:val="00744436"/>
    <w:rsid w:val="007447B4"/>
    <w:rsid w:val="00745388"/>
    <w:rsid w:val="00745C7F"/>
    <w:rsid w:val="00746393"/>
    <w:rsid w:val="00746A86"/>
    <w:rsid w:val="00746FD8"/>
    <w:rsid w:val="007470A1"/>
    <w:rsid w:val="00750065"/>
    <w:rsid w:val="0075186F"/>
    <w:rsid w:val="00751F7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574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4D22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AC0"/>
    <w:rsid w:val="0078132B"/>
    <w:rsid w:val="0078253D"/>
    <w:rsid w:val="007828B4"/>
    <w:rsid w:val="00783448"/>
    <w:rsid w:val="00783826"/>
    <w:rsid w:val="00783C0D"/>
    <w:rsid w:val="00783FBB"/>
    <w:rsid w:val="0078414A"/>
    <w:rsid w:val="007846E1"/>
    <w:rsid w:val="00784C3F"/>
    <w:rsid w:val="00785A90"/>
    <w:rsid w:val="00785DC0"/>
    <w:rsid w:val="007902CF"/>
    <w:rsid w:val="00791617"/>
    <w:rsid w:val="00791A94"/>
    <w:rsid w:val="00792397"/>
    <w:rsid w:val="0079249D"/>
    <w:rsid w:val="00792C1A"/>
    <w:rsid w:val="00792E41"/>
    <w:rsid w:val="00792F65"/>
    <w:rsid w:val="007932BE"/>
    <w:rsid w:val="00793319"/>
    <w:rsid w:val="007934A6"/>
    <w:rsid w:val="007936E4"/>
    <w:rsid w:val="0079402A"/>
    <w:rsid w:val="007940FD"/>
    <w:rsid w:val="00794539"/>
    <w:rsid w:val="00794FBA"/>
    <w:rsid w:val="00795A7D"/>
    <w:rsid w:val="007A066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C08"/>
    <w:rsid w:val="007C3FE5"/>
    <w:rsid w:val="007C4076"/>
    <w:rsid w:val="007C5142"/>
    <w:rsid w:val="007C5EDB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2B16"/>
    <w:rsid w:val="007E30A9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775"/>
    <w:rsid w:val="007F1B6E"/>
    <w:rsid w:val="007F349E"/>
    <w:rsid w:val="007F3554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06CA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0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3F8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BED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EBE"/>
    <w:rsid w:val="0087704A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1C05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7AD"/>
    <w:rsid w:val="00902D7C"/>
    <w:rsid w:val="00902EBC"/>
    <w:rsid w:val="00903A3F"/>
    <w:rsid w:val="00903DE9"/>
    <w:rsid w:val="0090447A"/>
    <w:rsid w:val="0090466C"/>
    <w:rsid w:val="00904E61"/>
    <w:rsid w:val="00904EBD"/>
    <w:rsid w:val="00905398"/>
    <w:rsid w:val="009058B7"/>
    <w:rsid w:val="009060BB"/>
    <w:rsid w:val="009063A6"/>
    <w:rsid w:val="009106B6"/>
    <w:rsid w:val="00910A3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A46"/>
    <w:rsid w:val="00932B2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97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89A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0FD8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4B83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549A"/>
    <w:rsid w:val="00976429"/>
    <w:rsid w:val="00976A7B"/>
    <w:rsid w:val="00977771"/>
    <w:rsid w:val="00977980"/>
    <w:rsid w:val="00977A20"/>
    <w:rsid w:val="00977A25"/>
    <w:rsid w:val="009805C4"/>
    <w:rsid w:val="009813DC"/>
    <w:rsid w:val="009816E6"/>
    <w:rsid w:val="00981780"/>
    <w:rsid w:val="00982110"/>
    <w:rsid w:val="00982561"/>
    <w:rsid w:val="00982B90"/>
    <w:rsid w:val="00982D4E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53B"/>
    <w:rsid w:val="009B0D50"/>
    <w:rsid w:val="009B188B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00E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687C"/>
    <w:rsid w:val="009E7ADC"/>
    <w:rsid w:val="009F1562"/>
    <w:rsid w:val="009F16F5"/>
    <w:rsid w:val="009F1A75"/>
    <w:rsid w:val="009F1CF4"/>
    <w:rsid w:val="009F2B8C"/>
    <w:rsid w:val="009F2FA2"/>
    <w:rsid w:val="009F3848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2E7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0CB"/>
    <w:rsid w:val="00A238BE"/>
    <w:rsid w:val="00A24071"/>
    <w:rsid w:val="00A250AD"/>
    <w:rsid w:val="00A25D5D"/>
    <w:rsid w:val="00A26B27"/>
    <w:rsid w:val="00A26D12"/>
    <w:rsid w:val="00A30589"/>
    <w:rsid w:val="00A3084C"/>
    <w:rsid w:val="00A30942"/>
    <w:rsid w:val="00A31A82"/>
    <w:rsid w:val="00A31C26"/>
    <w:rsid w:val="00A32500"/>
    <w:rsid w:val="00A33700"/>
    <w:rsid w:val="00A33E2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348"/>
    <w:rsid w:val="00A8040D"/>
    <w:rsid w:val="00A81564"/>
    <w:rsid w:val="00A82017"/>
    <w:rsid w:val="00A820CD"/>
    <w:rsid w:val="00A8269B"/>
    <w:rsid w:val="00A841D0"/>
    <w:rsid w:val="00A844E8"/>
    <w:rsid w:val="00A857A2"/>
    <w:rsid w:val="00A85F2D"/>
    <w:rsid w:val="00A873A5"/>
    <w:rsid w:val="00A87A6E"/>
    <w:rsid w:val="00A904A4"/>
    <w:rsid w:val="00A905CC"/>
    <w:rsid w:val="00A92F44"/>
    <w:rsid w:val="00A93283"/>
    <w:rsid w:val="00A937CF"/>
    <w:rsid w:val="00A94055"/>
    <w:rsid w:val="00A94598"/>
    <w:rsid w:val="00A94700"/>
    <w:rsid w:val="00A94C48"/>
    <w:rsid w:val="00A951D6"/>
    <w:rsid w:val="00A956EE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456"/>
    <w:rsid w:val="00AA7FCD"/>
    <w:rsid w:val="00AB095C"/>
    <w:rsid w:val="00AB10B1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5A1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4522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133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3BD5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D8F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08D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23"/>
    <w:rsid w:val="00B83865"/>
    <w:rsid w:val="00B841B9"/>
    <w:rsid w:val="00B84419"/>
    <w:rsid w:val="00B84450"/>
    <w:rsid w:val="00B8494D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9C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4D6"/>
    <w:rsid w:val="00BB62D9"/>
    <w:rsid w:val="00BB6349"/>
    <w:rsid w:val="00BB6681"/>
    <w:rsid w:val="00BB6CB2"/>
    <w:rsid w:val="00BB71E3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0AA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6DC"/>
    <w:rsid w:val="00BE5BD9"/>
    <w:rsid w:val="00BE6134"/>
    <w:rsid w:val="00BE645E"/>
    <w:rsid w:val="00BF00B5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D25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2A7"/>
    <w:rsid w:val="00C41341"/>
    <w:rsid w:val="00C42155"/>
    <w:rsid w:val="00C42201"/>
    <w:rsid w:val="00C4240F"/>
    <w:rsid w:val="00C425B5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5D57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915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AB0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2D04"/>
    <w:rsid w:val="00CB334D"/>
    <w:rsid w:val="00CB33EF"/>
    <w:rsid w:val="00CB3475"/>
    <w:rsid w:val="00CB3625"/>
    <w:rsid w:val="00CB3B7F"/>
    <w:rsid w:val="00CB44E5"/>
    <w:rsid w:val="00CB4C1B"/>
    <w:rsid w:val="00CB5385"/>
    <w:rsid w:val="00CB5B1E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B4B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41"/>
    <w:rsid w:val="00CD7484"/>
    <w:rsid w:val="00CE0A3A"/>
    <w:rsid w:val="00CE1090"/>
    <w:rsid w:val="00CE2034"/>
    <w:rsid w:val="00CE21B9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037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76F"/>
    <w:rsid w:val="00D1092E"/>
    <w:rsid w:val="00D126E9"/>
    <w:rsid w:val="00D12864"/>
    <w:rsid w:val="00D13336"/>
    <w:rsid w:val="00D13490"/>
    <w:rsid w:val="00D138A8"/>
    <w:rsid w:val="00D13B57"/>
    <w:rsid w:val="00D1478C"/>
    <w:rsid w:val="00D14B73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8EB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27514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D43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1EF4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FA6"/>
    <w:rsid w:val="00D7500B"/>
    <w:rsid w:val="00D752CF"/>
    <w:rsid w:val="00D75E48"/>
    <w:rsid w:val="00D76281"/>
    <w:rsid w:val="00D76F4B"/>
    <w:rsid w:val="00D80119"/>
    <w:rsid w:val="00D80B97"/>
    <w:rsid w:val="00D80D4B"/>
    <w:rsid w:val="00D81264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FAC"/>
    <w:rsid w:val="00D968BF"/>
    <w:rsid w:val="00D96F52"/>
    <w:rsid w:val="00D97171"/>
    <w:rsid w:val="00DA0AE0"/>
    <w:rsid w:val="00DA111C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1F8"/>
    <w:rsid w:val="00DD0B0F"/>
    <w:rsid w:val="00DD12A7"/>
    <w:rsid w:val="00DD1F00"/>
    <w:rsid w:val="00DD1FE9"/>
    <w:rsid w:val="00DD236F"/>
    <w:rsid w:val="00DD238B"/>
    <w:rsid w:val="00DD45FF"/>
    <w:rsid w:val="00DD49C7"/>
    <w:rsid w:val="00DD4FEB"/>
    <w:rsid w:val="00DD5980"/>
    <w:rsid w:val="00DD61E7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20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3"/>
    <w:rsid w:val="00E13F4E"/>
    <w:rsid w:val="00E14299"/>
    <w:rsid w:val="00E15BFC"/>
    <w:rsid w:val="00E15D3B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029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72"/>
    <w:rsid w:val="00E45AB1"/>
    <w:rsid w:val="00E478D3"/>
    <w:rsid w:val="00E50612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BC9"/>
    <w:rsid w:val="00E55CCC"/>
    <w:rsid w:val="00E55EB0"/>
    <w:rsid w:val="00E56C36"/>
    <w:rsid w:val="00E56CB5"/>
    <w:rsid w:val="00E56E07"/>
    <w:rsid w:val="00E57019"/>
    <w:rsid w:val="00E57477"/>
    <w:rsid w:val="00E5752D"/>
    <w:rsid w:val="00E62EB2"/>
    <w:rsid w:val="00E639A8"/>
    <w:rsid w:val="00E63F4D"/>
    <w:rsid w:val="00E65963"/>
    <w:rsid w:val="00E65FC6"/>
    <w:rsid w:val="00E6601B"/>
    <w:rsid w:val="00E6762B"/>
    <w:rsid w:val="00E70361"/>
    <w:rsid w:val="00E71533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77DE0"/>
    <w:rsid w:val="00E80528"/>
    <w:rsid w:val="00E80C53"/>
    <w:rsid w:val="00E80D2E"/>
    <w:rsid w:val="00E81C8C"/>
    <w:rsid w:val="00E81EA6"/>
    <w:rsid w:val="00E8238A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99"/>
    <w:rsid w:val="00E952EA"/>
    <w:rsid w:val="00E95722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D1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7A1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208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15E1"/>
    <w:rsid w:val="00F0202E"/>
    <w:rsid w:val="00F0262C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2B2C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D7F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6DFE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F7E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322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66E"/>
    <w:rsid w:val="00F768B7"/>
    <w:rsid w:val="00F77027"/>
    <w:rsid w:val="00F80062"/>
    <w:rsid w:val="00F813DD"/>
    <w:rsid w:val="00F8158B"/>
    <w:rsid w:val="00F818E8"/>
    <w:rsid w:val="00F81980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535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4350"/>
    <w:rsid w:val="00FB5371"/>
    <w:rsid w:val="00FB6F4D"/>
    <w:rsid w:val="00FB72D5"/>
    <w:rsid w:val="00FB77E1"/>
    <w:rsid w:val="00FC0186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9FF"/>
    <w:rsid w:val="00FE4E0B"/>
    <w:rsid w:val="00FE4E76"/>
    <w:rsid w:val="00FE599F"/>
    <w:rsid w:val="00FE5B38"/>
    <w:rsid w:val="00FE5EE5"/>
    <w:rsid w:val="00FF0089"/>
    <w:rsid w:val="00FF0413"/>
    <w:rsid w:val="00FF06B4"/>
    <w:rsid w:val="00FF139D"/>
    <w:rsid w:val="00FF13E1"/>
    <w:rsid w:val="00FF149B"/>
    <w:rsid w:val="00FF23F2"/>
    <w:rsid w:val="00FF2558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6E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956E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956E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zuzana.jicinska@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groprojekce@agroprojek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917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13</cp:revision>
  <cp:lastPrinted>2025-05-16T05:55:00Z</cp:lastPrinted>
  <dcterms:created xsi:type="dcterms:W3CDTF">2025-05-15T11:24:00Z</dcterms:created>
  <dcterms:modified xsi:type="dcterms:W3CDTF">2025-05-21T11:51:00Z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