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85FC" w14:textId="0DE6B8F0" w:rsidR="0087601A" w:rsidRDefault="0087601A" w:rsidP="0087601A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 xml:space="preserve">Přehled nabídkových cen </w:t>
      </w:r>
      <w:r>
        <w:rPr>
          <w:rFonts w:ascii="Arial" w:hAnsi="Arial" w:cs="Arial"/>
          <w:b/>
          <w:sz w:val="28"/>
          <w:szCs w:val="28"/>
        </w:rPr>
        <w:t xml:space="preserve">a dalších kritérii hodnocení </w:t>
      </w:r>
    </w:p>
    <w:p w14:paraId="39CFAC52" w14:textId="4E347354" w:rsidR="00574F31" w:rsidRDefault="0087601A" w:rsidP="00574F31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D39448B" w14:textId="77777777" w:rsidR="00574F31" w:rsidRDefault="00574F31" w:rsidP="00574F31">
      <w:pPr>
        <w:jc w:val="center"/>
        <w:rPr>
          <w:rFonts w:ascii="Arial" w:hAnsi="Arial" w:cs="Arial"/>
          <w:b/>
          <w:sz w:val="28"/>
          <w:szCs w:val="28"/>
        </w:rPr>
      </w:pPr>
    </w:p>
    <w:p w14:paraId="62E4ADDB" w14:textId="77777777" w:rsidR="005C4726" w:rsidRPr="005C4726" w:rsidRDefault="00081C34" w:rsidP="005C4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1A22">
        <w:rPr>
          <w:rFonts w:ascii="Arial" w:hAnsi="Arial" w:cs="Arial"/>
          <w:sz w:val="24"/>
          <w:szCs w:val="24"/>
        </w:rPr>
        <w:t>Název veřejné zakázky:</w:t>
      </w:r>
      <w:r w:rsidRPr="009523C1">
        <w:rPr>
          <w:rFonts w:ascii="Arial" w:hAnsi="Arial" w:cs="Arial"/>
          <w:sz w:val="24"/>
          <w:szCs w:val="24"/>
        </w:rPr>
        <w:t xml:space="preserve"> </w:t>
      </w:r>
      <w:r w:rsidR="005C4726" w:rsidRPr="005C4726">
        <w:rPr>
          <w:rFonts w:ascii="Arial" w:hAnsi="Arial" w:cs="Arial"/>
          <w:b/>
          <w:bCs/>
          <w:sz w:val="24"/>
          <w:szCs w:val="24"/>
        </w:rPr>
        <w:t xml:space="preserve">KoPÚ v </w:t>
      </w:r>
      <w:proofErr w:type="spellStart"/>
      <w:r w:rsidR="005C4726" w:rsidRPr="005C4726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="005C4726" w:rsidRPr="005C4726">
        <w:rPr>
          <w:rFonts w:ascii="Arial" w:hAnsi="Arial" w:cs="Arial"/>
          <w:b/>
          <w:bCs/>
          <w:sz w:val="24"/>
          <w:szCs w:val="24"/>
        </w:rPr>
        <w:t>. Blatnice pod Svatým Antonínkem II</w:t>
      </w:r>
    </w:p>
    <w:p w14:paraId="19ECFF15" w14:textId="79EEA31E" w:rsidR="00574F31" w:rsidRPr="005359E6" w:rsidRDefault="00574F31" w:rsidP="005C47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06"/>
      </w:tblGrid>
      <w:tr w:rsidR="00DA69CC" w:rsidRPr="005359E6" w14:paraId="1D31E0B5" w14:textId="77777777" w:rsidTr="002C30BE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0A794102" w14:textId="77777777" w:rsidR="00DA69CC" w:rsidRPr="005359E6" w:rsidRDefault="00DA69CC" w:rsidP="002C30BE">
            <w:pPr>
              <w:jc w:val="center"/>
              <w:rPr>
                <w:rFonts w:ascii="Arial" w:hAnsi="Arial" w:cs="Arial"/>
              </w:rPr>
            </w:pPr>
            <w:r w:rsidRPr="005359E6">
              <w:rPr>
                <w:rFonts w:ascii="Arial" w:hAnsi="Arial" w:cs="Arial"/>
              </w:rPr>
              <w:t>Nabídková cena v Kč bez DPH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68BFB28E" w14:textId="77777777" w:rsidR="00DA69CC" w:rsidRPr="005359E6" w:rsidRDefault="00DA69CC" w:rsidP="002C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Délka záruční doby (počet měsíců)</w:t>
            </w:r>
          </w:p>
        </w:tc>
      </w:tr>
      <w:tr w:rsidR="0041299B" w:rsidRPr="005359E6" w14:paraId="3E935651" w14:textId="77777777" w:rsidTr="004B260C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418B" w14:textId="5079FDD0" w:rsidR="0041299B" w:rsidRPr="00242EB0" w:rsidRDefault="0041299B" w:rsidP="0041299B">
            <w:pPr>
              <w:jc w:val="center"/>
              <w:rPr>
                <w:rFonts w:ascii="Arial" w:hAnsi="Arial" w:cs="Arial"/>
                <w:color w:val="FF0000"/>
              </w:rPr>
            </w:pPr>
            <w:r w:rsidRPr="00242EB0">
              <w:rPr>
                <w:rFonts w:ascii="Arial" w:hAnsi="Arial" w:cs="Arial"/>
              </w:rPr>
              <w:t>9 608 932,50</w:t>
            </w:r>
          </w:p>
        </w:tc>
        <w:tc>
          <w:tcPr>
            <w:tcW w:w="41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8D3768" w14:textId="77777777" w:rsidR="0041299B" w:rsidRPr="00814775" w:rsidRDefault="0041299B" w:rsidP="00412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77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1299B" w:rsidRPr="005359E6" w14:paraId="2039A87E" w14:textId="77777777" w:rsidTr="004B260C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552" w14:textId="06CD270F" w:rsidR="0041299B" w:rsidRPr="00242EB0" w:rsidRDefault="0041299B" w:rsidP="0041299B">
            <w:pPr>
              <w:jc w:val="center"/>
              <w:rPr>
                <w:rFonts w:ascii="Arial" w:hAnsi="Arial" w:cs="Arial"/>
                <w:color w:val="FF0000"/>
              </w:rPr>
            </w:pPr>
            <w:r w:rsidRPr="00242EB0">
              <w:rPr>
                <w:rFonts w:ascii="Arial" w:hAnsi="Arial" w:cs="Arial"/>
              </w:rPr>
              <w:t>9 866 870,00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0348" w14:textId="428B1E82" w:rsidR="0041299B" w:rsidRPr="00814775" w:rsidRDefault="0041299B" w:rsidP="00412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77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1299B" w:rsidRPr="005359E6" w14:paraId="15C8C931" w14:textId="77777777" w:rsidTr="004B260C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B87F" w14:textId="0B85F480" w:rsidR="0041299B" w:rsidRPr="00242EB0" w:rsidRDefault="0041299B" w:rsidP="0041299B">
            <w:pPr>
              <w:jc w:val="center"/>
              <w:rPr>
                <w:rFonts w:ascii="Arial" w:hAnsi="Arial" w:cs="Arial"/>
                <w:color w:val="FF0000"/>
              </w:rPr>
            </w:pPr>
            <w:r w:rsidRPr="00242EB0">
              <w:rPr>
                <w:rFonts w:ascii="Arial" w:hAnsi="Arial" w:cs="Arial"/>
              </w:rPr>
              <w:t>10 116 725,00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2C5BE" w14:textId="6E1E4242" w:rsidR="0041299B" w:rsidRPr="00814775" w:rsidRDefault="0041299B" w:rsidP="00412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77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1299B" w:rsidRPr="005359E6" w14:paraId="5EAE29E8" w14:textId="77777777" w:rsidTr="004B260C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CEBB" w14:textId="2EB1572A" w:rsidR="0041299B" w:rsidRPr="00242EB0" w:rsidRDefault="0041299B" w:rsidP="0041299B">
            <w:pPr>
              <w:jc w:val="center"/>
              <w:rPr>
                <w:rFonts w:ascii="Arial" w:hAnsi="Arial" w:cs="Arial"/>
                <w:color w:val="FF0000"/>
              </w:rPr>
            </w:pPr>
            <w:r w:rsidRPr="00242EB0">
              <w:rPr>
                <w:rFonts w:ascii="Arial" w:hAnsi="Arial" w:cs="Arial"/>
              </w:rPr>
              <w:t>10 677 000,00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8C1C3" w14:textId="19E0C06F" w:rsidR="0041299B" w:rsidRPr="00814775" w:rsidRDefault="0041299B" w:rsidP="00412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77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1299B" w:rsidRPr="005359E6" w14:paraId="3F23C14C" w14:textId="77777777" w:rsidTr="001959EC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FA63" w14:textId="484BCD22" w:rsidR="0041299B" w:rsidRPr="00242EB0" w:rsidRDefault="0041299B" w:rsidP="0041299B">
            <w:pPr>
              <w:jc w:val="center"/>
              <w:rPr>
                <w:rFonts w:ascii="Arial" w:hAnsi="Arial" w:cs="Arial"/>
                <w:color w:val="FF0000"/>
              </w:rPr>
            </w:pPr>
            <w:r w:rsidRPr="00242EB0">
              <w:rPr>
                <w:rFonts w:ascii="Arial" w:hAnsi="Arial" w:cs="Arial"/>
              </w:rPr>
              <w:t>14 644 450,00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7658" w14:textId="5E432FE0" w:rsidR="0041299B" w:rsidRPr="00814775" w:rsidRDefault="0041299B" w:rsidP="00412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77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</w:tbl>
    <w:p w14:paraId="6D5BBA62" w14:textId="77777777" w:rsidR="00DA69CC" w:rsidRPr="005359E6" w:rsidRDefault="00DA69CC" w:rsidP="00DA69CC">
      <w:pPr>
        <w:jc w:val="both"/>
        <w:rPr>
          <w:rFonts w:ascii="Arial" w:hAnsi="Arial" w:cs="Arial"/>
        </w:rPr>
      </w:pPr>
    </w:p>
    <w:p w14:paraId="0CC16455" w14:textId="77777777" w:rsidR="00DA69CC" w:rsidRPr="00AD5E81" w:rsidRDefault="00DA69CC" w:rsidP="00DA732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B7052" w14:textId="77777777" w:rsidR="00BC4B9F" w:rsidRDefault="00BC4B9F" w:rsidP="00081C34">
      <w:pPr>
        <w:jc w:val="both"/>
        <w:rPr>
          <w:rFonts w:ascii="Arial" w:hAnsi="Arial" w:cs="Arial"/>
          <w:sz w:val="28"/>
          <w:szCs w:val="28"/>
        </w:rPr>
      </w:pPr>
    </w:p>
    <w:p w14:paraId="03CFFBA2" w14:textId="77777777" w:rsidR="00081C34" w:rsidRPr="00C8040B" w:rsidRDefault="00081C34" w:rsidP="00C804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081C34" w:rsidRPr="00C8040B" w:rsidSect="00A4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1133B"/>
    <w:rsid w:val="00081C34"/>
    <w:rsid w:val="00187CC0"/>
    <w:rsid w:val="001959EC"/>
    <w:rsid w:val="001A5A24"/>
    <w:rsid w:val="001D399E"/>
    <w:rsid w:val="00242EB0"/>
    <w:rsid w:val="00293663"/>
    <w:rsid w:val="003D30C0"/>
    <w:rsid w:val="003F408B"/>
    <w:rsid w:val="0041299B"/>
    <w:rsid w:val="004942AC"/>
    <w:rsid w:val="004B260C"/>
    <w:rsid w:val="00574F31"/>
    <w:rsid w:val="005778B5"/>
    <w:rsid w:val="005C4726"/>
    <w:rsid w:val="005E541F"/>
    <w:rsid w:val="006A6411"/>
    <w:rsid w:val="006D4210"/>
    <w:rsid w:val="007427FA"/>
    <w:rsid w:val="00782CDE"/>
    <w:rsid w:val="007A1A10"/>
    <w:rsid w:val="007E7624"/>
    <w:rsid w:val="00806C19"/>
    <w:rsid w:val="00814775"/>
    <w:rsid w:val="0087601A"/>
    <w:rsid w:val="008879D6"/>
    <w:rsid w:val="008E51DF"/>
    <w:rsid w:val="008F1691"/>
    <w:rsid w:val="009523C1"/>
    <w:rsid w:val="009B0B9C"/>
    <w:rsid w:val="009E1C28"/>
    <w:rsid w:val="00A41A22"/>
    <w:rsid w:val="00AC1113"/>
    <w:rsid w:val="00AD5E81"/>
    <w:rsid w:val="00BC4B9F"/>
    <w:rsid w:val="00C8040B"/>
    <w:rsid w:val="00CC3519"/>
    <w:rsid w:val="00CC4B71"/>
    <w:rsid w:val="00DA69CC"/>
    <w:rsid w:val="00DA732E"/>
    <w:rsid w:val="00DD3767"/>
    <w:rsid w:val="00E6551C"/>
    <w:rsid w:val="00EE03E5"/>
    <w:rsid w:val="00F05FE4"/>
    <w:rsid w:val="00F11E61"/>
    <w:rsid w:val="00F96904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7CB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4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47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Divinová Hana Ing.</cp:lastModifiedBy>
  <cp:revision>30</cp:revision>
  <cp:lastPrinted>2019-06-12T06:47:00Z</cp:lastPrinted>
  <dcterms:created xsi:type="dcterms:W3CDTF">2022-07-29T08:17:00Z</dcterms:created>
  <dcterms:modified xsi:type="dcterms:W3CDTF">2025-05-13T10:28:00Z</dcterms:modified>
</cp:coreProperties>
</file>