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7495" w14:textId="4E81BF51" w:rsidR="00012AFE" w:rsidRPr="00CA1A22" w:rsidRDefault="00012AFE" w:rsidP="00012AFE">
      <w:pPr>
        <w:pStyle w:val="Nzev"/>
        <w:rPr>
          <w:rFonts w:ascii="Arial" w:hAnsi="Arial"/>
          <w:sz w:val="24"/>
          <w:szCs w:val="24"/>
        </w:rPr>
      </w:pPr>
      <w:r w:rsidRPr="00CA1A22">
        <w:rPr>
          <w:rFonts w:ascii="Arial" w:hAnsi="Arial"/>
          <w:sz w:val="24"/>
          <w:szCs w:val="24"/>
        </w:rPr>
        <w:t xml:space="preserve">DODATEK Č. </w:t>
      </w:r>
      <w:r w:rsidR="00C63F87">
        <w:rPr>
          <w:rFonts w:ascii="Arial" w:hAnsi="Arial"/>
          <w:sz w:val="24"/>
          <w:szCs w:val="24"/>
        </w:rPr>
        <w:t>2</w:t>
      </w:r>
      <w:r w:rsidRPr="00CA1A22">
        <w:rPr>
          <w:rFonts w:ascii="Arial" w:hAnsi="Arial"/>
          <w:sz w:val="24"/>
          <w:szCs w:val="24"/>
        </w:rPr>
        <w:t xml:space="preserve"> SMLOUVY O DÍLO</w:t>
      </w:r>
    </w:p>
    <w:p w14:paraId="5FB43605" w14:textId="21FE77A4" w:rsidR="00012AFE" w:rsidRPr="00CA1A22" w:rsidRDefault="00012AFE" w:rsidP="00012AF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CA1A22">
        <w:rPr>
          <w:rFonts w:ascii="Arial" w:hAnsi="Arial" w:cs="Arial"/>
          <w:b/>
          <w:bCs/>
        </w:rPr>
        <w:t xml:space="preserve">č. </w:t>
      </w:r>
      <w:r w:rsidR="00746011">
        <w:rPr>
          <w:rFonts w:ascii="Arial" w:hAnsi="Arial" w:cs="Arial"/>
          <w:b/>
          <w:bCs/>
        </w:rPr>
        <w:t>946</w:t>
      </w:r>
      <w:r>
        <w:rPr>
          <w:rFonts w:ascii="Arial" w:hAnsi="Arial" w:cs="Arial"/>
          <w:b/>
          <w:bCs/>
        </w:rPr>
        <w:t>-2023</w:t>
      </w:r>
      <w:r w:rsidRPr="00CA1A22">
        <w:rPr>
          <w:rFonts w:ascii="Arial" w:hAnsi="Arial" w:cs="Arial"/>
          <w:b/>
          <w:bCs/>
        </w:rPr>
        <w:t>-505101</w:t>
      </w:r>
    </w:p>
    <w:p w14:paraId="1F893902" w14:textId="77777777" w:rsidR="00012AFE" w:rsidRPr="00CA1A22" w:rsidRDefault="00012AFE" w:rsidP="00012AF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A1A22">
        <w:rPr>
          <w:rFonts w:ascii="Arial" w:hAnsi="Arial" w:cs="Arial"/>
          <w:b/>
          <w:bCs/>
        </w:rPr>
        <w:t>(dále jen „Dodatek“)</w:t>
      </w:r>
    </w:p>
    <w:p w14:paraId="6E5CB75F" w14:textId="77777777" w:rsidR="00012AFE" w:rsidRPr="00864C30" w:rsidRDefault="00012AFE" w:rsidP="00012AFE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864C30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75F3B9CF" w14:textId="77777777" w:rsidR="00012AFE" w:rsidRPr="007F6EF8" w:rsidRDefault="00012AFE" w:rsidP="00012A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6EF8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4CAB9901" w14:textId="77777777" w:rsidR="00BA1CE4" w:rsidRPr="00BF554C" w:rsidRDefault="00BA1CE4" w:rsidP="00BA1CE4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6E1986D0" w14:textId="77777777" w:rsidR="00BA1CE4" w:rsidRPr="00BF554C" w:rsidRDefault="00BA1CE4" w:rsidP="00BA1CE4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6455D664" w14:textId="77777777" w:rsidR="00BA1CE4" w:rsidRDefault="00BA1CE4" w:rsidP="00BA1CE4">
      <w:pPr>
        <w:spacing w:after="120"/>
        <w:ind w:left="567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se sídlem Husinecká 1024/</w:t>
      </w:r>
      <w:proofErr w:type="gramStart"/>
      <w:r w:rsidRPr="0055675C">
        <w:rPr>
          <w:rFonts w:ascii="Arial" w:hAnsi="Arial" w:cs="Arial"/>
        </w:rPr>
        <w:t>11a</w:t>
      </w:r>
      <w:proofErr w:type="gramEnd"/>
      <w:r w:rsidRPr="0055675C">
        <w:rPr>
          <w:rFonts w:ascii="Arial" w:hAnsi="Arial" w:cs="Arial"/>
        </w:rPr>
        <w:t xml:space="preserve">, 130 00 Praha 3 – Žižkov, IČO: 01312774, Krajský pozemkový úřad pro Jihočeský kraj, na adrese Rudolfovská 80, 370 01 České Budějovice. </w:t>
      </w:r>
    </w:p>
    <w:p w14:paraId="4C0EABD8" w14:textId="77777777" w:rsidR="00BA1CE4" w:rsidRDefault="00BA1CE4" w:rsidP="00BA1CE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 xml:space="preserve">Ing. Evou Schmidtmajerovou, CSc., ředitelkou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>Krajského pozemkového úřadu pro Jihočeský kraj</w:t>
      </w:r>
    </w:p>
    <w:p w14:paraId="69E35E6C" w14:textId="77777777" w:rsidR="00BA1CE4" w:rsidRPr="00ED6435" w:rsidRDefault="00BA1CE4" w:rsidP="00BA1CE4">
      <w:pPr>
        <w:spacing w:after="120"/>
        <w:ind w:left="567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 xml:space="preserve">Ing. Evou Schmidtmajerovou, CSc., ředitelkou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>Krajského pozemkového úřadu pro Jihočeský kraj</w:t>
      </w:r>
    </w:p>
    <w:p w14:paraId="52AA5716" w14:textId="77777777" w:rsidR="00BA1CE4" w:rsidRDefault="00BA1CE4" w:rsidP="00BA1CE4">
      <w:pPr>
        <w:tabs>
          <w:tab w:val="left" w:pos="4536"/>
        </w:tabs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V technických záležitostech zastoupená: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Vladislavem Paxou</w:t>
      </w:r>
      <w:r w:rsidRPr="0055675C">
        <w:rPr>
          <w:rFonts w:ascii="Arial" w:hAnsi="Arial" w:cs="Arial"/>
        </w:rPr>
        <w:t xml:space="preserve">, vedoucím </w:t>
      </w:r>
      <w:r>
        <w:rPr>
          <w:rFonts w:ascii="Arial" w:hAnsi="Arial" w:cs="Arial"/>
        </w:rPr>
        <w:t>P</w:t>
      </w:r>
      <w:r w:rsidRPr="0055675C">
        <w:rPr>
          <w:rFonts w:ascii="Arial" w:hAnsi="Arial" w:cs="Arial"/>
        </w:rPr>
        <w:t>obočky</w:t>
      </w:r>
      <w:r>
        <w:rPr>
          <w:rFonts w:ascii="Arial" w:hAnsi="Arial" w:cs="Arial"/>
        </w:rPr>
        <w:t xml:space="preserve"> Jindřichův Hradec</w:t>
      </w:r>
    </w:p>
    <w:p w14:paraId="6BDBB883" w14:textId="77777777" w:rsidR="00BA1CE4" w:rsidRPr="00ED6435" w:rsidRDefault="00BA1CE4" w:rsidP="00BA1CE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7426B67" w14:textId="77777777" w:rsidR="00BA1CE4" w:rsidRDefault="00BA1CE4" w:rsidP="00BA1CE4">
      <w:pPr>
        <w:tabs>
          <w:tab w:val="center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Pravdova 837/II, 377 01 Jindřichův Hradec</w:t>
      </w:r>
    </w:p>
    <w:p w14:paraId="7A1F4B52" w14:textId="77777777" w:rsidR="00BA1CE4" w:rsidRDefault="00BA1CE4" w:rsidP="00BA1CE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+420 725 918 219</w:t>
      </w:r>
    </w:p>
    <w:p w14:paraId="1D998120" w14:textId="77777777" w:rsidR="00BA1CE4" w:rsidRPr="00ED6435" w:rsidRDefault="00BA1CE4" w:rsidP="00BA1CE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jhradec.pk@spucr.cz</w:t>
      </w:r>
    </w:p>
    <w:p w14:paraId="24FB77AD" w14:textId="77777777" w:rsidR="00BA1CE4" w:rsidRPr="00ED6435" w:rsidRDefault="00BA1CE4" w:rsidP="00BA1CE4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5E2AF386" w14:textId="77777777" w:rsidR="00BA1CE4" w:rsidRPr="00ED6435" w:rsidRDefault="00BA1CE4" w:rsidP="00BA1CE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0CD470E" w14:textId="77777777" w:rsidR="00BA1CE4" w:rsidRPr="00ED6435" w:rsidRDefault="00BA1CE4" w:rsidP="00BA1CE4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4E2BA2BA" w14:textId="77777777" w:rsidR="00BA1CE4" w:rsidRPr="00ED6435" w:rsidRDefault="00BA1CE4" w:rsidP="00BA1CE4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7B0E8DB6" w14:textId="77777777" w:rsidR="00BA1CE4" w:rsidRPr="00ED6435" w:rsidRDefault="00BA1CE4" w:rsidP="00BA1CE4">
      <w:pPr>
        <w:spacing w:after="120"/>
        <w:ind w:left="4536" w:right="-453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85F7EA4" w14:textId="77777777" w:rsidR="00BA1CE4" w:rsidRPr="00ED6435" w:rsidRDefault="00BA1CE4" w:rsidP="00BA1CE4">
      <w:pPr>
        <w:spacing w:before="240" w:after="120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14:paraId="028A5FC7" w14:textId="77777777" w:rsidR="00BA1CE4" w:rsidRPr="008A0206" w:rsidRDefault="00BA1CE4" w:rsidP="00BA1CE4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G.K. spol. s r. o.</w:t>
      </w:r>
    </w:p>
    <w:p w14:paraId="1189150F" w14:textId="77777777" w:rsidR="00BA1CE4" w:rsidRPr="00135BB3" w:rsidRDefault="00BA1CE4" w:rsidP="00BA1CE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26871">
        <w:rPr>
          <w:rFonts w:ascii="Arial" w:hAnsi="Arial" w:cs="Arial"/>
        </w:rPr>
        <w:t xml:space="preserve">společnost založená a existující podle právního řádu [České republiky], </w:t>
      </w:r>
      <w:r w:rsidRPr="00026871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U Elektry 650, Praha 9</w:t>
      </w:r>
      <w:r w:rsidRPr="00026871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25094459</w:t>
      </w:r>
      <w:r w:rsidRPr="00026871">
        <w:rPr>
          <w:rFonts w:ascii="Arial" w:hAnsi="Arial" w:cs="Arial"/>
          <w:snapToGrid w:val="0"/>
        </w:rPr>
        <w:t xml:space="preserve">, zapsaná v obchodním rejstříku vedeném u Městského </w:t>
      </w:r>
      <w:r w:rsidRPr="00135BB3">
        <w:rPr>
          <w:rFonts w:ascii="Arial" w:hAnsi="Arial" w:cs="Arial"/>
          <w:snapToGrid w:val="0"/>
        </w:rPr>
        <w:t xml:space="preserve">soudu v Praze, oddíl C, vložka </w:t>
      </w:r>
      <w:r>
        <w:rPr>
          <w:rFonts w:ascii="Arial" w:hAnsi="Arial" w:cs="Arial"/>
          <w:snapToGrid w:val="0"/>
        </w:rPr>
        <w:t>49143</w:t>
      </w:r>
      <w:r w:rsidRPr="00135BB3">
        <w:rPr>
          <w:rFonts w:ascii="Arial" w:hAnsi="Arial" w:cs="Arial"/>
          <w:snapToGrid w:val="0"/>
        </w:rPr>
        <w:t>.</w:t>
      </w:r>
    </w:p>
    <w:p w14:paraId="52F9AA08" w14:textId="77777777" w:rsidR="00BA1CE4" w:rsidRPr="00135BB3" w:rsidRDefault="00BA1CE4" w:rsidP="00BA1CE4">
      <w:pPr>
        <w:tabs>
          <w:tab w:val="left" w:pos="4536"/>
        </w:tabs>
        <w:spacing w:after="120"/>
        <w:ind w:left="357" w:right="-454" w:firstLine="210"/>
        <w:rPr>
          <w:rFonts w:ascii="Arial" w:eastAsia="Calibri" w:hAnsi="Arial" w:cs="Arial"/>
          <w:snapToGrid w:val="0"/>
        </w:rPr>
      </w:pPr>
      <w:r w:rsidRPr="00135BB3">
        <w:rPr>
          <w:rFonts w:ascii="Arial" w:hAnsi="Arial" w:cs="Arial"/>
          <w:snapToGrid w:val="0"/>
        </w:rPr>
        <w:t>Zastoupená:</w:t>
      </w:r>
      <w:r w:rsidRPr="00135BB3">
        <w:rPr>
          <w:rFonts w:ascii="Arial" w:hAnsi="Arial" w:cs="Arial"/>
          <w:snapToGrid w:val="0"/>
        </w:rPr>
        <w:tab/>
      </w:r>
      <w:r>
        <w:rPr>
          <w:rFonts w:ascii="Arial" w:eastAsia="Calibri" w:hAnsi="Arial" w:cs="Arial"/>
          <w:snapToGrid w:val="0"/>
        </w:rPr>
        <w:t>Milanem Novým</w:t>
      </w:r>
      <w:r w:rsidRPr="00135BB3">
        <w:rPr>
          <w:rFonts w:ascii="Arial" w:eastAsia="Calibri" w:hAnsi="Arial" w:cs="Arial"/>
          <w:snapToGrid w:val="0"/>
        </w:rPr>
        <w:t>, jednatelem společnosti</w:t>
      </w:r>
    </w:p>
    <w:p w14:paraId="4EFCCD9F" w14:textId="77777777" w:rsidR="00BA1CE4" w:rsidRPr="00135BB3" w:rsidRDefault="00BA1CE4" w:rsidP="00BA1CE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135BB3">
        <w:rPr>
          <w:rFonts w:ascii="Arial" w:hAnsi="Arial" w:cs="Arial"/>
        </w:rPr>
        <w:t>Ve smluvních záležitostech zastoupená</w:t>
      </w:r>
      <w:r w:rsidRPr="00135BB3">
        <w:rPr>
          <w:rFonts w:ascii="Arial" w:hAnsi="Arial" w:cs="Arial"/>
          <w:bCs/>
        </w:rPr>
        <w:t>:</w:t>
      </w:r>
      <w:r w:rsidRPr="00135BB3">
        <w:rPr>
          <w:rFonts w:ascii="Arial" w:hAnsi="Arial" w:cs="Arial"/>
          <w:bCs/>
        </w:rPr>
        <w:tab/>
      </w:r>
      <w:r>
        <w:rPr>
          <w:rFonts w:ascii="Arial" w:eastAsia="Calibri" w:hAnsi="Arial" w:cs="Arial"/>
          <w:snapToGrid w:val="0"/>
        </w:rPr>
        <w:t>Milanem Novým</w:t>
      </w:r>
      <w:r w:rsidRPr="00135BB3">
        <w:rPr>
          <w:rFonts w:ascii="Arial" w:eastAsia="Calibri" w:hAnsi="Arial" w:cs="Arial"/>
          <w:snapToGrid w:val="0"/>
        </w:rPr>
        <w:t>, jednatelem společnosti</w:t>
      </w:r>
    </w:p>
    <w:p w14:paraId="536928FF" w14:textId="755A27A8" w:rsidR="00BA1CE4" w:rsidRPr="00D10368" w:rsidRDefault="00BA1CE4" w:rsidP="00BA1CE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D10368">
        <w:rPr>
          <w:rFonts w:ascii="Arial" w:hAnsi="Arial" w:cs="Arial"/>
        </w:rPr>
        <w:t>V technických záležitostech zastoupená:</w:t>
      </w:r>
      <w:r w:rsidRPr="00D10368">
        <w:rPr>
          <w:rFonts w:ascii="Arial" w:hAnsi="Arial" w:cs="Arial"/>
        </w:rPr>
        <w:tab/>
      </w:r>
      <w:r w:rsidR="00537119">
        <w:rPr>
          <w:rFonts w:ascii="Arial" w:eastAsia="Calibri" w:hAnsi="Arial" w:cs="Arial"/>
          <w:snapToGrid w:val="0"/>
        </w:rPr>
        <w:t>xxxxxx</w:t>
      </w:r>
    </w:p>
    <w:p w14:paraId="0456AF7C" w14:textId="77777777" w:rsidR="00BA1CE4" w:rsidRPr="001624A2" w:rsidRDefault="00BA1CE4" w:rsidP="00BA1CE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1624A2">
        <w:rPr>
          <w:rFonts w:ascii="Arial" w:hAnsi="Arial" w:cs="Arial"/>
          <w:b/>
          <w:bCs/>
        </w:rPr>
        <w:t>Kontaktní údaje:</w:t>
      </w:r>
    </w:p>
    <w:p w14:paraId="0C96CA4B" w14:textId="1A829E82" w:rsidR="00BA1CE4" w:rsidRPr="001624A2" w:rsidRDefault="00BA1CE4" w:rsidP="00BA1CE4">
      <w:pPr>
        <w:tabs>
          <w:tab w:val="left" w:pos="4536"/>
        </w:tabs>
        <w:spacing w:after="0"/>
        <w:rPr>
          <w:rFonts w:ascii="Arial" w:hAnsi="Arial" w:cs="Arial"/>
        </w:rPr>
      </w:pPr>
      <w:r w:rsidRPr="001624A2">
        <w:rPr>
          <w:rFonts w:ascii="Arial" w:hAnsi="Arial" w:cs="Arial"/>
        </w:rPr>
        <w:t xml:space="preserve">         Tel.:</w:t>
      </w:r>
      <w:r w:rsidRPr="001624A2">
        <w:rPr>
          <w:rFonts w:ascii="Arial" w:hAnsi="Arial" w:cs="Arial"/>
        </w:rPr>
        <w:tab/>
      </w:r>
      <w:r w:rsidR="00537119">
        <w:rPr>
          <w:rFonts w:ascii="Arial" w:hAnsi="Arial" w:cs="Arial"/>
          <w:snapToGrid w:val="0"/>
        </w:rPr>
        <w:t>xxxxxx</w:t>
      </w:r>
    </w:p>
    <w:p w14:paraId="0FDB531A" w14:textId="31EBF9D7" w:rsidR="00BA1CE4" w:rsidRPr="001624A2" w:rsidRDefault="00BA1CE4" w:rsidP="00BA1CE4">
      <w:pPr>
        <w:tabs>
          <w:tab w:val="left" w:pos="4536"/>
        </w:tabs>
        <w:spacing w:after="0"/>
        <w:ind w:left="357"/>
        <w:rPr>
          <w:rFonts w:ascii="Arial" w:hAnsi="Arial" w:cs="Arial"/>
        </w:rPr>
      </w:pPr>
      <w:r w:rsidRPr="001624A2">
        <w:rPr>
          <w:rFonts w:ascii="Arial" w:hAnsi="Arial" w:cs="Arial"/>
        </w:rPr>
        <w:t xml:space="preserve">    E-mail:</w:t>
      </w:r>
      <w:r w:rsidRPr="001624A2">
        <w:rPr>
          <w:rFonts w:ascii="Arial" w:hAnsi="Arial" w:cs="Arial"/>
        </w:rPr>
        <w:tab/>
      </w:r>
      <w:r w:rsidR="00537119">
        <w:rPr>
          <w:rFonts w:ascii="Arial" w:hAnsi="Arial" w:cs="Arial"/>
          <w:snapToGrid w:val="0"/>
        </w:rPr>
        <w:t>xxxxxx</w:t>
      </w:r>
    </w:p>
    <w:p w14:paraId="6C0FB43B" w14:textId="77777777" w:rsidR="00BA1CE4" w:rsidRPr="001624A2" w:rsidRDefault="00BA1CE4" w:rsidP="00BA1CE4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1624A2">
        <w:rPr>
          <w:rFonts w:ascii="Arial" w:hAnsi="Arial" w:cs="Arial"/>
        </w:rPr>
        <w:t>ID datové schránky:</w:t>
      </w:r>
      <w:r w:rsidRPr="001624A2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jyem6ry</w:t>
      </w:r>
    </w:p>
    <w:p w14:paraId="31822695" w14:textId="77777777" w:rsidR="00BA1CE4" w:rsidRPr="001624A2" w:rsidRDefault="00BA1CE4" w:rsidP="00BA1CE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1624A2">
        <w:rPr>
          <w:rFonts w:ascii="Arial" w:hAnsi="Arial" w:cs="Arial"/>
          <w:b/>
        </w:rPr>
        <w:t>Bankovní spojení:</w:t>
      </w:r>
      <w:r w:rsidRPr="001624A2">
        <w:rPr>
          <w:rFonts w:ascii="Arial" w:hAnsi="Arial" w:cs="Arial"/>
          <w:b/>
        </w:rPr>
        <w:tab/>
      </w:r>
      <w:r>
        <w:rPr>
          <w:rFonts w:ascii="Arial" w:hAnsi="Arial" w:cs="Arial"/>
        </w:rPr>
        <w:t>Komerční banka a.s.</w:t>
      </w:r>
    </w:p>
    <w:p w14:paraId="690EF260" w14:textId="77777777" w:rsidR="00BA1CE4" w:rsidRPr="001624A2" w:rsidRDefault="00BA1CE4" w:rsidP="00BA1CE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1624A2">
        <w:rPr>
          <w:rFonts w:ascii="Arial" w:hAnsi="Arial" w:cs="Arial"/>
        </w:rPr>
        <w:t>Číslo účtu:</w:t>
      </w:r>
      <w:r w:rsidRPr="001624A2">
        <w:rPr>
          <w:rFonts w:ascii="Arial" w:hAnsi="Arial" w:cs="Arial"/>
        </w:rPr>
        <w:tab/>
      </w:r>
      <w:r>
        <w:rPr>
          <w:rFonts w:ascii="Arial" w:hAnsi="Arial" w:cs="Arial"/>
        </w:rPr>
        <w:t>19-4040960207/0100</w:t>
      </w:r>
    </w:p>
    <w:p w14:paraId="7D753B51" w14:textId="77777777" w:rsidR="00BA1CE4" w:rsidRPr="001624A2" w:rsidRDefault="00BA1CE4" w:rsidP="00BA1CE4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1624A2">
        <w:rPr>
          <w:rFonts w:ascii="Arial" w:hAnsi="Arial" w:cs="Arial"/>
        </w:rPr>
        <w:t>DIČ:</w:t>
      </w:r>
      <w:r w:rsidRPr="001624A2">
        <w:rPr>
          <w:rFonts w:ascii="Arial" w:hAnsi="Arial" w:cs="Arial"/>
        </w:rPr>
        <w:tab/>
      </w:r>
      <w:r w:rsidRPr="001624A2">
        <w:rPr>
          <w:rFonts w:ascii="Arial" w:hAnsi="Arial" w:cs="Arial"/>
          <w:snapToGrid w:val="0"/>
        </w:rPr>
        <w:t>CZ</w:t>
      </w:r>
      <w:r>
        <w:rPr>
          <w:rFonts w:ascii="Arial" w:hAnsi="Arial" w:cs="Arial"/>
          <w:snapToGrid w:val="0"/>
        </w:rPr>
        <w:t>25094459</w:t>
      </w:r>
    </w:p>
    <w:p w14:paraId="15718897" w14:textId="77777777" w:rsidR="00BA1CE4" w:rsidRDefault="00BA1CE4" w:rsidP="00BA1CE4">
      <w:pPr>
        <w:spacing w:after="120"/>
        <w:ind w:left="567"/>
        <w:jc w:val="both"/>
        <w:rPr>
          <w:rFonts w:ascii="Arial" w:hAnsi="Arial" w:cs="Arial"/>
        </w:rPr>
      </w:pPr>
      <w:r w:rsidRPr="001624A2">
        <w:rPr>
          <w:rFonts w:ascii="Arial" w:hAnsi="Arial" w:cs="Arial"/>
        </w:rPr>
        <w:t>(</w:t>
      </w:r>
      <w:r w:rsidRPr="001624A2">
        <w:rPr>
          <w:rFonts w:ascii="Arial" w:hAnsi="Arial" w:cs="Arial"/>
          <w:b/>
        </w:rPr>
        <w:t>„Zhotovitel“</w:t>
      </w:r>
      <w:r w:rsidRPr="001624A2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531D0EDF" w14:textId="77777777" w:rsidR="00F212C0" w:rsidRDefault="00F212C0" w:rsidP="00E238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</w:p>
    <w:p w14:paraId="39EF7F0F" w14:textId="1CC1D535" w:rsidR="00E2381A" w:rsidRDefault="00E2381A" w:rsidP="00E238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33EA426F" w14:textId="77777777" w:rsidR="00E2381A" w:rsidRDefault="00E2381A" w:rsidP="00E2381A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12735EA4" w14:textId="77777777" w:rsidR="004840E8" w:rsidRDefault="00E2381A" w:rsidP="004840E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</w:t>
      </w:r>
      <w:r w:rsidR="007270C7">
        <w:rPr>
          <w:rFonts w:ascii="Arial" w:hAnsi="Arial" w:cs="Arial"/>
        </w:rPr>
        <w:t xml:space="preserve">23.08.2023 Smlouvu o dílo (dále jen „Smlouva“), kterou se Zhotovitel zavázal k provedení díla s názvem </w:t>
      </w:r>
      <w:r w:rsidR="007270C7">
        <w:rPr>
          <w:rFonts w:ascii="Arial" w:hAnsi="Arial" w:cs="Arial"/>
          <w:b/>
          <w:bCs/>
        </w:rPr>
        <w:t>„</w:t>
      </w:r>
      <w:r w:rsidR="007270C7" w:rsidRPr="0035667A">
        <w:rPr>
          <w:rFonts w:ascii="Arial" w:hAnsi="Arial" w:cs="Arial"/>
          <w:b/>
          <w:bCs/>
        </w:rPr>
        <w:t xml:space="preserve">Komplexní pozemkové úpravy v k.ú. </w:t>
      </w:r>
      <w:r w:rsidR="007270C7">
        <w:rPr>
          <w:rFonts w:ascii="Arial" w:hAnsi="Arial" w:cs="Arial"/>
          <w:b/>
          <w:bCs/>
        </w:rPr>
        <w:t xml:space="preserve">Lipovka“, </w:t>
      </w:r>
      <w:r w:rsidR="007270C7">
        <w:rPr>
          <w:rFonts w:ascii="Arial" w:hAnsi="Arial" w:cs="Arial"/>
        </w:rPr>
        <w:t>a Objednatel se zavázal k převzetí díla a zaplacení ceny za jeho provedení, a to vše v rozsahu a za podmínek ujednaných v této Smlouvě</w:t>
      </w:r>
      <w:r w:rsidR="004840E8">
        <w:rPr>
          <w:rFonts w:ascii="Arial" w:hAnsi="Arial" w:cs="Arial"/>
        </w:rPr>
        <w:t xml:space="preserve"> a uzavřeném Dodatku č. 1.</w:t>
      </w:r>
    </w:p>
    <w:p w14:paraId="47047002" w14:textId="77777777" w:rsidR="00E2381A" w:rsidRPr="00176074" w:rsidRDefault="00E2381A" w:rsidP="00E2381A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II.</w:t>
      </w:r>
    </w:p>
    <w:p w14:paraId="1049E9AD" w14:textId="77777777" w:rsidR="00E2381A" w:rsidRDefault="00E2381A" w:rsidP="00E2381A">
      <w:pPr>
        <w:spacing w:after="24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Předmět</w:t>
      </w:r>
      <w:r>
        <w:rPr>
          <w:rFonts w:ascii="Arial" w:eastAsia="Calibri" w:hAnsi="Arial" w:cs="Arial"/>
          <w:b/>
          <w:bCs/>
        </w:rPr>
        <w:t xml:space="preserve"> a účel</w:t>
      </w:r>
      <w:r w:rsidRPr="00176074">
        <w:rPr>
          <w:rFonts w:ascii="Arial" w:eastAsia="Calibri" w:hAnsi="Arial" w:cs="Arial"/>
          <w:b/>
          <w:bCs/>
        </w:rPr>
        <w:t xml:space="preserve"> Dodatku</w:t>
      </w:r>
    </w:p>
    <w:p w14:paraId="388BC0C0" w14:textId="3C89CB46" w:rsidR="00F8229B" w:rsidRPr="00574852" w:rsidRDefault="00BC6A7D" w:rsidP="00574852">
      <w:pPr>
        <w:numPr>
          <w:ilvl w:val="0"/>
          <w:numId w:val="23"/>
        </w:numPr>
        <w:tabs>
          <w:tab w:val="right" w:pos="8931"/>
        </w:tabs>
        <w:spacing w:before="240" w:after="240" w:line="276" w:lineRule="auto"/>
        <w:ind w:left="426" w:hanging="35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Předmětem tohoto Dodatku č. 2 jsou dodatečné práce v</w:t>
      </w:r>
      <w:r w:rsidR="00FB261A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souvislosti</w:t>
      </w:r>
      <w:r w:rsidR="00FB261A">
        <w:rPr>
          <w:rFonts w:ascii="Arial" w:eastAsia="Calibri" w:hAnsi="Arial" w:cs="Arial"/>
        </w:rPr>
        <w:t xml:space="preserve"> s</w:t>
      </w:r>
      <w:r w:rsidR="001208DD">
        <w:rPr>
          <w:rFonts w:ascii="Arial" w:eastAsia="Calibri" w:hAnsi="Arial" w:cs="Arial"/>
        </w:rPr>
        <w:t> </w:t>
      </w:r>
      <w:r w:rsidR="00FB261A">
        <w:rPr>
          <w:rFonts w:ascii="Arial" w:eastAsia="Calibri" w:hAnsi="Arial" w:cs="Arial"/>
        </w:rPr>
        <w:t>úpravou</w:t>
      </w:r>
      <w:r w:rsidR="001208DD">
        <w:rPr>
          <w:rFonts w:ascii="Arial" w:eastAsia="Calibri" w:hAnsi="Arial" w:cs="Arial"/>
        </w:rPr>
        <w:t xml:space="preserve"> obvodu KoPÚ. Úpravu obvodu navrhl zhotovitel na základě</w:t>
      </w:r>
      <w:r w:rsidR="00F8229B">
        <w:rPr>
          <w:rFonts w:ascii="Arial" w:eastAsia="Calibri" w:hAnsi="Arial" w:cs="Arial"/>
        </w:rPr>
        <w:t xml:space="preserve"> uskutečněného</w:t>
      </w:r>
      <w:r w:rsidR="0048364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zjišťování hranic pozemků na obvodu </w:t>
      </w:r>
      <w:r w:rsidR="00D17C5D">
        <w:rPr>
          <w:rFonts w:ascii="Arial" w:eastAsia="Calibri" w:hAnsi="Arial" w:cs="Arial"/>
        </w:rPr>
        <w:t>KoPÚ</w:t>
      </w:r>
      <w:r w:rsidR="008654C5">
        <w:rPr>
          <w:rFonts w:ascii="Arial" w:eastAsia="Calibri" w:hAnsi="Arial" w:cs="Arial"/>
        </w:rPr>
        <w:t>, a to zejména u usedlosti Nový Dvůr a u pozemků navazující</w:t>
      </w:r>
      <w:r w:rsidR="007C3A95">
        <w:rPr>
          <w:rFonts w:ascii="Arial" w:eastAsia="Calibri" w:hAnsi="Arial" w:cs="Arial"/>
        </w:rPr>
        <w:t>ch na intravilán obce.</w:t>
      </w:r>
      <w:r w:rsidR="00B532EA">
        <w:rPr>
          <w:rFonts w:ascii="Arial" w:eastAsia="Calibri" w:hAnsi="Arial" w:cs="Arial"/>
        </w:rPr>
        <w:t xml:space="preserve"> </w:t>
      </w:r>
      <w:r w:rsidR="006B7C67">
        <w:rPr>
          <w:rFonts w:ascii="Arial" w:eastAsia="Calibri" w:hAnsi="Arial" w:cs="Arial"/>
        </w:rPr>
        <w:t>Změna byla projednán</w:t>
      </w:r>
      <w:r w:rsidR="007C3A95">
        <w:rPr>
          <w:rFonts w:ascii="Arial" w:eastAsia="Calibri" w:hAnsi="Arial" w:cs="Arial"/>
        </w:rPr>
        <w:t>a s</w:t>
      </w:r>
      <w:r w:rsidR="00FE6BBF">
        <w:rPr>
          <w:rFonts w:ascii="Arial" w:eastAsia="Calibri" w:hAnsi="Arial" w:cs="Arial"/>
        </w:rPr>
        <w:t> </w:t>
      </w:r>
      <w:r w:rsidR="007C3A95">
        <w:rPr>
          <w:rFonts w:ascii="Arial" w:eastAsia="Calibri" w:hAnsi="Arial" w:cs="Arial"/>
        </w:rPr>
        <w:t>objednatelem</w:t>
      </w:r>
      <w:r w:rsidR="00FE6BBF">
        <w:rPr>
          <w:rFonts w:ascii="Arial" w:eastAsia="Calibri" w:hAnsi="Arial" w:cs="Arial"/>
        </w:rPr>
        <w:t xml:space="preserve">, Obcí Deštná i Katastrálním pracovištěm </w:t>
      </w:r>
      <w:r w:rsidR="009C3549">
        <w:rPr>
          <w:rFonts w:ascii="Arial" w:eastAsia="Calibri" w:hAnsi="Arial" w:cs="Arial"/>
        </w:rPr>
        <w:t xml:space="preserve">Jindřichův Hradec. </w:t>
      </w:r>
      <w:r w:rsidR="009C3549" w:rsidRPr="00574852">
        <w:rPr>
          <w:rFonts w:ascii="Arial" w:eastAsia="Calibri" w:hAnsi="Arial" w:cs="Arial"/>
        </w:rPr>
        <w:t xml:space="preserve">Na základě výše uvedeného se mění rozsah </w:t>
      </w:r>
      <w:r w:rsidR="00B9064C" w:rsidRPr="00574852">
        <w:rPr>
          <w:rFonts w:ascii="Arial" w:eastAsia="Calibri" w:hAnsi="Arial" w:cs="Arial"/>
        </w:rPr>
        <w:t>Dílčích částí Hlavního celku 1 „Přípravné práce“</w:t>
      </w:r>
      <w:r w:rsidR="002F7AC2" w:rsidRPr="00574852">
        <w:rPr>
          <w:rFonts w:ascii="Arial" w:eastAsia="Calibri" w:hAnsi="Arial" w:cs="Arial"/>
        </w:rPr>
        <w:t xml:space="preserve"> </w:t>
      </w:r>
      <w:r w:rsidR="002F7AC2" w:rsidRPr="00574852">
        <w:rPr>
          <w:rFonts w:ascii="Arial" w:eastAsia="Calibri" w:hAnsi="Arial" w:cs="Arial"/>
          <w:b/>
          <w:bCs/>
        </w:rPr>
        <w:t>6.2.4</w:t>
      </w:r>
      <w:r w:rsidR="002F7AC2" w:rsidRPr="00574852">
        <w:rPr>
          <w:rFonts w:ascii="Arial" w:eastAsia="Calibri" w:hAnsi="Arial" w:cs="Arial"/>
        </w:rPr>
        <w:t xml:space="preserve"> </w:t>
      </w:r>
      <w:r w:rsidR="00423C65" w:rsidRPr="00574852">
        <w:rPr>
          <w:rFonts w:ascii="Arial" w:eastAsia="Times New Roman" w:hAnsi="Arial" w:cs="Arial"/>
          <w:kern w:val="0"/>
          <w:lang w:eastAsia="cs-CZ"/>
          <w14:ligatures w14:val="none"/>
        </w:rPr>
        <w:t xml:space="preserve">Zjišťování hranic obvodu KoPÚ, geometrické plány pro stanovení obvodu KoPÚ, předepsaná stabilizace dle vyhlášky č. 357/2013 Sb., </w:t>
      </w:r>
      <w:r w:rsidR="00423C65" w:rsidRPr="0057485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6.2.5</w:t>
      </w:r>
      <w:r w:rsidR="00423C65" w:rsidRPr="00574852">
        <w:rPr>
          <w:rFonts w:ascii="Arial" w:eastAsia="Times New Roman" w:hAnsi="Arial" w:cs="Arial"/>
          <w:kern w:val="0"/>
          <w:lang w:eastAsia="cs-CZ"/>
          <w14:ligatures w14:val="none"/>
        </w:rPr>
        <w:t xml:space="preserve"> Zjišťování hranic pozemků neřešených dle § 2 Zákona a </w:t>
      </w:r>
      <w:r w:rsidR="007974FA" w:rsidRPr="0057485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6.2.6</w:t>
      </w:r>
      <w:r w:rsidR="007974FA" w:rsidRPr="00574852">
        <w:rPr>
          <w:rFonts w:ascii="Arial" w:eastAsia="Times New Roman" w:hAnsi="Arial" w:cs="Arial"/>
          <w:kern w:val="0"/>
          <w:lang w:eastAsia="cs-CZ"/>
          <w14:ligatures w14:val="none"/>
        </w:rPr>
        <w:t xml:space="preserve"> Šetření průběhu vlastnických hranic řešených pozemků s</w:t>
      </w:r>
      <w:r w:rsidR="002222FD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7974FA" w:rsidRPr="00574852">
        <w:rPr>
          <w:rFonts w:ascii="Arial" w:eastAsia="Times New Roman" w:hAnsi="Arial" w:cs="Arial"/>
          <w:kern w:val="0"/>
          <w:lang w:eastAsia="cs-CZ"/>
          <w14:ligatures w14:val="none"/>
        </w:rPr>
        <w:t>porosty pro účely návrhu KoPÚ, včetně označení lomových bodů</w:t>
      </w:r>
      <w:r w:rsidR="00B76FF8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7974FA" w:rsidRPr="00574852">
        <w:rPr>
          <w:rFonts w:ascii="Arial" w:eastAsia="Calibri" w:hAnsi="Arial" w:cs="Arial"/>
        </w:rPr>
        <w:t xml:space="preserve"> </w:t>
      </w:r>
      <w:r w:rsidR="002F7AC2" w:rsidRPr="00574852">
        <w:rPr>
          <w:rFonts w:ascii="Arial" w:eastAsia="Calibri" w:hAnsi="Arial" w:cs="Arial"/>
        </w:rPr>
        <w:t>takto:</w:t>
      </w:r>
    </w:p>
    <w:p w14:paraId="6B855356" w14:textId="22BBE59E" w:rsidR="00BC6A7D" w:rsidRPr="00A40FA4" w:rsidRDefault="00BC6A7D" w:rsidP="00BC6A7D">
      <w:pPr>
        <w:pStyle w:val="Odstavecseseznamem"/>
        <w:ind w:left="1418" w:hanging="698"/>
        <w:jc w:val="both"/>
        <w:rPr>
          <w:rFonts w:ascii="Arial" w:hAnsi="Arial" w:cs="Arial"/>
        </w:rPr>
      </w:pPr>
      <w:r w:rsidRPr="00F212C0">
        <w:rPr>
          <w:rFonts w:ascii="Arial" w:hAnsi="Arial" w:cs="Arial"/>
          <w:b/>
          <w:bCs/>
        </w:rPr>
        <w:t>6.2.4</w:t>
      </w:r>
      <w:r w:rsidRPr="00A40FA4">
        <w:rPr>
          <w:rFonts w:ascii="Arial" w:hAnsi="Arial" w:cs="Arial"/>
        </w:rPr>
        <w:t xml:space="preserve"> </w:t>
      </w:r>
      <w:r w:rsidRPr="00A40FA4">
        <w:rPr>
          <w:rFonts w:ascii="Arial" w:eastAsia="Times New Roman" w:hAnsi="Arial" w:cs="Arial"/>
          <w:kern w:val="0"/>
          <w:lang w:eastAsia="cs-CZ"/>
          <w14:ligatures w14:val="none"/>
        </w:rPr>
        <w:t>Zjišťování hranic obvodu KoPÚ, geometrické plány pro stanovení obvodu KoPÚ, předepsaná stabilizace dle vyhlášky č. 357/2013 Sb.</w:t>
      </w:r>
    </w:p>
    <w:p w14:paraId="74DAF65C" w14:textId="77777777" w:rsidR="00BC6A7D" w:rsidRPr="008508EF" w:rsidRDefault="00BC6A7D" w:rsidP="00BC6A7D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původní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118</w:t>
      </w:r>
    </w:p>
    <w:p w14:paraId="0F2A2BD3" w14:textId="77777777" w:rsidR="00BC6A7D" w:rsidRPr="008508EF" w:rsidRDefault="00BC6A7D" w:rsidP="00BC6A7D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2 970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350 460</w:t>
      </w:r>
      <w:r w:rsidRPr="008508EF">
        <w:rPr>
          <w:rFonts w:ascii="Arial" w:hAnsi="Arial" w:cs="Arial"/>
        </w:rPr>
        <w:t xml:space="preserve"> Kč</w:t>
      </w:r>
    </w:p>
    <w:p w14:paraId="5FDFEFA1" w14:textId="77777777" w:rsidR="00BC6A7D" w:rsidRPr="008508EF" w:rsidRDefault="00BC6A7D" w:rsidP="00BC6A7D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nový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131</w:t>
      </w:r>
    </w:p>
    <w:p w14:paraId="2CF8D340" w14:textId="77777777" w:rsidR="00BC6A7D" w:rsidRPr="008508EF" w:rsidRDefault="00BC6A7D" w:rsidP="00BC6A7D">
      <w:pPr>
        <w:pStyle w:val="Odstavecseseznamem"/>
        <w:spacing w:after="0"/>
        <w:ind w:firstLine="698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2 970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389 070</w:t>
      </w:r>
      <w:r w:rsidRPr="008508EF">
        <w:rPr>
          <w:rFonts w:ascii="Arial" w:hAnsi="Arial" w:cs="Arial"/>
        </w:rPr>
        <w:t xml:space="preserve"> Kč</w:t>
      </w:r>
    </w:p>
    <w:p w14:paraId="60CCF6F8" w14:textId="77777777" w:rsidR="00BC6A7D" w:rsidRPr="003F5BD1" w:rsidRDefault="00BC6A7D" w:rsidP="00BC6A7D">
      <w:pPr>
        <w:pStyle w:val="Odstavecseseznamem"/>
        <w:numPr>
          <w:ilvl w:val="0"/>
          <w:numId w:val="28"/>
        </w:numPr>
        <w:spacing w:after="0"/>
        <w:rPr>
          <w:rFonts w:ascii="Arial" w:hAnsi="Arial" w:cs="Arial"/>
        </w:rPr>
      </w:pPr>
      <w:r w:rsidRPr="008508EF">
        <w:rPr>
          <w:rFonts w:ascii="Arial" w:eastAsia="Calibri" w:hAnsi="Arial" w:cs="Arial"/>
          <w:lang w:eastAsia="cs-CZ"/>
        </w:rPr>
        <w:t xml:space="preserve">zvýšení o </w:t>
      </w:r>
      <w:r>
        <w:rPr>
          <w:rFonts w:ascii="Arial" w:eastAsia="Calibri" w:hAnsi="Arial" w:cs="Arial"/>
          <w:lang w:eastAsia="cs-CZ"/>
        </w:rPr>
        <w:t>13</w:t>
      </w:r>
      <w:r w:rsidRPr="008508EF">
        <w:rPr>
          <w:rFonts w:ascii="Arial" w:eastAsia="Calibri" w:hAnsi="Arial" w:cs="Arial"/>
          <w:lang w:eastAsia="cs-CZ"/>
        </w:rPr>
        <w:t xml:space="preserve"> MJ a zvýšení ceny bez DPH o </w:t>
      </w:r>
      <w:r>
        <w:rPr>
          <w:rFonts w:ascii="Arial" w:eastAsia="Calibri" w:hAnsi="Arial" w:cs="Arial"/>
          <w:lang w:eastAsia="cs-CZ"/>
        </w:rPr>
        <w:t>38 610</w:t>
      </w:r>
      <w:r w:rsidRPr="008508EF">
        <w:rPr>
          <w:rFonts w:ascii="Arial" w:eastAsia="Calibri" w:hAnsi="Arial" w:cs="Arial"/>
          <w:lang w:eastAsia="cs-CZ"/>
        </w:rPr>
        <w:t xml:space="preserve"> Kč</w:t>
      </w:r>
    </w:p>
    <w:p w14:paraId="322B7531" w14:textId="77777777" w:rsidR="00BC6A7D" w:rsidRDefault="00BC6A7D" w:rsidP="00BC6A7D">
      <w:pPr>
        <w:pStyle w:val="Odstavecseseznamem"/>
        <w:spacing w:after="0"/>
        <w:ind w:left="1440"/>
        <w:rPr>
          <w:rFonts w:ascii="Arial" w:hAnsi="Arial" w:cs="Arial"/>
        </w:rPr>
      </w:pPr>
    </w:p>
    <w:p w14:paraId="3233326E" w14:textId="1D64AFB3" w:rsidR="00BC6A7D" w:rsidRPr="00A40FA4" w:rsidRDefault="00BC6A7D" w:rsidP="00BC6A7D">
      <w:pPr>
        <w:pStyle w:val="Odstavecseseznamem"/>
        <w:ind w:left="1418" w:hanging="698"/>
        <w:jc w:val="both"/>
        <w:rPr>
          <w:rFonts w:ascii="Arial" w:hAnsi="Arial" w:cs="Arial"/>
        </w:rPr>
      </w:pPr>
      <w:r w:rsidRPr="00F212C0">
        <w:rPr>
          <w:rFonts w:ascii="Arial" w:hAnsi="Arial" w:cs="Arial"/>
          <w:b/>
          <w:bCs/>
        </w:rPr>
        <w:t>6.2.5</w:t>
      </w:r>
      <w:r w:rsidRPr="00272055">
        <w:rPr>
          <w:rFonts w:ascii="Arial" w:hAnsi="Arial" w:cs="Arial"/>
        </w:rPr>
        <w:t xml:space="preserve"> </w:t>
      </w:r>
      <w:bookmarkStart w:id="0" w:name="_Hlk194656938"/>
      <w:r w:rsidRPr="00272055">
        <w:rPr>
          <w:rFonts w:ascii="Arial" w:eastAsia="Times New Roman" w:hAnsi="Arial" w:cs="Arial"/>
          <w:kern w:val="0"/>
          <w:lang w:eastAsia="cs-CZ"/>
          <w14:ligatures w14:val="none"/>
        </w:rPr>
        <w:t>Zjišťování hranic pozemků neřešených dle § 2 Zákona</w:t>
      </w:r>
      <w:bookmarkEnd w:id="0"/>
    </w:p>
    <w:p w14:paraId="71226160" w14:textId="77777777" w:rsidR="00BC6A7D" w:rsidRPr="008508EF" w:rsidRDefault="00BC6A7D" w:rsidP="00BC6A7D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původní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</w:p>
    <w:p w14:paraId="4EFEA1A6" w14:textId="77777777" w:rsidR="00BC6A7D" w:rsidRPr="008508EF" w:rsidRDefault="00BC6A7D" w:rsidP="00BC6A7D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5 500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5 500</w:t>
      </w:r>
      <w:r w:rsidRPr="008508EF">
        <w:rPr>
          <w:rFonts w:ascii="Arial" w:hAnsi="Arial" w:cs="Arial"/>
        </w:rPr>
        <w:t xml:space="preserve"> Kč</w:t>
      </w:r>
    </w:p>
    <w:p w14:paraId="198C4E39" w14:textId="77777777" w:rsidR="00BC6A7D" w:rsidRPr="008508EF" w:rsidRDefault="00BC6A7D" w:rsidP="00BC6A7D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nový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</w:p>
    <w:p w14:paraId="36A1B048" w14:textId="77777777" w:rsidR="00BC6A7D" w:rsidRPr="008508EF" w:rsidRDefault="00BC6A7D" w:rsidP="00BC6A7D">
      <w:pPr>
        <w:pStyle w:val="Odstavecseseznamem"/>
        <w:spacing w:after="0"/>
        <w:ind w:firstLine="698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5 500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16 500</w:t>
      </w:r>
      <w:r w:rsidRPr="008508EF">
        <w:rPr>
          <w:rFonts w:ascii="Arial" w:hAnsi="Arial" w:cs="Arial"/>
        </w:rPr>
        <w:t xml:space="preserve"> Kč</w:t>
      </w:r>
    </w:p>
    <w:p w14:paraId="73F4903F" w14:textId="77777777" w:rsidR="00BC6A7D" w:rsidRPr="00605887" w:rsidRDefault="00BC6A7D" w:rsidP="00BC6A7D">
      <w:pPr>
        <w:pStyle w:val="Odstavecseseznamem"/>
        <w:numPr>
          <w:ilvl w:val="0"/>
          <w:numId w:val="28"/>
        </w:numPr>
        <w:spacing w:after="0"/>
        <w:rPr>
          <w:rFonts w:ascii="Arial" w:hAnsi="Arial" w:cs="Arial"/>
        </w:rPr>
      </w:pPr>
      <w:r w:rsidRPr="008508EF">
        <w:rPr>
          <w:rFonts w:ascii="Arial" w:eastAsia="Calibri" w:hAnsi="Arial" w:cs="Arial"/>
          <w:lang w:eastAsia="cs-CZ"/>
        </w:rPr>
        <w:t xml:space="preserve">zvýšení o </w:t>
      </w:r>
      <w:r>
        <w:rPr>
          <w:rFonts w:ascii="Arial" w:eastAsia="Calibri" w:hAnsi="Arial" w:cs="Arial"/>
          <w:lang w:eastAsia="cs-CZ"/>
        </w:rPr>
        <w:t>2</w:t>
      </w:r>
      <w:r w:rsidRPr="008508EF">
        <w:rPr>
          <w:rFonts w:ascii="Arial" w:eastAsia="Calibri" w:hAnsi="Arial" w:cs="Arial"/>
          <w:lang w:eastAsia="cs-CZ"/>
        </w:rPr>
        <w:t xml:space="preserve"> MJ a zvýšení ceny bez DPH o </w:t>
      </w:r>
      <w:r>
        <w:rPr>
          <w:rFonts w:ascii="Arial" w:eastAsia="Calibri" w:hAnsi="Arial" w:cs="Arial"/>
          <w:lang w:eastAsia="cs-CZ"/>
        </w:rPr>
        <w:t>11 000</w:t>
      </w:r>
      <w:r w:rsidRPr="008508EF">
        <w:rPr>
          <w:rFonts w:ascii="Arial" w:eastAsia="Calibri" w:hAnsi="Arial" w:cs="Arial"/>
          <w:lang w:eastAsia="cs-CZ"/>
        </w:rPr>
        <w:t xml:space="preserve"> Kč</w:t>
      </w:r>
    </w:p>
    <w:p w14:paraId="084EB5C7" w14:textId="77777777" w:rsidR="00BC6A7D" w:rsidRDefault="00BC6A7D" w:rsidP="00BC6A7D">
      <w:pPr>
        <w:pStyle w:val="Odstavecseseznamem"/>
        <w:spacing w:after="0"/>
        <w:ind w:left="1440"/>
        <w:rPr>
          <w:rFonts w:ascii="Arial" w:eastAsia="Calibri" w:hAnsi="Arial" w:cs="Arial"/>
          <w:lang w:eastAsia="cs-CZ"/>
        </w:rPr>
      </w:pPr>
    </w:p>
    <w:p w14:paraId="77D8AD70" w14:textId="3AB51C93" w:rsidR="00BC6A7D" w:rsidRPr="0003677B" w:rsidRDefault="00BC6A7D" w:rsidP="00BC6A7D">
      <w:pPr>
        <w:pStyle w:val="Odstavecseseznamem"/>
        <w:ind w:left="1418" w:hanging="698"/>
        <w:jc w:val="both"/>
        <w:rPr>
          <w:rFonts w:ascii="Arial" w:hAnsi="Arial" w:cs="Arial"/>
        </w:rPr>
      </w:pPr>
      <w:r w:rsidRPr="00F212C0">
        <w:rPr>
          <w:rFonts w:ascii="Arial" w:hAnsi="Arial" w:cs="Arial"/>
          <w:b/>
          <w:bCs/>
        </w:rPr>
        <w:t>6.2.6</w:t>
      </w:r>
      <w:r w:rsidRPr="00272055">
        <w:rPr>
          <w:rFonts w:ascii="Arial" w:hAnsi="Arial" w:cs="Arial"/>
        </w:rPr>
        <w:t xml:space="preserve"> </w:t>
      </w:r>
      <w:r w:rsidRPr="0003677B">
        <w:rPr>
          <w:rFonts w:ascii="Arial" w:eastAsia="Times New Roman" w:hAnsi="Arial" w:cs="Arial"/>
          <w:kern w:val="0"/>
          <w:lang w:eastAsia="cs-CZ"/>
          <w14:ligatures w14:val="none"/>
        </w:rPr>
        <w:t>Šetření průběhu vlastnických hranic řešených pozemků s porosty pro účely návrhu KoPÚ, včetně označení lomových bodů</w:t>
      </w:r>
    </w:p>
    <w:p w14:paraId="4E82AA6E" w14:textId="77777777" w:rsidR="00BC6A7D" w:rsidRPr="008508EF" w:rsidRDefault="00BC6A7D" w:rsidP="00BC6A7D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původní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15</w:t>
      </w:r>
    </w:p>
    <w:p w14:paraId="05D12AD6" w14:textId="77777777" w:rsidR="00BC6A7D" w:rsidRPr="008508EF" w:rsidRDefault="00BC6A7D" w:rsidP="00BC6A7D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3 300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49 500</w:t>
      </w:r>
      <w:r w:rsidRPr="008508EF">
        <w:rPr>
          <w:rFonts w:ascii="Arial" w:hAnsi="Arial" w:cs="Arial"/>
        </w:rPr>
        <w:t xml:space="preserve"> Kč</w:t>
      </w:r>
    </w:p>
    <w:p w14:paraId="4465044C" w14:textId="77777777" w:rsidR="00BC6A7D" w:rsidRPr="008508EF" w:rsidRDefault="00BC6A7D" w:rsidP="00BC6A7D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nový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17</w:t>
      </w:r>
    </w:p>
    <w:p w14:paraId="7262A60E" w14:textId="77777777" w:rsidR="00BC6A7D" w:rsidRPr="008508EF" w:rsidRDefault="00BC6A7D" w:rsidP="00BC6A7D">
      <w:pPr>
        <w:pStyle w:val="Odstavecseseznamem"/>
        <w:spacing w:after="0"/>
        <w:ind w:firstLine="698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3 300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56 100</w:t>
      </w:r>
      <w:r w:rsidRPr="008508EF">
        <w:rPr>
          <w:rFonts w:ascii="Arial" w:hAnsi="Arial" w:cs="Arial"/>
        </w:rPr>
        <w:t xml:space="preserve"> Kč</w:t>
      </w:r>
    </w:p>
    <w:p w14:paraId="4D896E1B" w14:textId="77777777" w:rsidR="00BC6A7D" w:rsidRDefault="00BC6A7D" w:rsidP="00BC6A7D">
      <w:pPr>
        <w:pStyle w:val="Odstavecseseznamem"/>
        <w:spacing w:after="0"/>
        <w:ind w:left="1440"/>
        <w:rPr>
          <w:rFonts w:ascii="Arial" w:eastAsia="Calibri" w:hAnsi="Arial" w:cs="Arial"/>
          <w:lang w:eastAsia="cs-CZ"/>
        </w:rPr>
      </w:pPr>
      <w:r w:rsidRPr="008508EF">
        <w:rPr>
          <w:rFonts w:ascii="Arial" w:eastAsia="Calibri" w:hAnsi="Arial" w:cs="Arial"/>
          <w:lang w:eastAsia="cs-CZ"/>
        </w:rPr>
        <w:t xml:space="preserve">zvýšení o </w:t>
      </w:r>
      <w:r>
        <w:rPr>
          <w:rFonts w:ascii="Arial" w:eastAsia="Calibri" w:hAnsi="Arial" w:cs="Arial"/>
          <w:lang w:eastAsia="cs-CZ"/>
        </w:rPr>
        <w:t>2</w:t>
      </w:r>
      <w:r w:rsidRPr="008508EF">
        <w:rPr>
          <w:rFonts w:ascii="Arial" w:eastAsia="Calibri" w:hAnsi="Arial" w:cs="Arial"/>
          <w:lang w:eastAsia="cs-CZ"/>
        </w:rPr>
        <w:t xml:space="preserve"> MJ a zvýšení ceny bez DPH o </w:t>
      </w:r>
      <w:r>
        <w:rPr>
          <w:rFonts w:ascii="Arial" w:eastAsia="Calibri" w:hAnsi="Arial" w:cs="Arial"/>
          <w:lang w:eastAsia="cs-CZ"/>
        </w:rPr>
        <w:t>6 600</w:t>
      </w:r>
      <w:r w:rsidRPr="008508EF">
        <w:rPr>
          <w:rFonts w:ascii="Arial" w:eastAsia="Calibri" w:hAnsi="Arial" w:cs="Arial"/>
          <w:lang w:eastAsia="cs-CZ"/>
        </w:rPr>
        <w:t xml:space="preserve"> Kč</w:t>
      </w:r>
    </w:p>
    <w:p w14:paraId="2C51E7F0" w14:textId="77777777" w:rsidR="00BC6A7D" w:rsidRPr="00A16DC0" w:rsidRDefault="00BC6A7D" w:rsidP="00BC6A7D">
      <w:pPr>
        <w:pStyle w:val="Odstavecseseznamem"/>
        <w:spacing w:after="0"/>
        <w:ind w:left="1440"/>
        <w:rPr>
          <w:rFonts w:ascii="Arial" w:hAnsi="Arial" w:cs="Arial"/>
        </w:rPr>
      </w:pPr>
    </w:p>
    <w:p w14:paraId="5D3BABC4" w14:textId="77777777" w:rsidR="00BC6A7D" w:rsidRDefault="00BC6A7D" w:rsidP="00BC6A7D">
      <w:pPr>
        <w:spacing w:after="0"/>
        <w:ind w:left="709"/>
        <w:rPr>
          <w:rFonts w:ascii="Arial" w:hAnsi="Arial" w:cs="Arial"/>
          <w:u w:val="single"/>
        </w:rPr>
      </w:pPr>
      <w:r w:rsidRPr="00A863AF">
        <w:rPr>
          <w:rFonts w:ascii="Arial" w:hAnsi="Arial" w:cs="Arial"/>
          <w:u w:val="single"/>
        </w:rPr>
        <w:t xml:space="preserve">Celkem zvýšení ceny bez DPH o </w:t>
      </w:r>
      <w:r>
        <w:rPr>
          <w:rFonts w:ascii="Arial" w:hAnsi="Arial" w:cs="Arial"/>
          <w:u w:val="single"/>
        </w:rPr>
        <w:t>56 210</w:t>
      </w:r>
      <w:r w:rsidRPr="00A863AF">
        <w:rPr>
          <w:rFonts w:ascii="Arial" w:hAnsi="Arial" w:cs="Arial"/>
          <w:u w:val="single"/>
        </w:rPr>
        <w:t xml:space="preserve"> Kč</w:t>
      </w:r>
    </w:p>
    <w:p w14:paraId="555263BC" w14:textId="77777777" w:rsidR="00BC6A7D" w:rsidRDefault="00BC6A7D" w:rsidP="00BC6A7D">
      <w:pPr>
        <w:autoSpaceDE w:val="0"/>
        <w:autoSpaceDN w:val="0"/>
        <w:adjustRightInd w:val="0"/>
        <w:spacing w:after="0" w:line="276" w:lineRule="auto"/>
        <w:ind w:left="425"/>
        <w:rPr>
          <w:rFonts w:ascii="Arial" w:eastAsia="Calibri" w:hAnsi="Arial" w:cs="Arial"/>
          <w:lang w:eastAsia="cs-CZ"/>
        </w:rPr>
      </w:pPr>
      <w:r w:rsidRPr="00F545EC">
        <w:rPr>
          <w:rFonts w:ascii="Arial" w:eastAsia="Calibri" w:hAnsi="Arial" w:cs="Arial"/>
          <w:lang w:eastAsia="cs-CZ"/>
        </w:rPr>
        <w:lastRenderedPageBreak/>
        <w:t xml:space="preserve">Z výše uvedeného důvodu se </w:t>
      </w:r>
      <w:r w:rsidRPr="00F545EC">
        <w:rPr>
          <w:rFonts w:ascii="Arial" w:eastAsia="Calibri" w:hAnsi="Arial" w:cs="Arial"/>
          <w:b/>
          <w:bCs/>
          <w:lang w:eastAsia="cs-CZ"/>
        </w:rPr>
        <w:t xml:space="preserve">celková cena díla navyšuje o </w:t>
      </w:r>
      <w:r>
        <w:rPr>
          <w:rFonts w:ascii="Arial" w:eastAsia="Calibri" w:hAnsi="Arial" w:cs="Arial"/>
          <w:b/>
          <w:bCs/>
          <w:lang w:eastAsia="cs-CZ"/>
        </w:rPr>
        <w:t>56 210,00</w:t>
      </w:r>
      <w:r w:rsidRPr="00F545EC">
        <w:rPr>
          <w:rFonts w:ascii="Arial" w:eastAsia="Calibri" w:hAnsi="Arial" w:cs="Arial"/>
          <w:b/>
          <w:bCs/>
          <w:lang w:eastAsia="cs-CZ"/>
        </w:rPr>
        <w:t xml:space="preserve"> Kč bez DPH</w:t>
      </w:r>
      <w:r>
        <w:rPr>
          <w:rFonts w:ascii="Arial" w:eastAsia="Calibri" w:hAnsi="Arial" w:cs="Arial"/>
          <w:b/>
          <w:bCs/>
          <w:lang w:eastAsia="cs-CZ"/>
        </w:rPr>
        <w:t>.</w:t>
      </w:r>
      <w:r w:rsidRPr="00F545EC">
        <w:rPr>
          <w:rFonts w:ascii="Arial" w:eastAsia="Calibri" w:hAnsi="Arial" w:cs="Arial"/>
          <w:b/>
          <w:bCs/>
          <w:lang w:eastAsia="cs-CZ"/>
        </w:rPr>
        <w:t xml:space="preserve"> </w:t>
      </w:r>
      <w:r w:rsidRPr="00F545EC">
        <w:rPr>
          <w:rFonts w:ascii="Arial" w:eastAsia="Calibri" w:hAnsi="Arial" w:cs="Arial"/>
          <w:b/>
          <w:bCs/>
          <w:lang w:eastAsia="cs-CZ"/>
        </w:rPr>
        <w:br/>
      </w:r>
    </w:p>
    <w:p w14:paraId="54C91257" w14:textId="77777777" w:rsidR="00BC6A7D" w:rsidRDefault="00BC6A7D" w:rsidP="00BC6A7D">
      <w:pPr>
        <w:autoSpaceDE w:val="0"/>
        <w:autoSpaceDN w:val="0"/>
        <w:adjustRightInd w:val="0"/>
        <w:spacing w:after="240" w:line="276" w:lineRule="auto"/>
        <w:ind w:left="425"/>
        <w:jc w:val="both"/>
        <w:rPr>
          <w:rFonts w:ascii="Arial" w:eastAsia="Calibri" w:hAnsi="Arial" w:cs="Arial"/>
          <w:lang w:eastAsia="cs-CZ"/>
        </w:rPr>
      </w:pPr>
      <w:r w:rsidRPr="00176074">
        <w:rPr>
          <w:rFonts w:ascii="Arial" w:eastAsia="Calibri" w:hAnsi="Arial" w:cs="Arial"/>
          <w:lang w:eastAsia="cs-CZ"/>
        </w:rPr>
        <w:t xml:space="preserve">Nové znění </w:t>
      </w:r>
      <w:r>
        <w:rPr>
          <w:rFonts w:ascii="Arial" w:eastAsia="Calibri" w:hAnsi="Arial" w:cs="Arial"/>
          <w:lang w:eastAsia="cs-CZ"/>
        </w:rPr>
        <w:t>P</w:t>
      </w:r>
      <w:r w:rsidRPr="00176074">
        <w:rPr>
          <w:rFonts w:ascii="Arial" w:eastAsia="Calibri" w:hAnsi="Arial" w:cs="Arial"/>
          <w:lang w:eastAsia="cs-CZ"/>
        </w:rPr>
        <w:t xml:space="preserve">oložkového výkazu činností je </w:t>
      </w:r>
      <w:r>
        <w:rPr>
          <w:rFonts w:ascii="Arial" w:eastAsia="Calibri" w:hAnsi="Arial" w:cs="Arial"/>
          <w:lang w:eastAsia="cs-CZ"/>
        </w:rPr>
        <w:t>nedílnou součástí</w:t>
      </w:r>
      <w:r w:rsidRPr="00176074">
        <w:rPr>
          <w:rFonts w:ascii="Arial" w:eastAsia="Calibri" w:hAnsi="Arial" w:cs="Arial"/>
          <w:lang w:eastAsia="cs-CZ"/>
        </w:rPr>
        <w:t xml:space="preserve"> tohoto Dodatku.</w:t>
      </w:r>
    </w:p>
    <w:p w14:paraId="55849318" w14:textId="77777777" w:rsidR="00D443D7" w:rsidRDefault="00D443D7" w:rsidP="00E2381A">
      <w:pPr>
        <w:autoSpaceDE w:val="0"/>
        <w:autoSpaceDN w:val="0"/>
        <w:adjustRightInd w:val="0"/>
        <w:spacing w:before="240" w:after="120"/>
        <w:jc w:val="center"/>
        <w:rPr>
          <w:rFonts w:ascii="Arial" w:eastAsia="Calibri" w:hAnsi="Arial" w:cs="Arial"/>
          <w:b/>
          <w:bCs/>
        </w:rPr>
      </w:pPr>
    </w:p>
    <w:p w14:paraId="111098CE" w14:textId="4D7D286C" w:rsidR="00E2381A" w:rsidRPr="00176074" w:rsidRDefault="00E2381A" w:rsidP="00E2381A">
      <w:pPr>
        <w:autoSpaceDE w:val="0"/>
        <w:autoSpaceDN w:val="0"/>
        <w:adjustRightInd w:val="0"/>
        <w:spacing w:before="240" w:after="12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III.</w:t>
      </w:r>
    </w:p>
    <w:p w14:paraId="44C2BF72" w14:textId="77777777" w:rsidR="00E2381A" w:rsidRPr="00814CA6" w:rsidRDefault="00E2381A" w:rsidP="00E2381A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814CA6">
        <w:rPr>
          <w:rFonts w:ascii="Arial" w:hAnsi="Arial" w:cs="Arial"/>
          <w:b/>
        </w:rPr>
        <w:t>Rozsah a specifikace změn Smlouvy</w:t>
      </w:r>
    </w:p>
    <w:p w14:paraId="7E37637C" w14:textId="77777777" w:rsidR="00E2381A" w:rsidRPr="00910F8E" w:rsidRDefault="00E2381A" w:rsidP="00E2381A">
      <w:pPr>
        <w:numPr>
          <w:ilvl w:val="0"/>
          <w:numId w:val="24"/>
        </w:numPr>
        <w:spacing w:before="240"/>
        <w:ind w:left="425" w:hanging="357"/>
        <w:rPr>
          <w:rFonts w:ascii="Arial" w:eastAsia="Calibri" w:hAnsi="Arial" w:cs="Arial"/>
        </w:rPr>
      </w:pPr>
      <w:r w:rsidRPr="00910F8E">
        <w:rPr>
          <w:rFonts w:ascii="Arial" w:eastAsia="Calibri" w:hAnsi="Arial" w:cs="Arial"/>
        </w:rPr>
        <w:t xml:space="preserve">Vzhledem ke změně, uvedené v článku II. odst. 1 tohoto Dodatku, </w:t>
      </w:r>
      <w:r w:rsidRPr="00910F8E">
        <w:rPr>
          <w:rFonts w:ascii="Arial" w:eastAsia="Calibri" w:hAnsi="Arial" w:cs="Arial"/>
          <w:b/>
        </w:rPr>
        <w:t>se mění i rekapitulace ceny za provedení díla, uvedená v článku 3., bodě 3.1. Smlouvy,</w:t>
      </w:r>
      <w:r w:rsidRPr="00910F8E">
        <w:rPr>
          <w:rFonts w:ascii="Arial" w:eastAsia="Calibri" w:hAnsi="Arial" w:cs="Arial"/>
        </w:rPr>
        <w:t xml:space="preserve"> </w:t>
      </w:r>
      <w:r w:rsidRPr="00910F8E">
        <w:rPr>
          <w:rFonts w:ascii="Arial" w:eastAsia="Calibri" w:hAnsi="Arial" w:cs="Arial"/>
          <w:b/>
        </w:rPr>
        <w:t>takto</w:t>
      </w:r>
      <w:r w:rsidRPr="00910F8E">
        <w:rPr>
          <w:rFonts w:ascii="Arial" w:eastAsia="Calibri" w:hAnsi="Arial" w:cs="Arial"/>
        </w:rPr>
        <w:t>:</w:t>
      </w:r>
    </w:p>
    <w:tbl>
      <w:tblPr>
        <w:tblStyle w:val="Mkatabulky1"/>
        <w:tblW w:w="9497" w:type="dxa"/>
        <w:tblInd w:w="421" w:type="dxa"/>
        <w:tblLook w:val="04A0" w:firstRow="1" w:lastRow="0" w:firstColumn="1" w:lastColumn="0" w:noHBand="0" w:noVBand="1"/>
      </w:tblPr>
      <w:tblGrid>
        <w:gridCol w:w="7087"/>
        <w:gridCol w:w="2410"/>
      </w:tblGrid>
      <w:tr w:rsidR="00C86619" w:rsidRPr="00176074" w14:paraId="53A7AD81" w14:textId="77777777" w:rsidTr="00C86619">
        <w:trPr>
          <w:trHeight w:val="397"/>
        </w:trPr>
        <w:tc>
          <w:tcPr>
            <w:tcW w:w="7087" w:type="dxa"/>
            <w:vAlign w:val="center"/>
          </w:tcPr>
          <w:p w14:paraId="2DF07B8B" w14:textId="77777777" w:rsidR="00C86619" w:rsidRPr="00176074" w:rsidRDefault="00C86619" w:rsidP="00C86619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1 „</w:t>
            </w:r>
            <w:r w:rsidRPr="00176074">
              <w:rPr>
                <w:rFonts w:ascii="Arial" w:eastAsia="Calibri" w:hAnsi="Arial" w:cs="Arial"/>
              </w:rPr>
              <w:t>Přípravné</w:t>
            </w:r>
            <w:r w:rsidRPr="00176074">
              <w:rPr>
                <w:rFonts w:ascii="ArialMT" w:eastAsia="Calibri" w:hAnsi="ArialMT" w:cs="ArialMT"/>
              </w:rPr>
              <w:t xml:space="preserve"> práce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2D83EC59" w14:textId="56DA80CD" w:rsidR="00C86619" w:rsidRPr="00C061BB" w:rsidRDefault="00C86619" w:rsidP="00C86619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822 470,00</w:t>
            </w:r>
            <w:r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C86619" w:rsidRPr="00176074" w14:paraId="6B0557E6" w14:textId="77777777" w:rsidTr="00C86619">
        <w:trPr>
          <w:trHeight w:val="397"/>
        </w:trPr>
        <w:tc>
          <w:tcPr>
            <w:tcW w:w="7087" w:type="dxa"/>
            <w:vAlign w:val="center"/>
          </w:tcPr>
          <w:p w14:paraId="62B81BC8" w14:textId="77777777" w:rsidR="00C86619" w:rsidRPr="00176074" w:rsidRDefault="00C86619" w:rsidP="00C86619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2</w:t>
            </w:r>
            <w:r w:rsidRPr="0017607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„</w:t>
            </w:r>
            <w:r w:rsidRPr="00176074">
              <w:rPr>
                <w:rFonts w:ascii="Arial" w:eastAsia="Calibri" w:hAnsi="Arial" w:cs="Arial"/>
              </w:rPr>
              <w:t>Návrhové</w:t>
            </w:r>
            <w:r w:rsidRPr="00176074">
              <w:rPr>
                <w:rFonts w:ascii="ArialMT" w:eastAsia="Calibri" w:hAnsi="ArialMT" w:cs="ArialMT"/>
              </w:rPr>
              <w:t xml:space="preserve"> práce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70AC9A77" w14:textId="178C1BD5" w:rsidR="00C86619" w:rsidRPr="00C061BB" w:rsidRDefault="00C86619" w:rsidP="00C86619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645 920,00</w:t>
            </w:r>
            <w:r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C86619" w:rsidRPr="00176074" w14:paraId="22C95193" w14:textId="77777777" w:rsidTr="00C86619">
        <w:trPr>
          <w:trHeight w:val="397"/>
        </w:trPr>
        <w:tc>
          <w:tcPr>
            <w:tcW w:w="7087" w:type="dxa"/>
            <w:vAlign w:val="center"/>
          </w:tcPr>
          <w:p w14:paraId="4709F875" w14:textId="77777777" w:rsidR="00C86619" w:rsidRPr="00176074" w:rsidRDefault="00C86619" w:rsidP="00C86619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3</w:t>
            </w:r>
            <w:r w:rsidRPr="0017607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„</w:t>
            </w:r>
            <w:r w:rsidRPr="00176074">
              <w:rPr>
                <w:rFonts w:ascii="Arial" w:eastAsia="Calibri" w:hAnsi="Arial" w:cs="Arial"/>
              </w:rPr>
              <w:t>Mapové</w:t>
            </w:r>
            <w:r w:rsidRPr="00176074">
              <w:rPr>
                <w:rFonts w:ascii="ArialMT" w:eastAsia="Calibri" w:hAnsi="ArialMT" w:cs="ArialMT"/>
              </w:rPr>
              <w:t xml:space="preserve"> dílo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7B643F69" w14:textId="7514684F" w:rsidR="00C86619" w:rsidRPr="00C061BB" w:rsidRDefault="00C86619" w:rsidP="00C86619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57 750,00</w:t>
            </w:r>
            <w:r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C86619" w:rsidRPr="00176074" w14:paraId="451C0E72" w14:textId="77777777" w:rsidTr="00C86619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204B3238" w14:textId="77777777" w:rsidR="00C86619" w:rsidRPr="00176074" w:rsidRDefault="00C86619" w:rsidP="00C86619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>Celková cena díla bez DPH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686BBBE5" w14:textId="2AF285CD" w:rsidR="00C86619" w:rsidRPr="00C061BB" w:rsidRDefault="00C86619" w:rsidP="00C86619">
            <w:pPr>
              <w:spacing w:after="0"/>
              <w:jc w:val="right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1 526 140,00</w:t>
            </w:r>
            <w:r w:rsidRPr="00176074">
              <w:rPr>
                <w:rFonts w:ascii="Arial" w:eastAsia="Calibri" w:hAnsi="Arial" w:cs="Arial"/>
                <w:b/>
                <w:bCs/>
              </w:rPr>
              <w:t xml:space="preserve"> Kč</w:t>
            </w:r>
          </w:p>
        </w:tc>
      </w:tr>
      <w:tr w:rsidR="00C86619" w:rsidRPr="00176074" w14:paraId="258D9749" w14:textId="77777777" w:rsidTr="00C86619">
        <w:trPr>
          <w:trHeight w:val="397"/>
        </w:trPr>
        <w:tc>
          <w:tcPr>
            <w:tcW w:w="7087" w:type="dxa"/>
            <w:vAlign w:val="center"/>
          </w:tcPr>
          <w:p w14:paraId="6063070D" w14:textId="77777777" w:rsidR="00C86619" w:rsidRPr="00176074" w:rsidRDefault="00C86619" w:rsidP="00C86619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" w:eastAsia="Calibri" w:hAnsi="Arial" w:cs="Arial"/>
              </w:rPr>
              <w:t>DPH 21 %</w:t>
            </w:r>
          </w:p>
        </w:tc>
        <w:tc>
          <w:tcPr>
            <w:tcW w:w="2410" w:type="dxa"/>
            <w:vAlign w:val="center"/>
          </w:tcPr>
          <w:p w14:paraId="2B9C3753" w14:textId="3503E0EA" w:rsidR="00C86619" w:rsidRPr="00C061BB" w:rsidRDefault="00C86619" w:rsidP="00C86619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320 489,40</w:t>
            </w:r>
            <w:r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C86619" w:rsidRPr="00176074" w14:paraId="2DA7D3F0" w14:textId="77777777" w:rsidTr="00C86619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43F1A2BC" w14:textId="77777777" w:rsidR="00C86619" w:rsidRPr="00176074" w:rsidRDefault="00C86619" w:rsidP="00C86619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>Celková cena díla včetně DPH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1F2C414D" w14:textId="70D849DF" w:rsidR="00C86619" w:rsidRPr="00C061BB" w:rsidRDefault="00C86619" w:rsidP="00C86619">
            <w:pPr>
              <w:pStyle w:val="Odstavecseseznamem"/>
              <w:spacing w:after="0"/>
              <w:ind w:left="461"/>
              <w:jc w:val="right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1 846 629,40 Kč</w:t>
            </w:r>
          </w:p>
        </w:tc>
      </w:tr>
    </w:tbl>
    <w:p w14:paraId="1A7A5F4E" w14:textId="77777777" w:rsidR="00E2381A" w:rsidRDefault="00E2381A" w:rsidP="00E2381A">
      <w:pPr>
        <w:spacing w:after="120"/>
        <w:jc w:val="center"/>
        <w:rPr>
          <w:rFonts w:ascii="Arial" w:hAnsi="Arial" w:cs="Arial"/>
          <w:b/>
        </w:rPr>
      </w:pPr>
    </w:p>
    <w:p w14:paraId="3151465B" w14:textId="77777777" w:rsidR="00E2381A" w:rsidRDefault="00E2381A" w:rsidP="00E2381A">
      <w:pPr>
        <w:spacing w:after="120"/>
        <w:jc w:val="center"/>
        <w:rPr>
          <w:rFonts w:ascii="Arial" w:hAnsi="Arial" w:cs="Arial"/>
          <w:b/>
        </w:rPr>
      </w:pPr>
    </w:p>
    <w:p w14:paraId="1604EF8C" w14:textId="77777777" w:rsidR="00E2381A" w:rsidRPr="00155080" w:rsidRDefault="00E2381A" w:rsidP="00E2381A">
      <w:pPr>
        <w:spacing w:after="120"/>
        <w:jc w:val="center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Článek I</w:t>
      </w:r>
      <w:r>
        <w:rPr>
          <w:rFonts w:ascii="Arial" w:hAnsi="Arial" w:cs="Arial"/>
          <w:b/>
        </w:rPr>
        <w:t>V</w:t>
      </w:r>
      <w:r w:rsidRPr="00155080">
        <w:rPr>
          <w:rFonts w:ascii="Arial" w:hAnsi="Arial" w:cs="Arial"/>
          <w:b/>
        </w:rPr>
        <w:t>.</w:t>
      </w:r>
    </w:p>
    <w:p w14:paraId="56668335" w14:textId="77777777" w:rsidR="00E2381A" w:rsidRPr="007A6BF1" w:rsidRDefault="00E2381A" w:rsidP="00E2381A">
      <w:pPr>
        <w:pStyle w:val="Level1"/>
        <w:keepNext w:val="0"/>
        <w:numPr>
          <w:ilvl w:val="0"/>
          <w:numId w:val="0"/>
        </w:numPr>
        <w:spacing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35C46EAF" w14:textId="4010E6D8" w:rsidR="00E2381A" w:rsidRPr="005E7B7C" w:rsidRDefault="00E2381A" w:rsidP="00E2381A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Ostatní ustanovení Smlouvy</w:t>
      </w:r>
      <w:r>
        <w:rPr>
          <w:rFonts w:ascii="Arial" w:eastAsia="Calibri" w:hAnsi="Arial" w:cs="Arial"/>
        </w:rPr>
        <w:t xml:space="preserve"> </w:t>
      </w:r>
      <w:r w:rsidRPr="005E7B7C">
        <w:rPr>
          <w:rFonts w:ascii="Arial" w:eastAsia="Calibri" w:hAnsi="Arial" w:cs="Arial"/>
        </w:rPr>
        <w:t>zůstávají nedotčena.</w:t>
      </w:r>
    </w:p>
    <w:p w14:paraId="4BD6EEAA" w14:textId="77777777" w:rsidR="00E2381A" w:rsidRPr="005E7B7C" w:rsidRDefault="00E2381A" w:rsidP="00E2381A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0F8EC75A" w14:textId="77777777" w:rsidR="00E2381A" w:rsidRPr="005E7B7C" w:rsidRDefault="00E2381A" w:rsidP="00E2381A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73828821" w14:textId="77777777" w:rsidR="00E2381A" w:rsidRPr="005E7B7C" w:rsidRDefault="00E2381A" w:rsidP="00E2381A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5E7B7C">
        <w:rPr>
          <w:rFonts w:ascii="Arial" w:eastAsia="Calibri" w:hAnsi="Arial" w:cs="Arial"/>
          <w:bCs/>
        </w:rPr>
        <w:t>Nedílnou součástí tohoto Dodatku je příloha:</w:t>
      </w:r>
    </w:p>
    <w:p w14:paraId="71AD6248" w14:textId="4A6F3D6D" w:rsidR="00E2381A" w:rsidRDefault="007425E8" w:rsidP="00E2381A">
      <w:pPr>
        <w:spacing w:after="120"/>
        <w:ind w:left="425"/>
        <w:jc w:val="both"/>
        <w:rPr>
          <w:rFonts w:ascii="Arial" w:hAnsi="Arial" w:cs="Arial"/>
        </w:rPr>
      </w:pPr>
      <w:r w:rsidRPr="005E7B7C">
        <w:rPr>
          <w:rFonts w:ascii="Arial" w:eastAsia="Calibri" w:hAnsi="Arial" w:cs="Arial"/>
        </w:rPr>
        <w:t xml:space="preserve">Položkový výkaz činností – Příloha ke Smlouvě – Komplexní pozemkové úpravy v k.ú. </w:t>
      </w:r>
      <w:r>
        <w:rPr>
          <w:rFonts w:ascii="Arial" w:eastAsia="Calibri" w:hAnsi="Arial" w:cs="Arial"/>
        </w:rPr>
        <w:t xml:space="preserve">Lipovka </w:t>
      </w:r>
      <w:r w:rsidRPr="005E7B7C">
        <w:rPr>
          <w:rFonts w:ascii="Arial" w:eastAsia="Calibri" w:hAnsi="Arial" w:cs="Arial"/>
        </w:rPr>
        <w:t xml:space="preserve">– Dodatek č. </w:t>
      </w:r>
      <w:r w:rsidR="00C86619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.</w:t>
      </w:r>
      <w:r w:rsidR="00E2381A">
        <w:rPr>
          <w:rFonts w:ascii="Arial" w:hAnsi="Arial" w:cs="Arial"/>
        </w:rPr>
        <w:br w:type="page"/>
      </w:r>
    </w:p>
    <w:p w14:paraId="6847A603" w14:textId="77777777" w:rsidR="009B78B8" w:rsidRPr="00ED6435" w:rsidRDefault="009B78B8" w:rsidP="009B78B8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1FB8BC59" w14:textId="0FDD9AC3" w:rsidR="009B78B8" w:rsidRPr="00ED6435" w:rsidRDefault="009B78B8" w:rsidP="009B78B8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137396B3" w14:textId="77777777" w:rsidR="00000D43" w:rsidRDefault="00000D43" w:rsidP="00000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46917D5" w14:textId="77777777" w:rsidR="00000D43" w:rsidRPr="00ED6435" w:rsidRDefault="00000D43" w:rsidP="00000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AREA G.K. spol. s r</w:t>
      </w:r>
      <w:r w:rsidRPr="001B2C0B">
        <w:rPr>
          <w:rFonts w:ascii="Arial" w:eastAsia="Times New Roman" w:hAnsi="Arial" w:cs="Arial"/>
          <w:b/>
          <w:lang w:eastAsia="cs-CZ"/>
        </w:rPr>
        <w:t>.o.</w:t>
      </w:r>
    </w:p>
    <w:p w14:paraId="5EC4392B" w14:textId="77777777" w:rsidR="00000D43" w:rsidRDefault="00000D43" w:rsidP="00000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D20AF4" w14:textId="77777777" w:rsidR="00000D43" w:rsidRDefault="00000D43" w:rsidP="00000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České Budějovice</w:t>
      </w:r>
      <w:r>
        <w:rPr>
          <w:rFonts w:ascii="Arial" w:eastAsia="Times New Roman" w:hAnsi="Arial" w:cs="Arial"/>
          <w:bCs/>
          <w:lang w:eastAsia="cs-CZ"/>
        </w:rPr>
        <w:tab/>
      </w:r>
      <w:r w:rsidRPr="00DF7824">
        <w:rPr>
          <w:rFonts w:ascii="Arial" w:eastAsia="Times New Roman" w:hAnsi="Arial" w:cs="Arial"/>
          <w:bCs/>
          <w:lang w:eastAsia="cs-CZ"/>
        </w:rPr>
        <w:t>Místo: Praha</w:t>
      </w:r>
    </w:p>
    <w:p w14:paraId="1CFAEE70" w14:textId="20270475" w:rsidR="00000D43" w:rsidRPr="00ED6435" w:rsidRDefault="00537119" w:rsidP="00000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3820BB">
        <w:rPr>
          <w:rFonts w:ascii="Arial" w:eastAsia="Times New Roman" w:hAnsi="Arial" w:cs="Arial"/>
          <w:bCs/>
          <w:lang w:eastAsia="cs-CZ"/>
        </w:rPr>
        <w:t>24.04.2025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75D2A">
        <w:rPr>
          <w:rFonts w:ascii="Arial" w:eastAsia="Times New Roman" w:hAnsi="Arial" w:cs="Arial"/>
          <w:bCs/>
          <w:lang w:eastAsia="cs-CZ"/>
        </w:rPr>
        <w:t>24.04.2025</w:t>
      </w:r>
    </w:p>
    <w:p w14:paraId="6199F037" w14:textId="77777777" w:rsidR="00000D43" w:rsidRDefault="00000D43" w:rsidP="00000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A14A4A" w14:textId="77777777" w:rsidR="00000D43" w:rsidRPr="00ED6435" w:rsidRDefault="00000D43" w:rsidP="00000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F5F5D3" w14:textId="77777777" w:rsidR="00975D2A" w:rsidRPr="00E21D6C" w:rsidRDefault="00772BB8" w:rsidP="00975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000D43" w:rsidRPr="00E21D6C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975D2A">
        <w:rPr>
          <w:rFonts w:ascii="Arial" w:eastAsia="Times New Roman" w:hAnsi="Arial" w:cs="Arial"/>
          <w:bCs/>
          <w:i/>
          <w:iCs/>
          <w:lang w:eastAsia="cs-CZ"/>
        </w:rPr>
        <w:tab/>
        <w:t>„</w:t>
      </w:r>
      <w:r w:rsidR="00975D2A" w:rsidRPr="00E21D6C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975D2A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3E3DA126" w14:textId="77777777" w:rsidR="00000D43" w:rsidRPr="00ED6435" w:rsidRDefault="00000D43" w:rsidP="00000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D5C098B" w14:textId="77777777" w:rsidR="00000D43" w:rsidRPr="00ED6435" w:rsidRDefault="00000D43" w:rsidP="00000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F7824">
        <w:rPr>
          <w:rFonts w:ascii="Arial" w:eastAsia="Times New Roman" w:hAnsi="Arial" w:cs="Arial"/>
          <w:b/>
          <w:lang w:eastAsia="cs-CZ"/>
        </w:rPr>
        <w:t>Ing. Eva Schmidtmajerová, CSc.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Milan Nový</w:t>
      </w:r>
    </w:p>
    <w:p w14:paraId="2EE6F210" w14:textId="77777777" w:rsidR="00000D43" w:rsidRPr="00ED6435" w:rsidRDefault="00000D43" w:rsidP="00000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F681A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 AREA G.K. s.r.o.</w:t>
      </w:r>
      <w:r w:rsidRPr="001D5AD7">
        <w:rPr>
          <w:rFonts w:ascii="Arial" w:eastAsia="Times New Roman" w:hAnsi="Arial" w:cs="Arial"/>
          <w:bCs/>
          <w:highlight w:val="yellow"/>
          <w:lang w:eastAsia="cs-CZ"/>
        </w:rPr>
        <w:t xml:space="preserve"> </w:t>
      </w:r>
    </w:p>
    <w:p w14:paraId="65E04236" w14:textId="77777777" w:rsidR="008E5E66" w:rsidRDefault="008E5E66" w:rsidP="008E5E66">
      <w:pPr>
        <w:jc w:val="both"/>
        <w:rPr>
          <w:rFonts w:ascii="Arial" w:eastAsia="Times New Roman" w:hAnsi="Arial" w:cs="Arial"/>
        </w:rPr>
      </w:pPr>
    </w:p>
    <w:p w14:paraId="7FE07943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87BAA50" w14:textId="77777777" w:rsidR="00E27FF2" w:rsidRPr="00E27FF2" w:rsidRDefault="00E27FF2" w:rsidP="00E27FF2">
      <w:pPr>
        <w:rPr>
          <w:rFonts w:ascii="Arial" w:hAnsi="Arial" w:cs="Arial"/>
        </w:rPr>
      </w:pPr>
    </w:p>
    <w:p w14:paraId="66AC02A2" w14:textId="77777777" w:rsidR="00E27FF2" w:rsidRPr="00E27FF2" w:rsidRDefault="00E27FF2" w:rsidP="00E27FF2">
      <w:pPr>
        <w:rPr>
          <w:rFonts w:ascii="Arial" w:hAnsi="Arial" w:cs="Arial"/>
        </w:rPr>
      </w:pPr>
    </w:p>
    <w:p w14:paraId="1672215E" w14:textId="77777777" w:rsidR="00E27FF2" w:rsidRDefault="00E27FF2" w:rsidP="00E27FF2">
      <w:pPr>
        <w:rPr>
          <w:rFonts w:ascii="Arial" w:hAnsi="Arial" w:cs="Arial"/>
        </w:rPr>
      </w:pPr>
    </w:p>
    <w:p w14:paraId="7CAF2988" w14:textId="77777777" w:rsidR="00516340" w:rsidRDefault="00516340" w:rsidP="00E27FF2">
      <w:pPr>
        <w:rPr>
          <w:rFonts w:ascii="Arial" w:hAnsi="Arial" w:cs="Arial"/>
        </w:rPr>
      </w:pPr>
    </w:p>
    <w:p w14:paraId="35014841" w14:textId="77777777" w:rsidR="00516340" w:rsidRDefault="00516340" w:rsidP="00E27FF2">
      <w:pPr>
        <w:rPr>
          <w:rFonts w:ascii="Arial" w:hAnsi="Arial" w:cs="Arial"/>
        </w:rPr>
      </w:pPr>
    </w:p>
    <w:p w14:paraId="109F6817" w14:textId="77777777" w:rsidR="00516340" w:rsidRPr="00E27FF2" w:rsidRDefault="00516340" w:rsidP="00E27FF2">
      <w:pPr>
        <w:rPr>
          <w:rFonts w:ascii="Arial" w:hAnsi="Arial" w:cs="Arial"/>
        </w:rPr>
      </w:pPr>
    </w:p>
    <w:p w14:paraId="702A28B9" w14:textId="77777777" w:rsidR="00E27FF2" w:rsidRPr="00E27FF2" w:rsidRDefault="00E27FF2" w:rsidP="00E27FF2">
      <w:pPr>
        <w:rPr>
          <w:rFonts w:ascii="Arial" w:hAnsi="Arial" w:cs="Arial"/>
        </w:rPr>
      </w:pPr>
    </w:p>
    <w:p w14:paraId="0BE57792" w14:textId="77777777" w:rsidR="00E27FF2" w:rsidRDefault="00E27FF2" w:rsidP="00E27FF2">
      <w:pPr>
        <w:rPr>
          <w:rFonts w:ascii="Arial" w:hAnsi="Arial" w:cs="Arial"/>
          <w:b/>
        </w:rPr>
      </w:pPr>
    </w:p>
    <w:p w14:paraId="5EEDD289" w14:textId="77777777" w:rsidR="00E27FF2" w:rsidRPr="00E4204E" w:rsidRDefault="00E27FF2" w:rsidP="00E27FF2">
      <w:pPr>
        <w:spacing w:before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správnost: </w:t>
      </w:r>
    </w:p>
    <w:p w14:paraId="64B2B99E" w14:textId="77777777" w:rsidR="00E27FF2" w:rsidRDefault="00E27FF2" w:rsidP="00E27F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787D929" w14:textId="77777777" w:rsidR="00E27FF2" w:rsidRDefault="00E27FF2" w:rsidP="00E27F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A2CFE9" w14:textId="7575C2CC" w:rsidR="00E27FF2" w:rsidRPr="00E21D6C" w:rsidRDefault="00772BB8" w:rsidP="00E27F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E21D6C" w:rsidRPr="00E21D6C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0E0F0B91" w14:textId="77777777" w:rsidR="00E27FF2" w:rsidRPr="00ED6435" w:rsidRDefault="00E27FF2" w:rsidP="00E27F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23B7F22" w14:textId="5A61D29C" w:rsidR="00E27FF2" w:rsidRPr="001B3FEC" w:rsidRDefault="00E27FF2" w:rsidP="00E27FF2">
      <w:pPr>
        <w:spacing w:after="0" w:line="240" w:lineRule="auto"/>
        <w:rPr>
          <w:rFonts w:ascii="Arial" w:hAnsi="Arial" w:cs="Arial"/>
        </w:rPr>
      </w:pPr>
      <w:r w:rsidRPr="001B3FEC">
        <w:rPr>
          <w:rFonts w:ascii="Arial" w:hAnsi="Arial" w:cs="Arial"/>
        </w:rPr>
        <w:t xml:space="preserve">Ing. </w:t>
      </w:r>
      <w:r w:rsidR="00E21D6C">
        <w:rPr>
          <w:rFonts w:ascii="Arial" w:hAnsi="Arial" w:cs="Arial"/>
        </w:rPr>
        <w:t>Radka Vaněčková</w:t>
      </w:r>
    </w:p>
    <w:p w14:paraId="6F8923CD" w14:textId="77777777" w:rsidR="00E27FF2" w:rsidRDefault="00E27FF2" w:rsidP="00E27FF2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KPÚ pro Jihočeský kraj</w:t>
      </w:r>
    </w:p>
    <w:p w14:paraId="1FF040AC" w14:textId="77777777" w:rsidR="00E27FF2" w:rsidRDefault="00E27FF2" w:rsidP="00E27FF2">
      <w:pPr>
        <w:rPr>
          <w:rFonts w:ascii="Arial" w:hAnsi="Arial" w:cs="Arial"/>
        </w:rPr>
      </w:pPr>
    </w:p>
    <w:p w14:paraId="0A655639" w14:textId="77777777" w:rsidR="00BF4F06" w:rsidRDefault="00BF4F06" w:rsidP="00E27FF2">
      <w:pPr>
        <w:rPr>
          <w:rFonts w:ascii="Arial" w:hAnsi="Arial" w:cs="Arial"/>
        </w:rPr>
        <w:sectPr w:rsidR="00BF4F06" w:rsidSect="007936E4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3437"/>
        <w:gridCol w:w="839"/>
        <w:gridCol w:w="839"/>
        <w:gridCol w:w="1387"/>
        <w:gridCol w:w="1365"/>
        <w:gridCol w:w="1471"/>
      </w:tblGrid>
      <w:tr w:rsidR="003B611D" w:rsidRPr="00E759C7" w14:paraId="63F3FBAD" w14:textId="77777777" w:rsidTr="003B611D">
        <w:trPr>
          <w:trHeight w:val="465"/>
        </w:trPr>
        <w:tc>
          <w:tcPr>
            <w:tcW w:w="8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68A4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v k.ú. Lipovka - Dodatek č. 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5A81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B611D" w:rsidRPr="00E759C7" w14:paraId="19C6F0A1" w14:textId="77777777" w:rsidTr="003B611D">
        <w:trPr>
          <w:trHeight w:val="508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0AFC82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85C6D8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2A081D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860A7C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4D41F7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E87194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A143C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3B611D" w:rsidRPr="00E759C7" w14:paraId="03E0453D" w14:textId="77777777" w:rsidTr="003B611D">
        <w:trPr>
          <w:trHeight w:val="345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0A1820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C299E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4965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9B9A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6326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7A8E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15394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B611D" w:rsidRPr="00E759C7" w14:paraId="3BD4F2D9" w14:textId="77777777" w:rsidTr="003B611D">
        <w:trPr>
          <w:trHeight w:val="345"/>
        </w:trPr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DAEC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7E8E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ED9DE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C9AD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DC40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3408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11 550,00</w:t>
            </w:r>
          </w:p>
        </w:tc>
        <w:tc>
          <w:tcPr>
            <w:tcW w:w="147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3D3E7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30.06.2024</w:t>
            </w:r>
          </w:p>
        </w:tc>
      </w:tr>
      <w:tr w:rsidR="003B611D" w:rsidRPr="00E759C7" w14:paraId="7766B51C" w14:textId="77777777" w:rsidTr="003B611D">
        <w:trPr>
          <w:trHeight w:val="345"/>
        </w:trPr>
        <w:tc>
          <w:tcPr>
            <w:tcW w:w="7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555EE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8943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CEA4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5ACB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0932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88EB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147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FAA3B2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B611D" w:rsidRPr="00E759C7" w14:paraId="03EAC182" w14:textId="77777777" w:rsidTr="003B611D">
        <w:trPr>
          <w:trHeight w:val="387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DE05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408F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6027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8677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7C51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825,00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F748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144 375,00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96669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30.09.2024</w:t>
            </w:r>
          </w:p>
        </w:tc>
      </w:tr>
      <w:tr w:rsidR="003B611D" w:rsidRPr="00E759C7" w14:paraId="2F9DDF41" w14:textId="77777777" w:rsidTr="003B611D">
        <w:trPr>
          <w:trHeight w:val="579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5956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3287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294E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5B06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A5CF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2 970,00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CB9D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389 070,00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F48EF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30.04.2025</w:t>
            </w:r>
          </w:p>
        </w:tc>
      </w:tr>
      <w:tr w:rsidR="003B611D" w:rsidRPr="00E759C7" w14:paraId="13729631" w14:textId="77777777" w:rsidTr="003B611D">
        <w:trPr>
          <w:trHeight w:val="393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7FC7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D3DB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34E0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57AE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940A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5 500,00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17C8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16 500,00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60675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30.04.2025</w:t>
            </w:r>
          </w:p>
        </w:tc>
      </w:tr>
      <w:tr w:rsidR="003B611D" w:rsidRPr="00E759C7" w14:paraId="15C7D000" w14:textId="77777777" w:rsidTr="003B611D">
        <w:trPr>
          <w:trHeight w:val="567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878E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1D71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3D22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2D54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992E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2CE3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56 100,00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7DCA0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30.04.2025</w:t>
            </w:r>
          </w:p>
        </w:tc>
      </w:tr>
      <w:tr w:rsidR="003B611D" w:rsidRPr="00E759C7" w14:paraId="6782F62F" w14:textId="77777777" w:rsidTr="003B611D">
        <w:trPr>
          <w:trHeight w:val="345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5CCE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0548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68B5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C184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D604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385,00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5B67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67 375,00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25351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30.06.2025</w:t>
            </w:r>
          </w:p>
        </w:tc>
      </w:tr>
      <w:tr w:rsidR="003B611D" w:rsidRPr="00E759C7" w14:paraId="7E9BA543" w14:textId="77777777" w:rsidTr="003B611D">
        <w:trPr>
          <w:trHeight w:val="405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45EA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D781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6439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E249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BC7E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660,00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33E6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115 500,00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AB76E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30.09.2025</w:t>
            </w:r>
          </w:p>
        </w:tc>
      </w:tr>
      <w:tr w:rsidR="003B611D" w:rsidRPr="00E759C7" w14:paraId="05B6592E" w14:textId="77777777" w:rsidTr="003B611D">
        <w:trPr>
          <w:trHeight w:val="465"/>
        </w:trPr>
        <w:tc>
          <w:tcPr>
            <w:tcW w:w="4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00549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779B5C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8FEA18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14741C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2466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822 470,00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28CF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30.09.2025</w:t>
            </w:r>
          </w:p>
        </w:tc>
      </w:tr>
      <w:tr w:rsidR="003B611D" w:rsidRPr="00E759C7" w14:paraId="60A29198" w14:textId="77777777" w:rsidTr="003B611D">
        <w:trPr>
          <w:trHeight w:val="34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87F43B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14FF4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51948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7D099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A57B8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41B63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B943B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B611D" w:rsidRPr="00E759C7" w14:paraId="02F7353C" w14:textId="77777777" w:rsidTr="003B611D">
        <w:trPr>
          <w:trHeight w:val="34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5F37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A981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A29C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3855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B986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DF657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192 500,00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024FA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30.09.2026</w:t>
            </w:r>
          </w:p>
        </w:tc>
      </w:tr>
      <w:tr w:rsidR="003B611D" w:rsidRPr="00E759C7" w14:paraId="133EB0F7" w14:textId="77777777" w:rsidTr="003B611D">
        <w:trPr>
          <w:trHeight w:val="653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EAEE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85C8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018D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6B64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CE1E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7393B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49 500,00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EB483A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B611D" w:rsidRPr="00E759C7" w14:paraId="5FFF8A37" w14:textId="77777777" w:rsidTr="003B611D">
        <w:trPr>
          <w:trHeight w:val="553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A9AD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49A9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9CE1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3E54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E725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2 750,00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14CFC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55 000,00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333184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B611D" w:rsidRPr="00E759C7" w14:paraId="0C9DF106" w14:textId="77777777" w:rsidTr="003B611D">
        <w:trPr>
          <w:trHeight w:val="539"/>
        </w:trPr>
        <w:tc>
          <w:tcPr>
            <w:tcW w:w="7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64428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AD1E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11AB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A8B0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1A11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1C582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66 000,00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12E312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B611D" w:rsidRPr="00E759C7" w14:paraId="4B15CFF6" w14:textId="77777777" w:rsidTr="003B611D">
        <w:trPr>
          <w:trHeight w:val="553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43199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79D2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52D1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FA7C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49BA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946E1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70E535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B611D" w:rsidRPr="00E759C7" w14:paraId="322DD899" w14:textId="77777777" w:rsidTr="003B611D">
        <w:trPr>
          <w:trHeight w:val="46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E291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921E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60A4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A541F4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E00754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860B9D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7867AA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B611D" w:rsidRPr="00E759C7" w14:paraId="6A25DA19" w14:textId="77777777" w:rsidTr="003B611D">
        <w:trPr>
          <w:trHeight w:val="46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3888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6FCE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06BB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060D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23EB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7 590,00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0F0AD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7 590,00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DCB88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B611D" w:rsidRPr="00E759C7" w14:paraId="084C36C8" w14:textId="77777777" w:rsidTr="003B611D">
        <w:trPr>
          <w:trHeight w:val="46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EC0A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183E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EFD8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0BD5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C677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4 180,00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0A622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4 180,00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25D90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B611D" w:rsidRPr="00E759C7" w14:paraId="6040DEF6" w14:textId="77777777" w:rsidTr="003B611D">
        <w:trPr>
          <w:trHeight w:val="46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457C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940A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3659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D1B2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5993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1 540,00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5A48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1 540,00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75BFD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B611D" w:rsidRPr="00E759C7" w14:paraId="37287797" w14:textId="77777777" w:rsidTr="003B611D">
        <w:trPr>
          <w:trHeight w:val="40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6C58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31CC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6A67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BEAB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8A60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06011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192 500,00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221D3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31.10.2027</w:t>
            </w:r>
          </w:p>
        </w:tc>
      </w:tr>
      <w:tr w:rsidR="003B611D" w:rsidRPr="00E759C7" w14:paraId="06961B02" w14:textId="77777777" w:rsidTr="003B611D">
        <w:trPr>
          <w:trHeight w:val="345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B0D3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67BE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BCBE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7AE5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9408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16 500,00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7E5E0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33 000,00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A9C96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3B611D" w:rsidRPr="00E759C7" w14:paraId="2F456D49" w14:textId="77777777" w:rsidTr="003B611D">
        <w:trPr>
          <w:trHeight w:val="426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E096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B190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9755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6A9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A8D7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8 800,00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DF29C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8 800,00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10E7A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B611D" w:rsidRPr="00E759C7" w14:paraId="067F1CE0" w14:textId="77777777" w:rsidTr="003B611D">
        <w:trPr>
          <w:trHeight w:val="426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52E1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2E8C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7C2A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841FC9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C45BA2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FC01C3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DC5A40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B611D" w:rsidRPr="00E759C7" w14:paraId="5F817C69" w14:textId="77777777" w:rsidTr="003B611D">
        <w:trPr>
          <w:trHeight w:val="426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65C3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C002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E238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61DA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A40F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7 590,00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8D8AC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7 590,00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D16D4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B611D" w:rsidRPr="00E759C7" w14:paraId="50184351" w14:textId="77777777" w:rsidTr="003B611D">
        <w:trPr>
          <w:trHeight w:val="426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A73C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602B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3460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3026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0396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4 180,00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06CE8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4 180,00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ECAD5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B611D" w:rsidRPr="00E759C7" w14:paraId="659F7E0B" w14:textId="77777777" w:rsidTr="003B611D">
        <w:trPr>
          <w:trHeight w:val="420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50AB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 iii)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8C94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0F83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F745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F45F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1 540,00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CC656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1 540,00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1CBAC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B611D" w:rsidRPr="00E759C7" w14:paraId="0A088EB1" w14:textId="77777777" w:rsidTr="003B611D">
        <w:trPr>
          <w:trHeight w:val="465"/>
        </w:trPr>
        <w:tc>
          <w:tcPr>
            <w:tcW w:w="4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B34FCD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094337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64635C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73C0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9507C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645 920,00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186AD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3B611D" w:rsidRPr="00E759C7" w14:paraId="4D8FDA33" w14:textId="77777777" w:rsidTr="003B611D">
        <w:trPr>
          <w:trHeight w:val="34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6C8BD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A31E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B967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4F81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CC58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330,00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C4CEC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57 750,00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FC471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B611D" w:rsidRPr="00E759C7" w14:paraId="5C2854ED" w14:textId="77777777" w:rsidTr="003B611D">
        <w:trPr>
          <w:trHeight w:val="465"/>
        </w:trPr>
        <w:tc>
          <w:tcPr>
            <w:tcW w:w="42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B2A461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58EC83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763E2D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FCFE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658267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57 750,00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87E76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3B611D" w:rsidRPr="00E759C7" w14:paraId="0A69DE14" w14:textId="77777777" w:rsidTr="003B611D">
        <w:trPr>
          <w:trHeight w:val="345"/>
        </w:trPr>
        <w:tc>
          <w:tcPr>
            <w:tcW w:w="42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EDCB2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4EE9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2DF8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372B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4FAD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F7EA1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B611D" w:rsidRPr="00E759C7" w14:paraId="5C460AEB" w14:textId="77777777" w:rsidTr="003B611D">
        <w:trPr>
          <w:trHeight w:val="345"/>
        </w:trPr>
        <w:tc>
          <w:tcPr>
            <w:tcW w:w="42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54D9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8C96C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3FDBD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1CC5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74A0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822 470,00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3D0DC4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B611D" w:rsidRPr="00E759C7" w14:paraId="2232BB3F" w14:textId="77777777" w:rsidTr="003B611D">
        <w:trPr>
          <w:trHeight w:val="345"/>
        </w:trPr>
        <w:tc>
          <w:tcPr>
            <w:tcW w:w="42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B6BC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80A36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C9123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A530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E220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645 920,00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F0CE9A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B611D" w:rsidRPr="00E759C7" w14:paraId="6950AC8C" w14:textId="77777777" w:rsidTr="003B611D">
        <w:trPr>
          <w:trHeight w:val="345"/>
        </w:trPr>
        <w:tc>
          <w:tcPr>
            <w:tcW w:w="42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1670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78328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F5F68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1CBB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06D4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57 750,00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0DC523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B611D" w:rsidRPr="00E759C7" w14:paraId="2153ECFB" w14:textId="77777777" w:rsidTr="003B611D">
        <w:trPr>
          <w:trHeight w:val="345"/>
        </w:trPr>
        <w:tc>
          <w:tcPr>
            <w:tcW w:w="42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7915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A0EFF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E037C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8463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A9B9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1 526 140,00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7AFD4A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B611D" w:rsidRPr="00E759C7" w14:paraId="4E3DB9F8" w14:textId="77777777" w:rsidTr="003B611D">
        <w:trPr>
          <w:trHeight w:val="345"/>
        </w:trPr>
        <w:tc>
          <w:tcPr>
            <w:tcW w:w="42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1EA5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F6208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08852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B391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8C3A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320 489,40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DB8302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B611D" w:rsidRPr="00E759C7" w14:paraId="41100CFE" w14:textId="77777777" w:rsidTr="003B611D">
        <w:trPr>
          <w:trHeight w:val="345"/>
        </w:trPr>
        <w:tc>
          <w:tcPr>
            <w:tcW w:w="42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143B8E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D95F8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F2DB4" w14:textId="77777777" w:rsidR="00E759C7" w:rsidRPr="00E759C7" w:rsidRDefault="00E759C7" w:rsidP="00E7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075E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64BC" w14:textId="77777777" w:rsidR="00E759C7" w:rsidRPr="00E759C7" w:rsidRDefault="00E759C7" w:rsidP="00E75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1 846 629,40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5153FD" w14:textId="77777777" w:rsidR="00E759C7" w:rsidRPr="00E759C7" w:rsidRDefault="00E759C7" w:rsidP="00E759C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759C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54A5CCB8" w14:textId="77777777" w:rsidR="00BF4F06" w:rsidRPr="00E27FF2" w:rsidRDefault="00BF4F06" w:rsidP="00E27FF2">
      <w:pPr>
        <w:rPr>
          <w:rFonts w:ascii="Arial" w:hAnsi="Arial" w:cs="Arial"/>
        </w:rPr>
      </w:pPr>
    </w:p>
    <w:sectPr w:rsidR="00BF4F06" w:rsidRPr="00E27FF2" w:rsidSect="007936E4"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12C3" w14:textId="77777777" w:rsidR="002E7601" w:rsidRDefault="002E7601" w:rsidP="007936E4">
      <w:pPr>
        <w:spacing w:after="0"/>
      </w:pPr>
      <w:r>
        <w:separator/>
      </w:r>
    </w:p>
  </w:endnote>
  <w:endnote w:type="continuationSeparator" w:id="0">
    <w:p w14:paraId="5149D22D" w14:textId="77777777" w:rsidR="002E7601" w:rsidRDefault="002E7601" w:rsidP="007936E4">
      <w:pPr>
        <w:spacing w:after="0"/>
      </w:pPr>
      <w:r>
        <w:continuationSeparator/>
      </w:r>
    </w:p>
  </w:endnote>
  <w:endnote w:type="continuationNotice" w:id="1">
    <w:p w14:paraId="5B1E18F8" w14:textId="77777777" w:rsidR="002E7601" w:rsidRDefault="002E760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2FBB42C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BF4F06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D5D9" w14:textId="7C5A9DED" w:rsidR="00BF4F06" w:rsidRDefault="00BF4F06" w:rsidP="00BF4F06">
    <w:pPr>
      <w:pStyle w:val="Zpat"/>
      <w:tabs>
        <w:tab w:val="clear" w:pos="4703"/>
        <w:tab w:val="clear" w:pos="9406"/>
        <w:tab w:val="left" w:pos="73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41A7E" w14:textId="5679151C" w:rsidR="00E759C7" w:rsidRPr="00E759C7" w:rsidRDefault="00E759C7" w:rsidP="00E759C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11F5" w14:textId="77777777" w:rsidR="00BF4F06" w:rsidRDefault="00BF4F06" w:rsidP="00BF4F06">
    <w:pPr>
      <w:pStyle w:val="Zpat"/>
      <w:tabs>
        <w:tab w:val="clear" w:pos="4703"/>
        <w:tab w:val="clear" w:pos="9406"/>
        <w:tab w:val="left" w:pos="73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59D7" w14:textId="77777777" w:rsidR="002E7601" w:rsidRDefault="002E7601" w:rsidP="007936E4">
      <w:pPr>
        <w:spacing w:after="0"/>
      </w:pPr>
      <w:r>
        <w:separator/>
      </w:r>
    </w:p>
  </w:footnote>
  <w:footnote w:type="continuationSeparator" w:id="0">
    <w:p w14:paraId="60DD3950" w14:textId="77777777" w:rsidR="002E7601" w:rsidRDefault="002E7601" w:rsidP="007936E4">
      <w:pPr>
        <w:spacing w:after="0"/>
      </w:pPr>
      <w:r>
        <w:continuationSeparator/>
      </w:r>
    </w:p>
  </w:footnote>
  <w:footnote w:type="continuationNotice" w:id="1">
    <w:p w14:paraId="0AF3AC44" w14:textId="77777777" w:rsidR="002E7601" w:rsidRDefault="002E760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B58FAAC" w:rsidR="00043079" w:rsidRPr="001D4BED" w:rsidRDefault="009A4E6C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C63F87">
      <w:rPr>
        <w:szCs w:val="16"/>
      </w:rPr>
      <w:t>2</w:t>
    </w:r>
    <w:r w:rsidR="00043079" w:rsidRPr="001D4BED">
      <w:rPr>
        <w:szCs w:val="16"/>
      </w:rPr>
      <w:t xml:space="preserve"> </w:t>
    </w:r>
    <w:r w:rsidR="00CA476A">
      <w:rPr>
        <w:szCs w:val="16"/>
      </w:rPr>
      <w:t xml:space="preserve">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785B9B">
      <w:rPr>
        <w:szCs w:val="16"/>
      </w:rPr>
      <w:t>v k.</w:t>
    </w:r>
    <w:r w:rsidR="00481DBE">
      <w:rPr>
        <w:szCs w:val="16"/>
      </w:rPr>
      <w:t xml:space="preserve">ú. </w:t>
    </w:r>
    <w:r w:rsidR="00183092">
      <w:rPr>
        <w:szCs w:val="16"/>
      </w:rPr>
      <w:t>Lipovka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0039" w14:textId="3DAC69D4" w:rsidR="00785B9B" w:rsidRDefault="00785B9B" w:rsidP="00785B9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0411B">
      <w:rPr>
        <w:rFonts w:cs="Arial"/>
        <w:szCs w:val="16"/>
        <w:lang w:val="fr-FR" w:eastAsia="cs-CZ"/>
      </w:rPr>
      <w:t>Č.j</w:t>
    </w:r>
    <w:r w:rsidRPr="00133DA1">
      <w:rPr>
        <w:rFonts w:cs="Arial"/>
        <w:szCs w:val="16"/>
        <w:lang w:val="fr-FR" w:eastAsia="cs-CZ"/>
      </w:rPr>
      <w:t>.:</w:t>
    </w:r>
    <w:r w:rsidRPr="00133DA1">
      <w:rPr>
        <w:rFonts w:cs="Arial"/>
        <w:sz w:val="20"/>
        <w:szCs w:val="20"/>
        <w:lang w:val="fr-FR" w:eastAsia="cs-CZ"/>
      </w:rPr>
      <w:t xml:space="preserve">  </w:t>
    </w:r>
    <w:r w:rsidR="009108D2" w:rsidRPr="00133DA1">
      <w:rPr>
        <w:rFonts w:cs="Arial"/>
        <w:szCs w:val="16"/>
        <w:lang w:val="fr-FR" w:eastAsia="cs-CZ"/>
      </w:rPr>
      <w:t xml:space="preserve">SPU </w:t>
    </w:r>
    <w:r w:rsidR="005F5DB0" w:rsidRPr="005F5DB0">
      <w:rPr>
        <w:rFonts w:cs="Arial"/>
        <w:szCs w:val="16"/>
        <w:lang w:val="fr-FR" w:eastAsia="cs-CZ"/>
      </w:rPr>
      <w:t>135537/2025</w:t>
    </w:r>
    <w:r w:rsidRPr="00E0086F"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  <w:t>Č</w:t>
    </w:r>
    <w:r w:rsidRPr="001D4BED">
      <w:rPr>
        <w:rFonts w:cs="Arial"/>
        <w:szCs w:val="16"/>
        <w:lang w:val="fr-FR" w:eastAsia="cs-CZ"/>
      </w:rPr>
      <w:t xml:space="preserve">íslo Smlouvy Objednatele: </w:t>
    </w:r>
    <w:r w:rsidR="00746011">
      <w:rPr>
        <w:rFonts w:cs="Arial"/>
        <w:szCs w:val="16"/>
        <w:lang w:val="fr-FR" w:eastAsia="cs-CZ"/>
      </w:rPr>
      <w:t>946</w:t>
    </w:r>
    <w:r w:rsidRPr="00CD43D8">
      <w:rPr>
        <w:rFonts w:cs="Arial"/>
        <w:szCs w:val="16"/>
        <w:lang w:val="fr-FR" w:eastAsia="cs-CZ"/>
      </w:rPr>
      <w:t>-2023-505101</w:t>
    </w:r>
  </w:p>
  <w:p w14:paraId="2C13320C" w14:textId="1C002D4B" w:rsidR="00785B9B" w:rsidRPr="001D4BED" w:rsidRDefault="00785B9B" w:rsidP="00785B9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 </w:t>
    </w:r>
    <w:r w:rsidR="005F5DB0" w:rsidRPr="005F5DB0">
      <w:rPr>
        <w:rFonts w:cs="Arial"/>
        <w:szCs w:val="16"/>
        <w:lang w:val="fr-FR" w:eastAsia="cs-CZ"/>
      </w:rPr>
      <w:t>spudms00000015452024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  </w:t>
    </w:r>
    <w:r w:rsidR="00746011">
      <w:rPr>
        <w:rFonts w:cs="Arial"/>
        <w:szCs w:val="16"/>
        <w:lang w:val="fr-FR" w:eastAsia="cs-CZ"/>
      </w:rPr>
      <w:t>150/</w:t>
    </w:r>
    <w:r w:rsidRPr="006E5F49">
      <w:rPr>
        <w:rFonts w:cs="Arial"/>
        <w:szCs w:val="16"/>
        <w:lang w:val="fr-FR" w:eastAsia="cs-CZ"/>
      </w:rPr>
      <w:t>2023</w:t>
    </w:r>
    <w:r w:rsidRPr="001D4BED">
      <w:rPr>
        <w:rFonts w:cs="Arial"/>
        <w:szCs w:val="16"/>
        <w:lang w:val="fr-FR" w:eastAsia="cs-CZ"/>
      </w:rPr>
      <w:tab/>
    </w:r>
  </w:p>
  <w:p w14:paraId="6F75F815" w14:textId="454B1F32" w:rsidR="00043079" w:rsidRPr="001D4BED" w:rsidRDefault="00785B9B" w:rsidP="00785B9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 xml:space="preserve">v k. ú. </w:t>
    </w:r>
    <w:r w:rsidR="00746011">
      <w:rPr>
        <w:rFonts w:cs="Arial"/>
        <w:szCs w:val="16"/>
        <w:lang w:val="fr-FR" w:eastAsia="cs-CZ"/>
      </w:rPr>
      <w:t>Lipovka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A395" w14:textId="694F31A6" w:rsidR="00E759C7" w:rsidRPr="00E759C7" w:rsidRDefault="00E759C7" w:rsidP="00E759C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B9CB" w14:textId="7C7A56A3" w:rsidR="00BF4F06" w:rsidRPr="00BF4F06" w:rsidRDefault="00BF4F06" w:rsidP="00BF4F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14"/>
    <w:multiLevelType w:val="hybridMultilevel"/>
    <w:tmpl w:val="2132F4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0C606E"/>
    <w:multiLevelType w:val="hybridMultilevel"/>
    <w:tmpl w:val="FA1CA616"/>
    <w:lvl w:ilvl="0" w:tplc="A79476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0"/>
  </w:num>
  <w:num w:numId="2" w16cid:durableId="2107381581">
    <w:abstractNumId w:val="9"/>
  </w:num>
  <w:num w:numId="3" w16cid:durableId="376590071">
    <w:abstractNumId w:val="12"/>
  </w:num>
  <w:num w:numId="4" w16cid:durableId="907034161">
    <w:abstractNumId w:val="18"/>
  </w:num>
  <w:num w:numId="5" w16cid:durableId="2001225391">
    <w:abstractNumId w:val="7"/>
  </w:num>
  <w:num w:numId="6" w16cid:durableId="1251088131">
    <w:abstractNumId w:val="14"/>
  </w:num>
  <w:num w:numId="7" w16cid:durableId="708072732">
    <w:abstractNumId w:val="3"/>
  </w:num>
  <w:num w:numId="8" w16cid:durableId="2088570880">
    <w:abstractNumId w:val="0"/>
  </w:num>
  <w:num w:numId="9" w16cid:durableId="695468307">
    <w:abstractNumId w:val="5"/>
  </w:num>
  <w:num w:numId="10" w16cid:durableId="901017247">
    <w:abstractNumId w:val="23"/>
  </w:num>
  <w:num w:numId="11" w16cid:durableId="1639145949">
    <w:abstractNumId w:val="10"/>
  </w:num>
  <w:num w:numId="12" w16cid:durableId="713506796">
    <w:abstractNumId w:val="21"/>
  </w:num>
  <w:num w:numId="13" w16cid:durableId="684092465">
    <w:abstractNumId w:val="17"/>
  </w:num>
  <w:num w:numId="14" w16cid:durableId="1864975807">
    <w:abstractNumId w:val="8"/>
  </w:num>
  <w:num w:numId="15" w16cid:durableId="982346941">
    <w:abstractNumId w:val="15"/>
  </w:num>
  <w:num w:numId="16" w16cid:durableId="1742673720">
    <w:abstractNumId w:val="19"/>
  </w:num>
  <w:num w:numId="17" w16cid:durableId="18384207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3"/>
  </w:num>
  <w:num w:numId="21" w16cid:durableId="1760909472">
    <w:abstractNumId w:val="18"/>
  </w:num>
  <w:num w:numId="22" w16cid:durableId="810487835">
    <w:abstractNumId w:val="11"/>
  </w:num>
  <w:num w:numId="23" w16cid:durableId="428427210">
    <w:abstractNumId w:val="6"/>
  </w:num>
  <w:num w:numId="24" w16cid:durableId="1120536627">
    <w:abstractNumId w:val="4"/>
  </w:num>
  <w:num w:numId="25" w16cid:durableId="1277105209">
    <w:abstractNumId w:val="1"/>
  </w:num>
  <w:num w:numId="26" w16cid:durableId="1958481846">
    <w:abstractNumId w:val="22"/>
  </w:num>
  <w:num w:numId="27" w16cid:durableId="1554460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8114557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D43"/>
    <w:rsid w:val="00001A81"/>
    <w:rsid w:val="00001B85"/>
    <w:rsid w:val="00002053"/>
    <w:rsid w:val="000024A4"/>
    <w:rsid w:val="000035BF"/>
    <w:rsid w:val="000043C9"/>
    <w:rsid w:val="00004EE5"/>
    <w:rsid w:val="00004F8E"/>
    <w:rsid w:val="00004FA2"/>
    <w:rsid w:val="00006588"/>
    <w:rsid w:val="00006591"/>
    <w:rsid w:val="00006795"/>
    <w:rsid w:val="000125A9"/>
    <w:rsid w:val="0001270D"/>
    <w:rsid w:val="0001281B"/>
    <w:rsid w:val="000129D0"/>
    <w:rsid w:val="00012AFE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7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4D9D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DF0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6F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DD"/>
    <w:rsid w:val="001208EE"/>
    <w:rsid w:val="00120D0A"/>
    <w:rsid w:val="001212CE"/>
    <w:rsid w:val="00121AD3"/>
    <w:rsid w:val="00121EC5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3DA1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092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0B"/>
    <w:rsid w:val="001B2C51"/>
    <w:rsid w:val="001B3074"/>
    <w:rsid w:val="001B3B51"/>
    <w:rsid w:val="001B405B"/>
    <w:rsid w:val="001B4F46"/>
    <w:rsid w:val="001B4FDD"/>
    <w:rsid w:val="001B5A9F"/>
    <w:rsid w:val="001B5AFC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1B59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2FD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4B1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496B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64F"/>
    <w:rsid w:val="00266940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AB3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F26"/>
    <w:rsid w:val="00291113"/>
    <w:rsid w:val="00291E5B"/>
    <w:rsid w:val="00291F7E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4F6"/>
    <w:rsid w:val="002B2B06"/>
    <w:rsid w:val="002B33F6"/>
    <w:rsid w:val="002B374B"/>
    <w:rsid w:val="002B3C2A"/>
    <w:rsid w:val="002B3F0C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601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C2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A1A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649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284"/>
    <w:rsid w:val="003763FC"/>
    <w:rsid w:val="00380011"/>
    <w:rsid w:val="0038007B"/>
    <w:rsid w:val="003800BD"/>
    <w:rsid w:val="00381DA3"/>
    <w:rsid w:val="003820BB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5A6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611D"/>
    <w:rsid w:val="003B721F"/>
    <w:rsid w:val="003B7DFB"/>
    <w:rsid w:val="003C0848"/>
    <w:rsid w:val="003C093E"/>
    <w:rsid w:val="003C172D"/>
    <w:rsid w:val="003C2920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1E6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07B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3C65"/>
    <w:rsid w:val="004252ED"/>
    <w:rsid w:val="00425A0F"/>
    <w:rsid w:val="00426469"/>
    <w:rsid w:val="004271AB"/>
    <w:rsid w:val="004278DF"/>
    <w:rsid w:val="00427ABE"/>
    <w:rsid w:val="0043079B"/>
    <w:rsid w:val="00430B72"/>
    <w:rsid w:val="00431088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A46"/>
    <w:rsid w:val="0044100B"/>
    <w:rsid w:val="004416DF"/>
    <w:rsid w:val="00441890"/>
    <w:rsid w:val="004431F4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883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1DBE"/>
    <w:rsid w:val="0048228C"/>
    <w:rsid w:val="00482641"/>
    <w:rsid w:val="004832A1"/>
    <w:rsid w:val="00483450"/>
    <w:rsid w:val="00483644"/>
    <w:rsid w:val="00483DDB"/>
    <w:rsid w:val="004840E8"/>
    <w:rsid w:val="004843D6"/>
    <w:rsid w:val="00484A9D"/>
    <w:rsid w:val="00484EFC"/>
    <w:rsid w:val="00485C74"/>
    <w:rsid w:val="00485E28"/>
    <w:rsid w:val="004867E1"/>
    <w:rsid w:val="00486FE3"/>
    <w:rsid w:val="00487E52"/>
    <w:rsid w:val="00490F2E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32F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7C5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340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E6A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119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8D9"/>
    <w:rsid w:val="00573A5A"/>
    <w:rsid w:val="0057447C"/>
    <w:rsid w:val="00574852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427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2CEE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5DB0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6326"/>
    <w:rsid w:val="00670043"/>
    <w:rsid w:val="006706EB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81"/>
    <w:rsid w:val="006B2AC7"/>
    <w:rsid w:val="006B3E3C"/>
    <w:rsid w:val="006B4459"/>
    <w:rsid w:val="006B518C"/>
    <w:rsid w:val="006B71EE"/>
    <w:rsid w:val="006B7272"/>
    <w:rsid w:val="006B7C67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C3F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0C7"/>
    <w:rsid w:val="007274EC"/>
    <w:rsid w:val="00727FB2"/>
    <w:rsid w:val="00730242"/>
    <w:rsid w:val="00730416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5E8"/>
    <w:rsid w:val="00742AB4"/>
    <w:rsid w:val="007430C5"/>
    <w:rsid w:val="007447B4"/>
    <w:rsid w:val="00745388"/>
    <w:rsid w:val="00745C7F"/>
    <w:rsid w:val="00746011"/>
    <w:rsid w:val="00746A86"/>
    <w:rsid w:val="00746FD8"/>
    <w:rsid w:val="007470A1"/>
    <w:rsid w:val="00750065"/>
    <w:rsid w:val="007511D9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A8D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BB8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B9B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74FA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63D"/>
    <w:rsid w:val="007C289E"/>
    <w:rsid w:val="007C2F90"/>
    <w:rsid w:val="007C3A8C"/>
    <w:rsid w:val="007C3A95"/>
    <w:rsid w:val="007C3EF7"/>
    <w:rsid w:val="007C3FE5"/>
    <w:rsid w:val="007C456E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3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18F8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1C1F"/>
    <w:rsid w:val="008424EB"/>
    <w:rsid w:val="00843526"/>
    <w:rsid w:val="008440EE"/>
    <w:rsid w:val="008445BE"/>
    <w:rsid w:val="008461A0"/>
    <w:rsid w:val="00846774"/>
    <w:rsid w:val="00847357"/>
    <w:rsid w:val="00847E5B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4C5"/>
    <w:rsid w:val="008658B9"/>
    <w:rsid w:val="008658DE"/>
    <w:rsid w:val="00865BD1"/>
    <w:rsid w:val="00865F0C"/>
    <w:rsid w:val="008668E8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1D1"/>
    <w:rsid w:val="00877793"/>
    <w:rsid w:val="00877D59"/>
    <w:rsid w:val="00880C07"/>
    <w:rsid w:val="00881731"/>
    <w:rsid w:val="00881CCD"/>
    <w:rsid w:val="00882E75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E66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8D2"/>
    <w:rsid w:val="00911A09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211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4B3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5D2A"/>
    <w:rsid w:val="00976429"/>
    <w:rsid w:val="00976A7B"/>
    <w:rsid w:val="00977771"/>
    <w:rsid w:val="00977980"/>
    <w:rsid w:val="00977A25"/>
    <w:rsid w:val="009813DC"/>
    <w:rsid w:val="009816E6"/>
    <w:rsid w:val="0098196F"/>
    <w:rsid w:val="00982110"/>
    <w:rsid w:val="00982417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4E6C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78B8"/>
    <w:rsid w:val="009C0A39"/>
    <w:rsid w:val="009C1836"/>
    <w:rsid w:val="009C1C0B"/>
    <w:rsid w:val="009C209E"/>
    <w:rsid w:val="009C2796"/>
    <w:rsid w:val="009C3147"/>
    <w:rsid w:val="009C34AA"/>
    <w:rsid w:val="009C3549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085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656D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27D1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319E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6AF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EA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4F0"/>
    <w:rsid w:val="00B76FF8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374"/>
    <w:rsid w:val="00B9064C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1CE4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6A7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F06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1BB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001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2B4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D5F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3F8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61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76A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024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C5D"/>
    <w:rsid w:val="00D2036C"/>
    <w:rsid w:val="00D204D7"/>
    <w:rsid w:val="00D20747"/>
    <w:rsid w:val="00D21C02"/>
    <w:rsid w:val="00D21D73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1A2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3D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0CF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8A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D6C"/>
    <w:rsid w:val="00E21F5D"/>
    <w:rsid w:val="00E223E2"/>
    <w:rsid w:val="00E2381A"/>
    <w:rsid w:val="00E239BC"/>
    <w:rsid w:val="00E2498D"/>
    <w:rsid w:val="00E24BDC"/>
    <w:rsid w:val="00E25E4A"/>
    <w:rsid w:val="00E261BF"/>
    <w:rsid w:val="00E278E7"/>
    <w:rsid w:val="00E27FF2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58B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5FDA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59C7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D14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538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7D33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2C0"/>
    <w:rsid w:val="00F219C7"/>
    <w:rsid w:val="00F21B2B"/>
    <w:rsid w:val="00F227A3"/>
    <w:rsid w:val="00F22D6F"/>
    <w:rsid w:val="00F241DF"/>
    <w:rsid w:val="00F249A4"/>
    <w:rsid w:val="00F254F7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ABF"/>
    <w:rsid w:val="00F42000"/>
    <w:rsid w:val="00F4249B"/>
    <w:rsid w:val="00F42842"/>
    <w:rsid w:val="00F43CCF"/>
    <w:rsid w:val="00F440D3"/>
    <w:rsid w:val="00F44472"/>
    <w:rsid w:val="00F446E6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5E2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3E9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29B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2B9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6BD1"/>
    <w:rsid w:val="00FA70B8"/>
    <w:rsid w:val="00FA71D9"/>
    <w:rsid w:val="00FA7440"/>
    <w:rsid w:val="00FB0542"/>
    <w:rsid w:val="00FB0862"/>
    <w:rsid w:val="00FB1460"/>
    <w:rsid w:val="00FB2583"/>
    <w:rsid w:val="00FB261A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695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BBF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0B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820B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820B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E238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c656cff5-c402-4d10-aea1-9f704c23631b"/>
    <ds:schemaRef ds:uri="http://schemas.microsoft.com/office/infopath/2007/PartnerControls"/>
    <ds:schemaRef ds:uri="85f4b5cc-4033-44c7-b405-f5eed34c8154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1440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135</cp:revision>
  <cp:lastPrinted>2025-04-24T07:12:00Z</cp:lastPrinted>
  <dcterms:created xsi:type="dcterms:W3CDTF">2023-06-26T10:04:00Z</dcterms:created>
  <dcterms:modified xsi:type="dcterms:W3CDTF">2025-04-24T11:56:00Z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