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Ing. Františkem Pavlíkem, Ph.D., ředitelem Sekce krajinotvorby</w:t>
      </w:r>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04C20D0F"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Údržba HOZ Olomouc</w:t>
      </w:r>
      <w:r w:rsidR="00374EC2">
        <w:rPr>
          <w:rFonts w:ascii="Arial" w:hAnsi="Arial" w:cs="Arial"/>
          <w:b/>
          <w:bCs/>
          <w:i/>
          <w:sz w:val="20"/>
          <w:szCs w:val="20"/>
        </w:rPr>
        <w:t>ko</w:t>
      </w:r>
      <w:r w:rsidR="00EE0552">
        <w:rPr>
          <w:rFonts w:ascii="Arial" w:hAnsi="Arial" w:cs="Arial"/>
          <w:b/>
          <w:bCs/>
          <w:i/>
          <w:sz w:val="20"/>
          <w:szCs w:val="20"/>
        </w:rPr>
        <w:t xml:space="preserve"> a Šumpe</w:t>
      </w:r>
      <w:r w:rsidR="00374EC2">
        <w:rPr>
          <w:rFonts w:ascii="Arial" w:hAnsi="Arial" w:cs="Arial"/>
          <w:b/>
          <w:bCs/>
          <w:i/>
          <w:sz w:val="20"/>
          <w:szCs w:val="20"/>
        </w:rPr>
        <w:t>rsko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6FCB8E2"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AE7682" w:rsidRPr="00AE7682">
        <w:rPr>
          <w:rFonts w:ascii="Arial" w:hAnsi="Arial" w:cs="Arial"/>
          <w:b/>
          <w:i/>
          <w:sz w:val="20"/>
          <w:szCs w:val="20"/>
        </w:rPr>
        <w:t>153958/2025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C819C98"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Údržba HOZ Olomouc</w:t>
      </w:r>
      <w:r w:rsidR="00374EC2">
        <w:rPr>
          <w:rFonts w:ascii="Arial" w:hAnsi="Arial" w:cs="Arial"/>
          <w:sz w:val="20"/>
          <w:szCs w:val="20"/>
          <w:u w:val="none"/>
        </w:rPr>
        <w:t>ko</w:t>
      </w:r>
      <w:r w:rsidR="00EE0552">
        <w:rPr>
          <w:rFonts w:ascii="Arial" w:hAnsi="Arial" w:cs="Arial"/>
          <w:sz w:val="20"/>
          <w:szCs w:val="20"/>
          <w:u w:val="none"/>
        </w:rPr>
        <w:t xml:space="preserve"> a Šumper</w:t>
      </w:r>
      <w:r w:rsidR="00374EC2">
        <w:rPr>
          <w:rFonts w:ascii="Arial" w:hAnsi="Arial" w:cs="Arial"/>
          <w:sz w:val="20"/>
          <w:szCs w:val="20"/>
          <w:u w:val="none"/>
        </w:rPr>
        <w:t>s</w:t>
      </w:r>
      <w:r w:rsidR="00EE0552">
        <w:rPr>
          <w:rFonts w:ascii="Arial" w:hAnsi="Arial" w:cs="Arial"/>
          <w:sz w:val="20"/>
          <w:szCs w:val="20"/>
          <w:u w:val="none"/>
        </w:rPr>
        <w:t>k</w:t>
      </w:r>
      <w:r w:rsidR="00374EC2">
        <w:rPr>
          <w:rFonts w:ascii="Arial" w:hAnsi="Arial" w:cs="Arial"/>
          <w:sz w:val="20"/>
          <w:szCs w:val="20"/>
          <w:u w:val="none"/>
        </w:rPr>
        <w:t>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7A2B5BB5"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 xml:space="preserve">udržovacích </w:t>
      </w:r>
      <w:proofErr w:type="gramStart"/>
      <w:r w:rsidR="002C4E11" w:rsidRPr="00A70F4B">
        <w:rPr>
          <w:rFonts w:cs="Arial"/>
          <w:b w:val="0"/>
          <w:sz w:val="20"/>
          <w:u w:val="none"/>
        </w:rPr>
        <w:t>prací</w:t>
      </w:r>
      <w:r w:rsidR="00263E12" w:rsidRPr="00A70F4B">
        <w:rPr>
          <w:rFonts w:cs="Arial"/>
          <w:b w:val="0"/>
          <w:sz w:val="20"/>
          <w:u w:val="none"/>
        </w:rPr>
        <w:t xml:space="preserve"> -</w:t>
      </w:r>
      <w:r w:rsidR="00D9640A" w:rsidRPr="00A70F4B">
        <w:rPr>
          <w:rFonts w:cs="Arial"/>
          <w:b w:val="0"/>
          <w:sz w:val="20"/>
          <w:u w:val="none"/>
        </w:rPr>
        <w:t xml:space="preserve"> </w:t>
      </w:r>
      <w:r w:rsidR="00EE0552" w:rsidRPr="00A70F4B">
        <w:rPr>
          <w:rFonts w:cs="Arial"/>
          <w:b w:val="0"/>
          <w:sz w:val="20"/>
          <w:u w:val="none"/>
        </w:rPr>
        <w:t>sečení</w:t>
      </w:r>
      <w:proofErr w:type="gramEnd"/>
      <w:r w:rsidR="00EE0552" w:rsidRPr="00A70F4B">
        <w:rPr>
          <w:rFonts w:cs="Arial"/>
          <w:b w:val="0"/>
          <w:sz w:val="20"/>
          <w:u w:val="none"/>
        </w:rPr>
        <w:t xml:space="preserve"> divokého porostu a vodního rostlinstva</w:t>
      </w:r>
      <w:r w:rsidR="00D315ED">
        <w:rPr>
          <w:rFonts w:cs="Arial"/>
          <w:b w:val="0"/>
          <w:sz w:val="20"/>
          <w:u w:val="none"/>
        </w:rPr>
        <w:t xml:space="preserve"> </w:t>
      </w:r>
      <w:r w:rsidR="00D315ED" w:rsidRPr="00D315ED">
        <w:rPr>
          <w:rFonts w:cs="Arial"/>
          <w:b w:val="0"/>
          <w:sz w:val="20"/>
          <w:u w:val="none"/>
        </w:rPr>
        <w:t>s následným shrabáním a uložením na břehových hranách HOZ</w:t>
      </w:r>
      <w:r w:rsidR="00EE0552" w:rsidRPr="00A70F4B">
        <w:rPr>
          <w:rFonts w:cs="Arial"/>
          <w:b w:val="0"/>
          <w:sz w:val="20"/>
          <w:u w:val="none"/>
        </w:rPr>
        <w:t xml:space="preserve">. Práce budou provedeny na </w:t>
      </w:r>
      <w:r w:rsidR="00374EC2">
        <w:rPr>
          <w:rFonts w:cs="Arial"/>
          <w:b w:val="0"/>
          <w:sz w:val="20"/>
          <w:u w:val="none"/>
        </w:rPr>
        <w:t>1</w:t>
      </w:r>
      <w:r w:rsidR="00AE7682">
        <w:rPr>
          <w:rFonts w:cs="Arial"/>
          <w:b w:val="0"/>
          <w:sz w:val="20"/>
          <w:u w:val="none"/>
        </w:rPr>
        <w:t>1</w:t>
      </w:r>
      <w:r w:rsidR="00EE0552" w:rsidRPr="00A70F4B">
        <w:rPr>
          <w:rFonts w:cs="Arial"/>
          <w:b w:val="0"/>
          <w:sz w:val="20"/>
          <w:u w:val="none"/>
        </w:rPr>
        <w:t xml:space="preserve"> objektech staveb vodních děl </w:t>
      </w:r>
      <w:r w:rsidR="00335AB1" w:rsidRPr="00A70F4B">
        <w:rPr>
          <w:rFonts w:cs="Arial"/>
          <w:b w:val="0"/>
          <w:sz w:val="20"/>
          <w:u w:val="none"/>
        </w:rPr>
        <w:t>HOZ</w:t>
      </w:r>
      <w:r w:rsidR="00A70F4B">
        <w:rPr>
          <w:rFonts w:cs="Arial"/>
          <w:b w:val="0"/>
          <w:sz w:val="20"/>
          <w:u w:val="none"/>
        </w:rPr>
        <w:t xml:space="preserve"> o celkové délce </w:t>
      </w:r>
      <w:r w:rsidR="00AE7682">
        <w:rPr>
          <w:rFonts w:cs="Arial"/>
          <w:b w:val="0"/>
          <w:sz w:val="20"/>
          <w:u w:val="none"/>
        </w:rPr>
        <w:t>4,383</w:t>
      </w:r>
      <w:r w:rsidR="00A70F4B">
        <w:rPr>
          <w:rFonts w:cs="Arial"/>
          <w:b w:val="0"/>
          <w:sz w:val="20"/>
          <w:u w:val="none"/>
        </w:rPr>
        <w:t xml:space="preserve"> km</w:t>
      </w:r>
      <w:r w:rsidR="00A12246">
        <w:rPr>
          <w:rFonts w:cs="Arial"/>
          <w:b w:val="0"/>
          <w:sz w:val="20"/>
          <w:u w:val="none"/>
        </w:rPr>
        <w:t xml:space="preserve">, </w:t>
      </w:r>
      <w:r w:rsidR="00263E12" w:rsidRPr="00A70F4B">
        <w:rPr>
          <w:rFonts w:cs="Arial"/>
          <w:b w:val="0"/>
          <w:sz w:val="20"/>
          <w:u w:val="none"/>
        </w:rPr>
        <w:t>na těchto stavbách</w:t>
      </w:r>
      <w:r w:rsidR="00D2610C" w:rsidRPr="00A70F4B">
        <w:rPr>
          <w:rFonts w:cs="Arial"/>
          <w:b w:val="0"/>
          <w:sz w:val="20"/>
          <w:u w:val="none"/>
        </w:rPr>
        <w:t xml:space="preserve"> </w:t>
      </w:r>
      <w:r w:rsidR="00D9640A" w:rsidRPr="00A70F4B">
        <w:rPr>
          <w:rFonts w:cs="Arial"/>
          <w:b w:val="0"/>
          <w:sz w:val="20"/>
          <w:u w:val="none"/>
        </w:rPr>
        <w:t>vodní</w:t>
      </w:r>
      <w:r w:rsidR="00263E12" w:rsidRPr="00A70F4B">
        <w:rPr>
          <w:rFonts w:cs="Arial"/>
          <w:b w:val="0"/>
          <w:sz w:val="20"/>
          <w:u w:val="none"/>
        </w:rPr>
        <w:t>ch děl</w:t>
      </w:r>
      <w:r w:rsidR="00D9640A" w:rsidRPr="00A70F4B">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D2125BC" w14:textId="77777777" w:rsidR="00AE7682" w:rsidRDefault="00AE7682" w:rsidP="008C0203">
      <w:pPr>
        <w:ind w:left="705"/>
        <w:jc w:val="both"/>
        <w:rPr>
          <w:rFonts w:ascii="Arial" w:eastAsia="Arial Unicode MS" w:hAnsi="Arial" w:cs="Arial"/>
          <w:sz w:val="20"/>
          <w:szCs w:val="20"/>
        </w:rPr>
      </w:pPr>
    </w:p>
    <w:tbl>
      <w:tblPr>
        <w:tblW w:w="7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1766"/>
        <w:gridCol w:w="1366"/>
        <w:gridCol w:w="1437"/>
        <w:gridCol w:w="1163"/>
        <w:gridCol w:w="1067"/>
      </w:tblGrid>
      <w:tr w:rsidR="00AE7682" w:rsidRPr="00AE7682" w14:paraId="2107E369" w14:textId="77777777" w:rsidTr="00AE7682">
        <w:trPr>
          <w:trHeight w:val="395"/>
          <w:jc w:val="center"/>
        </w:trPr>
        <w:tc>
          <w:tcPr>
            <w:tcW w:w="729" w:type="dxa"/>
            <w:shd w:val="clear" w:color="auto" w:fill="auto"/>
            <w:noWrap/>
            <w:vAlign w:val="center"/>
            <w:hideMark/>
          </w:tcPr>
          <w:p w14:paraId="1034ED0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Objekt</w:t>
            </w:r>
          </w:p>
        </w:tc>
        <w:tc>
          <w:tcPr>
            <w:tcW w:w="1766" w:type="dxa"/>
          </w:tcPr>
          <w:p w14:paraId="59766F79" w14:textId="77777777" w:rsidR="00AE7682" w:rsidRPr="00AE7682" w:rsidRDefault="00AE7682" w:rsidP="00AE7682">
            <w:pPr>
              <w:jc w:val="center"/>
              <w:rPr>
                <w:rFonts w:ascii="Arial" w:hAnsi="Arial" w:cs="Arial"/>
                <w:color w:val="000000"/>
                <w:sz w:val="20"/>
                <w:szCs w:val="20"/>
              </w:rPr>
            </w:pPr>
          </w:p>
          <w:p w14:paraId="2F9F62CE"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Název HOZ</w:t>
            </w:r>
          </w:p>
        </w:tc>
        <w:tc>
          <w:tcPr>
            <w:tcW w:w="1366" w:type="dxa"/>
            <w:shd w:val="clear" w:color="auto" w:fill="auto"/>
            <w:noWrap/>
            <w:vAlign w:val="center"/>
            <w:hideMark/>
          </w:tcPr>
          <w:p w14:paraId="109E3741"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ID</w:t>
            </w:r>
          </w:p>
        </w:tc>
        <w:tc>
          <w:tcPr>
            <w:tcW w:w="1437" w:type="dxa"/>
            <w:shd w:val="clear" w:color="auto" w:fill="auto"/>
            <w:noWrap/>
            <w:vAlign w:val="center"/>
            <w:hideMark/>
          </w:tcPr>
          <w:p w14:paraId="2C94CBB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k.ú.</w:t>
            </w:r>
          </w:p>
        </w:tc>
        <w:tc>
          <w:tcPr>
            <w:tcW w:w="1163" w:type="dxa"/>
            <w:shd w:val="clear" w:color="auto" w:fill="auto"/>
            <w:noWrap/>
            <w:vAlign w:val="center"/>
            <w:hideMark/>
          </w:tcPr>
          <w:p w14:paraId="635856C4"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obec</w:t>
            </w:r>
          </w:p>
        </w:tc>
        <w:tc>
          <w:tcPr>
            <w:tcW w:w="1067" w:type="dxa"/>
            <w:shd w:val="clear" w:color="auto" w:fill="auto"/>
            <w:noWrap/>
            <w:vAlign w:val="center"/>
            <w:hideMark/>
          </w:tcPr>
          <w:p w14:paraId="4F057FE2"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ORP</w:t>
            </w:r>
          </w:p>
        </w:tc>
      </w:tr>
      <w:tr w:rsidR="00AE7682" w:rsidRPr="00AE7682" w14:paraId="62813D25" w14:textId="77777777" w:rsidTr="00AE7682">
        <w:trPr>
          <w:trHeight w:val="517"/>
          <w:jc w:val="center"/>
        </w:trPr>
        <w:tc>
          <w:tcPr>
            <w:tcW w:w="729" w:type="dxa"/>
            <w:shd w:val="clear" w:color="auto" w:fill="auto"/>
            <w:noWrap/>
            <w:vAlign w:val="center"/>
          </w:tcPr>
          <w:p w14:paraId="46ABF29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1</w:t>
            </w:r>
          </w:p>
        </w:tc>
        <w:tc>
          <w:tcPr>
            <w:tcW w:w="1766" w:type="dxa"/>
            <w:vAlign w:val="center"/>
          </w:tcPr>
          <w:p w14:paraId="4D871EBE"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HMZ Velký Týnec</w:t>
            </w:r>
          </w:p>
        </w:tc>
        <w:tc>
          <w:tcPr>
            <w:tcW w:w="1366" w:type="dxa"/>
            <w:shd w:val="clear" w:color="auto" w:fill="auto"/>
            <w:noWrap/>
            <w:vAlign w:val="center"/>
          </w:tcPr>
          <w:p w14:paraId="53B33138"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sz w:val="20"/>
                <w:szCs w:val="20"/>
                <w:lang w:eastAsia="en-US"/>
              </w:rPr>
              <w:t>5060000325-11201000</w:t>
            </w:r>
          </w:p>
        </w:tc>
        <w:tc>
          <w:tcPr>
            <w:tcW w:w="1437" w:type="dxa"/>
            <w:shd w:val="clear" w:color="auto" w:fill="auto"/>
            <w:noWrap/>
            <w:vAlign w:val="center"/>
          </w:tcPr>
          <w:p w14:paraId="2C5C2A8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163" w:type="dxa"/>
            <w:shd w:val="clear" w:color="auto" w:fill="auto"/>
            <w:noWrap/>
            <w:vAlign w:val="center"/>
          </w:tcPr>
          <w:p w14:paraId="66D90B3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067" w:type="dxa"/>
            <w:shd w:val="clear" w:color="auto" w:fill="auto"/>
            <w:noWrap/>
            <w:vAlign w:val="center"/>
          </w:tcPr>
          <w:p w14:paraId="2F90D67D"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r>
      <w:tr w:rsidR="00AE7682" w:rsidRPr="00AE7682" w14:paraId="2475088E" w14:textId="77777777" w:rsidTr="00AE7682">
        <w:trPr>
          <w:trHeight w:val="517"/>
          <w:jc w:val="center"/>
        </w:trPr>
        <w:tc>
          <w:tcPr>
            <w:tcW w:w="729" w:type="dxa"/>
            <w:shd w:val="clear" w:color="auto" w:fill="auto"/>
            <w:noWrap/>
            <w:vAlign w:val="center"/>
          </w:tcPr>
          <w:p w14:paraId="13139613"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2</w:t>
            </w:r>
          </w:p>
        </w:tc>
        <w:tc>
          <w:tcPr>
            <w:tcW w:w="1766" w:type="dxa"/>
            <w:vAlign w:val="center"/>
          </w:tcPr>
          <w:p w14:paraId="71712460"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HMZ Velký Týnec </w:t>
            </w:r>
          </w:p>
        </w:tc>
        <w:tc>
          <w:tcPr>
            <w:tcW w:w="1366" w:type="dxa"/>
            <w:shd w:val="clear" w:color="auto" w:fill="auto"/>
            <w:noWrap/>
            <w:vAlign w:val="center"/>
          </w:tcPr>
          <w:p w14:paraId="1C8D7009"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sz w:val="20"/>
                <w:szCs w:val="20"/>
                <w:lang w:eastAsia="en-US"/>
              </w:rPr>
              <w:t>5060000328-11201000</w:t>
            </w:r>
          </w:p>
        </w:tc>
        <w:tc>
          <w:tcPr>
            <w:tcW w:w="1437" w:type="dxa"/>
            <w:shd w:val="clear" w:color="auto" w:fill="auto"/>
            <w:noWrap/>
            <w:vAlign w:val="center"/>
          </w:tcPr>
          <w:p w14:paraId="6FE4CDB9"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163" w:type="dxa"/>
            <w:shd w:val="clear" w:color="auto" w:fill="auto"/>
            <w:noWrap/>
            <w:vAlign w:val="center"/>
          </w:tcPr>
          <w:p w14:paraId="37B525D2"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067" w:type="dxa"/>
            <w:shd w:val="clear" w:color="auto" w:fill="auto"/>
            <w:noWrap/>
            <w:vAlign w:val="center"/>
          </w:tcPr>
          <w:p w14:paraId="3B78CD9E"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r>
      <w:tr w:rsidR="00AE7682" w:rsidRPr="00AE7682" w14:paraId="22E8A6C1" w14:textId="77777777" w:rsidTr="00AE7682">
        <w:trPr>
          <w:trHeight w:val="517"/>
          <w:jc w:val="center"/>
        </w:trPr>
        <w:tc>
          <w:tcPr>
            <w:tcW w:w="729" w:type="dxa"/>
            <w:shd w:val="clear" w:color="auto" w:fill="auto"/>
            <w:noWrap/>
            <w:vAlign w:val="center"/>
          </w:tcPr>
          <w:p w14:paraId="38D6077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3</w:t>
            </w:r>
          </w:p>
        </w:tc>
        <w:tc>
          <w:tcPr>
            <w:tcW w:w="1766" w:type="dxa"/>
            <w:vAlign w:val="center"/>
          </w:tcPr>
          <w:p w14:paraId="05E9AFA3"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HMZ Velký Týnec </w:t>
            </w:r>
          </w:p>
        </w:tc>
        <w:tc>
          <w:tcPr>
            <w:tcW w:w="1366" w:type="dxa"/>
            <w:shd w:val="clear" w:color="auto" w:fill="auto"/>
            <w:noWrap/>
            <w:vAlign w:val="center"/>
          </w:tcPr>
          <w:p w14:paraId="7103AB4C"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sz w:val="20"/>
                <w:szCs w:val="20"/>
                <w:lang w:eastAsia="en-US"/>
              </w:rPr>
              <w:t>5060000329-11201000</w:t>
            </w:r>
          </w:p>
        </w:tc>
        <w:tc>
          <w:tcPr>
            <w:tcW w:w="1437" w:type="dxa"/>
            <w:shd w:val="clear" w:color="auto" w:fill="auto"/>
            <w:noWrap/>
            <w:vAlign w:val="center"/>
          </w:tcPr>
          <w:p w14:paraId="14A6FC3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163" w:type="dxa"/>
            <w:shd w:val="clear" w:color="auto" w:fill="auto"/>
            <w:noWrap/>
            <w:vAlign w:val="center"/>
          </w:tcPr>
          <w:p w14:paraId="6527AF16"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067" w:type="dxa"/>
            <w:shd w:val="clear" w:color="auto" w:fill="auto"/>
            <w:noWrap/>
            <w:vAlign w:val="center"/>
          </w:tcPr>
          <w:p w14:paraId="3E74D3A8"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r>
      <w:tr w:rsidR="00AE7682" w:rsidRPr="00AE7682" w14:paraId="1E27BEB2" w14:textId="77777777" w:rsidTr="00AE7682">
        <w:trPr>
          <w:trHeight w:val="517"/>
          <w:jc w:val="center"/>
        </w:trPr>
        <w:tc>
          <w:tcPr>
            <w:tcW w:w="729" w:type="dxa"/>
            <w:shd w:val="clear" w:color="auto" w:fill="auto"/>
            <w:noWrap/>
            <w:vAlign w:val="center"/>
          </w:tcPr>
          <w:p w14:paraId="525201F8"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4</w:t>
            </w:r>
          </w:p>
        </w:tc>
        <w:tc>
          <w:tcPr>
            <w:tcW w:w="1766" w:type="dxa"/>
            <w:vAlign w:val="center"/>
          </w:tcPr>
          <w:p w14:paraId="2F22685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HMZ Přáslavice</w:t>
            </w:r>
          </w:p>
        </w:tc>
        <w:tc>
          <w:tcPr>
            <w:tcW w:w="1366" w:type="dxa"/>
            <w:shd w:val="clear" w:color="auto" w:fill="auto"/>
            <w:noWrap/>
            <w:vAlign w:val="center"/>
          </w:tcPr>
          <w:p w14:paraId="560A15B1" w14:textId="77777777" w:rsidR="00AE7682" w:rsidRPr="00AE7682" w:rsidRDefault="00AE7682" w:rsidP="00AE7682">
            <w:pPr>
              <w:jc w:val="center"/>
              <w:rPr>
                <w:rFonts w:ascii="Arial" w:eastAsia="Calibri" w:hAnsi="Arial" w:cs="Arial"/>
                <w:sz w:val="20"/>
                <w:szCs w:val="20"/>
                <w:lang w:eastAsia="en-US"/>
              </w:rPr>
            </w:pPr>
            <w:r w:rsidRPr="00AE7682">
              <w:rPr>
                <w:rFonts w:ascii="Arial" w:eastAsia="Calibri" w:hAnsi="Arial" w:cs="Arial"/>
                <w:sz w:val="20"/>
                <w:szCs w:val="20"/>
                <w:lang w:eastAsia="en-US"/>
              </w:rPr>
              <w:t>5060000250-11201000</w:t>
            </w:r>
          </w:p>
        </w:tc>
        <w:tc>
          <w:tcPr>
            <w:tcW w:w="1437" w:type="dxa"/>
            <w:shd w:val="clear" w:color="auto" w:fill="auto"/>
            <w:noWrap/>
            <w:vAlign w:val="center"/>
          </w:tcPr>
          <w:p w14:paraId="7D13DC5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Holice u Olomouce</w:t>
            </w:r>
          </w:p>
        </w:tc>
        <w:tc>
          <w:tcPr>
            <w:tcW w:w="1163" w:type="dxa"/>
            <w:shd w:val="clear" w:color="auto" w:fill="auto"/>
            <w:noWrap/>
            <w:vAlign w:val="center"/>
          </w:tcPr>
          <w:p w14:paraId="7DF8E459"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c>
          <w:tcPr>
            <w:tcW w:w="1067" w:type="dxa"/>
            <w:shd w:val="clear" w:color="auto" w:fill="auto"/>
            <w:noWrap/>
            <w:vAlign w:val="center"/>
          </w:tcPr>
          <w:p w14:paraId="505D162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r>
      <w:tr w:rsidR="00AE7682" w:rsidRPr="00AE7682" w14:paraId="2E03A2BA" w14:textId="77777777" w:rsidTr="00AE7682">
        <w:trPr>
          <w:trHeight w:val="517"/>
          <w:jc w:val="center"/>
        </w:trPr>
        <w:tc>
          <w:tcPr>
            <w:tcW w:w="729" w:type="dxa"/>
            <w:shd w:val="clear" w:color="auto" w:fill="auto"/>
            <w:noWrap/>
            <w:vAlign w:val="center"/>
          </w:tcPr>
          <w:p w14:paraId="75CB750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5</w:t>
            </w:r>
          </w:p>
        </w:tc>
        <w:tc>
          <w:tcPr>
            <w:tcW w:w="1766" w:type="dxa"/>
            <w:vAlign w:val="center"/>
          </w:tcPr>
          <w:p w14:paraId="19564B04"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HMZ Horka </w:t>
            </w:r>
          </w:p>
        </w:tc>
        <w:tc>
          <w:tcPr>
            <w:tcW w:w="1366" w:type="dxa"/>
            <w:shd w:val="clear" w:color="auto" w:fill="auto"/>
            <w:noWrap/>
            <w:vAlign w:val="center"/>
          </w:tcPr>
          <w:p w14:paraId="1E88A375"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5060000113-11201000</w:t>
            </w:r>
          </w:p>
        </w:tc>
        <w:tc>
          <w:tcPr>
            <w:tcW w:w="1437" w:type="dxa"/>
            <w:shd w:val="clear" w:color="auto" w:fill="auto"/>
            <w:noWrap/>
            <w:vAlign w:val="center"/>
          </w:tcPr>
          <w:p w14:paraId="6D490268"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Řepčín a Hejčín</w:t>
            </w:r>
          </w:p>
        </w:tc>
        <w:tc>
          <w:tcPr>
            <w:tcW w:w="1163" w:type="dxa"/>
            <w:shd w:val="clear" w:color="auto" w:fill="auto"/>
            <w:noWrap/>
            <w:vAlign w:val="center"/>
          </w:tcPr>
          <w:p w14:paraId="24EE46F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c>
          <w:tcPr>
            <w:tcW w:w="1067" w:type="dxa"/>
            <w:shd w:val="clear" w:color="auto" w:fill="auto"/>
            <w:noWrap/>
            <w:vAlign w:val="center"/>
          </w:tcPr>
          <w:p w14:paraId="642657D0"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r>
      <w:tr w:rsidR="00AE7682" w:rsidRPr="00AE7682" w14:paraId="05CDAA36" w14:textId="77777777" w:rsidTr="00AE7682">
        <w:trPr>
          <w:trHeight w:val="517"/>
          <w:jc w:val="center"/>
        </w:trPr>
        <w:tc>
          <w:tcPr>
            <w:tcW w:w="729" w:type="dxa"/>
            <w:shd w:val="clear" w:color="auto" w:fill="auto"/>
            <w:noWrap/>
            <w:vAlign w:val="center"/>
          </w:tcPr>
          <w:p w14:paraId="5C867D14"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6</w:t>
            </w:r>
          </w:p>
        </w:tc>
        <w:tc>
          <w:tcPr>
            <w:tcW w:w="1766" w:type="dxa"/>
            <w:vAlign w:val="center"/>
          </w:tcPr>
          <w:p w14:paraId="2E795B5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HMZ Slavonín</w:t>
            </w:r>
          </w:p>
        </w:tc>
        <w:tc>
          <w:tcPr>
            <w:tcW w:w="1366" w:type="dxa"/>
            <w:shd w:val="clear" w:color="auto" w:fill="auto"/>
            <w:noWrap/>
            <w:vAlign w:val="center"/>
          </w:tcPr>
          <w:p w14:paraId="00B28BE7" w14:textId="77777777" w:rsidR="00AE7682" w:rsidRPr="00AE7682" w:rsidRDefault="00AE7682" w:rsidP="00AE7682">
            <w:pPr>
              <w:jc w:val="center"/>
              <w:rPr>
                <w:rFonts w:ascii="Arial" w:eastAsia="Calibri" w:hAnsi="Arial" w:cs="Arial"/>
                <w:color w:val="333333"/>
                <w:sz w:val="20"/>
                <w:szCs w:val="20"/>
                <w:shd w:val="clear" w:color="auto" w:fill="FFFFFF"/>
                <w:lang w:eastAsia="en-US"/>
              </w:rPr>
            </w:pPr>
            <w:r w:rsidRPr="00AE7682">
              <w:rPr>
                <w:rFonts w:ascii="Arial" w:eastAsia="Calibri" w:hAnsi="Arial" w:cs="Arial"/>
                <w:sz w:val="20"/>
                <w:szCs w:val="20"/>
                <w:lang w:eastAsia="en-US"/>
              </w:rPr>
              <w:t>5060000263-11201000</w:t>
            </w:r>
          </w:p>
        </w:tc>
        <w:tc>
          <w:tcPr>
            <w:tcW w:w="1437" w:type="dxa"/>
            <w:shd w:val="clear" w:color="auto" w:fill="auto"/>
            <w:noWrap/>
            <w:vAlign w:val="center"/>
          </w:tcPr>
          <w:p w14:paraId="11E7327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Nemilany</w:t>
            </w:r>
          </w:p>
        </w:tc>
        <w:tc>
          <w:tcPr>
            <w:tcW w:w="1163" w:type="dxa"/>
            <w:shd w:val="clear" w:color="auto" w:fill="auto"/>
            <w:noWrap/>
            <w:vAlign w:val="center"/>
          </w:tcPr>
          <w:p w14:paraId="6D87B28E"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c>
          <w:tcPr>
            <w:tcW w:w="1067" w:type="dxa"/>
            <w:shd w:val="clear" w:color="auto" w:fill="auto"/>
            <w:noWrap/>
            <w:vAlign w:val="center"/>
          </w:tcPr>
          <w:p w14:paraId="09D9DBB0"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r>
      <w:tr w:rsidR="00AE7682" w:rsidRPr="00AE7682" w14:paraId="480193EF" w14:textId="77777777" w:rsidTr="00AE7682">
        <w:trPr>
          <w:trHeight w:val="517"/>
          <w:jc w:val="center"/>
        </w:trPr>
        <w:tc>
          <w:tcPr>
            <w:tcW w:w="729" w:type="dxa"/>
            <w:shd w:val="clear" w:color="auto" w:fill="auto"/>
            <w:noWrap/>
            <w:vAlign w:val="center"/>
          </w:tcPr>
          <w:p w14:paraId="3E0780B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7</w:t>
            </w:r>
          </w:p>
        </w:tc>
        <w:tc>
          <w:tcPr>
            <w:tcW w:w="1766" w:type="dxa"/>
            <w:vAlign w:val="center"/>
          </w:tcPr>
          <w:p w14:paraId="40E258B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HMZ Slavonín</w:t>
            </w:r>
          </w:p>
        </w:tc>
        <w:tc>
          <w:tcPr>
            <w:tcW w:w="1366" w:type="dxa"/>
            <w:shd w:val="clear" w:color="auto" w:fill="auto"/>
            <w:noWrap/>
            <w:vAlign w:val="center"/>
          </w:tcPr>
          <w:p w14:paraId="4672CCC2"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sz w:val="20"/>
                <w:szCs w:val="20"/>
                <w:lang w:eastAsia="en-US"/>
              </w:rPr>
              <w:t>5060000264-11201000</w:t>
            </w:r>
          </w:p>
        </w:tc>
        <w:tc>
          <w:tcPr>
            <w:tcW w:w="1437" w:type="dxa"/>
            <w:shd w:val="clear" w:color="auto" w:fill="auto"/>
            <w:noWrap/>
            <w:vAlign w:val="center"/>
          </w:tcPr>
          <w:p w14:paraId="7798576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Slavonín </w:t>
            </w:r>
          </w:p>
        </w:tc>
        <w:tc>
          <w:tcPr>
            <w:tcW w:w="1163" w:type="dxa"/>
            <w:shd w:val="clear" w:color="auto" w:fill="auto"/>
            <w:noWrap/>
            <w:vAlign w:val="center"/>
          </w:tcPr>
          <w:p w14:paraId="2A5E14A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c>
          <w:tcPr>
            <w:tcW w:w="1067" w:type="dxa"/>
            <w:shd w:val="clear" w:color="auto" w:fill="auto"/>
            <w:noWrap/>
            <w:vAlign w:val="center"/>
          </w:tcPr>
          <w:p w14:paraId="764B762D"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r>
      <w:tr w:rsidR="00AE7682" w:rsidRPr="00AE7682" w14:paraId="323B7C3D" w14:textId="77777777" w:rsidTr="00AE7682">
        <w:trPr>
          <w:trHeight w:val="517"/>
          <w:jc w:val="center"/>
        </w:trPr>
        <w:tc>
          <w:tcPr>
            <w:tcW w:w="729" w:type="dxa"/>
            <w:shd w:val="clear" w:color="auto" w:fill="auto"/>
            <w:noWrap/>
            <w:vAlign w:val="center"/>
          </w:tcPr>
          <w:p w14:paraId="7F950DC3"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8</w:t>
            </w:r>
          </w:p>
        </w:tc>
        <w:tc>
          <w:tcPr>
            <w:tcW w:w="1766" w:type="dxa"/>
            <w:vAlign w:val="center"/>
          </w:tcPr>
          <w:p w14:paraId="143DFF28"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HMZ Nasobůrky</w:t>
            </w:r>
          </w:p>
        </w:tc>
        <w:tc>
          <w:tcPr>
            <w:tcW w:w="1366" w:type="dxa"/>
            <w:shd w:val="clear" w:color="auto" w:fill="auto"/>
            <w:noWrap/>
            <w:vAlign w:val="center"/>
          </w:tcPr>
          <w:p w14:paraId="29726B30"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5060000089-11201000</w:t>
            </w:r>
          </w:p>
        </w:tc>
        <w:tc>
          <w:tcPr>
            <w:tcW w:w="1437" w:type="dxa"/>
            <w:shd w:val="clear" w:color="auto" w:fill="auto"/>
            <w:noWrap/>
            <w:vAlign w:val="center"/>
          </w:tcPr>
          <w:p w14:paraId="41443515"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Mladeč</w:t>
            </w:r>
          </w:p>
        </w:tc>
        <w:tc>
          <w:tcPr>
            <w:tcW w:w="1163" w:type="dxa"/>
            <w:shd w:val="clear" w:color="auto" w:fill="auto"/>
            <w:noWrap/>
            <w:vAlign w:val="center"/>
          </w:tcPr>
          <w:p w14:paraId="70B530A8"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Mladeč</w:t>
            </w:r>
          </w:p>
        </w:tc>
        <w:tc>
          <w:tcPr>
            <w:tcW w:w="1067" w:type="dxa"/>
            <w:shd w:val="clear" w:color="auto" w:fill="auto"/>
            <w:noWrap/>
            <w:vAlign w:val="center"/>
          </w:tcPr>
          <w:p w14:paraId="7218888D"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Litovel</w:t>
            </w:r>
          </w:p>
        </w:tc>
      </w:tr>
      <w:tr w:rsidR="00AE7682" w:rsidRPr="00AE7682" w14:paraId="468C9A39" w14:textId="77777777" w:rsidTr="00AE7682">
        <w:trPr>
          <w:trHeight w:val="517"/>
          <w:jc w:val="center"/>
        </w:trPr>
        <w:tc>
          <w:tcPr>
            <w:tcW w:w="729" w:type="dxa"/>
            <w:shd w:val="clear" w:color="auto" w:fill="auto"/>
            <w:noWrap/>
            <w:vAlign w:val="center"/>
          </w:tcPr>
          <w:p w14:paraId="2F1A031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9</w:t>
            </w:r>
          </w:p>
        </w:tc>
        <w:tc>
          <w:tcPr>
            <w:tcW w:w="1766" w:type="dxa"/>
            <w:vAlign w:val="center"/>
          </w:tcPr>
          <w:p w14:paraId="13F5FF93"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HMZ Moravičany, 53 HMZ Moravičany</w:t>
            </w:r>
          </w:p>
        </w:tc>
        <w:tc>
          <w:tcPr>
            <w:tcW w:w="1366" w:type="dxa"/>
            <w:shd w:val="clear" w:color="auto" w:fill="auto"/>
            <w:noWrap/>
            <w:vAlign w:val="center"/>
          </w:tcPr>
          <w:p w14:paraId="5F5A58EE"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5060000247-11201000</w:t>
            </w:r>
          </w:p>
        </w:tc>
        <w:tc>
          <w:tcPr>
            <w:tcW w:w="1437" w:type="dxa"/>
            <w:shd w:val="clear" w:color="auto" w:fill="auto"/>
            <w:noWrap/>
            <w:vAlign w:val="center"/>
          </w:tcPr>
          <w:p w14:paraId="6CCF12B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Doubravice nad Moravou</w:t>
            </w:r>
          </w:p>
        </w:tc>
        <w:tc>
          <w:tcPr>
            <w:tcW w:w="1163" w:type="dxa"/>
            <w:shd w:val="clear" w:color="auto" w:fill="auto"/>
            <w:noWrap/>
            <w:vAlign w:val="center"/>
          </w:tcPr>
          <w:p w14:paraId="5F0F2B9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Moravičany</w:t>
            </w:r>
          </w:p>
        </w:tc>
        <w:tc>
          <w:tcPr>
            <w:tcW w:w="1067" w:type="dxa"/>
            <w:shd w:val="clear" w:color="auto" w:fill="auto"/>
            <w:noWrap/>
            <w:vAlign w:val="center"/>
          </w:tcPr>
          <w:p w14:paraId="6408F42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Mohelnice</w:t>
            </w:r>
          </w:p>
        </w:tc>
      </w:tr>
      <w:tr w:rsidR="00AE7682" w:rsidRPr="00AE7682" w14:paraId="4B1FAAE3" w14:textId="77777777" w:rsidTr="00AE7682">
        <w:trPr>
          <w:trHeight w:val="402"/>
          <w:jc w:val="center"/>
        </w:trPr>
        <w:tc>
          <w:tcPr>
            <w:tcW w:w="729" w:type="dxa"/>
            <w:shd w:val="clear" w:color="auto" w:fill="auto"/>
            <w:noWrap/>
            <w:vAlign w:val="center"/>
          </w:tcPr>
          <w:p w14:paraId="1B054CC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10</w:t>
            </w:r>
          </w:p>
        </w:tc>
        <w:tc>
          <w:tcPr>
            <w:tcW w:w="1766" w:type="dxa"/>
            <w:vAlign w:val="center"/>
          </w:tcPr>
          <w:p w14:paraId="35605B58"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 xml:space="preserve">HMZ Moravičany, </w:t>
            </w:r>
            <w:proofErr w:type="gramStart"/>
            <w:r w:rsidRPr="00AE7682">
              <w:rPr>
                <w:rFonts w:ascii="Arial" w:eastAsia="Calibri" w:hAnsi="Arial" w:cs="Arial"/>
                <w:color w:val="333333"/>
                <w:sz w:val="20"/>
                <w:szCs w:val="20"/>
                <w:shd w:val="clear" w:color="auto" w:fill="FFFFFF"/>
                <w:lang w:eastAsia="en-US"/>
              </w:rPr>
              <w:t>53a</w:t>
            </w:r>
            <w:proofErr w:type="gramEnd"/>
            <w:r w:rsidRPr="00AE7682">
              <w:rPr>
                <w:rFonts w:ascii="Arial" w:eastAsia="Calibri" w:hAnsi="Arial" w:cs="Arial"/>
                <w:color w:val="333333"/>
                <w:sz w:val="20"/>
                <w:szCs w:val="20"/>
                <w:shd w:val="clear" w:color="auto" w:fill="FFFFFF"/>
                <w:lang w:eastAsia="en-US"/>
              </w:rPr>
              <w:t xml:space="preserve"> HMZ Moravičany</w:t>
            </w:r>
          </w:p>
        </w:tc>
        <w:tc>
          <w:tcPr>
            <w:tcW w:w="1366" w:type="dxa"/>
            <w:shd w:val="clear" w:color="auto" w:fill="auto"/>
            <w:vAlign w:val="center"/>
          </w:tcPr>
          <w:p w14:paraId="4C9D1702"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5060000248-11201000</w:t>
            </w:r>
          </w:p>
        </w:tc>
        <w:tc>
          <w:tcPr>
            <w:tcW w:w="1437" w:type="dxa"/>
            <w:shd w:val="clear" w:color="auto" w:fill="auto"/>
            <w:noWrap/>
            <w:vAlign w:val="center"/>
          </w:tcPr>
          <w:p w14:paraId="2F54ED0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Doubravice nad Moravou</w:t>
            </w:r>
          </w:p>
        </w:tc>
        <w:tc>
          <w:tcPr>
            <w:tcW w:w="1163" w:type="dxa"/>
            <w:shd w:val="clear" w:color="auto" w:fill="auto"/>
            <w:vAlign w:val="center"/>
          </w:tcPr>
          <w:p w14:paraId="6815EAC6"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Moravičany</w:t>
            </w:r>
          </w:p>
        </w:tc>
        <w:tc>
          <w:tcPr>
            <w:tcW w:w="1067" w:type="dxa"/>
            <w:shd w:val="clear" w:color="auto" w:fill="auto"/>
            <w:vAlign w:val="center"/>
          </w:tcPr>
          <w:p w14:paraId="2BDCA7D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Mohelnice</w:t>
            </w:r>
          </w:p>
        </w:tc>
      </w:tr>
      <w:tr w:rsidR="00AE7682" w:rsidRPr="00AE7682" w14:paraId="031A736C" w14:textId="77777777" w:rsidTr="00AE7682">
        <w:trPr>
          <w:trHeight w:val="517"/>
          <w:jc w:val="center"/>
        </w:trPr>
        <w:tc>
          <w:tcPr>
            <w:tcW w:w="729" w:type="dxa"/>
            <w:shd w:val="clear" w:color="auto" w:fill="auto"/>
            <w:noWrap/>
            <w:vAlign w:val="center"/>
          </w:tcPr>
          <w:p w14:paraId="18EBA0C2"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11</w:t>
            </w:r>
          </w:p>
        </w:tc>
        <w:tc>
          <w:tcPr>
            <w:tcW w:w="1766" w:type="dxa"/>
            <w:vAlign w:val="center"/>
          </w:tcPr>
          <w:p w14:paraId="2282E13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HOZ Rapotín, 203f HOZ Rapotín</w:t>
            </w:r>
          </w:p>
        </w:tc>
        <w:tc>
          <w:tcPr>
            <w:tcW w:w="1366" w:type="dxa"/>
            <w:shd w:val="clear" w:color="auto" w:fill="auto"/>
            <w:vAlign w:val="center"/>
          </w:tcPr>
          <w:p w14:paraId="12077B77" w14:textId="77777777" w:rsidR="00AE7682" w:rsidRPr="00AE7682" w:rsidRDefault="00AE7682" w:rsidP="00AE7682">
            <w:pPr>
              <w:jc w:val="center"/>
              <w:rPr>
                <w:rFonts w:ascii="Arial" w:eastAsia="Calibri" w:hAnsi="Arial" w:cs="Arial"/>
                <w:sz w:val="20"/>
                <w:szCs w:val="20"/>
                <w:lang w:eastAsia="en-US"/>
              </w:rPr>
            </w:pPr>
            <w:r w:rsidRPr="00AE7682">
              <w:rPr>
                <w:rFonts w:ascii="Arial" w:eastAsia="Calibri" w:hAnsi="Arial" w:cs="Arial"/>
                <w:color w:val="333333"/>
                <w:sz w:val="20"/>
                <w:szCs w:val="20"/>
                <w:lang w:eastAsia="en-US"/>
              </w:rPr>
              <w:t>5100000104-11201000</w:t>
            </w:r>
          </w:p>
        </w:tc>
        <w:tc>
          <w:tcPr>
            <w:tcW w:w="1437" w:type="dxa"/>
            <w:shd w:val="clear" w:color="auto" w:fill="auto"/>
            <w:noWrap/>
            <w:vAlign w:val="center"/>
          </w:tcPr>
          <w:p w14:paraId="6EB69C9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Rapotín</w:t>
            </w:r>
          </w:p>
        </w:tc>
        <w:tc>
          <w:tcPr>
            <w:tcW w:w="1163" w:type="dxa"/>
            <w:shd w:val="clear" w:color="auto" w:fill="auto"/>
            <w:noWrap/>
            <w:vAlign w:val="center"/>
          </w:tcPr>
          <w:p w14:paraId="6EA236A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Rapotín</w:t>
            </w:r>
          </w:p>
        </w:tc>
        <w:tc>
          <w:tcPr>
            <w:tcW w:w="1067" w:type="dxa"/>
            <w:shd w:val="clear" w:color="auto" w:fill="auto"/>
            <w:noWrap/>
            <w:vAlign w:val="center"/>
          </w:tcPr>
          <w:p w14:paraId="601790C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Šumperk</w:t>
            </w:r>
          </w:p>
        </w:tc>
      </w:tr>
    </w:tbl>
    <w:p w14:paraId="34D4ED20" w14:textId="77777777" w:rsidR="00AE7682" w:rsidRDefault="00AE7682" w:rsidP="008C0203">
      <w:pPr>
        <w:ind w:left="705"/>
        <w:jc w:val="both"/>
        <w:rPr>
          <w:rFonts w:ascii="Arial" w:eastAsia="Arial Unicode MS" w:hAnsi="Arial" w:cs="Arial"/>
          <w:sz w:val="20"/>
          <w:szCs w:val="20"/>
        </w:rPr>
      </w:pPr>
    </w:p>
    <w:p w14:paraId="495C5264" w14:textId="0CE5B2B1" w:rsidR="00DC2123" w:rsidRPr="00FD1412" w:rsidRDefault="00DC2123" w:rsidP="008C0203">
      <w:pPr>
        <w:ind w:left="3544" w:hanging="2835"/>
        <w:jc w:val="both"/>
        <w:rPr>
          <w:rFonts w:ascii="Arial" w:hAnsi="Arial" w:cs="Arial"/>
          <w:sz w:val="20"/>
          <w:szCs w:val="20"/>
        </w:rPr>
      </w:pPr>
      <w:r w:rsidRPr="00FD1412">
        <w:rPr>
          <w:rFonts w:ascii="Arial" w:hAnsi="Arial" w:cs="Arial"/>
          <w:sz w:val="20"/>
          <w:szCs w:val="20"/>
        </w:rPr>
        <w:t>kraj:</w:t>
      </w:r>
      <w:r w:rsidRPr="00FD1412">
        <w:rPr>
          <w:rFonts w:ascii="Arial" w:hAnsi="Arial" w:cs="Arial"/>
          <w:sz w:val="20"/>
          <w:szCs w:val="20"/>
        </w:rPr>
        <w:tab/>
      </w:r>
      <w:r w:rsidR="00A12246">
        <w:rPr>
          <w:rFonts w:ascii="Arial" w:hAnsi="Arial" w:cs="Arial"/>
          <w:sz w:val="20"/>
          <w:szCs w:val="20"/>
        </w:rPr>
        <w:t>Olomoucký</w:t>
      </w:r>
      <w:r w:rsidRPr="00FD1412">
        <w:rPr>
          <w:rFonts w:ascii="Arial" w:hAnsi="Arial" w:cs="Arial"/>
          <w:sz w:val="20"/>
          <w:szCs w:val="20"/>
        </w:rPr>
        <w:tab/>
        <w:t xml:space="preserve"> </w:t>
      </w:r>
    </w:p>
    <w:p w14:paraId="08D1A294" w14:textId="027CFB20" w:rsidR="00DC2123" w:rsidRPr="00FD1412" w:rsidRDefault="00DC2123" w:rsidP="00A12246">
      <w:pPr>
        <w:ind w:left="3544" w:hanging="2835"/>
        <w:jc w:val="both"/>
        <w:rPr>
          <w:rFonts w:ascii="Arial" w:hAnsi="Arial" w:cs="Arial"/>
          <w:bCs/>
          <w:i/>
          <w:color w:val="0000FF"/>
          <w:sz w:val="20"/>
          <w:szCs w:val="20"/>
        </w:rPr>
      </w:pPr>
      <w:r w:rsidRPr="00FD1412">
        <w:rPr>
          <w:rFonts w:ascii="Arial" w:hAnsi="Arial" w:cs="Arial"/>
          <w:sz w:val="20"/>
          <w:szCs w:val="20"/>
        </w:rPr>
        <w:t>vymezení místa plnění:</w:t>
      </w:r>
      <w:r w:rsidRPr="00FD1412">
        <w:rPr>
          <w:rFonts w:ascii="Arial" w:hAnsi="Arial" w:cs="Arial"/>
          <w:sz w:val="20"/>
          <w:szCs w:val="20"/>
        </w:rPr>
        <w:tab/>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w:t>
      </w:r>
      <w:r w:rsidRPr="004344C7">
        <w:rPr>
          <w:rFonts w:cs="Arial"/>
          <w:b w:val="0"/>
          <w:sz w:val="20"/>
          <w:u w:val="none"/>
        </w:rPr>
        <w:lastRenderedPageBreak/>
        <w:t xml:space="preserve">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D0B381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5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5A377A67"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D315ED">
        <w:rPr>
          <w:rFonts w:ascii="Arial" w:hAnsi="Arial" w:cs="Arial"/>
          <w:sz w:val="20"/>
          <w:szCs w:val="20"/>
        </w:rPr>
        <w:t>2</w:t>
      </w:r>
      <w:r w:rsidR="00AE7682">
        <w:rPr>
          <w:rFonts w:ascii="Arial" w:hAnsi="Arial" w:cs="Arial"/>
          <w:sz w:val="20"/>
          <w:szCs w:val="20"/>
        </w:rPr>
        <w:t>3</w:t>
      </w:r>
      <w:r w:rsidR="00403E3D" w:rsidRPr="00403E3D">
        <w:rPr>
          <w:rFonts w:ascii="Arial" w:hAnsi="Arial" w:cs="Arial"/>
          <w:sz w:val="20"/>
          <w:szCs w:val="20"/>
        </w:rPr>
        <w:t xml:space="preserve">. </w:t>
      </w:r>
      <w:r w:rsidR="00D315ED">
        <w:rPr>
          <w:rFonts w:ascii="Arial" w:hAnsi="Arial" w:cs="Arial"/>
          <w:sz w:val="20"/>
          <w:szCs w:val="20"/>
        </w:rPr>
        <w:t>9</w:t>
      </w:r>
      <w:r w:rsidR="00403E3D" w:rsidRPr="00403E3D">
        <w:rPr>
          <w:rFonts w:ascii="Arial" w:hAnsi="Arial" w:cs="Arial"/>
          <w:sz w:val="20"/>
          <w:szCs w:val="20"/>
        </w:rPr>
        <w:t>. 202</w:t>
      </w:r>
      <w:r w:rsidR="00AE7682">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w:t>
      </w:r>
      <w:r w:rsidRPr="004344C7">
        <w:rPr>
          <w:rFonts w:ascii="Arial" w:hAnsi="Arial" w:cs="Arial"/>
          <w:color w:val="000000"/>
          <w:sz w:val="20"/>
          <w:szCs w:val="20"/>
        </w:rPr>
        <w:lastRenderedPageBreak/>
        <w:t>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w:t>
      </w:r>
      <w:r w:rsidRPr="00D34ABF">
        <w:rPr>
          <w:rFonts w:ascii="Arial" w:hAnsi="Arial" w:cs="Arial"/>
          <w:sz w:val="20"/>
          <w:szCs w:val="20"/>
        </w:rPr>
        <w:lastRenderedPageBreak/>
        <w:t>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xml:space="preserve">, zejména k předání a převzetí podkladů pro zhotovení Díla, k předání a převzetí místa provedení </w:t>
      </w:r>
      <w:r w:rsidRPr="00D34ABF">
        <w:rPr>
          <w:rFonts w:ascii="Arial" w:hAnsi="Arial" w:cs="Arial"/>
          <w:sz w:val="20"/>
          <w:szCs w:val="20"/>
        </w:rPr>
        <w:lastRenderedPageBreak/>
        <w:t>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482ED00F"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CA67B9" w:rsidRPr="00CA67B9">
        <w:rPr>
          <w:rFonts w:ascii="Arial" w:hAnsi="Arial" w:cs="Arial"/>
          <w:sz w:val="20"/>
          <w:szCs w:val="20"/>
        </w:rPr>
        <w:t xml:space="preserve">Bc. Martin Tyl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tel.:  601 592 032</w:t>
      </w:r>
      <w:r w:rsidR="00CA67B9" w:rsidRPr="00CA67B9">
        <w:rPr>
          <w:rFonts w:ascii="Arial" w:hAnsi="Arial" w:cs="Arial"/>
          <w:sz w:val="20"/>
          <w:szCs w:val="20"/>
        </w:rPr>
        <w:tab/>
        <w:t xml:space="preserve">   e-mail: m</w:t>
      </w:r>
      <w:r w:rsidR="00AE7682">
        <w:rPr>
          <w:rFonts w:ascii="Arial" w:hAnsi="Arial" w:cs="Arial"/>
          <w:sz w:val="20"/>
          <w:szCs w:val="20"/>
        </w:rPr>
        <w:t>artin</w:t>
      </w:r>
      <w:r w:rsidR="00CA67B9" w:rsidRPr="00CA67B9">
        <w:rPr>
          <w:rFonts w:ascii="Arial" w:hAnsi="Arial" w:cs="Arial"/>
          <w:sz w:val="20"/>
          <w:szCs w:val="20"/>
        </w:rPr>
        <w:t>.tyl@spu</w:t>
      </w:r>
      <w:r w:rsidR="00AE7682">
        <w:rPr>
          <w:rFonts w:ascii="Arial" w:hAnsi="Arial" w:cs="Arial"/>
          <w:sz w:val="20"/>
          <w:szCs w:val="20"/>
        </w:rPr>
        <w:t>.gov</w:t>
      </w:r>
      <w:r w:rsidR="00CA67B9" w:rsidRPr="00CA67B9">
        <w:rPr>
          <w:rFonts w:ascii="Arial" w:hAnsi="Arial" w:cs="Arial"/>
          <w:sz w:val="20"/>
          <w:szCs w:val="20"/>
        </w:rPr>
        <w:t>.cz</w:t>
      </w:r>
    </w:p>
    <w:p w14:paraId="4C79C7BC" w14:textId="195010F9"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hyperlink r:id="rId12" w:history="1">
        <w:r w:rsidR="00AE7682" w:rsidRPr="00AE7682">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w:t>
      </w:r>
      <w:proofErr w:type="gramStart"/>
      <w:r w:rsidRPr="00310BB3">
        <w:rPr>
          <w:rFonts w:ascii="Arial" w:hAnsi="Arial" w:cs="Arial"/>
          <w:color w:val="000000"/>
          <w:sz w:val="20"/>
          <w:szCs w:val="20"/>
        </w:rPr>
        <w:t>0,05%</w:t>
      </w:r>
      <w:proofErr w:type="gramEnd"/>
      <w:r w:rsidRPr="00310BB3">
        <w:rPr>
          <w:rFonts w:ascii="Arial" w:hAnsi="Arial" w:cs="Arial"/>
          <w:color w:val="000000"/>
          <w:sz w:val="20"/>
          <w:szCs w:val="20"/>
        </w:rPr>
        <w:t xml:space="preserve">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2C6F9184"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Síla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lastRenderedPageBreak/>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77777777"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sidRPr="00F75C6F">
        <w:rPr>
          <w:rFonts w:ascii="Arial" w:hAnsi="Arial" w:cs="Arial"/>
          <w:color w:val="FF0000"/>
          <w:sz w:val="20"/>
          <w:szCs w:val="20"/>
          <w:highlight w:val="lightGray"/>
        </w:rPr>
        <w:t>doplní dodavatel</w:t>
      </w:r>
    </w:p>
    <w:p w14:paraId="74D2F2AA" w14:textId="77777777" w:rsidR="00374EC2" w:rsidRDefault="00374EC2" w:rsidP="00374EC2">
      <w:pPr>
        <w:jc w:val="both"/>
        <w:rPr>
          <w:rFonts w:ascii="Arial" w:hAnsi="Arial" w:cs="Arial"/>
          <w:sz w:val="20"/>
          <w:szCs w:val="20"/>
        </w:rPr>
      </w:pPr>
    </w:p>
    <w:p w14:paraId="5BB45F63" w14:textId="77777777" w:rsidR="00374EC2" w:rsidRDefault="00374EC2" w:rsidP="00374EC2">
      <w:pPr>
        <w:jc w:val="both"/>
        <w:rPr>
          <w:rFonts w:ascii="Arial" w:hAnsi="Arial" w:cs="Arial"/>
          <w:sz w:val="20"/>
          <w:szCs w:val="20"/>
        </w:rPr>
      </w:pPr>
    </w:p>
    <w:p w14:paraId="674AA77E" w14:textId="77777777" w:rsidR="00AE7682" w:rsidRDefault="00AE7682" w:rsidP="00374EC2">
      <w:pPr>
        <w:jc w:val="both"/>
        <w:rPr>
          <w:rFonts w:ascii="Arial" w:hAnsi="Arial" w:cs="Arial"/>
          <w:sz w:val="20"/>
          <w:szCs w:val="20"/>
        </w:rPr>
      </w:pPr>
    </w:p>
    <w:p w14:paraId="7BF09FB8" w14:textId="77777777" w:rsidR="00AE7682" w:rsidRDefault="00AE7682" w:rsidP="00374EC2">
      <w:pPr>
        <w:jc w:val="both"/>
        <w:rPr>
          <w:rFonts w:ascii="Arial" w:hAnsi="Arial" w:cs="Arial"/>
          <w:sz w:val="20"/>
          <w:szCs w:val="20"/>
        </w:rPr>
      </w:pPr>
    </w:p>
    <w:p w14:paraId="1601CFB2" w14:textId="77777777" w:rsidR="00AE7682" w:rsidRDefault="00AE7682" w:rsidP="00374EC2">
      <w:pPr>
        <w:jc w:val="both"/>
        <w:rPr>
          <w:rFonts w:ascii="Arial" w:hAnsi="Arial" w:cs="Arial"/>
          <w:sz w:val="20"/>
          <w:szCs w:val="20"/>
        </w:rPr>
      </w:pPr>
    </w:p>
    <w:p w14:paraId="31BC4E14" w14:textId="77777777" w:rsidR="00374EC2" w:rsidRPr="00FD1412" w:rsidRDefault="00374EC2"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77777777" w:rsidR="00AE7682" w:rsidRPr="00EF1FC1"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4AB822D7" w14:textId="77777777" w:rsidR="00AE7682" w:rsidRPr="00FD1412" w:rsidRDefault="00AE7682" w:rsidP="00AE768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51D6880" w14:textId="10AEBA36" w:rsidR="00AE7682" w:rsidRPr="00347489" w:rsidRDefault="00AE7682" w:rsidP="00AE768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799C5FAD" w14:textId="69A5292C" w:rsidR="0016166F" w:rsidRPr="00FD1412" w:rsidRDefault="0016166F" w:rsidP="00160C5D">
      <w:pPr>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F6CC756" w14:textId="1262A632" w:rsidR="0016166F" w:rsidRDefault="0016166F" w:rsidP="000140E3">
      <w:pPr>
        <w:jc w:val="both"/>
        <w:rPr>
          <w:rFonts w:ascii="Arial" w:hAnsi="Arial" w:cs="Arial"/>
          <w:iCs/>
          <w:sz w:val="20"/>
          <w:szCs w:val="20"/>
        </w:rPr>
      </w:pPr>
    </w:p>
    <w:p w14:paraId="5E0CC730" w14:textId="77777777" w:rsidR="00AE7682" w:rsidRDefault="00AE7682"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p w14:paraId="402FFFC5" w14:textId="77777777" w:rsidR="00C671D8" w:rsidRPr="00FD1412" w:rsidRDefault="00C671D8"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8B4322E"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374EC2" w:rsidRPr="00374EC2">
      <w:rPr>
        <w:rFonts w:ascii="Arial" w:hAnsi="Arial" w:cs="Arial"/>
        <w:b/>
        <w:bCs/>
        <w:i/>
        <w:iCs/>
        <w:sz w:val="18"/>
        <w:szCs w:val="18"/>
      </w:rPr>
      <w:t>SPU</w:t>
    </w:r>
    <w:proofErr w:type="gramEnd"/>
    <w:r w:rsidR="00374EC2" w:rsidRPr="00374EC2">
      <w:rPr>
        <w:rFonts w:ascii="Arial" w:hAnsi="Arial" w:cs="Arial"/>
        <w:b/>
        <w:bCs/>
        <w:i/>
        <w:iCs/>
        <w:sz w:val="18"/>
        <w:szCs w:val="18"/>
      </w:rPr>
      <w:t xml:space="preserve"> </w:t>
    </w:r>
    <w:r w:rsidR="00AE7682" w:rsidRPr="00AE7682">
      <w:rPr>
        <w:rFonts w:ascii="Arial" w:hAnsi="Arial" w:cs="Arial"/>
        <w:b/>
        <w:bCs/>
        <w:i/>
        <w:iCs/>
        <w:sz w:val="18"/>
        <w:szCs w:val="18"/>
      </w:rPr>
      <w:t>161720/2025</w:t>
    </w:r>
  </w:p>
  <w:p w14:paraId="6DA512E5" w14:textId="3FCB589B"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w:t>
    </w:r>
    <w:proofErr w:type="gramStart"/>
    <w:r>
      <w:rPr>
        <w:rFonts w:ascii="Arial" w:hAnsi="Arial" w:cs="Arial"/>
        <w:i/>
        <w:iCs/>
        <w:sz w:val="18"/>
        <w:szCs w:val="18"/>
      </w:rPr>
      <w:t>UID:</w:t>
    </w:r>
    <w:r>
      <w:rPr>
        <w:rFonts w:ascii="Arial" w:hAnsi="Arial" w:cs="Arial"/>
        <w:b/>
        <w:bCs/>
        <w:i/>
        <w:iCs/>
        <w:sz w:val="18"/>
        <w:szCs w:val="18"/>
      </w:rPr>
      <w:t xml:space="preserve">   </w:t>
    </w:r>
    <w:proofErr w:type="gramEnd"/>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AE7682" w:rsidRPr="00AE7682">
      <w:rPr>
        <w:rFonts w:ascii="Arial" w:hAnsi="Arial" w:cs="Arial"/>
        <w:b/>
        <w:bCs/>
        <w:i/>
        <w:iCs/>
        <w:sz w:val="18"/>
        <w:szCs w:val="18"/>
      </w:rPr>
      <w:t>spuess98005e58</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4DD1"/>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198</TotalTime>
  <Pages>11</Pages>
  <Words>5021</Words>
  <Characters>29609</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28</cp:revision>
  <cp:lastPrinted>2019-11-25T09:46:00Z</cp:lastPrinted>
  <dcterms:created xsi:type="dcterms:W3CDTF">2022-05-17T10:02:00Z</dcterms:created>
  <dcterms:modified xsi:type="dcterms:W3CDTF">2025-04-23T11:13:00Z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